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CC4E" w14:textId="77777777" w:rsidR="00822A9A" w:rsidRPr="005B7385" w:rsidRDefault="00822A9A" w:rsidP="00822A9A">
      <w:pPr>
        <w:jc w:val="both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01FBD020" w14:textId="14A1E9FE" w:rsidR="00822A9A" w:rsidRPr="005B7385" w:rsidRDefault="00822A9A" w:rsidP="00E95A8D">
      <w:pPr>
        <w:jc w:val="right"/>
        <w:rPr>
          <w:rFonts w:ascii="Noto Sans" w:hAnsi="Noto Sans" w:cs="Noto Sans"/>
          <w:b/>
          <w:bCs/>
          <w:sz w:val="22"/>
          <w:szCs w:val="22"/>
        </w:rPr>
      </w:pPr>
      <w:r w:rsidRPr="005B7385">
        <w:rPr>
          <w:rFonts w:ascii="Noto Sans" w:hAnsi="Noto Sans" w:cs="Noto Sans"/>
          <w:b/>
          <w:bCs/>
          <w:sz w:val="22"/>
          <w:szCs w:val="22"/>
          <w:lang w:val="ro-RO"/>
        </w:rPr>
        <w:t xml:space="preserve">Anexa </w:t>
      </w:r>
      <w:bookmarkStart w:id="0" w:name="OTHER_PROVISIONS"/>
      <w:bookmarkStart w:id="1" w:name="_bookmark9"/>
      <w:bookmarkStart w:id="2" w:name="_Toc52446178"/>
      <w:bookmarkStart w:id="3" w:name="_Toc92715087"/>
      <w:bookmarkStart w:id="4" w:name="_Toc52446180"/>
      <w:bookmarkStart w:id="5" w:name="_Toc508440538"/>
      <w:bookmarkEnd w:id="0"/>
      <w:bookmarkEnd w:id="1"/>
      <w:r w:rsidR="00E95A8D" w:rsidRPr="005B7385">
        <w:rPr>
          <w:rFonts w:ascii="Noto Sans" w:hAnsi="Noto Sans" w:cs="Noto Sans"/>
          <w:b/>
          <w:bCs/>
          <w:sz w:val="22"/>
          <w:szCs w:val="22"/>
          <w:lang w:val="ro-RO"/>
        </w:rPr>
        <w:t>nr.2</w:t>
      </w:r>
      <w:r w:rsidRPr="005B7385">
        <w:rPr>
          <w:rFonts w:ascii="Noto Sans" w:hAnsi="Noto Sans" w:cs="Noto Sans"/>
          <w:b/>
          <w:bCs/>
          <w:sz w:val="22"/>
          <w:szCs w:val="22"/>
          <w:lang w:val="ro-RO"/>
        </w:rPr>
        <w:t xml:space="preserve"> </w:t>
      </w:r>
    </w:p>
    <w:p w14:paraId="346C0A15" w14:textId="77777777" w:rsidR="00822A9A" w:rsidRPr="005B7385" w:rsidRDefault="00822A9A" w:rsidP="00822A9A">
      <w:pPr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2FCB92C9" w14:textId="3D64FB80" w:rsidR="00822A9A" w:rsidRPr="005B7385" w:rsidRDefault="00822A9A" w:rsidP="00E95A8D">
      <w:pPr>
        <w:jc w:val="center"/>
        <w:rPr>
          <w:rFonts w:ascii="Noto Sans" w:hAnsi="Noto Sans" w:cs="Noto Sans"/>
          <w:b/>
          <w:bCs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bCs/>
          <w:sz w:val="22"/>
          <w:szCs w:val="22"/>
        </w:rPr>
        <w:t>OFERTA TEHNICĂ</w:t>
      </w:r>
      <w:bookmarkEnd w:id="2"/>
      <w:bookmarkEnd w:id="3"/>
    </w:p>
    <w:p w14:paraId="4D72BF2A" w14:textId="77777777" w:rsidR="00E95A8D" w:rsidRPr="005B7385" w:rsidRDefault="00E95A8D" w:rsidP="00E95A8D">
      <w:pPr>
        <w:jc w:val="center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414335F1" w14:textId="77777777" w:rsidR="00E95A8D" w:rsidRPr="005B7385" w:rsidRDefault="00E95A8D" w:rsidP="00E95A8D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5B7385">
        <w:rPr>
          <w:rFonts w:ascii="Noto Sans" w:hAnsi="Noto Sans" w:cs="Noto Sans"/>
          <w:bCs/>
          <w:sz w:val="22"/>
          <w:szCs w:val="22"/>
          <w:lang w:val="ro-RO"/>
        </w:rPr>
        <w:t xml:space="preserve">Proiectului </w:t>
      </w:r>
      <w:r w:rsidRPr="005B7385">
        <w:rPr>
          <w:rFonts w:ascii="Noto Sans" w:hAnsi="Noto Sans" w:cs="Noto Sans"/>
          <w:b/>
          <w:sz w:val="22"/>
          <w:szCs w:val="22"/>
          <w:lang w:val="ro-RO"/>
        </w:rPr>
        <w:t>,,</w:t>
      </w:r>
      <w:r w:rsidRPr="005B7385">
        <w:rPr>
          <w:rFonts w:ascii="Noto Sans" w:hAnsi="Noto Sans" w:cs="Noto Sans"/>
          <w:b/>
          <w:sz w:val="22"/>
          <w:szCs w:val="22"/>
        </w:rPr>
        <w:t xml:space="preserve"> SUSTAIN II MOLDOVA</w:t>
      </w:r>
      <w:r w:rsidRPr="005B7385">
        <w:rPr>
          <w:rFonts w:ascii="Noto Sans" w:hAnsi="Noto Sans" w:cs="Noto Sans"/>
          <w:b/>
          <w:sz w:val="22"/>
          <w:szCs w:val="22"/>
          <w:lang w:val="ro-RO"/>
        </w:rPr>
        <w:t>”</w:t>
      </w:r>
      <w:r w:rsidRPr="005B7385">
        <w:rPr>
          <w:rFonts w:ascii="Noto Sans" w:hAnsi="Noto Sans" w:cs="Noto Sans"/>
          <w:bCs/>
          <w:sz w:val="22"/>
          <w:szCs w:val="22"/>
          <w:lang w:val="ro-RO"/>
        </w:rPr>
        <w:t xml:space="preserve"> </w:t>
      </w:r>
      <w:r w:rsidRPr="005B7385">
        <w:rPr>
          <w:rFonts w:ascii="Noto Sans" w:hAnsi="Noto Sans" w:cs="Noto Sans"/>
          <w:b/>
          <w:sz w:val="22"/>
          <w:szCs w:val="22"/>
          <w:lang w:val="ro-RO"/>
        </w:rPr>
        <w:t>nr. 2409067,</w:t>
      </w:r>
    </w:p>
    <w:p w14:paraId="4A792B47" w14:textId="77777777" w:rsidR="00E95A8D" w:rsidRPr="005B7385" w:rsidRDefault="00E95A8D" w:rsidP="00E95A8D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5B7385">
        <w:rPr>
          <w:rFonts w:ascii="Noto Sans" w:hAnsi="Noto Sans" w:cs="Noto Sans"/>
          <w:bCs/>
          <w:sz w:val="22"/>
          <w:szCs w:val="22"/>
          <w:lang w:val="ro-RO"/>
        </w:rPr>
        <w:t>implementat</w:t>
      </w:r>
      <w:r w:rsidRPr="005B7385">
        <w:rPr>
          <w:rFonts w:ascii="Noto Sans" w:hAnsi="Noto Sans" w:cs="Noto Sans"/>
          <w:b/>
          <w:bCs/>
          <w:sz w:val="22"/>
          <w:szCs w:val="22"/>
        </w:rPr>
        <w:t xml:space="preserve"> de Fundația de Binefacere „Caritas Moldova”</w:t>
      </w:r>
      <w:r w:rsidRPr="005B7385">
        <w:rPr>
          <w:rFonts w:ascii="Noto Sans" w:hAnsi="Noto Sans" w:cs="Noto Sans"/>
          <w:bCs/>
          <w:sz w:val="22"/>
          <w:szCs w:val="22"/>
        </w:rPr>
        <w:t xml:space="preserve"> </w:t>
      </w:r>
    </w:p>
    <w:p w14:paraId="257E1CA2" w14:textId="77777777" w:rsidR="00E95A8D" w:rsidRPr="005B7385" w:rsidRDefault="00E95A8D" w:rsidP="00E95A8D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5B7385">
        <w:rPr>
          <w:rFonts w:ascii="Noto Sans" w:hAnsi="Noto Sans" w:cs="Noto Sans"/>
          <w:bCs/>
          <w:sz w:val="22"/>
          <w:szCs w:val="22"/>
          <w:lang w:val="ro-RO"/>
        </w:rPr>
        <w:t>în perioada 01.04.2025-31.03.2026,</w:t>
      </w:r>
    </w:p>
    <w:p w14:paraId="721D4485" w14:textId="77777777" w:rsidR="00E95A8D" w:rsidRPr="005B7385" w:rsidRDefault="00E95A8D" w:rsidP="00E95A8D">
      <w:pPr>
        <w:rPr>
          <w:rFonts w:ascii="Noto Sans" w:hAnsi="Noto Sans" w:cs="Noto Sans"/>
          <w:bCs/>
          <w:sz w:val="22"/>
          <w:szCs w:val="22"/>
        </w:rPr>
      </w:pPr>
      <w:r w:rsidRPr="005B7385">
        <w:rPr>
          <w:rFonts w:ascii="Noto Sans" w:hAnsi="Noto Sans" w:cs="Noto Sans"/>
          <w:sz w:val="22"/>
          <w:szCs w:val="22"/>
        </w:rPr>
        <w:t>finanțat de Caritas Austria în parteneriat cu Nachbar in Not (NiN) și Agenția Austriacă pentru Dezvoltare (ADA).</w:t>
      </w:r>
    </w:p>
    <w:p w14:paraId="4F927945" w14:textId="77777777" w:rsidR="00E95A8D" w:rsidRPr="005B7385" w:rsidRDefault="00E95A8D" w:rsidP="00E95A8D">
      <w:pPr>
        <w:jc w:val="center"/>
        <w:rPr>
          <w:rFonts w:ascii="Noto Sans" w:hAnsi="Noto Sans" w:cs="Noto Sans"/>
          <w:b/>
          <w:bCs/>
          <w:sz w:val="22"/>
          <w:szCs w:val="22"/>
          <w:lang w:val="ro-RO" w:eastAsia="zh-CN"/>
        </w:rPr>
      </w:pPr>
    </w:p>
    <w:p w14:paraId="2FCAFA9E" w14:textId="77777777" w:rsidR="00822A9A" w:rsidRPr="005B7385" w:rsidRDefault="00822A9A" w:rsidP="00822A9A">
      <w:pPr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18FD51D3" w14:textId="77777777" w:rsidR="00822A9A" w:rsidRPr="005B7385" w:rsidRDefault="00822A9A" w:rsidP="00822A9A">
      <w:pPr>
        <w:shd w:val="clear" w:color="auto" w:fill="F4B083" w:themeFill="accent2" w:themeFillTint="99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</w:pPr>
      <w:bookmarkStart w:id="6" w:name="_Toc52446179"/>
      <w:bookmarkStart w:id="7" w:name="_Toc508440534"/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>A1. DECLARAȚIA OFERTANTULUI</w:t>
      </w:r>
      <w:bookmarkEnd w:id="6"/>
      <w:bookmarkEnd w:id="7"/>
    </w:p>
    <w:p w14:paraId="4938B7A3" w14:textId="77777777" w:rsidR="00822A9A" w:rsidRPr="005B7385" w:rsidRDefault="00822A9A" w:rsidP="00822A9A">
      <w:pPr>
        <w:jc w:val="both"/>
        <w:rPr>
          <w:rFonts w:ascii="Noto Sans" w:hAnsi="Noto Sans" w:cs="Noto Sans"/>
          <w:b/>
          <w:bCs/>
          <w:iCs/>
          <w:color w:val="000000" w:themeColor="text1"/>
          <w:spacing w:val="-3"/>
          <w:sz w:val="22"/>
          <w:szCs w:val="22"/>
          <w:lang w:val="ro-RO"/>
        </w:rPr>
      </w:pPr>
    </w:p>
    <w:tbl>
      <w:tblPr>
        <w:tblW w:w="9074" w:type="dxa"/>
        <w:tblInd w:w="-5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4111"/>
        <w:gridCol w:w="819"/>
        <w:gridCol w:w="1874"/>
      </w:tblGrid>
      <w:tr w:rsidR="00822A9A" w:rsidRPr="005B7385" w14:paraId="54BCFFE9" w14:textId="77777777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1FE9B398" w14:textId="15518FF0" w:rsidR="00822A9A" w:rsidRPr="005B7385" w:rsidRDefault="00E95A8D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Ofertant, adresa juridică, telefon, email:</w:t>
            </w:r>
          </w:p>
        </w:tc>
        <w:tc>
          <w:tcPr>
            <w:tcW w:w="4111" w:type="dxa"/>
          </w:tcPr>
          <w:p w14:paraId="639B9DB7" w14:textId="5DD734C3" w:rsidR="007E2CD5" w:rsidRPr="005B7385" w:rsidRDefault="00822A9A" w:rsidP="00137892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bookmarkStart w:id="8" w:name="Text1"/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instrText xml:space="preserve"> FORMTEXT </w:instrTex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separate"/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ofertant]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end"/>
            </w:r>
            <w:bookmarkEnd w:id="8"/>
          </w:p>
        </w:tc>
        <w:tc>
          <w:tcPr>
            <w:tcW w:w="819" w:type="dxa"/>
            <w:shd w:val="clear" w:color="auto" w:fill="FFFFFF" w:themeFill="background1"/>
          </w:tcPr>
          <w:p w14:paraId="63FE6AF7" w14:textId="77777777" w:rsidR="00822A9A" w:rsidRPr="005B7385" w:rsidRDefault="00822A9A">
            <w:pPr>
              <w:jc w:val="both"/>
              <w:rPr>
                <w:rFonts w:ascii="Noto Sans" w:hAnsi="Noto Sans" w:cs="Noto Sans"/>
                <w:b/>
                <w:i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i/>
                <w:color w:val="000000" w:themeColor="text1"/>
                <w:sz w:val="22"/>
                <w:szCs w:val="22"/>
                <w:lang w:val="ro-RO"/>
              </w:rPr>
              <w:t>Data:</w:t>
            </w:r>
          </w:p>
        </w:tc>
        <w:tc>
          <w:tcPr>
            <w:tcW w:w="1874" w:type="dxa"/>
          </w:tcPr>
          <w:p w14:paraId="325A7EBE" w14:textId="77777777" w:rsidR="00822A9A" w:rsidRPr="005B7385" w:rsidRDefault="00000000">
            <w:pPr>
              <w:jc w:val="both"/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  <w:lang w:val="ro-RO"/>
              </w:rPr>
            </w:pPr>
            <w:sdt>
              <w:sdtPr>
                <w:rPr>
                  <w:rFonts w:ascii="Noto Sans" w:hAnsi="Noto Sans" w:cs="Noto Sans"/>
                  <w:b/>
                  <w:color w:val="000000" w:themeColor="text1"/>
                  <w:sz w:val="22"/>
                  <w:szCs w:val="22"/>
                  <w:lang w:val="ro-RO"/>
                </w:rPr>
                <w:id w:val="1655644534"/>
                <w:placeholder>
                  <w:docPart w:val="DF4ADA4AD80E44A2A12745380519C652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822A9A" w:rsidRPr="005B7385">
                  <w:rPr>
                    <w:rStyle w:val="PlaceholderText"/>
                    <w:rFonts w:ascii="Noto Sans" w:hAnsi="Noto Sans" w:cs="Noto Sans"/>
                    <w:color w:val="000000" w:themeColor="text1"/>
                    <w:sz w:val="22"/>
                    <w:szCs w:val="22"/>
                    <w:highlight w:val="green"/>
                    <w:shd w:val="clear" w:color="auto" w:fill="BFBFBF" w:themeFill="background1" w:themeFillShade="BF"/>
                    <w:lang w:val="ro-RO"/>
                  </w:rPr>
                  <w:t>Selectare dată</w:t>
                </w:r>
              </w:sdtContent>
            </w:sdt>
          </w:p>
        </w:tc>
      </w:tr>
      <w:tr w:rsidR="00822A9A" w:rsidRPr="005B7385" w14:paraId="03511266" w14:textId="77777777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71B27305" w14:textId="77777777" w:rsidR="00822A9A" w:rsidRPr="005B7385" w:rsidRDefault="00822A9A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Referință :</w:t>
            </w:r>
          </w:p>
        </w:tc>
        <w:tc>
          <w:tcPr>
            <w:tcW w:w="6804" w:type="dxa"/>
            <w:gridSpan w:val="3"/>
          </w:tcPr>
          <w:p w14:paraId="04DF3DC3" w14:textId="0BF084B5" w:rsidR="00822A9A" w:rsidRPr="005B7385" w:rsidRDefault="00E95A8D">
            <w:pPr>
              <w:jc w:val="both"/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Cs/>
                <w:sz w:val="22"/>
                <w:szCs w:val="22"/>
              </w:rPr>
              <w:t>Licitație locală pentru achiziția produselor alimentare sub formă de vouchere (și produse esențiale disponibile în magazine)</w:t>
            </w:r>
          </w:p>
        </w:tc>
      </w:tr>
      <w:tr w:rsidR="00822A9A" w:rsidRPr="005B7385" w14:paraId="4A29DA55" w14:textId="77777777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583B7B24" w14:textId="77777777" w:rsidR="00822A9A" w:rsidRPr="005B7385" w:rsidRDefault="00822A9A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Informații despre reprezentatul  ofertantului</w:t>
            </w:r>
          </w:p>
        </w:tc>
        <w:tc>
          <w:tcPr>
            <w:tcW w:w="6804" w:type="dxa"/>
            <w:gridSpan w:val="3"/>
          </w:tcPr>
          <w:p w14:paraId="7CEFF4BC" w14:textId="77777777" w:rsidR="00822A9A" w:rsidRPr="005B7385" w:rsidRDefault="00822A9A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 xml:space="preserve">Nume și funcție: 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instrText xml:space="preserve"> FORMTEXT </w:instrTex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separate"/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ofertant]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end"/>
            </w:r>
          </w:p>
          <w:p w14:paraId="1C8CCD48" w14:textId="77777777" w:rsidR="00822A9A" w:rsidRPr="005B7385" w:rsidRDefault="00822A9A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</w:p>
          <w:p w14:paraId="60ABF5BB" w14:textId="77777777" w:rsidR="00822A9A" w:rsidRPr="005B7385" w:rsidRDefault="00822A9A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color w:val="000000" w:themeColor="text1"/>
                <w:spacing w:val="-2"/>
                <w:sz w:val="22"/>
                <w:szCs w:val="22"/>
                <w:lang w:val="ro-RO"/>
              </w:rPr>
              <w:t>Telefon</w:t>
            </w:r>
            <w:r w:rsidRPr="005B7385">
              <w:rPr>
                <w:rFonts w:ascii="Noto Sans" w:hAnsi="Noto Sans" w:cs="Noto Sans"/>
                <w:b/>
                <w:color w:val="000000" w:themeColor="text1"/>
                <w:spacing w:val="-2"/>
                <w:sz w:val="22"/>
                <w:szCs w:val="22"/>
                <w:highlight w:val="green"/>
                <w:lang w:val="ro-RO"/>
              </w:rPr>
              <w:t xml:space="preserve">: 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instrText xml:space="preserve"> FORMTEXT </w:instrTex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separate"/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ofertant]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end"/>
            </w:r>
          </w:p>
          <w:p w14:paraId="3FFEF813" w14:textId="77777777" w:rsidR="00822A9A" w:rsidRPr="005B7385" w:rsidRDefault="00822A9A">
            <w:pPr>
              <w:suppressAutoHyphens/>
              <w:jc w:val="both"/>
              <w:rPr>
                <w:rFonts w:ascii="Noto Sans" w:hAnsi="Noto Sans" w:cs="Noto Sans"/>
                <w:b/>
                <w:color w:val="000000" w:themeColor="text1"/>
                <w:spacing w:val="-2"/>
                <w:sz w:val="22"/>
                <w:szCs w:val="22"/>
                <w:lang w:val="ro-RO"/>
              </w:rPr>
            </w:pPr>
          </w:p>
          <w:p w14:paraId="337FD562" w14:textId="77777777" w:rsidR="00822A9A" w:rsidRPr="005B7385" w:rsidRDefault="00822A9A">
            <w:pPr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color w:val="000000" w:themeColor="text1"/>
                <w:spacing w:val="-2"/>
                <w:sz w:val="22"/>
                <w:szCs w:val="22"/>
                <w:lang w:val="ro-RO"/>
              </w:rPr>
              <w:t xml:space="preserve">E-mail: 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instrText xml:space="preserve"> FORMTEXT </w:instrTex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separate"/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ofertant]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end"/>
            </w:r>
          </w:p>
        </w:tc>
      </w:tr>
    </w:tbl>
    <w:p w14:paraId="42A9BE87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sz w:val="22"/>
          <w:szCs w:val="22"/>
          <w:lang w:val="ro-RO"/>
        </w:rPr>
      </w:pPr>
    </w:p>
    <w:p w14:paraId="72CA83DB" w14:textId="77777777" w:rsidR="009B2AFC" w:rsidRPr="005B7385" w:rsidRDefault="009B2AFC" w:rsidP="009B2AFC">
      <w:pPr>
        <w:autoSpaceDE w:val="0"/>
        <w:autoSpaceDN w:val="0"/>
        <w:adjustRightInd w:val="0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 xml:space="preserve">Prin prezenta, ne propunem să livrăm 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produsele alimentare sub formă de vouchere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 xml:space="preserve">, în conformitate cu cererea dumneavoastră de oferte și cu oferta noastră. 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Vă transmitem dosarul de licitaţie, care cuprinde atât oferta tehnică, cât şi cea financiară,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 xml:space="preserve"> precum și alte documente solicitare,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expediat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>e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prin e-mail.</w:t>
      </w:r>
    </w:p>
    <w:p w14:paraId="4A32BC36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</w:p>
    <w:p w14:paraId="2951EEF0" w14:textId="77777777" w:rsidR="009B2AFC" w:rsidRPr="005B7385" w:rsidRDefault="009B2AFC" w:rsidP="009B2AFC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47483B1D" w14:textId="77777777" w:rsidR="009B2AFC" w:rsidRPr="005B7385" w:rsidRDefault="009B2AFC" w:rsidP="009B2AFC">
      <w:pPr>
        <w:autoSpaceDE w:val="0"/>
        <w:autoSpaceDN w:val="0"/>
        <w:adjustRightInd w:val="0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Declarăm că toate informaţiile prezentate în această ofertă sunt adevărate şi acceptăm că orice interpretare eronată ori denaturare a conţinutului poate conduce la descalificarea noastră.</w:t>
      </w:r>
    </w:p>
    <w:p w14:paraId="0A40CABD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</w:p>
    <w:p w14:paraId="4CDB9D39" w14:textId="77777777" w:rsidR="009B2AFC" w:rsidRPr="005B7385" w:rsidRDefault="009B2AFC" w:rsidP="009B2AFC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color w:val="000000" w:themeColor="text1"/>
          <w:sz w:val="22"/>
          <w:szCs w:val="22"/>
        </w:rPr>
        <w:t>Produsele alimentare sub formă de vouchere vor fi livrate în strictă conformitate cu documentaţia de licitaţie şi instrucţiunile pentru ofertanţi.</w:t>
      </w:r>
    </w:p>
    <w:p w14:paraId="260F0D36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</w:p>
    <w:p w14:paraId="2A7A8F09" w14:textId="7FD83F01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  <w:r w:rsidRPr="005B7385">
        <w:rPr>
          <w:rStyle w:val="Strong"/>
          <w:rFonts w:ascii="Noto Sans" w:hAnsi="Noto Sans" w:cs="Noto Sans"/>
          <w:color w:val="000000" w:themeColor="text1"/>
          <w:sz w:val="22"/>
          <w:szCs w:val="22"/>
          <w:lang w:val="ro-RO"/>
        </w:rPr>
        <w:lastRenderedPageBreak/>
        <w:t xml:space="preserve">Subsemnatul certifică că este autorizat în mod corespunzător să semneze prezenta ofertă și se angajează să o execute în cazul în care </w:t>
      </w:r>
      <w:r w:rsidR="00B46408" w:rsidRPr="005B7385">
        <w:rPr>
          <w:rFonts w:ascii="Noto Sans" w:hAnsi="Noto Sans" w:cs="Noto Sans"/>
          <w:b/>
          <w:bCs/>
          <w:sz w:val="22"/>
          <w:szCs w:val="22"/>
        </w:rPr>
        <w:t>Fundați</w:t>
      </w:r>
      <w:r w:rsidR="00B46408" w:rsidRPr="005B7385">
        <w:rPr>
          <w:rFonts w:ascii="Noto Sans" w:hAnsi="Noto Sans" w:cs="Noto Sans"/>
          <w:b/>
          <w:bCs/>
          <w:sz w:val="22"/>
          <w:szCs w:val="22"/>
          <w:lang w:val="ro-RO"/>
        </w:rPr>
        <w:t>a</w:t>
      </w:r>
      <w:r w:rsidR="00B46408" w:rsidRPr="005B7385">
        <w:rPr>
          <w:rFonts w:ascii="Noto Sans" w:hAnsi="Noto Sans" w:cs="Noto Sans"/>
          <w:b/>
          <w:bCs/>
          <w:sz w:val="22"/>
          <w:szCs w:val="22"/>
        </w:rPr>
        <w:t xml:space="preserve"> de Binefacere Caritas Moldova</w:t>
      </w:r>
      <w:r w:rsidR="00B46408" w:rsidRPr="005B7385">
        <w:rPr>
          <w:rStyle w:val="Strong"/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</w:t>
      </w:r>
      <w:r w:rsidRPr="005B7385">
        <w:rPr>
          <w:rStyle w:val="Strong"/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acceptă această ofertă. </w:t>
      </w:r>
    </w:p>
    <w:p w14:paraId="3ACE0B82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</w:p>
    <w:p w14:paraId="0D9C5FC2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  <w:r w:rsidRPr="005B7385">
        <w:rPr>
          <w:rStyle w:val="Strong"/>
          <w:rFonts w:ascii="Noto Sans" w:hAnsi="Noto Sans" w:cs="Noto Sans"/>
          <w:color w:val="000000" w:themeColor="text1"/>
          <w:sz w:val="22"/>
          <w:szCs w:val="22"/>
          <w:lang w:val="ro-RO"/>
        </w:rPr>
        <w:t>Înțelegem și recunoaștem că nu sunteți obligați să acceptați nici o ofertă pe care o primiți.</w:t>
      </w:r>
    </w:p>
    <w:p w14:paraId="546C0790" w14:textId="77777777" w:rsidR="00822A9A" w:rsidRPr="005B7385" w:rsidRDefault="00822A9A" w:rsidP="00822A9A">
      <w:pPr>
        <w:tabs>
          <w:tab w:val="left" w:pos="990"/>
          <w:tab w:val="left" w:pos="5040"/>
          <w:tab w:val="left" w:pos="585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4F6B0524" w14:textId="5350E6F4" w:rsidR="00822A9A" w:rsidRPr="005B7385" w:rsidRDefault="00822A9A" w:rsidP="00822A9A">
      <w:pPr>
        <w:tabs>
          <w:tab w:val="left" w:pos="990"/>
          <w:tab w:val="left" w:pos="5040"/>
          <w:tab w:val="left" w:pos="585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Nume</w:t>
      </w:r>
      <w:r w:rsidR="002D6C2B"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Prenume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: ________________________________________</w:t>
      </w:r>
    </w:p>
    <w:p w14:paraId="3DDF2600" w14:textId="77777777" w:rsidR="00822A9A" w:rsidRPr="005B7385" w:rsidRDefault="00822A9A" w:rsidP="00822A9A">
      <w:pPr>
        <w:tabs>
          <w:tab w:val="left" w:pos="99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34C1B1CE" w14:textId="77777777" w:rsidR="00822A9A" w:rsidRPr="005B7385" w:rsidRDefault="00822A9A" w:rsidP="00822A9A">
      <w:pPr>
        <w:tabs>
          <w:tab w:val="left" w:pos="99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05CF0395" w14:textId="77777777" w:rsidR="00822A9A" w:rsidRPr="005B7385" w:rsidRDefault="00822A9A" w:rsidP="00822A9A">
      <w:pPr>
        <w:tabs>
          <w:tab w:val="left" w:pos="99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Data, semnătura și ștampila: ________________________________________</w:t>
      </w:r>
    </w:p>
    <w:p w14:paraId="71C91323" w14:textId="77777777" w:rsidR="00822A9A" w:rsidRPr="005B7385" w:rsidRDefault="00822A9A" w:rsidP="00822A9A">
      <w:pPr>
        <w:tabs>
          <w:tab w:val="left" w:pos="99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1CE5BA61" w14:textId="77777777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bookmarkStart w:id="9" w:name="_Toc508440535"/>
    </w:p>
    <w:p w14:paraId="342BDD7A" w14:textId="77777777" w:rsidR="00822A9A" w:rsidRPr="005B7385" w:rsidRDefault="00822A9A" w:rsidP="00822A9A">
      <w:pPr>
        <w:shd w:val="clear" w:color="auto" w:fill="F4B083" w:themeFill="accent2" w:themeFillTint="99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shd w:val="clear" w:color="auto" w:fill="F4B083" w:themeFill="accent2" w:themeFillTint="99"/>
          <w:lang w:val="ro-RO"/>
        </w:rPr>
        <w:t>A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>2. FORMULAR DE PARTICIPARE</w:t>
      </w:r>
    </w:p>
    <w:p w14:paraId="11DC5AAE" w14:textId="77777777" w:rsidR="00822A9A" w:rsidRPr="005B7385" w:rsidRDefault="00822A9A" w:rsidP="00822A9A">
      <w:pPr>
        <w:pStyle w:val="SectionVHeader"/>
        <w:jc w:val="both"/>
        <w:rPr>
          <w:rFonts w:ascii="Noto Sans" w:hAnsi="Noto Sans" w:cs="Noto Sans"/>
          <w:sz w:val="22"/>
          <w:szCs w:val="22"/>
        </w:rPr>
      </w:pPr>
    </w:p>
    <w:p w14:paraId="4D8F7204" w14:textId="17C9328E" w:rsidR="00822A9A" w:rsidRPr="005B7385" w:rsidRDefault="00822A9A" w:rsidP="00822A9A">
      <w:pPr>
        <w:pStyle w:val="BankNormal"/>
        <w:spacing w:after="0"/>
        <w:jc w:val="both"/>
        <w:rPr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i/>
          <w:iCs/>
          <w:color w:val="000000" w:themeColor="text1"/>
          <w:sz w:val="22"/>
          <w:szCs w:val="22"/>
          <w:highlight w:val="green"/>
          <w:lang w:val="ro-RO"/>
        </w:rPr>
        <w:t xml:space="preserve">[Ofertantul va completa acest formular în conformitate cu </w:t>
      </w:r>
      <w:r w:rsidR="00955DE6" w:rsidRPr="005B7385">
        <w:rPr>
          <w:rFonts w:ascii="Noto Sans" w:hAnsi="Noto Sans" w:cs="Noto Sans"/>
          <w:i/>
          <w:iCs/>
          <w:color w:val="000000" w:themeColor="text1"/>
          <w:sz w:val="22"/>
          <w:szCs w:val="22"/>
          <w:highlight w:val="green"/>
          <w:lang w:val="ro-RO"/>
        </w:rPr>
        <w:t>instrucțiunile</w:t>
      </w:r>
      <w:r w:rsidRPr="005B7385">
        <w:rPr>
          <w:rFonts w:ascii="Noto Sans" w:hAnsi="Noto Sans" w:cs="Noto Sans"/>
          <w:i/>
          <w:iCs/>
          <w:color w:val="000000" w:themeColor="text1"/>
          <w:sz w:val="22"/>
          <w:szCs w:val="22"/>
          <w:highlight w:val="green"/>
          <w:lang w:val="ro-RO"/>
        </w:rPr>
        <w:t xml:space="preserve"> de mai jos]</w:t>
      </w:r>
    </w:p>
    <w:p w14:paraId="1315F51F" w14:textId="77777777" w:rsidR="00822A9A" w:rsidRPr="005B7385" w:rsidRDefault="00822A9A" w:rsidP="00822A9A">
      <w:pPr>
        <w:tabs>
          <w:tab w:val="right" w:pos="9360"/>
        </w:tabs>
        <w:ind w:right="99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08BEE144" w14:textId="2E4B9AAF" w:rsidR="002C03B1" w:rsidRPr="005B7385" w:rsidRDefault="009B2AFC" w:rsidP="002C03B1">
      <w:pPr>
        <w:jc w:val="both"/>
        <w:rPr>
          <w:rFonts w:ascii="Noto Sans" w:hAnsi="Noto Sans" w:cs="Noto Sans"/>
          <w:b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sz w:val="22"/>
          <w:szCs w:val="22"/>
        </w:rPr>
        <w:t>Licitație locală pentru achiziția produselor alimentare sub formă de vouchere (și produse esențiale disponibile în magazine)</w:t>
      </w:r>
      <w:r w:rsidR="002C03B1" w:rsidRPr="005B7385">
        <w:rPr>
          <w:rFonts w:ascii="Noto Sans" w:hAnsi="Noto Sans" w:cs="Noto Sans"/>
          <w:b/>
          <w:sz w:val="22"/>
          <w:szCs w:val="22"/>
          <w:lang w:val="ro-RO"/>
        </w:rPr>
        <w:t>.</w:t>
      </w:r>
    </w:p>
    <w:p w14:paraId="35D5D4C8" w14:textId="77777777" w:rsidR="002C03B1" w:rsidRPr="005B7385" w:rsidRDefault="002C03B1" w:rsidP="002C03B1">
      <w:pPr>
        <w:jc w:val="both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226441C5" w14:textId="789FBE0A" w:rsidR="002C03B1" w:rsidRPr="005B7385" w:rsidRDefault="00822A9A" w:rsidP="002C03B1">
      <w:pPr>
        <w:rPr>
          <w:rFonts w:ascii="Noto Sans" w:hAnsi="Noto Sans" w:cs="Noto Sans"/>
          <w:b/>
          <w:bCs/>
          <w:sz w:val="22"/>
          <w:szCs w:val="22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Către: </w:t>
      </w:r>
      <w:r w:rsidR="002C03B1" w:rsidRPr="005B7385">
        <w:rPr>
          <w:rFonts w:ascii="Noto Sans" w:hAnsi="Noto Sans" w:cs="Noto Sans"/>
          <w:b/>
          <w:bCs/>
          <w:sz w:val="22"/>
          <w:szCs w:val="22"/>
        </w:rPr>
        <w:t>Fundați</w:t>
      </w:r>
      <w:r w:rsidR="002C03B1" w:rsidRPr="005B7385">
        <w:rPr>
          <w:rFonts w:ascii="Noto Sans" w:hAnsi="Noto Sans" w:cs="Noto Sans"/>
          <w:b/>
          <w:bCs/>
          <w:sz w:val="22"/>
          <w:szCs w:val="22"/>
          <w:lang w:val="en-US"/>
        </w:rPr>
        <w:t>a</w:t>
      </w:r>
      <w:r w:rsidR="002C03B1" w:rsidRPr="005B7385">
        <w:rPr>
          <w:rFonts w:ascii="Noto Sans" w:hAnsi="Noto Sans" w:cs="Noto Sans"/>
          <w:b/>
          <w:bCs/>
          <w:sz w:val="22"/>
          <w:szCs w:val="22"/>
        </w:rPr>
        <w:t xml:space="preserve"> de Binefacere Caritas Moldova</w:t>
      </w:r>
    </w:p>
    <w:p w14:paraId="4C19C68B" w14:textId="7B3BE001" w:rsidR="00822A9A" w:rsidRPr="005B7385" w:rsidRDefault="00822A9A" w:rsidP="002C03B1">
      <w:pPr>
        <w:rPr>
          <w:rFonts w:ascii="Noto Sans" w:hAnsi="Noto Sans" w:cs="Noto Sans"/>
          <w:b/>
          <w:i/>
          <w:iCs/>
          <w:color w:val="000000" w:themeColor="text1"/>
          <w:sz w:val="22"/>
          <w:szCs w:val="22"/>
          <w:lang w:val="ro-RO" w:eastAsia="zh-CN"/>
        </w:rPr>
      </w:pPr>
    </w:p>
    <w:p w14:paraId="13E2AD46" w14:textId="77777777" w:rsidR="00822A9A" w:rsidRPr="005B7385" w:rsidRDefault="00822A9A" w:rsidP="00822A9A">
      <w:pPr>
        <w:jc w:val="both"/>
        <w:rPr>
          <w:rFonts w:ascii="Noto Sans" w:hAnsi="Noto Sans" w:cs="Noto Sans"/>
          <w:b/>
          <w:i/>
          <w:iCs/>
          <w:color w:val="000000" w:themeColor="text1"/>
          <w:sz w:val="22"/>
          <w:szCs w:val="22"/>
          <w:lang w:val="ro-RO"/>
        </w:rPr>
      </w:pPr>
    </w:p>
    <w:p w14:paraId="7A1E03AF" w14:textId="77777777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___________________________________________________________ declară că:</w:t>
      </w:r>
    </w:p>
    <w:p w14:paraId="6C8045AF" w14:textId="7D03F116" w:rsidR="00822A9A" w:rsidRPr="005B7385" w:rsidRDefault="00822A9A" w:rsidP="00822A9A">
      <w:pPr>
        <w:ind w:firstLine="18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[</w:t>
      </w:r>
      <w:r w:rsidR="00943BED" w:rsidRPr="005B7385">
        <w:rPr>
          <w:rFonts w:ascii="Noto Sans" w:hAnsi="Noto Sans" w:cs="Noto Sans"/>
          <w:i/>
          <w:color w:val="000000" w:themeColor="text1"/>
          <w:sz w:val="22"/>
          <w:szCs w:val="22"/>
          <w:lang w:val="ro-RO"/>
        </w:rPr>
        <w:t>introduceți</w:t>
      </w:r>
      <w:r w:rsidRPr="005B7385">
        <w:rPr>
          <w:rFonts w:ascii="Noto Sans" w:hAnsi="Noto Sans" w:cs="Noto Sans"/>
          <w:i/>
          <w:color w:val="000000" w:themeColor="text1"/>
          <w:sz w:val="22"/>
          <w:szCs w:val="22"/>
          <w:lang w:val="ro-RO"/>
        </w:rPr>
        <w:t xml:space="preserve"> denumirea ofertantului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] </w:t>
      </w:r>
    </w:p>
    <w:p w14:paraId="0FFE472F" w14:textId="77777777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28FD8C40" w14:textId="39693048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a) Au fost examinate </w:t>
      </w:r>
      <w:r w:rsidR="00943BED"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și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nu există rezervări </w:t>
      </w:r>
      <w:r w:rsidR="00943BED"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față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de documentele de </w:t>
      </w:r>
      <w:r w:rsidR="00943BED"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licitație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.</w:t>
      </w:r>
    </w:p>
    <w:p w14:paraId="21FA333E" w14:textId="77777777" w:rsidR="00822A9A" w:rsidRPr="005B7385" w:rsidRDefault="00822A9A" w:rsidP="00822A9A">
      <w:pPr>
        <w:tabs>
          <w:tab w:val="left" w:pos="540"/>
          <w:tab w:val="left" w:pos="72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168C89A6" w14:textId="77777777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b) ________________________se angajează să furnizeze, în conformitate cu documentele de </w:t>
      </w:r>
    </w:p>
    <w:p w14:paraId="28895AA8" w14:textId="77777777" w:rsidR="00822A9A" w:rsidRPr="005B7385" w:rsidRDefault="00822A9A" w:rsidP="00822A9A">
      <w:pPr>
        <w:ind w:firstLine="720"/>
        <w:jc w:val="both"/>
        <w:rPr>
          <w:rFonts w:ascii="Noto Sans" w:hAnsi="Noto Sans" w:cs="Noto Sans"/>
          <w:i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i/>
          <w:color w:val="000000" w:themeColor="text1"/>
          <w:sz w:val="22"/>
          <w:szCs w:val="22"/>
          <w:lang w:val="ro-RO"/>
        </w:rPr>
        <w:t>[denumirea ofertantului]</w:t>
      </w:r>
    </w:p>
    <w:p w14:paraId="38679F19" w14:textId="02F83FE3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en-US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licitaţie şi </w:t>
      </w:r>
      <w:r w:rsidR="009B2AFC" w:rsidRPr="005B7385">
        <w:rPr>
          <w:rFonts w:ascii="Noto Sans" w:hAnsi="Noto Sans" w:cs="Noto Sans"/>
          <w:color w:val="000000" w:themeColor="text1"/>
          <w:sz w:val="22"/>
          <w:szCs w:val="22"/>
        </w:rPr>
        <w:t>documentaţia de licitaţie şi instrucţiunile pentru ofertanţi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, următoarele</w:t>
      </w:r>
      <w:r w:rsidR="009B2AFC" w:rsidRPr="005B7385">
        <w:rPr>
          <w:rFonts w:ascii="Noto Sans" w:hAnsi="Noto Sans" w:cs="Noto Sans"/>
          <w:color w:val="000000" w:themeColor="text1"/>
          <w:sz w:val="22"/>
          <w:szCs w:val="22"/>
          <w:lang w:val="en-US"/>
        </w:rPr>
        <w:t>:</w:t>
      </w:r>
    </w:p>
    <w:p w14:paraId="7A4F412B" w14:textId="77777777" w:rsidR="00822A9A" w:rsidRPr="005B7385" w:rsidRDefault="00822A9A" w:rsidP="00822A9A">
      <w:pPr>
        <w:ind w:firstLine="708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4D840C93" w14:textId="04BBA261" w:rsidR="00822A9A" w:rsidRPr="005B7385" w:rsidRDefault="009B2AFC" w:rsidP="009B2AFC">
      <w:pPr>
        <w:widowControl w:val="0"/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5B7385">
        <w:rPr>
          <w:rFonts w:ascii="Noto Sans" w:hAnsi="Noto Sans" w:cs="Noto Sans"/>
          <w:sz w:val="22"/>
          <w:szCs w:val="22"/>
        </w:rPr>
        <w:t>Voucher produse alimentare</w:t>
      </w:r>
      <w:r w:rsidRPr="005B7385">
        <w:rPr>
          <w:rFonts w:ascii="Noto Sans" w:hAnsi="Noto Sans" w:cs="Noto Sans"/>
          <w:sz w:val="22"/>
          <w:szCs w:val="22"/>
          <w:lang w:val="ro-RO"/>
        </w:rPr>
        <w:t xml:space="preserve"> </w:t>
      </w:r>
      <w:r w:rsidRPr="005B7385">
        <w:rPr>
          <w:rFonts w:ascii="Noto Sans" w:hAnsi="Noto Sans" w:cs="Noto Sans"/>
          <w:bCs/>
          <w:sz w:val="22"/>
          <w:szCs w:val="22"/>
        </w:rPr>
        <w:t>(și produse esențiale disponibile în magazine)</w:t>
      </w:r>
      <w:r w:rsidRPr="005B7385">
        <w:rPr>
          <w:rFonts w:ascii="Noto Sans" w:hAnsi="Noto Sans" w:cs="Noto Sans"/>
          <w:bCs/>
          <w:sz w:val="22"/>
          <w:szCs w:val="22"/>
          <w:lang w:val="en-US"/>
        </w:rPr>
        <w:t xml:space="preserve"> - </w:t>
      </w:r>
      <w:r w:rsidRPr="005B7385">
        <w:rPr>
          <w:rFonts w:ascii="Noto Sans" w:hAnsi="Noto Sans" w:cs="Noto Sans"/>
          <w:sz w:val="22"/>
          <w:szCs w:val="22"/>
        </w:rPr>
        <w:t xml:space="preserve">Minim </w:t>
      </w:r>
      <w:r w:rsidRPr="005B7385">
        <w:rPr>
          <w:rFonts w:ascii="Noto Sans" w:hAnsi="Noto Sans" w:cs="Noto Sans"/>
          <w:b/>
          <w:bCs/>
          <w:sz w:val="22"/>
          <w:szCs w:val="22"/>
        </w:rPr>
        <w:t>1000 de vouchere</w:t>
      </w:r>
      <w:r w:rsidRPr="005B7385">
        <w:rPr>
          <w:rFonts w:ascii="Noto Sans" w:hAnsi="Noto Sans" w:cs="Noto Sans"/>
          <w:sz w:val="22"/>
          <w:szCs w:val="22"/>
        </w:rPr>
        <w:t xml:space="preserve"> în valoare nominală de </w:t>
      </w:r>
      <w:r w:rsidRPr="005B7385">
        <w:rPr>
          <w:rFonts w:ascii="Noto Sans" w:hAnsi="Noto Sans" w:cs="Noto Sans"/>
          <w:b/>
          <w:bCs/>
          <w:sz w:val="22"/>
          <w:szCs w:val="22"/>
        </w:rPr>
        <w:t>1000 MDL</w:t>
      </w:r>
      <w:r w:rsidRPr="005B7385">
        <w:rPr>
          <w:rFonts w:ascii="Noto Sans" w:hAnsi="Noto Sans" w:cs="Noto Sans"/>
          <w:sz w:val="22"/>
          <w:szCs w:val="22"/>
        </w:rPr>
        <w:t xml:space="preserve"> fiecare</w:t>
      </w:r>
      <w:r w:rsidR="00176F52" w:rsidRPr="005B7385">
        <w:rPr>
          <w:rFonts w:ascii="Noto Sans" w:hAnsi="Noto Sans" w:cs="Noto Sans"/>
          <w:sz w:val="22"/>
          <w:szCs w:val="22"/>
          <w:lang w:val="en-US"/>
        </w:rPr>
        <w:t>.</w:t>
      </w:r>
    </w:p>
    <w:p w14:paraId="01EBC093" w14:textId="44EBB1AC" w:rsidR="009B2AFC" w:rsidRPr="005B7385" w:rsidRDefault="009B2AFC" w:rsidP="009B2AFC">
      <w:pPr>
        <w:widowControl w:val="0"/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5B7385">
        <w:rPr>
          <w:rFonts w:ascii="Noto Sans" w:hAnsi="Noto Sans" w:cs="Noto Sans"/>
          <w:sz w:val="22"/>
          <w:szCs w:val="22"/>
        </w:rPr>
        <w:t>Voucher produse alimentare</w:t>
      </w:r>
      <w:r w:rsidRPr="005B7385">
        <w:rPr>
          <w:rFonts w:ascii="Noto Sans" w:hAnsi="Noto Sans" w:cs="Noto Sans"/>
          <w:sz w:val="22"/>
          <w:szCs w:val="22"/>
          <w:lang w:val="ro-RO"/>
        </w:rPr>
        <w:t xml:space="preserve"> </w:t>
      </w:r>
      <w:r w:rsidRPr="005B7385">
        <w:rPr>
          <w:rFonts w:ascii="Noto Sans" w:hAnsi="Noto Sans" w:cs="Noto Sans"/>
          <w:bCs/>
          <w:sz w:val="22"/>
          <w:szCs w:val="22"/>
        </w:rPr>
        <w:t>(și produse esențiale disponibile în magazine)</w:t>
      </w:r>
      <w:r w:rsidRPr="005B7385">
        <w:rPr>
          <w:rFonts w:ascii="Noto Sans" w:hAnsi="Noto Sans" w:cs="Noto Sans"/>
          <w:bCs/>
          <w:sz w:val="22"/>
          <w:szCs w:val="22"/>
          <w:lang w:val="en-US"/>
        </w:rPr>
        <w:t xml:space="preserve"> -</w:t>
      </w:r>
      <w:r w:rsidRPr="005B7385">
        <w:rPr>
          <w:rFonts w:ascii="Noto Sans" w:hAnsi="Noto Sans" w:cs="Noto Sans"/>
          <w:sz w:val="22"/>
          <w:szCs w:val="22"/>
        </w:rPr>
        <w:t xml:space="preserve"> Minim </w:t>
      </w:r>
      <w:r w:rsidRPr="005B7385">
        <w:rPr>
          <w:rFonts w:ascii="Noto Sans" w:hAnsi="Noto Sans" w:cs="Noto Sans"/>
          <w:b/>
          <w:bCs/>
          <w:sz w:val="22"/>
          <w:szCs w:val="22"/>
        </w:rPr>
        <w:t>1000 de vouchere</w:t>
      </w:r>
      <w:r w:rsidRPr="005B7385">
        <w:rPr>
          <w:rFonts w:ascii="Noto Sans" w:hAnsi="Noto Sans" w:cs="Noto Sans"/>
          <w:sz w:val="22"/>
          <w:szCs w:val="22"/>
        </w:rPr>
        <w:t xml:space="preserve"> în valoare nominală de </w:t>
      </w:r>
      <w:r w:rsidRPr="005B7385">
        <w:rPr>
          <w:rFonts w:ascii="Noto Sans" w:hAnsi="Noto Sans" w:cs="Noto Sans"/>
          <w:b/>
          <w:bCs/>
          <w:sz w:val="22"/>
          <w:szCs w:val="22"/>
        </w:rPr>
        <w:t>9</w:t>
      </w:r>
      <w:r w:rsidR="00B54420">
        <w:rPr>
          <w:rFonts w:ascii="Noto Sans" w:hAnsi="Noto Sans" w:cs="Noto Sans"/>
          <w:b/>
          <w:bCs/>
          <w:sz w:val="22"/>
          <w:szCs w:val="22"/>
          <w:lang w:val="en-US"/>
        </w:rPr>
        <w:t>1</w:t>
      </w:r>
      <w:r w:rsidRPr="005B7385">
        <w:rPr>
          <w:rFonts w:ascii="Noto Sans" w:hAnsi="Noto Sans" w:cs="Noto Sans"/>
          <w:b/>
          <w:bCs/>
          <w:sz w:val="22"/>
          <w:szCs w:val="22"/>
        </w:rPr>
        <w:t>0 MDL</w:t>
      </w:r>
      <w:r w:rsidRPr="005B7385">
        <w:rPr>
          <w:rFonts w:ascii="Noto Sans" w:hAnsi="Noto Sans" w:cs="Noto Sans"/>
          <w:sz w:val="22"/>
          <w:szCs w:val="22"/>
        </w:rPr>
        <w:t xml:space="preserve"> fiecare.</w:t>
      </w:r>
    </w:p>
    <w:p w14:paraId="17AEA5D8" w14:textId="77777777" w:rsidR="00604642" w:rsidRPr="005B7385" w:rsidRDefault="00604642" w:rsidP="00604642">
      <w:pPr>
        <w:pStyle w:val="ListParagraph"/>
        <w:ind w:left="780"/>
        <w:jc w:val="both"/>
        <w:rPr>
          <w:rFonts w:ascii="Noto Sans" w:hAnsi="Noto Sans" w:cs="Noto Sans"/>
          <w:bCs/>
          <w:color w:val="000000" w:themeColor="text1"/>
          <w:sz w:val="22"/>
          <w:szCs w:val="22"/>
        </w:rPr>
      </w:pPr>
    </w:p>
    <w:p w14:paraId="5DE34A47" w14:textId="40D6E841" w:rsidR="00822A9A" w:rsidRDefault="00822A9A" w:rsidP="00A2585D">
      <w:pPr>
        <w:tabs>
          <w:tab w:val="left" w:pos="540"/>
          <w:tab w:val="left" w:pos="72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c) </w:t>
      </w:r>
      <w:r w:rsidR="009A00DF"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Specificații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tehnice oferite:</w:t>
      </w:r>
    </w:p>
    <w:p w14:paraId="552F6B17" w14:textId="77777777" w:rsidR="009D1662" w:rsidRDefault="009D1662" w:rsidP="00A2585D">
      <w:pPr>
        <w:tabs>
          <w:tab w:val="left" w:pos="540"/>
          <w:tab w:val="left" w:pos="72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11FB27BC" w14:textId="77777777" w:rsidR="009D1662" w:rsidRPr="005B7385" w:rsidRDefault="009D1662" w:rsidP="00A2585D">
      <w:pPr>
        <w:tabs>
          <w:tab w:val="left" w:pos="540"/>
          <w:tab w:val="left" w:pos="72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tbl>
      <w:tblPr>
        <w:tblpPr w:leftFromText="180" w:rightFromText="180" w:vertAnchor="text" w:horzAnchor="page" w:tblpX="1081" w:tblpY="257"/>
        <w:tblOverlap w:val="never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4297"/>
      </w:tblGrid>
      <w:tr w:rsidR="00822A9A" w:rsidRPr="005B7385" w14:paraId="2BA11304" w14:textId="77777777">
        <w:trPr>
          <w:trHeight w:val="285"/>
        </w:trPr>
        <w:tc>
          <w:tcPr>
            <w:tcW w:w="5310" w:type="dxa"/>
            <w:shd w:val="clear" w:color="auto" w:fill="auto"/>
            <w:vAlign w:val="bottom"/>
          </w:tcPr>
          <w:p w14:paraId="73A56EB1" w14:textId="77777777" w:rsidR="00822A9A" w:rsidRPr="005B7385" w:rsidRDefault="00822A9A">
            <w:pPr>
              <w:ind w:left="714"/>
              <w:jc w:val="both"/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  <w:lang w:val="ro-RO"/>
              </w:rPr>
              <w:t>Specificații tehnice  minim solicitate</w:t>
            </w:r>
          </w:p>
          <w:p w14:paraId="2C946188" w14:textId="77777777" w:rsidR="00822A9A" w:rsidRPr="005B7385" w:rsidRDefault="00822A9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lang w:val="ro-RO"/>
              </w:rPr>
              <w:t>(Specificații tehnice minim acceptate de către Achizitor)</w:t>
            </w:r>
          </w:p>
        </w:tc>
        <w:tc>
          <w:tcPr>
            <w:tcW w:w="4297" w:type="dxa"/>
          </w:tcPr>
          <w:p w14:paraId="536E612B" w14:textId="77777777" w:rsidR="00822A9A" w:rsidRPr="005B7385" w:rsidRDefault="00822A9A">
            <w:pPr>
              <w:ind w:left="714"/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lang w:val="ro-RO"/>
              </w:rPr>
              <w:t>Specificații Furnizor</w:t>
            </w:r>
          </w:p>
          <w:p w14:paraId="4C928264" w14:textId="77777777" w:rsidR="00822A9A" w:rsidRPr="005B7385" w:rsidRDefault="00822A9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</w:p>
        </w:tc>
      </w:tr>
      <w:tr w:rsidR="00822A9A" w:rsidRPr="005B7385" w14:paraId="4B57E0F9" w14:textId="77777777">
        <w:trPr>
          <w:trHeight w:val="982"/>
        </w:trPr>
        <w:tc>
          <w:tcPr>
            <w:tcW w:w="5310" w:type="dxa"/>
            <w:shd w:val="clear" w:color="auto" w:fill="auto"/>
            <w:vAlign w:val="center"/>
          </w:tcPr>
          <w:p w14:paraId="2B13C6D4" w14:textId="77777777" w:rsidR="00822A9A" w:rsidRPr="005B7385" w:rsidRDefault="00822A9A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</w:pPr>
            <w:r w:rsidRPr="005B7385"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  <w:t xml:space="preserve">Descriere generală / Specificaţii tehnice: </w:t>
            </w:r>
          </w:p>
          <w:p w14:paraId="77E13E00" w14:textId="77777777" w:rsidR="009A00DF" w:rsidRPr="005B7385" w:rsidRDefault="009A00DF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</w:pPr>
          </w:p>
          <w:p w14:paraId="6E904137" w14:textId="60EA22D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Tipuri de vouchere oferite: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Vouchere în format fizic cu valori de: 9</w:t>
            </w:r>
            <w:r w:rsidR="00B54420">
              <w:rPr>
                <w:rFonts w:ascii="Noto Sans" w:hAnsi="Noto Sans" w:cs="Noto Sans"/>
                <w:sz w:val="22"/>
                <w:szCs w:val="22"/>
                <w:lang w:val="en-US"/>
              </w:rPr>
              <w:t>1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0 MDL și 1000 MDL</w:t>
            </w:r>
          </w:p>
          <w:p w14:paraId="2CB2539A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2F22C082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Elemente de securitate: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Număr unic de serie, QR cod verificabil, hârtie securizată</w:t>
            </w:r>
          </w:p>
          <w:p w14:paraId="07D51D01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634019DC" w14:textId="5FA3AAFD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Valabilitate:</w:t>
            </w:r>
            <w:r w:rsidRPr="005B7385">
              <w:rPr>
                <w:rFonts w:ascii="Noto Sans" w:hAnsi="Noto Sans" w:cs="Noto Sans"/>
                <w:bCs/>
                <w:sz w:val="22"/>
                <w:szCs w:val="22"/>
              </w:rPr>
              <w:t xml:space="preserve"> </w:t>
            </w:r>
            <w:r w:rsidRPr="005B7385">
              <w:rPr>
                <w:rFonts w:ascii="Noto Sans" w:hAnsi="Noto Sans" w:cs="Noto Sans"/>
                <w:bCs/>
                <w:sz w:val="22"/>
                <w:szCs w:val="22"/>
                <w:lang w:val="en-US"/>
              </w:rPr>
              <w:t>12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  <w:lang w:val="en-US"/>
              </w:rPr>
              <w:t xml:space="preserve">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luni de la data emiterii</w:t>
            </w:r>
          </w:p>
          <w:p w14:paraId="793A67B6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172A1DF4" w14:textId="70524230" w:rsidR="009A00DF" w:rsidRPr="005B7385" w:rsidRDefault="009A00DF" w:rsidP="00046C9B">
            <w:pPr>
              <w:widowControl w:val="0"/>
              <w:tabs>
                <w:tab w:val="num" w:pos="720"/>
              </w:tabs>
              <w:spacing w:line="259" w:lineRule="auto"/>
              <w:rPr>
                <w:rFonts w:ascii="Noto Sans" w:hAnsi="Noto Sans" w:cs="Noto Sans"/>
                <w:sz w:val="22"/>
                <w:szCs w:val="22"/>
                <w:lang w:val="ro-RO" w:eastAsia="zh-CN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Utilizare: </w:t>
            </w:r>
            <w:r w:rsidRPr="005B7385">
              <w:rPr>
                <w:rFonts w:ascii="Noto Sans" w:hAnsi="Noto Sans" w:cs="Noto Sans"/>
                <w:bCs/>
                <w:sz w:val="22"/>
                <w:szCs w:val="22"/>
              </w:rPr>
              <w:t>Acceptate în rețeaua proprie de magazine</w:t>
            </w:r>
            <w:r w:rsidR="00046C9B" w:rsidRPr="005B7385">
              <w:rPr>
                <w:rFonts w:ascii="Noto Sans" w:hAnsi="Noto Sans" w:cs="Noto Sans"/>
                <w:bCs/>
                <w:sz w:val="22"/>
                <w:szCs w:val="22"/>
              </w:rPr>
              <w:t xml:space="preserve"> din diverse localități din Republica Moldova;</w:t>
            </w:r>
          </w:p>
          <w:p w14:paraId="2D2CF692" w14:textId="50A9A4F5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</w:rPr>
            </w:pPr>
            <w:r w:rsidRPr="005B7385"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</w:p>
          <w:p w14:paraId="30FC1D3A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Restricții implementate: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Nu permit achiziția de tutun și alcool</w:t>
            </w:r>
          </w:p>
          <w:p w14:paraId="36F8E487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52F9F9E9" w14:textId="668DA4D0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Înlocuirea voucherelor deteriorate: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 xml:space="preserve">Se oferă înlocuire gratuită </w:t>
            </w:r>
          </w:p>
          <w:p w14:paraId="63C1E518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5AF53031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Returnarea produselor: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Se oferă produse la valoare echivalentă, fără rambursare numerar</w:t>
            </w:r>
          </w:p>
          <w:p w14:paraId="35A31321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3137F0CB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</w:rPr>
            </w:pPr>
            <w:bookmarkStart w:id="10" w:name="_Hlk198803600"/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Design personalizat: </w:t>
            </w:r>
            <w:bookmarkEnd w:id="10"/>
            <w:r w:rsidRPr="005B7385">
              <w:rPr>
                <w:rFonts w:ascii="Noto Sans" w:hAnsi="Noto Sans" w:cs="Noto Sans"/>
                <w:sz w:val="22"/>
                <w:szCs w:val="22"/>
              </w:rPr>
              <w:t>Designul va fi stabilit împreună cu Caritas Moldova, conform cerințelor de branding</w:t>
            </w:r>
          </w:p>
          <w:p w14:paraId="57B8275E" w14:textId="77777777" w:rsidR="00822A9A" w:rsidRPr="005B7385" w:rsidRDefault="00822A9A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 w:eastAsia="zh-CN"/>
              </w:rPr>
            </w:pPr>
          </w:p>
          <w:p w14:paraId="75C45A34" w14:textId="77777777" w:rsidR="009A00DF" w:rsidRPr="005B7385" w:rsidRDefault="009A00DF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 w:eastAsia="zh-CN"/>
              </w:rPr>
            </w:pPr>
          </w:p>
          <w:p w14:paraId="1BE10D85" w14:textId="77777777" w:rsidR="009A00DF" w:rsidRPr="005B7385" w:rsidRDefault="009A00DF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 w:eastAsia="zh-CN"/>
              </w:rPr>
            </w:pPr>
          </w:p>
          <w:p w14:paraId="4ECB14D8" w14:textId="77777777" w:rsidR="00822A9A" w:rsidRPr="005B7385" w:rsidRDefault="00822A9A">
            <w:pPr>
              <w:spacing w:line="276" w:lineRule="auto"/>
              <w:ind w:left="720"/>
              <w:contextualSpacing/>
              <w:jc w:val="both"/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</w:tcPr>
          <w:p w14:paraId="5FEB782F" w14:textId="77777777" w:rsidR="00822A9A" w:rsidRPr="005B7385" w:rsidRDefault="00822A9A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</w:pPr>
            <w:r w:rsidRPr="005B7385"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  <w:t xml:space="preserve">Descriere generală / Specificaţii: </w:t>
            </w:r>
          </w:p>
          <w:p w14:paraId="676E9B7B" w14:textId="77777777" w:rsidR="00822A9A" w:rsidRPr="005B7385" w:rsidRDefault="00822A9A">
            <w:pPr>
              <w:jc w:val="both"/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sz w:val="22"/>
                <w:szCs w:val="22"/>
                <w:lang w:val="ro-RO"/>
              </w:rPr>
              <w:t>(</w:t>
            </w:r>
            <w:r w:rsidRPr="005B7385">
              <w:rPr>
                <w:rFonts w:ascii="Noto Sans" w:hAnsi="Noto Sans" w:cs="Noto Sans"/>
                <w:i/>
                <w:sz w:val="22"/>
                <w:szCs w:val="22"/>
                <w:highlight w:val="green"/>
                <w:lang w:val="ro-RO"/>
              </w:rPr>
              <w:t>Detalii specifice şi standarde tehnice oferite de Furnizor)</w:t>
            </w:r>
          </w:p>
          <w:p w14:paraId="194FB9EB" w14:textId="10E7848F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Tipuri de vouchere oferite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0A60F4C6" w14:textId="77777777" w:rsidR="009A00DF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1905B06E" w14:textId="77777777" w:rsidR="00046C9B" w:rsidRPr="005B7385" w:rsidRDefault="00046C9B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3C830DC0" w14:textId="1CD511C2" w:rsidR="009A00DF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Elemente de securitate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740FE6B9" w14:textId="77777777" w:rsidR="00046C9B" w:rsidRPr="005B7385" w:rsidRDefault="00046C9B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7CBE2C45" w14:textId="77777777" w:rsidR="00046C9B" w:rsidRPr="005B7385" w:rsidRDefault="00046C9B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229C25FE" w14:textId="3516EE9C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Valabilitate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087EC621" w14:textId="77777777" w:rsidR="009A00DF" w:rsidRPr="005B7385" w:rsidRDefault="009A00DF">
            <w:pPr>
              <w:jc w:val="both"/>
              <w:rPr>
                <w:rFonts w:ascii="Noto Sans" w:hAnsi="Noto Sans" w:cs="Noto Sans"/>
                <w:i/>
                <w:sz w:val="22"/>
                <w:szCs w:val="22"/>
                <w:lang w:val="ro-RO"/>
              </w:rPr>
            </w:pPr>
          </w:p>
          <w:p w14:paraId="5B6A4EE6" w14:textId="66FF716F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Utilizare</w:t>
            </w:r>
            <w:r w:rsidR="00E358CF" w:rsidRPr="005B7385">
              <w:rPr>
                <w:rFonts w:ascii="Noto Sans" w:hAnsi="Noto Sans" w:cs="Noto Sans"/>
                <w:sz w:val="22"/>
                <w:szCs w:val="22"/>
              </w:rPr>
              <w:t xml:space="preserve"> în rețeaua proprie</w:t>
            </w:r>
            <w:r w:rsidR="00E358CF" w:rsidRPr="005B7385">
              <w:rPr>
                <w:rFonts w:ascii="Noto Sans" w:hAnsi="Noto Sans" w:cs="Noto Sans"/>
                <w:sz w:val="22"/>
                <w:szCs w:val="22"/>
                <w:lang w:val="ro-RO"/>
              </w:rPr>
              <w:t xml:space="preserve"> </w:t>
            </w:r>
            <w:r w:rsidR="00E358CF" w:rsidRPr="005B7385">
              <w:rPr>
                <w:rFonts w:ascii="Noto Sans" w:hAnsi="Noto Sans" w:cs="Noto Sans"/>
                <w:sz w:val="22"/>
                <w:szCs w:val="22"/>
              </w:rPr>
              <w:t xml:space="preserve"> de magazine</w:t>
            </w:r>
            <w:r w:rsidR="00E358CF"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 </w:t>
            </w:r>
            <w:r w:rsidR="00E358CF" w:rsidRPr="009D1662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numărul ]</w:t>
            </w:r>
            <w:r w:rsidRPr="009D1662">
              <w:rPr>
                <w:rFonts w:ascii="Noto Sans" w:hAnsi="Noto Sans" w:cs="Noto Sans"/>
                <w:sz w:val="22"/>
                <w:szCs w:val="22"/>
              </w:rPr>
              <w:t>:</w:t>
            </w:r>
          </w:p>
          <w:p w14:paraId="0BB779AD" w14:textId="77777777" w:rsidR="009A00DF" w:rsidRPr="005B7385" w:rsidRDefault="009A00DF">
            <w:pPr>
              <w:jc w:val="both"/>
              <w:rPr>
                <w:rFonts w:ascii="Noto Sans" w:hAnsi="Noto Sans" w:cs="Noto Sans"/>
                <w:i/>
                <w:sz w:val="22"/>
                <w:szCs w:val="22"/>
                <w:lang w:val="ro-RO"/>
              </w:rPr>
            </w:pPr>
          </w:p>
          <w:p w14:paraId="1861AE4A" w14:textId="4BCC93D0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Restricții implementate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20E8A978" w14:textId="77777777" w:rsidR="009A00DF" w:rsidRPr="005B7385" w:rsidRDefault="009A00DF">
            <w:pPr>
              <w:jc w:val="both"/>
              <w:rPr>
                <w:rFonts w:ascii="Noto Sans" w:hAnsi="Noto Sans" w:cs="Noto Sans"/>
                <w:i/>
                <w:sz w:val="22"/>
                <w:szCs w:val="22"/>
                <w:lang w:val="ro-RO"/>
              </w:rPr>
            </w:pPr>
          </w:p>
          <w:p w14:paraId="12CD0C79" w14:textId="77777777" w:rsidR="00046C9B" w:rsidRPr="005B7385" w:rsidRDefault="00046C9B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76681376" w14:textId="024F74CC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Înlocuirea voucherelor deteriorate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37A7A0DE" w14:textId="77777777" w:rsidR="009A00DF" w:rsidRPr="005B7385" w:rsidRDefault="009A00DF">
            <w:pPr>
              <w:jc w:val="both"/>
              <w:rPr>
                <w:rFonts w:ascii="Noto Sans" w:hAnsi="Noto Sans" w:cs="Noto Sans"/>
                <w:i/>
                <w:sz w:val="22"/>
                <w:szCs w:val="22"/>
                <w:lang w:val="ro-RO"/>
              </w:rPr>
            </w:pPr>
          </w:p>
          <w:p w14:paraId="22505AEB" w14:textId="77777777" w:rsidR="00046C9B" w:rsidRPr="005B7385" w:rsidRDefault="00046C9B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11BF9A1E" w14:textId="3D406E9B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Returnarea produselor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27A23C84" w14:textId="77777777" w:rsidR="009A00DF" w:rsidRPr="005B7385" w:rsidRDefault="009A00DF">
            <w:pPr>
              <w:jc w:val="both"/>
              <w:rPr>
                <w:rFonts w:ascii="Noto Sans" w:hAnsi="Noto Sans" w:cs="Noto Sans"/>
                <w:i/>
                <w:sz w:val="22"/>
                <w:szCs w:val="22"/>
                <w:lang w:val="ro-RO"/>
              </w:rPr>
            </w:pPr>
          </w:p>
          <w:p w14:paraId="7390B955" w14:textId="6BE00880" w:rsidR="009A00DF" w:rsidRPr="005B7385" w:rsidRDefault="009A00DF" w:rsidP="009A00DF">
            <w:pPr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Livrare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  <w:lang w:val="ro-RO"/>
              </w:rPr>
              <w:t xml:space="preserve"> 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 gratuită la sediul Caritas Moldova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  <w:lang w:val="en-US"/>
              </w:rPr>
              <w:t xml:space="preserve"> ( op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  <w:lang w:val="ro-RO"/>
              </w:rPr>
              <w:t>țional)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61A261E4" w14:textId="0CB2FF54" w:rsidR="00822A9A" w:rsidRPr="005B7385" w:rsidRDefault="009A00DF" w:rsidP="009A00DF">
            <w:pPr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  <w:lang w:val="ro-RO"/>
              </w:rPr>
              <w:br/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Design personalizat: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</w:p>
          <w:p w14:paraId="62608717" w14:textId="77777777" w:rsidR="009A00DF" w:rsidRPr="005B7385" w:rsidRDefault="009A00DF" w:rsidP="009A00DF">
            <w:pPr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37AEB10E" w14:textId="77777777" w:rsidR="00E358CF" w:rsidRPr="005B7385" w:rsidRDefault="009A00DF" w:rsidP="009A00DF">
            <w:pPr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</w:rPr>
              <w:t>Anexăm lista completă cu adresele magazinelor (vezi Anexa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  <w:t xml:space="preserve"> nr.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</w:rPr>
              <w:t>).</w:t>
            </w:r>
          </w:p>
          <w:p w14:paraId="64AE57CE" w14:textId="77777777" w:rsidR="005B7385" w:rsidRPr="005B7385" w:rsidRDefault="005B7385" w:rsidP="009A00DF">
            <w:pPr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</w:pPr>
          </w:p>
          <w:p w14:paraId="7E883B4C" w14:textId="62CA87A1" w:rsidR="005B7385" w:rsidRPr="005B7385" w:rsidRDefault="005B7385" w:rsidP="009A00DF">
            <w:pPr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Anexăm lista 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  <w:t xml:space="preserve"> dovadă r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eputația și experiența ofertantului (inclusiv contracte anterioare similare, recomandări etc.)</w:t>
            </w:r>
            <w:r w:rsidRPr="005B7385">
              <w:rPr>
                <w:rFonts w:ascii="Noto Sans" w:hAnsi="Noto Sans" w:cs="Noto Sans"/>
                <w:sz w:val="22"/>
                <w:szCs w:val="22"/>
                <w:lang w:val="ro-RO"/>
              </w:rPr>
              <w:t xml:space="preserve"> 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 vezi Anexa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  <w:t>/(e) nr.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</w:rPr>
              <w:t>).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</w:tr>
    </w:tbl>
    <w:p w14:paraId="055E8ECC" w14:textId="241E1A4B" w:rsidR="00822A9A" w:rsidRPr="005B7385" w:rsidRDefault="00822A9A" w:rsidP="00822A9A">
      <w:pPr>
        <w:tabs>
          <w:tab w:val="left" w:pos="540"/>
          <w:tab w:val="left" w:pos="720"/>
        </w:tabs>
        <w:ind w:firstLine="708"/>
        <w:jc w:val="both"/>
        <w:rPr>
          <w:rFonts w:ascii="Noto Sans" w:hAnsi="Noto Sans" w:cs="Noto Sans"/>
          <w:b/>
          <w:sz w:val="22"/>
          <w:szCs w:val="22"/>
          <w:lang w:val="ro-RO"/>
        </w:rPr>
      </w:pPr>
    </w:p>
    <w:p w14:paraId="5C5E0FFC" w14:textId="2A467AE5" w:rsidR="00822A9A" w:rsidRDefault="00822A9A" w:rsidP="00822A9A">
      <w:pPr>
        <w:spacing w:line="276" w:lineRule="auto"/>
        <w:jc w:val="both"/>
        <w:rPr>
          <w:rFonts w:ascii="Noto Sans" w:hAnsi="Noto Sans" w:cs="Noto Sans"/>
          <w:b/>
          <w:bCs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bCs/>
          <w:sz w:val="22"/>
          <w:szCs w:val="22"/>
          <w:lang w:val="ro-RO"/>
        </w:rPr>
        <w:t xml:space="preserve">Termenul </w:t>
      </w:r>
      <w:r w:rsidR="00046C9B" w:rsidRPr="005B7385">
        <w:rPr>
          <w:rFonts w:ascii="Noto Sans" w:hAnsi="Noto Sans" w:cs="Noto Sans"/>
          <w:b/>
          <w:bCs/>
          <w:sz w:val="22"/>
          <w:szCs w:val="22"/>
        </w:rPr>
        <w:t xml:space="preserve">tipărire si posibilitatea de </w:t>
      </w:r>
      <w:r w:rsidR="00046C9B" w:rsidRPr="009D1662">
        <w:rPr>
          <w:rFonts w:ascii="Noto Sans" w:hAnsi="Noto Sans" w:cs="Noto Sans"/>
          <w:b/>
          <w:bCs/>
          <w:i/>
          <w:iCs/>
          <w:sz w:val="22"/>
          <w:szCs w:val="22"/>
        </w:rPr>
        <w:t>livrare</w:t>
      </w:r>
      <w:r w:rsidR="009D1662" w:rsidRPr="009D1662">
        <w:rPr>
          <w:rFonts w:ascii="Noto Sans" w:hAnsi="Noto Sans" w:cs="Noto Sans"/>
          <w:b/>
          <w:bCs/>
          <w:i/>
          <w:iCs/>
          <w:sz w:val="22"/>
          <w:szCs w:val="22"/>
          <w:lang w:val="ro-RO"/>
        </w:rPr>
        <w:t>-opțional</w:t>
      </w:r>
      <w:r w:rsidR="00046C9B" w:rsidRPr="009D1662">
        <w:rPr>
          <w:rFonts w:ascii="Noto Sans" w:hAnsi="Noto Sans" w:cs="Noto Sans"/>
          <w:b/>
          <w:bCs/>
          <w:i/>
          <w:iCs/>
          <w:sz w:val="22"/>
          <w:szCs w:val="22"/>
        </w:rPr>
        <w:t>(constitue un avantaj</w:t>
      </w:r>
      <w:r w:rsidR="009D1662" w:rsidRPr="009D1662">
        <w:rPr>
          <w:rFonts w:ascii="Noto Sans" w:hAnsi="Noto Sans" w:cs="Noto Sans"/>
          <w:b/>
          <w:bCs/>
          <w:i/>
          <w:iCs/>
          <w:sz w:val="22"/>
          <w:szCs w:val="22"/>
          <w:lang w:val="ro-RO"/>
        </w:rPr>
        <w:t>)</w:t>
      </w:r>
      <w:r w:rsidR="009D1662">
        <w:rPr>
          <w:rFonts w:ascii="Noto Sans" w:hAnsi="Noto Sans" w:cs="Noto Sans"/>
          <w:b/>
          <w:bCs/>
          <w:sz w:val="22"/>
          <w:szCs w:val="22"/>
          <w:lang w:val="ro-RO"/>
        </w:rPr>
        <w:t xml:space="preserve"> </w:t>
      </w:r>
      <w:r w:rsidR="00046C9B" w:rsidRPr="005B7385">
        <w:rPr>
          <w:rFonts w:ascii="Noto Sans" w:hAnsi="Noto Sans" w:cs="Noto Sans"/>
          <w:b/>
          <w:bCs/>
          <w:sz w:val="22"/>
          <w:szCs w:val="22"/>
        </w:rPr>
        <w:t>a voucherelor</w:t>
      </w:r>
      <w:r w:rsidR="00046C9B" w:rsidRPr="005B7385">
        <w:rPr>
          <w:rFonts w:ascii="Noto Sans" w:hAnsi="Noto Sans" w:cs="Noto Sans"/>
          <w:b/>
          <w:bCs/>
          <w:sz w:val="22"/>
          <w:szCs w:val="22"/>
          <w:lang w:val="ro-RO"/>
        </w:rPr>
        <w:t xml:space="preserve"> </w:t>
      </w:r>
      <w:r w:rsidRPr="005B7385">
        <w:rPr>
          <w:rFonts w:ascii="Noto Sans" w:hAnsi="Noto Sans" w:cs="Noto Sans"/>
          <w:b/>
          <w:bCs/>
          <w:sz w:val="22"/>
          <w:szCs w:val="22"/>
          <w:lang w:val="ro-RO"/>
        </w:rPr>
        <w:t>__</w:t>
      </w:r>
      <w:r w:rsidR="00046C9B"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t>[a se completa numărul ]</w:t>
      </w:r>
      <w:r w:rsidRPr="005B7385">
        <w:rPr>
          <w:rFonts w:ascii="Noto Sans" w:hAnsi="Noto Sans" w:cs="Noto Sans"/>
          <w:b/>
          <w:bCs/>
          <w:sz w:val="22"/>
          <w:szCs w:val="22"/>
          <w:lang w:val="ro-RO"/>
        </w:rPr>
        <w:t>_zile calendaristice.</w:t>
      </w:r>
    </w:p>
    <w:p w14:paraId="31B05C4D" w14:textId="77777777" w:rsidR="005B7385" w:rsidRDefault="005B7385" w:rsidP="00822A9A">
      <w:pPr>
        <w:spacing w:line="276" w:lineRule="auto"/>
        <w:jc w:val="both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6C5AB907" w14:textId="77777777" w:rsidR="005B7385" w:rsidRPr="005B7385" w:rsidRDefault="005B7385" w:rsidP="00822A9A">
      <w:pPr>
        <w:spacing w:line="276" w:lineRule="auto"/>
        <w:jc w:val="both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6EF55CE1" w14:textId="77777777" w:rsidR="005B7385" w:rsidRPr="002F3D18" w:rsidRDefault="005B7385" w:rsidP="005B7385">
      <w:pPr>
        <w:rPr>
          <w:rFonts w:ascii="Noto Sans" w:hAnsi="Noto Sans" w:cs="Noto Sans"/>
        </w:rPr>
      </w:pPr>
      <w:r w:rsidRPr="006074D9">
        <w:rPr>
          <w:rFonts w:ascii="Noto Sans" w:hAnsi="Noto Sans" w:cs="Noto Sans"/>
          <w:b/>
          <w:bCs/>
          <w:i/>
          <w:iCs/>
        </w:rPr>
        <w:t>Valabilitate ofertă:</w:t>
      </w:r>
      <w:r>
        <w:rPr>
          <w:rFonts w:ascii="Noto Sans" w:hAnsi="Noto Sans" w:cs="Noto Sans"/>
          <w:lang w:val="ro-RO"/>
        </w:rPr>
        <w:t xml:space="preserve"> </w:t>
      </w:r>
      <w:r w:rsidRPr="002F3D18">
        <w:rPr>
          <w:rFonts w:ascii="Noto Sans" w:hAnsi="Noto Sans" w:cs="Noto Sans"/>
        </w:rPr>
        <w:t>Oferta este valabilă timp de 60 de zile calendaristice de la data depunerii.</w:t>
      </w:r>
    </w:p>
    <w:p w14:paraId="55F90991" w14:textId="77777777" w:rsidR="005B7385" w:rsidRPr="0062739E" w:rsidRDefault="005B7385" w:rsidP="005B7385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</w:pPr>
    </w:p>
    <w:p w14:paraId="4DF0D3D2" w14:textId="77777777" w:rsidR="005B7385" w:rsidRPr="0062739E" w:rsidRDefault="005B7385" w:rsidP="005B7385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Nume</w:t>
      </w:r>
      <w:r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Prenume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: ___</w: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begin">
          <w:ffData>
            <w:name w:val="Text1"/>
            <w:enabled/>
            <w:calcOnExit w:val="0"/>
            <w:textInput>
              <w:default w:val="[A se completa de către ofertant]"/>
              <w:format w:val="Prima majusculă"/>
            </w:textInput>
          </w:ffData>
        </w:fldChar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instrText xml:space="preserve"> FORMTEXT </w:instrTex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separate"/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t>[A se completa de către ofertant]</w: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end"/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_____________________________________</w:t>
      </w:r>
    </w:p>
    <w:p w14:paraId="2AFAF875" w14:textId="77777777" w:rsidR="005B7385" w:rsidRPr="0062739E" w:rsidRDefault="005B7385" w:rsidP="005B7385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6CFD6A67" w14:textId="247540E8" w:rsidR="005740CE" w:rsidRPr="005B7385" w:rsidRDefault="005B7385" w:rsidP="00AB218D">
      <w:pPr>
        <w:tabs>
          <w:tab w:val="left" w:pos="990"/>
        </w:tabs>
        <w:rPr>
          <w:rFonts w:ascii="Noto Sans" w:hAnsi="Noto Sans" w:cs="Noto Sans"/>
          <w:sz w:val="22"/>
          <w:szCs w:val="22"/>
          <w:lang w:val="ro-RO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Data, semnătura și ștampila: __</w: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begin">
          <w:ffData>
            <w:name w:val="Text1"/>
            <w:enabled/>
            <w:calcOnExit w:val="0"/>
            <w:textInput>
              <w:default w:val="[A se completa de către ofertant]"/>
              <w:format w:val="Prima majusculă"/>
            </w:textInput>
          </w:ffData>
        </w:fldChar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instrText xml:space="preserve"> FORMTEXT </w:instrTex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separate"/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t>[A se completa de către ofertant]</w: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end"/>
      </w:r>
      <w:r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 xml:space="preserve">   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______________________</w:t>
      </w:r>
      <w:bookmarkEnd w:id="4"/>
      <w:bookmarkEnd w:id="5"/>
      <w:bookmarkEnd w:id="9"/>
    </w:p>
    <w:p w14:paraId="6C0ADFA5" w14:textId="78329E7F" w:rsidR="005740CE" w:rsidRPr="005B7385" w:rsidRDefault="005740CE" w:rsidP="007F4236">
      <w:pPr>
        <w:ind w:left="9"/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26CF2493" w14:textId="73BAD59E" w:rsidR="005740CE" w:rsidRPr="005B7385" w:rsidRDefault="005740CE" w:rsidP="007F4236">
      <w:pPr>
        <w:ind w:left="9"/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61A213C5" w14:textId="21DD52B2" w:rsidR="005740CE" w:rsidRPr="005B7385" w:rsidRDefault="005740CE" w:rsidP="007F4236">
      <w:pPr>
        <w:ind w:left="9"/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42BA403E" w14:textId="7E3F7298" w:rsidR="005740CE" w:rsidRPr="005B7385" w:rsidRDefault="005740CE" w:rsidP="007F4236">
      <w:pPr>
        <w:ind w:left="9"/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631C3CE2" w14:textId="4D589A1E" w:rsidR="005740CE" w:rsidRPr="005B7385" w:rsidRDefault="005740CE" w:rsidP="007F4236">
      <w:pPr>
        <w:ind w:left="9"/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042304AE" w14:textId="77777777" w:rsidR="00E021B5" w:rsidRPr="005B7385" w:rsidRDefault="00E021B5" w:rsidP="00E021B5">
      <w:pPr>
        <w:rPr>
          <w:rFonts w:ascii="Noto Sans" w:hAnsi="Noto Sans" w:cs="Noto Sans"/>
          <w:sz w:val="22"/>
          <w:szCs w:val="22"/>
          <w:lang w:val="en-GB"/>
        </w:rPr>
      </w:pPr>
    </w:p>
    <w:sectPr w:rsidR="00E021B5" w:rsidRPr="005B7385">
      <w:head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0A81" w14:textId="77777777" w:rsidR="00C74592" w:rsidRDefault="00C74592" w:rsidP="00A90EB5">
      <w:r>
        <w:separator/>
      </w:r>
    </w:p>
  </w:endnote>
  <w:endnote w:type="continuationSeparator" w:id="0">
    <w:p w14:paraId="5500EB28" w14:textId="77777777" w:rsidR="00C74592" w:rsidRDefault="00C74592" w:rsidP="00A9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1F46" w14:textId="77777777" w:rsidR="00C74592" w:rsidRDefault="00C74592" w:rsidP="00A90EB5">
      <w:r>
        <w:separator/>
      </w:r>
    </w:p>
  </w:footnote>
  <w:footnote w:type="continuationSeparator" w:id="0">
    <w:p w14:paraId="280D6B7F" w14:textId="77777777" w:rsidR="00C74592" w:rsidRDefault="00C74592" w:rsidP="00A9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D011" w14:textId="03BB85B4" w:rsidR="00A90EB5" w:rsidRPr="005F2A07" w:rsidRDefault="005B7385" w:rsidP="005F2A07">
    <w:pPr>
      <w:pStyle w:val="Header"/>
      <w:rPr>
        <w:lang w:val="en-US"/>
      </w:rPr>
    </w:pPr>
    <w:r w:rsidRPr="00D174E1">
      <w:rPr>
        <w:noProof/>
      </w:rPr>
      <w:drawing>
        <wp:inline distT="0" distB="0" distL="0" distR="0" wp14:anchorId="7F345258" wp14:editId="1547F0BC">
          <wp:extent cx="5731510" cy="1078583"/>
          <wp:effectExtent l="0" t="0" r="2540" b="7620"/>
          <wp:docPr id="1570177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776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07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43C5"/>
    <w:multiLevelType w:val="hybridMultilevel"/>
    <w:tmpl w:val="4176AE9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BCE4BBA"/>
    <w:multiLevelType w:val="hybridMultilevel"/>
    <w:tmpl w:val="5AB89D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F9321C"/>
    <w:multiLevelType w:val="hybridMultilevel"/>
    <w:tmpl w:val="5FBC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51F11"/>
    <w:multiLevelType w:val="hybridMultilevel"/>
    <w:tmpl w:val="1920402E"/>
    <w:lvl w:ilvl="0" w:tplc="8C1A4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3781D"/>
    <w:multiLevelType w:val="multilevel"/>
    <w:tmpl w:val="8C82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584395">
    <w:abstractNumId w:val="1"/>
  </w:num>
  <w:num w:numId="2" w16cid:durableId="53427738">
    <w:abstractNumId w:val="3"/>
  </w:num>
  <w:num w:numId="3" w16cid:durableId="994452741">
    <w:abstractNumId w:val="0"/>
  </w:num>
  <w:num w:numId="4" w16cid:durableId="2072539689">
    <w:abstractNumId w:val="4"/>
  </w:num>
  <w:num w:numId="5" w16cid:durableId="203595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C9"/>
    <w:rsid w:val="000041F3"/>
    <w:rsid w:val="00030438"/>
    <w:rsid w:val="00046C9B"/>
    <w:rsid w:val="00057139"/>
    <w:rsid w:val="00060C60"/>
    <w:rsid w:val="000A3BA6"/>
    <w:rsid w:val="000D31BA"/>
    <w:rsid w:val="001178F0"/>
    <w:rsid w:val="001227B7"/>
    <w:rsid w:val="001228CB"/>
    <w:rsid w:val="001228DB"/>
    <w:rsid w:val="00132670"/>
    <w:rsid w:val="00137892"/>
    <w:rsid w:val="00176F52"/>
    <w:rsid w:val="001E2DBE"/>
    <w:rsid w:val="00214766"/>
    <w:rsid w:val="00225505"/>
    <w:rsid w:val="00265EC3"/>
    <w:rsid w:val="0027138F"/>
    <w:rsid w:val="0028713F"/>
    <w:rsid w:val="002B45EB"/>
    <w:rsid w:val="002C03B1"/>
    <w:rsid w:val="002D17A1"/>
    <w:rsid w:val="002D6C2B"/>
    <w:rsid w:val="002F3257"/>
    <w:rsid w:val="00321125"/>
    <w:rsid w:val="00330E13"/>
    <w:rsid w:val="00357DC9"/>
    <w:rsid w:val="0038193A"/>
    <w:rsid w:val="00392726"/>
    <w:rsid w:val="003D7981"/>
    <w:rsid w:val="003F28F4"/>
    <w:rsid w:val="00402595"/>
    <w:rsid w:val="00426112"/>
    <w:rsid w:val="004A2CD5"/>
    <w:rsid w:val="004B34F9"/>
    <w:rsid w:val="004C32A7"/>
    <w:rsid w:val="004D6B9B"/>
    <w:rsid w:val="004E387D"/>
    <w:rsid w:val="005104AE"/>
    <w:rsid w:val="00523162"/>
    <w:rsid w:val="00526163"/>
    <w:rsid w:val="005261B0"/>
    <w:rsid w:val="005740CE"/>
    <w:rsid w:val="00597BE3"/>
    <w:rsid w:val="005B7385"/>
    <w:rsid w:val="005F2A07"/>
    <w:rsid w:val="00604642"/>
    <w:rsid w:val="00623B62"/>
    <w:rsid w:val="006452DF"/>
    <w:rsid w:val="00650442"/>
    <w:rsid w:val="00671D0B"/>
    <w:rsid w:val="00685DE8"/>
    <w:rsid w:val="006916F8"/>
    <w:rsid w:val="006A2A43"/>
    <w:rsid w:val="006E7632"/>
    <w:rsid w:val="006F5F78"/>
    <w:rsid w:val="00704F3C"/>
    <w:rsid w:val="00717C32"/>
    <w:rsid w:val="007362A3"/>
    <w:rsid w:val="00746E22"/>
    <w:rsid w:val="007545F2"/>
    <w:rsid w:val="007B5948"/>
    <w:rsid w:val="007B5D2D"/>
    <w:rsid w:val="007C0BE0"/>
    <w:rsid w:val="007C70FC"/>
    <w:rsid w:val="007D75F7"/>
    <w:rsid w:val="007D7EA1"/>
    <w:rsid w:val="007E2CD5"/>
    <w:rsid w:val="007F4236"/>
    <w:rsid w:val="00805F38"/>
    <w:rsid w:val="00822A9A"/>
    <w:rsid w:val="00847945"/>
    <w:rsid w:val="0085062A"/>
    <w:rsid w:val="00885BCE"/>
    <w:rsid w:val="008C77AC"/>
    <w:rsid w:val="008D0121"/>
    <w:rsid w:val="008D30D4"/>
    <w:rsid w:val="008F43AA"/>
    <w:rsid w:val="00913DA9"/>
    <w:rsid w:val="00925C6B"/>
    <w:rsid w:val="00943BED"/>
    <w:rsid w:val="00944797"/>
    <w:rsid w:val="00955DE6"/>
    <w:rsid w:val="00970210"/>
    <w:rsid w:val="009A00DF"/>
    <w:rsid w:val="009A48D5"/>
    <w:rsid w:val="009B2AFC"/>
    <w:rsid w:val="009D1662"/>
    <w:rsid w:val="009E2EB1"/>
    <w:rsid w:val="00A12B08"/>
    <w:rsid w:val="00A2585D"/>
    <w:rsid w:val="00A874F4"/>
    <w:rsid w:val="00A90EB5"/>
    <w:rsid w:val="00AB218D"/>
    <w:rsid w:val="00AB3C4B"/>
    <w:rsid w:val="00AC4ABF"/>
    <w:rsid w:val="00B02351"/>
    <w:rsid w:val="00B46408"/>
    <w:rsid w:val="00B54420"/>
    <w:rsid w:val="00B650B9"/>
    <w:rsid w:val="00B93F9D"/>
    <w:rsid w:val="00BD135D"/>
    <w:rsid w:val="00BD7BC5"/>
    <w:rsid w:val="00BE455D"/>
    <w:rsid w:val="00BE4826"/>
    <w:rsid w:val="00BE6B30"/>
    <w:rsid w:val="00C01F3C"/>
    <w:rsid w:val="00C15BC7"/>
    <w:rsid w:val="00C17B05"/>
    <w:rsid w:val="00C23677"/>
    <w:rsid w:val="00C30D5F"/>
    <w:rsid w:val="00C74592"/>
    <w:rsid w:val="00CB29ED"/>
    <w:rsid w:val="00CD7297"/>
    <w:rsid w:val="00D32641"/>
    <w:rsid w:val="00D621F2"/>
    <w:rsid w:val="00D67D63"/>
    <w:rsid w:val="00D73E20"/>
    <w:rsid w:val="00DC4B07"/>
    <w:rsid w:val="00E021B5"/>
    <w:rsid w:val="00E358CF"/>
    <w:rsid w:val="00E73483"/>
    <w:rsid w:val="00E73A7F"/>
    <w:rsid w:val="00E94EC5"/>
    <w:rsid w:val="00E95A8D"/>
    <w:rsid w:val="00F374DD"/>
    <w:rsid w:val="00F80D42"/>
    <w:rsid w:val="00FD0A84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428F0"/>
  <w15:chartTrackingRefBased/>
  <w15:docId w15:val="{5AFA2A42-2C3E-4833-B560-F29CBAA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2A9A"/>
    <w:rPr>
      <w:b/>
      <w:bCs/>
    </w:rPr>
  </w:style>
  <w:style w:type="paragraph" w:styleId="NoSpacing">
    <w:name w:val="No Spacing"/>
    <w:uiPriority w:val="1"/>
    <w:qFormat/>
    <w:rsid w:val="00822A9A"/>
    <w:pPr>
      <w:spacing w:after="0" w:line="240" w:lineRule="auto"/>
    </w:pPr>
    <w:rPr>
      <w:rFonts w:eastAsiaTheme="minorEastAsia"/>
      <w:lang w:val="ro-RO"/>
    </w:rPr>
  </w:style>
  <w:style w:type="character" w:styleId="PlaceholderText">
    <w:name w:val="Placeholder Text"/>
    <w:basedOn w:val="DefaultParagraphFont"/>
    <w:qFormat/>
    <w:rsid w:val="00822A9A"/>
    <w:rPr>
      <w:color w:val="808080"/>
    </w:rPr>
  </w:style>
  <w:style w:type="paragraph" w:customStyle="1" w:styleId="Outline1">
    <w:name w:val="Outline1"/>
    <w:basedOn w:val="Normal"/>
    <w:next w:val="Normal"/>
    <w:rsid w:val="00822A9A"/>
    <w:pPr>
      <w:keepNext/>
      <w:tabs>
        <w:tab w:val="left" w:pos="360"/>
      </w:tabs>
      <w:spacing w:before="240"/>
      <w:ind w:left="360" w:hanging="360"/>
    </w:pPr>
    <w:rPr>
      <w:kern w:val="28"/>
      <w:szCs w:val="20"/>
      <w:lang w:val="en-US"/>
    </w:rPr>
  </w:style>
  <w:style w:type="paragraph" w:customStyle="1" w:styleId="BankNormal">
    <w:name w:val="BankNormal"/>
    <w:basedOn w:val="Normal"/>
    <w:rsid w:val="00822A9A"/>
    <w:pPr>
      <w:spacing w:after="240"/>
    </w:pPr>
    <w:rPr>
      <w:szCs w:val="20"/>
      <w:lang w:val="en-US"/>
    </w:rPr>
  </w:style>
  <w:style w:type="paragraph" w:customStyle="1" w:styleId="SectionVHeader">
    <w:name w:val="Section V. Header"/>
    <w:basedOn w:val="Normal"/>
    <w:rsid w:val="00822A9A"/>
    <w:pPr>
      <w:jc w:val="center"/>
    </w:pPr>
    <w:rPr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702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1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0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EB5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Footer">
    <w:name w:val="footer"/>
    <w:basedOn w:val="Normal"/>
    <w:link w:val="FooterChar"/>
    <w:uiPriority w:val="99"/>
    <w:unhideWhenUsed/>
    <w:rsid w:val="00A90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EB5"/>
    <w:rPr>
      <w:rFonts w:ascii="Times New Roman" w:eastAsia="Times New Roman" w:hAnsi="Times New Roman" w:cs="Times New Roman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4ADA4AD80E44A2A12745380519C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E4886-A04B-46EE-98BE-ED7128FBD8F4}"/>
      </w:docPartPr>
      <w:docPartBody>
        <w:p w:rsidR="00620BF9" w:rsidRDefault="00AA026A" w:rsidP="00AA026A">
          <w:pPr>
            <w:pStyle w:val="DF4ADA4AD80E44A2A12745380519C652"/>
          </w:pPr>
          <w:r>
            <w:rPr>
              <w:rStyle w:val="PlaceholderTex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6A"/>
    <w:rsid w:val="0008262C"/>
    <w:rsid w:val="0012757E"/>
    <w:rsid w:val="0029015B"/>
    <w:rsid w:val="002B45EB"/>
    <w:rsid w:val="00400696"/>
    <w:rsid w:val="004071EB"/>
    <w:rsid w:val="004673AE"/>
    <w:rsid w:val="004E156C"/>
    <w:rsid w:val="005A4A9C"/>
    <w:rsid w:val="00620BF9"/>
    <w:rsid w:val="00746E22"/>
    <w:rsid w:val="00782C2E"/>
    <w:rsid w:val="007B5D2D"/>
    <w:rsid w:val="008E6F18"/>
    <w:rsid w:val="00951EA4"/>
    <w:rsid w:val="009633EB"/>
    <w:rsid w:val="009B18EA"/>
    <w:rsid w:val="00AA026A"/>
    <w:rsid w:val="00AA5519"/>
    <w:rsid w:val="00CA5567"/>
    <w:rsid w:val="00CD7297"/>
    <w:rsid w:val="00D25F60"/>
    <w:rsid w:val="00E34671"/>
    <w:rsid w:val="00E73A7F"/>
    <w:rsid w:val="00EF5339"/>
    <w:rsid w:val="00F6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A026A"/>
    <w:rPr>
      <w:color w:val="808080"/>
    </w:rPr>
  </w:style>
  <w:style w:type="paragraph" w:customStyle="1" w:styleId="DF4ADA4AD80E44A2A12745380519C652">
    <w:name w:val="DF4ADA4AD80E44A2A12745380519C652"/>
    <w:rsid w:val="00AA0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340A-322F-4163-A1A5-8CD77F2B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Railean</dc:creator>
  <cp:keywords/>
  <dc:description/>
  <cp:lastModifiedBy>Ecaterina Procurement Caritas</cp:lastModifiedBy>
  <cp:revision>20</cp:revision>
  <dcterms:created xsi:type="dcterms:W3CDTF">2022-07-12T09:14:00Z</dcterms:created>
  <dcterms:modified xsi:type="dcterms:W3CDTF">2025-06-06T14:00:00Z</dcterms:modified>
</cp:coreProperties>
</file>