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E2E2" w14:textId="4A31BCDE" w:rsidR="007C0E57" w:rsidRPr="003754EA" w:rsidRDefault="007C0E57" w:rsidP="00CC417E">
      <w:pPr>
        <w:spacing w:before="0" w:beforeAutospacing="0" w:after="0" w:line="240" w:lineRule="auto"/>
        <w:jc w:val="center"/>
        <w:outlineLvl w:val="0"/>
        <w:rPr>
          <w:rFonts w:asciiTheme="minorHAnsi" w:hAnsiTheme="minorHAnsi" w:cstheme="minorHAnsi"/>
          <w:b/>
          <w:bCs/>
          <w:caps/>
          <w:kern w:val="36"/>
        </w:rPr>
      </w:pPr>
    </w:p>
    <w:p w14:paraId="2C31E546" w14:textId="77777777" w:rsidR="007C0E57" w:rsidRPr="003754EA" w:rsidRDefault="007C0E57" w:rsidP="00CC417E">
      <w:pPr>
        <w:spacing w:before="0" w:beforeAutospacing="0" w:after="0" w:line="240" w:lineRule="auto"/>
        <w:outlineLvl w:val="0"/>
        <w:rPr>
          <w:rFonts w:asciiTheme="minorHAnsi" w:hAnsiTheme="minorHAnsi" w:cstheme="minorHAnsi"/>
          <w:b/>
          <w:bCs/>
          <w:caps/>
          <w:kern w:val="36"/>
        </w:rPr>
      </w:pPr>
    </w:p>
    <w:p w14:paraId="11357ADC" w14:textId="77777777" w:rsidR="007C0E57" w:rsidRPr="003754EA" w:rsidRDefault="007C0E57" w:rsidP="00CC417E">
      <w:pPr>
        <w:spacing w:before="0" w:beforeAutospacing="0" w:after="0" w:line="240" w:lineRule="auto"/>
        <w:jc w:val="center"/>
        <w:outlineLvl w:val="0"/>
        <w:rPr>
          <w:rFonts w:asciiTheme="minorHAnsi" w:hAnsiTheme="minorHAnsi" w:cstheme="minorHAnsi"/>
          <w:b/>
          <w:bCs/>
          <w:caps/>
          <w:kern w:val="36"/>
        </w:rPr>
      </w:pPr>
    </w:p>
    <w:p w14:paraId="00BBEEF9" w14:textId="77777777" w:rsidR="00F8396A" w:rsidRPr="003754EA" w:rsidRDefault="00BE5993" w:rsidP="00CC417E">
      <w:pPr>
        <w:spacing w:before="0" w:beforeAutospacing="0" w:after="0"/>
        <w:jc w:val="center"/>
        <w:outlineLvl w:val="0"/>
        <w:rPr>
          <w:rFonts w:asciiTheme="minorHAnsi" w:hAnsiTheme="minorHAnsi" w:cstheme="minorHAnsi"/>
          <w:b/>
          <w:bCs/>
          <w:caps/>
          <w:kern w:val="36"/>
        </w:rPr>
      </w:pPr>
      <w:r w:rsidRPr="003754EA">
        <w:rPr>
          <w:rFonts w:asciiTheme="minorHAnsi" w:hAnsiTheme="minorHAnsi" w:cstheme="minorHAnsi"/>
          <w:b/>
          <w:bCs/>
          <w:caps/>
          <w:kern w:val="36"/>
        </w:rPr>
        <w:t xml:space="preserve">Termeni de referinȚĂ </w:t>
      </w:r>
    </w:p>
    <w:p w14:paraId="47B6719F" w14:textId="4D54E7D3" w:rsidR="0032218C" w:rsidRPr="003754EA" w:rsidRDefault="00F8396A" w:rsidP="00CC417E">
      <w:pPr>
        <w:spacing w:before="0" w:beforeAutospacing="0" w:after="0"/>
        <w:jc w:val="center"/>
        <w:outlineLvl w:val="0"/>
        <w:rPr>
          <w:rFonts w:asciiTheme="minorHAnsi" w:hAnsiTheme="minorHAnsi" w:cstheme="minorHAnsi"/>
          <w:b/>
          <w:bCs/>
          <w:kern w:val="36"/>
        </w:rPr>
      </w:pPr>
      <w:r w:rsidRPr="003754EA">
        <w:rPr>
          <w:rFonts w:asciiTheme="minorHAnsi" w:hAnsiTheme="minorHAnsi" w:cstheme="minorHAnsi"/>
          <w:b/>
          <w:bCs/>
          <w:caps/>
          <w:kern w:val="36"/>
        </w:rPr>
        <w:t xml:space="preserve">privind </w:t>
      </w:r>
      <w:r w:rsidR="005067B7" w:rsidRPr="003754EA">
        <w:rPr>
          <w:rFonts w:asciiTheme="minorHAnsi" w:hAnsiTheme="minorHAnsi" w:cstheme="minorHAnsi"/>
          <w:b/>
          <w:bCs/>
          <w:kern w:val="36"/>
        </w:rPr>
        <w:t xml:space="preserve">SELECTAREA </w:t>
      </w:r>
      <w:r w:rsidR="0058784C" w:rsidRPr="003754EA">
        <w:rPr>
          <w:rFonts w:asciiTheme="minorHAnsi" w:hAnsiTheme="minorHAnsi" w:cstheme="minorHAnsi"/>
          <w:b/>
          <w:bCs/>
          <w:kern w:val="36"/>
        </w:rPr>
        <w:t xml:space="preserve">UNEI </w:t>
      </w:r>
      <w:r w:rsidR="005067B7" w:rsidRPr="003754EA">
        <w:rPr>
          <w:rFonts w:asciiTheme="minorHAnsi" w:hAnsiTheme="minorHAnsi" w:cstheme="minorHAnsi"/>
          <w:b/>
          <w:bCs/>
          <w:kern w:val="36"/>
        </w:rPr>
        <w:t xml:space="preserve">COMPANII CE </w:t>
      </w:r>
      <w:r w:rsidR="00BA059C" w:rsidRPr="003754EA">
        <w:rPr>
          <w:rFonts w:asciiTheme="minorHAnsi" w:hAnsiTheme="minorHAnsi" w:cstheme="minorHAnsi"/>
          <w:b/>
          <w:bCs/>
          <w:kern w:val="36"/>
        </w:rPr>
        <w:t xml:space="preserve">VA PRESTA SERVICII DE </w:t>
      </w:r>
      <w:r w:rsidR="00655A22" w:rsidRPr="003754EA">
        <w:rPr>
          <w:rFonts w:asciiTheme="minorHAnsi" w:hAnsiTheme="minorHAnsi" w:cstheme="minorHAnsi"/>
          <w:b/>
          <w:bCs/>
          <w:kern w:val="36"/>
        </w:rPr>
        <w:t>CHIRIE A SĂLII</w:t>
      </w:r>
      <w:r w:rsidRPr="003754EA">
        <w:rPr>
          <w:rFonts w:asciiTheme="minorHAnsi" w:hAnsiTheme="minorHAnsi" w:cstheme="minorHAnsi"/>
          <w:b/>
          <w:bCs/>
          <w:kern w:val="36"/>
        </w:rPr>
        <w:t xml:space="preserve"> DE INSTRUIRE</w:t>
      </w:r>
      <w:r w:rsidR="00C1112C" w:rsidRPr="003754EA">
        <w:rPr>
          <w:rFonts w:asciiTheme="minorHAnsi" w:hAnsiTheme="minorHAnsi" w:cstheme="minorHAnsi"/>
          <w:b/>
          <w:bCs/>
          <w:kern w:val="36"/>
        </w:rPr>
        <w:t>,</w:t>
      </w:r>
      <w:r w:rsidR="00BA059C" w:rsidRPr="003754EA">
        <w:rPr>
          <w:rFonts w:asciiTheme="minorHAnsi" w:hAnsiTheme="minorHAnsi" w:cstheme="minorHAnsi"/>
          <w:b/>
          <w:bCs/>
          <w:kern w:val="36"/>
        </w:rPr>
        <w:t xml:space="preserve"> </w:t>
      </w:r>
    </w:p>
    <w:p w14:paraId="3785BAFB" w14:textId="6C52C9C8" w:rsidR="00F114B2" w:rsidRPr="003754EA" w:rsidRDefault="005067B7" w:rsidP="008C13A0">
      <w:pPr>
        <w:spacing w:before="0" w:beforeAutospacing="0" w:after="0"/>
        <w:jc w:val="center"/>
        <w:outlineLvl w:val="0"/>
        <w:rPr>
          <w:rFonts w:asciiTheme="minorHAnsi" w:hAnsiTheme="minorHAnsi" w:cstheme="minorHAnsi"/>
          <w:b/>
          <w:bCs/>
          <w:caps/>
          <w:kern w:val="36"/>
        </w:rPr>
      </w:pPr>
      <w:r w:rsidRPr="003754EA">
        <w:rPr>
          <w:rFonts w:asciiTheme="minorHAnsi" w:hAnsiTheme="minorHAnsi" w:cstheme="minorHAnsi"/>
          <w:b/>
          <w:bCs/>
          <w:kern w:val="36"/>
        </w:rPr>
        <w:t>ALIMENTARE</w:t>
      </w:r>
      <w:r w:rsidR="00C1112C" w:rsidRPr="003754EA">
        <w:rPr>
          <w:rFonts w:asciiTheme="minorHAnsi" w:hAnsiTheme="minorHAnsi" w:cstheme="minorHAnsi"/>
          <w:b/>
          <w:bCs/>
          <w:kern w:val="36"/>
        </w:rPr>
        <w:t xml:space="preserve"> ȘI CAZARE</w:t>
      </w:r>
      <w:r w:rsidRPr="003754EA">
        <w:rPr>
          <w:rFonts w:asciiTheme="minorHAnsi" w:hAnsiTheme="minorHAnsi" w:cstheme="minorHAnsi"/>
          <w:b/>
          <w:bCs/>
          <w:kern w:val="36"/>
        </w:rPr>
        <w:t xml:space="preserve"> </w:t>
      </w:r>
      <w:r w:rsidR="009C203D" w:rsidRPr="003754EA">
        <w:rPr>
          <w:rFonts w:asciiTheme="minorHAnsi" w:hAnsiTheme="minorHAnsi" w:cstheme="minorHAnsi"/>
          <w:b/>
          <w:bCs/>
          <w:caps/>
          <w:kern w:val="36"/>
        </w:rPr>
        <w:t xml:space="preserve">pentru </w:t>
      </w:r>
      <w:r w:rsidR="00AE22D8" w:rsidRPr="003754EA">
        <w:rPr>
          <w:rFonts w:asciiTheme="minorHAnsi" w:hAnsiTheme="minorHAnsi" w:cstheme="minorHAnsi"/>
          <w:b/>
          <w:bCs/>
          <w:caps/>
          <w:kern w:val="36"/>
        </w:rPr>
        <w:t>DESFĂȘURAREA</w:t>
      </w:r>
      <w:r w:rsidR="0058784C" w:rsidRPr="003754EA">
        <w:rPr>
          <w:rFonts w:asciiTheme="minorHAnsi" w:hAnsiTheme="minorHAnsi" w:cstheme="minorHAnsi"/>
          <w:b/>
          <w:bCs/>
          <w:caps/>
          <w:kern w:val="36"/>
        </w:rPr>
        <w:t xml:space="preserve"> </w:t>
      </w:r>
      <w:r w:rsidR="00BD445E">
        <w:rPr>
          <w:rFonts w:asciiTheme="minorHAnsi" w:hAnsiTheme="minorHAnsi" w:cstheme="minorHAnsi"/>
          <w:b/>
          <w:bCs/>
          <w:caps/>
          <w:kern w:val="36"/>
        </w:rPr>
        <w:t xml:space="preserve">unor sesiuni </w:t>
      </w:r>
      <w:r w:rsidR="001B79D1">
        <w:rPr>
          <w:rFonts w:asciiTheme="minorHAnsi" w:hAnsiTheme="minorHAnsi" w:cstheme="minorHAnsi"/>
          <w:b/>
          <w:bCs/>
          <w:caps/>
          <w:kern w:val="36"/>
        </w:rPr>
        <w:t xml:space="preserve">în perioada </w:t>
      </w:r>
      <w:r w:rsidR="002F6250">
        <w:rPr>
          <w:rFonts w:asciiTheme="minorHAnsi" w:hAnsiTheme="minorHAnsi" w:cstheme="minorHAnsi"/>
          <w:b/>
          <w:bCs/>
          <w:caps/>
          <w:kern w:val="36"/>
        </w:rPr>
        <w:t>5-7 decembrie 2025</w:t>
      </w:r>
    </w:p>
    <w:p w14:paraId="3CF86EED" w14:textId="77777777" w:rsidR="006C1A42" w:rsidRPr="003754EA" w:rsidRDefault="006C1A42" w:rsidP="0017049B">
      <w:pPr>
        <w:spacing w:before="0" w:beforeAutospacing="0" w:line="240" w:lineRule="auto"/>
        <w:rPr>
          <w:rFonts w:asciiTheme="minorHAnsi" w:hAnsiTheme="minorHAnsi" w:cstheme="minorHAnsi"/>
          <w:b/>
          <w:bCs/>
        </w:rPr>
      </w:pPr>
    </w:p>
    <w:p w14:paraId="206300A2" w14:textId="27041A79" w:rsidR="003A10A6" w:rsidRPr="003754EA" w:rsidRDefault="00D435EB" w:rsidP="0017049B">
      <w:pPr>
        <w:spacing w:before="0" w:beforeAutospacing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13.11.2025</w:t>
      </w:r>
    </w:p>
    <w:p w14:paraId="6BD5D859" w14:textId="022211F6" w:rsidR="00840928" w:rsidRPr="003754EA" w:rsidRDefault="00DD1F08" w:rsidP="00685605">
      <w:pPr>
        <w:tabs>
          <w:tab w:val="left" w:pos="6812"/>
        </w:tabs>
        <w:spacing w:before="0" w:beforeAutospacing="0" w:after="0" w:line="240" w:lineRule="auto"/>
        <w:rPr>
          <w:rFonts w:asciiTheme="minorHAnsi" w:hAnsiTheme="minorHAnsi" w:cstheme="minorHAnsi"/>
        </w:rPr>
      </w:pPr>
      <w:r w:rsidRPr="003754EA">
        <w:rPr>
          <w:rFonts w:asciiTheme="minorHAnsi" w:hAnsiTheme="minorHAnsi" w:cstheme="minorHAnsi"/>
        </w:rPr>
        <w:t xml:space="preserve">Centrul </w:t>
      </w:r>
      <w:r w:rsidR="00F8396A" w:rsidRPr="003754EA">
        <w:rPr>
          <w:rFonts w:asciiTheme="minorHAnsi" w:hAnsiTheme="minorHAnsi" w:cstheme="minorHAnsi"/>
        </w:rPr>
        <w:t>„</w:t>
      </w:r>
      <w:r w:rsidRPr="003754EA">
        <w:rPr>
          <w:rFonts w:asciiTheme="minorHAnsi" w:hAnsiTheme="minorHAnsi" w:cstheme="minorHAnsi"/>
        </w:rPr>
        <w:t>Parteneriat pentru Dezvoltare</w:t>
      </w:r>
      <w:r w:rsidR="00F8396A" w:rsidRPr="003754EA">
        <w:rPr>
          <w:rFonts w:asciiTheme="minorHAnsi" w:hAnsiTheme="minorHAnsi" w:cstheme="minorHAnsi"/>
        </w:rPr>
        <w:t>”</w:t>
      </w:r>
      <w:r w:rsidRPr="003754EA">
        <w:rPr>
          <w:rFonts w:asciiTheme="minorHAnsi" w:hAnsiTheme="minorHAnsi" w:cstheme="minorHAnsi"/>
        </w:rPr>
        <w:t xml:space="preserve"> (CPD) </w:t>
      </w:r>
      <w:proofErr w:type="spellStart"/>
      <w:r w:rsidRPr="003754EA">
        <w:rPr>
          <w:rFonts w:asciiTheme="minorHAnsi" w:hAnsiTheme="minorHAnsi" w:cstheme="minorHAnsi"/>
        </w:rPr>
        <w:t>anunţă</w:t>
      </w:r>
      <w:proofErr w:type="spellEnd"/>
      <w:r w:rsidRPr="003754EA">
        <w:rPr>
          <w:rFonts w:asciiTheme="minorHAnsi" w:hAnsiTheme="minorHAnsi" w:cstheme="minorHAnsi"/>
        </w:rPr>
        <w:t xml:space="preserve"> lansarea </w:t>
      </w:r>
      <w:r w:rsidR="002D106F" w:rsidRPr="003754EA">
        <w:rPr>
          <w:rFonts w:asciiTheme="minorHAnsi" w:hAnsiTheme="minorHAnsi" w:cstheme="minorHAnsi"/>
          <w:i/>
          <w:iCs/>
        </w:rPr>
        <w:t>concursului de oferte</w:t>
      </w:r>
      <w:r w:rsidRPr="003754EA">
        <w:rPr>
          <w:rFonts w:asciiTheme="minorHAnsi" w:hAnsiTheme="minorHAnsi" w:cstheme="minorHAnsi"/>
          <w:i/>
          <w:iCs/>
        </w:rPr>
        <w:t xml:space="preserve"> </w:t>
      </w:r>
      <w:r w:rsidR="00A369E4" w:rsidRPr="003754EA">
        <w:rPr>
          <w:rFonts w:asciiTheme="minorHAnsi" w:hAnsiTheme="minorHAnsi" w:cstheme="minorHAnsi"/>
        </w:rPr>
        <w:t xml:space="preserve">în vederea </w:t>
      </w:r>
      <w:r w:rsidRPr="003754EA">
        <w:rPr>
          <w:rFonts w:asciiTheme="minorHAnsi" w:hAnsiTheme="minorHAnsi" w:cstheme="minorHAnsi"/>
        </w:rPr>
        <w:t>select</w:t>
      </w:r>
      <w:r w:rsidR="00A369E4" w:rsidRPr="003754EA">
        <w:rPr>
          <w:rFonts w:asciiTheme="minorHAnsi" w:hAnsiTheme="minorHAnsi" w:cstheme="minorHAnsi"/>
        </w:rPr>
        <w:t>ării</w:t>
      </w:r>
      <w:r w:rsidRPr="003754EA">
        <w:rPr>
          <w:rFonts w:asciiTheme="minorHAnsi" w:hAnsiTheme="minorHAnsi" w:cstheme="minorHAnsi"/>
        </w:rPr>
        <w:t xml:space="preserve"> unei companii</w:t>
      </w:r>
      <w:r w:rsidR="00683D06" w:rsidRPr="003754EA">
        <w:rPr>
          <w:rFonts w:asciiTheme="minorHAnsi" w:hAnsiTheme="minorHAnsi" w:cstheme="minorHAnsi"/>
        </w:rPr>
        <w:t xml:space="preserve"> </w:t>
      </w:r>
      <w:r w:rsidRPr="003754EA">
        <w:rPr>
          <w:rFonts w:asciiTheme="minorHAnsi" w:hAnsiTheme="minorHAnsi" w:cstheme="minorHAnsi"/>
        </w:rPr>
        <w:t>c</w:t>
      </w:r>
      <w:r w:rsidR="00683D06" w:rsidRPr="003754EA">
        <w:rPr>
          <w:rFonts w:asciiTheme="minorHAnsi" w:hAnsiTheme="minorHAnsi" w:cstheme="minorHAnsi"/>
        </w:rPr>
        <w:t>are</w:t>
      </w:r>
      <w:r w:rsidRPr="003754EA">
        <w:rPr>
          <w:rFonts w:asciiTheme="minorHAnsi" w:hAnsiTheme="minorHAnsi" w:cstheme="minorHAnsi"/>
        </w:rPr>
        <w:t xml:space="preserve"> va presta servicii d</w:t>
      </w:r>
      <w:r w:rsidR="008C13A0" w:rsidRPr="003754EA">
        <w:rPr>
          <w:rFonts w:asciiTheme="minorHAnsi" w:hAnsiTheme="minorHAnsi" w:cstheme="minorHAnsi"/>
        </w:rPr>
        <w:t>e chirie a sălii</w:t>
      </w:r>
      <w:r w:rsidR="00F8396A" w:rsidRPr="003754EA">
        <w:rPr>
          <w:rFonts w:asciiTheme="minorHAnsi" w:hAnsiTheme="minorHAnsi" w:cstheme="minorHAnsi"/>
        </w:rPr>
        <w:t xml:space="preserve"> de instruire</w:t>
      </w:r>
      <w:r w:rsidR="00C1112C" w:rsidRPr="003754EA">
        <w:rPr>
          <w:rFonts w:asciiTheme="minorHAnsi" w:hAnsiTheme="minorHAnsi" w:cstheme="minorHAnsi"/>
        </w:rPr>
        <w:t xml:space="preserve">, </w:t>
      </w:r>
      <w:r w:rsidR="008C13A0" w:rsidRPr="003754EA">
        <w:rPr>
          <w:rFonts w:asciiTheme="minorHAnsi" w:hAnsiTheme="minorHAnsi" w:cstheme="minorHAnsi"/>
        </w:rPr>
        <w:t>alimentare</w:t>
      </w:r>
      <w:r w:rsidR="00C1112C" w:rsidRPr="003754EA">
        <w:rPr>
          <w:rFonts w:asciiTheme="minorHAnsi" w:hAnsiTheme="minorHAnsi" w:cstheme="minorHAnsi"/>
        </w:rPr>
        <w:t xml:space="preserve"> și cazare</w:t>
      </w:r>
      <w:r w:rsidR="008C13A0" w:rsidRPr="003754EA">
        <w:rPr>
          <w:rFonts w:asciiTheme="minorHAnsi" w:hAnsiTheme="minorHAnsi" w:cstheme="minorHAnsi"/>
        </w:rPr>
        <w:t xml:space="preserve"> pentru </w:t>
      </w:r>
      <w:r w:rsidR="00DC23BD">
        <w:rPr>
          <w:rFonts w:asciiTheme="minorHAnsi" w:hAnsiTheme="minorHAnsi" w:cstheme="minorHAnsi"/>
        </w:rPr>
        <w:t>40</w:t>
      </w:r>
      <w:r w:rsidR="00F8396A" w:rsidRPr="003754EA">
        <w:rPr>
          <w:rFonts w:asciiTheme="minorHAnsi" w:hAnsiTheme="minorHAnsi" w:cstheme="minorHAnsi"/>
        </w:rPr>
        <w:t xml:space="preserve"> de persoane participante la un</w:t>
      </w:r>
      <w:r w:rsidR="00C1112C" w:rsidRPr="003754EA">
        <w:rPr>
          <w:rFonts w:asciiTheme="minorHAnsi" w:hAnsiTheme="minorHAnsi" w:cstheme="minorHAnsi"/>
        </w:rPr>
        <w:t xml:space="preserve"> ciclu de instruiri</w:t>
      </w:r>
      <w:r w:rsidR="007C0E57" w:rsidRPr="003754EA">
        <w:rPr>
          <w:rFonts w:asciiTheme="minorHAnsi" w:hAnsiTheme="minorHAnsi" w:cstheme="minorHAnsi"/>
        </w:rPr>
        <w:t xml:space="preserve"> </w:t>
      </w:r>
      <w:r w:rsidR="00E87EA1" w:rsidRPr="003754EA">
        <w:rPr>
          <w:rFonts w:asciiTheme="minorHAnsi" w:hAnsiTheme="minorHAnsi" w:cstheme="minorHAnsi"/>
        </w:rPr>
        <w:t xml:space="preserve">în cadrul </w:t>
      </w:r>
      <w:r w:rsidR="00685605" w:rsidRPr="00685605">
        <w:rPr>
          <w:rFonts w:asciiTheme="minorHAnsi" w:hAnsiTheme="minorHAnsi" w:cstheme="minorHAnsi"/>
        </w:rPr>
        <w:t>Proiectul „Mai puternici împreună: Acțiuni locale pentru comunități incluzive”</w:t>
      </w:r>
      <w:r w:rsidR="00685605">
        <w:rPr>
          <w:rFonts w:asciiTheme="minorHAnsi" w:hAnsiTheme="minorHAnsi" w:cstheme="minorHAnsi"/>
        </w:rPr>
        <w:t xml:space="preserve"> </w:t>
      </w:r>
      <w:r w:rsidR="00685605" w:rsidRPr="00685605">
        <w:rPr>
          <w:rFonts w:asciiTheme="minorHAnsi" w:hAnsiTheme="minorHAnsi" w:cstheme="minorHAnsi"/>
        </w:rPr>
        <w:t>implementat de Centrul Parteneriat pentru Dezvoltare (CPD)</w:t>
      </w:r>
      <w:r w:rsidR="00685605">
        <w:rPr>
          <w:rFonts w:asciiTheme="minorHAnsi" w:hAnsiTheme="minorHAnsi" w:cstheme="minorHAnsi"/>
        </w:rPr>
        <w:t xml:space="preserve"> </w:t>
      </w:r>
      <w:r w:rsidR="00685605" w:rsidRPr="00685605">
        <w:rPr>
          <w:rFonts w:asciiTheme="minorHAnsi" w:hAnsiTheme="minorHAnsi" w:cstheme="minorHAnsi"/>
        </w:rPr>
        <w:t>cu susținerea financiară a Elveției</w:t>
      </w:r>
      <w:r w:rsidR="00764A77">
        <w:rPr>
          <w:rFonts w:asciiTheme="minorHAnsi" w:hAnsiTheme="minorHAnsi" w:cstheme="minorHAnsi"/>
        </w:rPr>
        <w:t xml:space="preserve">. </w:t>
      </w:r>
    </w:p>
    <w:p w14:paraId="7CABFC87" w14:textId="77777777" w:rsidR="00840928" w:rsidRPr="003754EA" w:rsidRDefault="00840928" w:rsidP="00840928">
      <w:pPr>
        <w:tabs>
          <w:tab w:val="left" w:pos="6812"/>
        </w:tabs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3731DD45" w14:textId="60F2841E" w:rsidR="00177E0B" w:rsidRPr="003754EA" w:rsidRDefault="00A62CF0" w:rsidP="0032218C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  <w:r w:rsidRPr="003754EA">
        <w:rPr>
          <w:rFonts w:asciiTheme="minorHAnsi" w:hAnsiTheme="minorHAnsi" w:cstheme="minorHAnsi"/>
          <w:b/>
          <w:bCs/>
        </w:rPr>
        <w:t>Obiectivul concursului:</w:t>
      </w:r>
      <w:r w:rsidR="009C203D" w:rsidRPr="003754EA">
        <w:rPr>
          <w:rFonts w:asciiTheme="minorHAnsi" w:hAnsiTheme="minorHAnsi" w:cstheme="minorHAnsi"/>
          <w:b/>
          <w:bCs/>
        </w:rPr>
        <w:t xml:space="preserve"> </w:t>
      </w:r>
      <w:r w:rsidR="00C1112C" w:rsidRPr="003754EA">
        <w:rPr>
          <w:rFonts w:asciiTheme="minorHAnsi" w:hAnsiTheme="minorHAnsi" w:cstheme="minorHAnsi"/>
        </w:rPr>
        <w:t>Selectarea unei</w:t>
      </w:r>
      <w:r w:rsidR="00CC417E" w:rsidRPr="003754EA">
        <w:rPr>
          <w:rFonts w:asciiTheme="minorHAnsi" w:hAnsiTheme="minorHAnsi" w:cstheme="minorHAnsi"/>
        </w:rPr>
        <w:t xml:space="preserve"> compani</w:t>
      </w:r>
      <w:r w:rsidR="00C1112C" w:rsidRPr="003754EA">
        <w:rPr>
          <w:rFonts w:asciiTheme="minorHAnsi" w:hAnsiTheme="minorHAnsi" w:cstheme="minorHAnsi"/>
        </w:rPr>
        <w:t>i</w:t>
      </w:r>
      <w:r w:rsidR="00840928" w:rsidRPr="003754EA">
        <w:rPr>
          <w:rFonts w:asciiTheme="minorHAnsi" w:hAnsiTheme="minorHAnsi" w:cstheme="minorHAnsi"/>
        </w:rPr>
        <w:t>/organizații</w:t>
      </w:r>
      <w:r w:rsidR="00E5102A" w:rsidRPr="003754EA">
        <w:rPr>
          <w:rFonts w:asciiTheme="minorHAnsi" w:hAnsiTheme="minorHAnsi" w:cstheme="minorHAnsi"/>
        </w:rPr>
        <w:t xml:space="preserve"> </w:t>
      </w:r>
      <w:r w:rsidR="00CC417E" w:rsidRPr="003754EA">
        <w:rPr>
          <w:rFonts w:asciiTheme="minorHAnsi" w:hAnsiTheme="minorHAnsi" w:cstheme="minorHAnsi"/>
        </w:rPr>
        <w:t>c</w:t>
      </w:r>
      <w:r w:rsidR="00E5102A" w:rsidRPr="003754EA">
        <w:rPr>
          <w:rFonts w:asciiTheme="minorHAnsi" w:hAnsiTheme="minorHAnsi" w:cstheme="minorHAnsi"/>
        </w:rPr>
        <w:t>are</w:t>
      </w:r>
      <w:r w:rsidR="00CC417E" w:rsidRPr="003754EA">
        <w:rPr>
          <w:rFonts w:asciiTheme="minorHAnsi" w:hAnsiTheme="minorHAnsi" w:cstheme="minorHAnsi"/>
        </w:rPr>
        <w:t xml:space="preserve"> va oferi servicii de chirie a sălii </w:t>
      </w:r>
      <w:r w:rsidR="00021EC5">
        <w:rPr>
          <w:rFonts w:asciiTheme="minorHAnsi" w:hAnsiTheme="minorHAnsi" w:cstheme="minorHAnsi"/>
        </w:rPr>
        <w:t xml:space="preserve">pentru </w:t>
      </w:r>
      <w:r w:rsidR="00F310DF">
        <w:rPr>
          <w:rFonts w:asciiTheme="minorHAnsi" w:hAnsiTheme="minorHAnsi" w:cstheme="minorHAnsi"/>
        </w:rPr>
        <w:t>o</w:t>
      </w:r>
      <w:r w:rsidR="00021EC5">
        <w:rPr>
          <w:rFonts w:asciiTheme="minorHAnsi" w:hAnsiTheme="minorHAnsi" w:cstheme="minorHAnsi"/>
        </w:rPr>
        <w:t xml:space="preserve"> instruir</w:t>
      </w:r>
      <w:r w:rsidR="00F310DF">
        <w:rPr>
          <w:rFonts w:asciiTheme="minorHAnsi" w:hAnsiTheme="minorHAnsi" w:cstheme="minorHAnsi"/>
        </w:rPr>
        <w:t>e</w:t>
      </w:r>
      <w:r w:rsidR="00021EC5">
        <w:rPr>
          <w:rFonts w:asciiTheme="minorHAnsi" w:hAnsiTheme="minorHAnsi" w:cstheme="minorHAnsi"/>
        </w:rPr>
        <w:t xml:space="preserve">, </w:t>
      </w:r>
      <w:r w:rsidR="00AE7C33">
        <w:rPr>
          <w:rFonts w:asciiTheme="minorHAnsi" w:hAnsiTheme="minorHAnsi" w:cstheme="minorHAnsi"/>
        </w:rPr>
        <w:t xml:space="preserve">de 3 </w:t>
      </w:r>
      <w:r w:rsidR="00021EC5">
        <w:rPr>
          <w:rFonts w:asciiTheme="minorHAnsi" w:hAnsiTheme="minorHAnsi" w:cstheme="minorHAnsi"/>
        </w:rPr>
        <w:t xml:space="preserve">zile </w:t>
      </w:r>
      <w:r w:rsidR="008C13A0" w:rsidRPr="003754EA">
        <w:rPr>
          <w:rFonts w:asciiTheme="minorHAnsi" w:hAnsiTheme="minorHAnsi" w:cstheme="minorHAnsi"/>
        </w:rPr>
        <w:t>(</w:t>
      </w:r>
      <w:r w:rsidR="00840928" w:rsidRPr="003754EA">
        <w:rPr>
          <w:rFonts w:asciiTheme="minorHAnsi" w:hAnsiTheme="minorHAnsi" w:cstheme="minorHAnsi"/>
        </w:rPr>
        <w:t xml:space="preserve">cel puțin </w:t>
      </w:r>
      <w:r w:rsidR="00FB17FE">
        <w:rPr>
          <w:rFonts w:asciiTheme="minorHAnsi" w:hAnsiTheme="minorHAnsi" w:cstheme="minorHAnsi"/>
        </w:rPr>
        <w:t>8</w:t>
      </w:r>
      <w:r w:rsidR="00840928" w:rsidRPr="003754EA">
        <w:rPr>
          <w:rFonts w:asciiTheme="minorHAnsi" w:hAnsiTheme="minorHAnsi" w:cstheme="minorHAnsi"/>
        </w:rPr>
        <w:t xml:space="preserve"> ore</w:t>
      </w:r>
      <w:r w:rsidR="007A3FB3" w:rsidRPr="003754EA">
        <w:rPr>
          <w:rFonts w:asciiTheme="minorHAnsi" w:hAnsiTheme="minorHAnsi" w:cstheme="minorHAnsi"/>
        </w:rPr>
        <w:t xml:space="preserve"> prim</w:t>
      </w:r>
      <w:r w:rsidR="004419F6">
        <w:rPr>
          <w:rFonts w:asciiTheme="minorHAnsi" w:hAnsiTheme="minorHAnsi" w:cstheme="minorHAnsi"/>
        </w:rPr>
        <w:t xml:space="preserve">ele 2 zile </w:t>
      </w:r>
      <w:r w:rsidR="007A3FB3" w:rsidRPr="003754EA">
        <w:rPr>
          <w:rFonts w:asciiTheme="minorHAnsi" w:hAnsiTheme="minorHAnsi" w:cstheme="minorHAnsi"/>
        </w:rPr>
        <w:t xml:space="preserve">și </w:t>
      </w:r>
      <w:r w:rsidR="002B55BA">
        <w:rPr>
          <w:rFonts w:asciiTheme="minorHAnsi" w:hAnsiTheme="minorHAnsi" w:cstheme="minorHAnsi"/>
        </w:rPr>
        <w:t>4</w:t>
      </w:r>
      <w:r w:rsidR="007A3FB3" w:rsidRPr="003754EA">
        <w:rPr>
          <w:rFonts w:asciiTheme="minorHAnsi" w:hAnsiTheme="minorHAnsi" w:cstheme="minorHAnsi"/>
        </w:rPr>
        <w:t xml:space="preserve"> ore a </w:t>
      </w:r>
      <w:r w:rsidR="001A1AB6">
        <w:rPr>
          <w:rFonts w:asciiTheme="minorHAnsi" w:hAnsiTheme="minorHAnsi" w:cstheme="minorHAnsi"/>
        </w:rPr>
        <w:t>treia</w:t>
      </w:r>
      <w:r w:rsidR="007A3FB3" w:rsidRPr="003754EA">
        <w:rPr>
          <w:rFonts w:asciiTheme="minorHAnsi" w:hAnsiTheme="minorHAnsi" w:cstheme="minorHAnsi"/>
        </w:rPr>
        <w:t xml:space="preserve"> zi</w:t>
      </w:r>
      <w:r w:rsidR="008C13A0" w:rsidRPr="003754EA">
        <w:rPr>
          <w:rFonts w:asciiTheme="minorHAnsi" w:hAnsiTheme="minorHAnsi" w:cstheme="minorHAnsi"/>
        </w:rPr>
        <w:t>)</w:t>
      </w:r>
      <w:r w:rsidR="00021EC5">
        <w:rPr>
          <w:rFonts w:asciiTheme="minorHAnsi" w:hAnsiTheme="minorHAnsi" w:cstheme="minorHAnsi"/>
        </w:rPr>
        <w:t>,</w:t>
      </w:r>
      <w:r w:rsidR="00C1112C" w:rsidRPr="003754EA">
        <w:rPr>
          <w:rFonts w:asciiTheme="minorHAnsi" w:hAnsiTheme="minorHAnsi" w:cstheme="minorHAnsi"/>
        </w:rPr>
        <w:t xml:space="preserve"> cu capacitatea </w:t>
      </w:r>
      <w:r w:rsidR="002B55BA">
        <w:rPr>
          <w:rFonts w:asciiTheme="minorHAnsi" w:hAnsiTheme="minorHAnsi" w:cstheme="minorHAnsi"/>
        </w:rPr>
        <w:t xml:space="preserve">sălii </w:t>
      </w:r>
      <w:r w:rsidR="00C1112C" w:rsidRPr="003754EA">
        <w:rPr>
          <w:rFonts w:asciiTheme="minorHAnsi" w:hAnsiTheme="minorHAnsi" w:cstheme="minorHAnsi"/>
        </w:rPr>
        <w:t xml:space="preserve">de până la </w:t>
      </w:r>
      <w:r w:rsidR="002B55BA">
        <w:rPr>
          <w:rFonts w:asciiTheme="minorHAnsi" w:hAnsiTheme="minorHAnsi" w:cstheme="minorHAnsi"/>
        </w:rPr>
        <w:t>40-45</w:t>
      </w:r>
      <w:r w:rsidR="00C1112C" w:rsidRPr="003754EA">
        <w:rPr>
          <w:rFonts w:asciiTheme="minorHAnsi" w:hAnsiTheme="minorHAnsi" w:cstheme="minorHAnsi"/>
        </w:rPr>
        <w:t xml:space="preserve"> </w:t>
      </w:r>
      <w:r w:rsidR="00840928" w:rsidRPr="003754EA">
        <w:rPr>
          <w:rFonts w:asciiTheme="minorHAnsi" w:hAnsiTheme="minorHAnsi" w:cstheme="minorHAnsi"/>
          <w:color w:val="000000"/>
        </w:rPr>
        <w:t xml:space="preserve">de </w:t>
      </w:r>
      <w:r w:rsidR="00C1112C" w:rsidRPr="003754EA">
        <w:rPr>
          <w:rFonts w:asciiTheme="minorHAnsi" w:hAnsiTheme="minorHAnsi" w:cstheme="minorHAnsi"/>
          <w:color w:val="000000"/>
        </w:rPr>
        <w:t>persoane, servicii de alimentație publică ce includ apă,</w:t>
      </w:r>
      <w:r w:rsidR="00CC417E" w:rsidRPr="003754EA">
        <w:rPr>
          <w:rFonts w:asciiTheme="minorHAnsi" w:hAnsiTheme="minorHAnsi" w:cstheme="minorHAnsi"/>
          <w:color w:val="000000"/>
        </w:rPr>
        <w:t xml:space="preserve"> pauz</w:t>
      </w:r>
      <w:r w:rsidR="00D24FC4" w:rsidRPr="003754EA">
        <w:rPr>
          <w:rFonts w:asciiTheme="minorHAnsi" w:hAnsiTheme="minorHAnsi" w:cstheme="minorHAnsi"/>
          <w:color w:val="000000"/>
        </w:rPr>
        <w:t>e</w:t>
      </w:r>
      <w:r w:rsidR="00CC417E" w:rsidRPr="003754EA">
        <w:rPr>
          <w:rFonts w:asciiTheme="minorHAnsi" w:hAnsiTheme="minorHAnsi" w:cstheme="minorHAnsi"/>
          <w:color w:val="000000"/>
        </w:rPr>
        <w:t xml:space="preserve"> de cafea</w:t>
      </w:r>
      <w:r w:rsidR="00C1112C" w:rsidRPr="003754EA">
        <w:rPr>
          <w:rFonts w:asciiTheme="minorHAnsi" w:hAnsiTheme="minorHAnsi" w:cstheme="minorHAnsi"/>
          <w:color w:val="000000"/>
        </w:rPr>
        <w:t>,</w:t>
      </w:r>
      <w:r w:rsidR="007A3FB3" w:rsidRPr="003754EA">
        <w:rPr>
          <w:rFonts w:asciiTheme="minorHAnsi" w:hAnsiTheme="minorHAnsi" w:cstheme="minorHAnsi"/>
          <w:color w:val="000000"/>
        </w:rPr>
        <w:t xml:space="preserve"> </w:t>
      </w:r>
      <w:r w:rsidR="00C1112C" w:rsidRPr="003754EA">
        <w:rPr>
          <w:rFonts w:asciiTheme="minorHAnsi" w:hAnsiTheme="minorHAnsi" w:cstheme="minorHAnsi"/>
          <w:color w:val="000000"/>
        </w:rPr>
        <w:t>prânz</w:t>
      </w:r>
      <w:r w:rsidR="007A3FB3" w:rsidRPr="003754EA">
        <w:rPr>
          <w:rFonts w:asciiTheme="minorHAnsi" w:hAnsiTheme="minorHAnsi" w:cstheme="minorHAnsi"/>
          <w:color w:val="000000"/>
        </w:rPr>
        <w:t>,</w:t>
      </w:r>
      <w:r w:rsidR="00D4635B" w:rsidRPr="003754EA">
        <w:rPr>
          <w:rFonts w:asciiTheme="minorHAnsi" w:hAnsiTheme="minorHAnsi" w:cstheme="minorHAnsi"/>
          <w:color w:val="000000"/>
        </w:rPr>
        <w:t xml:space="preserve"> </w:t>
      </w:r>
      <w:r w:rsidR="00C1112C" w:rsidRPr="003754EA">
        <w:rPr>
          <w:rFonts w:asciiTheme="minorHAnsi" w:hAnsiTheme="minorHAnsi" w:cstheme="minorHAnsi"/>
          <w:color w:val="000000"/>
        </w:rPr>
        <w:t>cină,</w:t>
      </w:r>
      <w:r w:rsidR="007A3FB3" w:rsidRPr="003754EA">
        <w:rPr>
          <w:rFonts w:asciiTheme="minorHAnsi" w:hAnsiTheme="minorHAnsi" w:cstheme="minorHAnsi"/>
          <w:color w:val="000000"/>
        </w:rPr>
        <w:t xml:space="preserve"> mic dejun</w:t>
      </w:r>
      <w:r w:rsidR="00C1112C" w:rsidRPr="003754EA">
        <w:rPr>
          <w:rFonts w:asciiTheme="minorHAnsi" w:hAnsiTheme="minorHAnsi" w:cstheme="minorHAnsi"/>
          <w:color w:val="000000"/>
        </w:rPr>
        <w:t xml:space="preserve"> și servicii de cazare pentru </w:t>
      </w:r>
      <w:r w:rsidR="00B17FB5">
        <w:rPr>
          <w:rFonts w:asciiTheme="minorHAnsi" w:hAnsiTheme="minorHAnsi" w:cstheme="minorHAnsi"/>
          <w:color w:val="000000"/>
        </w:rPr>
        <w:t xml:space="preserve">circa </w:t>
      </w:r>
      <w:r w:rsidR="007A3FB3" w:rsidRPr="003754EA">
        <w:rPr>
          <w:rFonts w:asciiTheme="minorHAnsi" w:hAnsiTheme="minorHAnsi" w:cstheme="minorHAnsi"/>
          <w:color w:val="000000"/>
        </w:rPr>
        <w:t>20-</w:t>
      </w:r>
      <w:r w:rsidR="00B17FB5">
        <w:rPr>
          <w:rFonts w:asciiTheme="minorHAnsi" w:hAnsiTheme="minorHAnsi" w:cstheme="minorHAnsi"/>
          <w:color w:val="000000"/>
        </w:rPr>
        <w:t>30</w:t>
      </w:r>
      <w:r w:rsidR="007A3FB3" w:rsidRPr="003754EA">
        <w:rPr>
          <w:rFonts w:asciiTheme="minorHAnsi" w:hAnsiTheme="minorHAnsi" w:cstheme="minorHAnsi"/>
          <w:color w:val="000000"/>
        </w:rPr>
        <w:t xml:space="preserve"> de </w:t>
      </w:r>
      <w:r w:rsidR="00C1112C" w:rsidRPr="003754EA">
        <w:rPr>
          <w:rFonts w:asciiTheme="minorHAnsi" w:hAnsiTheme="minorHAnsi" w:cstheme="minorHAnsi"/>
          <w:color w:val="000000"/>
        </w:rPr>
        <w:t>participanți</w:t>
      </w:r>
      <w:r w:rsidR="00D4635B" w:rsidRPr="003754EA">
        <w:rPr>
          <w:rFonts w:asciiTheme="minorHAnsi" w:hAnsiTheme="minorHAnsi" w:cstheme="minorHAnsi"/>
          <w:color w:val="000000"/>
        </w:rPr>
        <w:t xml:space="preserve"> și participante</w:t>
      </w:r>
      <w:r w:rsidR="00C1112C" w:rsidRPr="003754EA">
        <w:rPr>
          <w:rFonts w:asciiTheme="minorHAnsi" w:hAnsiTheme="minorHAnsi" w:cstheme="minorHAnsi"/>
          <w:color w:val="000000"/>
        </w:rPr>
        <w:t>.</w:t>
      </w:r>
    </w:p>
    <w:p w14:paraId="3A30FD79" w14:textId="31DE86EA" w:rsidR="00AD25F9" w:rsidRPr="003754EA" w:rsidRDefault="009C203D" w:rsidP="00CC417E">
      <w:pPr>
        <w:spacing w:before="240" w:beforeAutospacing="0" w:after="100" w:afterAutospacing="1" w:line="240" w:lineRule="auto"/>
        <w:rPr>
          <w:rFonts w:asciiTheme="minorHAnsi" w:hAnsiTheme="minorHAnsi" w:cstheme="minorHAnsi"/>
        </w:rPr>
      </w:pPr>
      <w:r w:rsidRPr="003754EA">
        <w:rPr>
          <w:rFonts w:asciiTheme="minorHAnsi" w:hAnsiTheme="minorHAnsi" w:cstheme="minorHAnsi"/>
          <w:b/>
          <w:color w:val="000000"/>
        </w:rPr>
        <w:t xml:space="preserve">Perioada de </w:t>
      </w:r>
      <w:r w:rsidR="00B7300B" w:rsidRPr="003754EA">
        <w:rPr>
          <w:rFonts w:asciiTheme="minorHAnsi" w:hAnsiTheme="minorHAnsi" w:cstheme="minorHAnsi"/>
          <w:b/>
          <w:color w:val="000000"/>
        </w:rPr>
        <w:t>desfășurare</w:t>
      </w:r>
      <w:r w:rsidRPr="003754EA">
        <w:rPr>
          <w:rFonts w:asciiTheme="minorHAnsi" w:hAnsiTheme="minorHAnsi" w:cstheme="minorHAnsi"/>
          <w:b/>
          <w:color w:val="000000"/>
        </w:rPr>
        <w:t xml:space="preserve"> a </w:t>
      </w:r>
      <w:r w:rsidR="00B7300B" w:rsidRPr="003754EA">
        <w:rPr>
          <w:rFonts w:asciiTheme="minorHAnsi" w:hAnsiTheme="minorHAnsi" w:cstheme="minorHAnsi"/>
          <w:b/>
          <w:color w:val="000000"/>
        </w:rPr>
        <w:t>activității</w:t>
      </w:r>
      <w:r w:rsidRPr="003754EA">
        <w:rPr>
          <w:rFonts w:asciiTheme="minorHAnsi" w:hAnsiTheme="minorHAnsi" w:cstheme="minorHAnsi"/>
          <w:b/>
          <w:color w:val="000000"/>
        </w:rPr>
        <w:t>:</w:t>
      </w:r>
      <w:r w:rsidR="00857D74" w:rsidRPr="003754EA">
        <w:rPr>
          <w:rFonts w:asciiTheme="minorHAnsi" w:hAnsiTheme="minorHAnsi" w:cstheme="minorHAnsi"/>
          <w:color w:val="000000"/>
        </w:rPr>
        <w:t xml:space="preserve"> </w:t>
      </w:r>
      <w:r w:rsidR="00B17FB5">
        <w:rPr>
          <w:rFonts w:asciiTheme="minorHAnsi" w:hAnsiTheme="minorHAnsi" w:cstheme="minorHAnsi"/>
          <w:color w:val="000000"/>
        </w:rPr>
        <w:t xml:space="preserve">Sesiunea este planificată pentru </w:t>
      </w:r>
      <w:r w:rsidR="008C13A0" w:rsidRPr="003754EA">
        <w:rPr>
          <w:rFonts w:asciiTheme="minorHAnsi" w:hAnsiTheme="minorHAnsi" w:cstheme="minorHAnsi"/>
          <w:color w:val="000000"/>
        </w:rPr>
        <w:t xml:space="preserve"> în perioada </w:t>
      </w:r>
      <w:r w:rsidR="002F6250">
        <w:rPr>
          <w:rFonts w:asciiTheme="minorHAnsi" w:hAnsiTheme="minorHAnsi" w:cstheme="minorHAnsi"/>
          <w:color w:val="000000"/>
        </w:rPr>
        <w:t>5-7 decembrie 2025</w:t>
      </w:r>
      <w:r w:rsidR="00C1112C" w:rsidRPr="003754EA">
        <w:rPr>
          <w:rFonts w:asciiTheme="minorHAnsi" w:hAnsiTheme="minorHAnsi" w:cstheme="minorHAnsi"/>
          <w:color w:val="000000"/>
        </w:rPr>
        <w:t>.</w:t>
      </w:r>
      <w:r w:rsidR="00B81D98" w:rsidRPr="003754EA">
        <w:rPr>
          <w:rFonts w:asciiTheme="minorHAnsi" w:hAnsiTheme="minorHAnsi" w:cstheme="minorHAnsi"/>
          <w:color w:val="000000"/>
        </w:rPr>
        <w:t xml:space="preserve"> </w:t>
      </w:r>
    </w:p>
    <w:p w14:paraId="6BDDB888" w14:textId="78B94007" w:rsidR="00D24BD4" w:rsidRPr="003754EA" w:rsidRDefault="00163EB7" w:rsidP="00CC417E">
      <w:pPr>
        <w:spacing w:before="0" w:beforeAutospacing="0" w:line="240" w:lineRule="auto"/>
        <w:rPr>
          <w:rFonts w:asciiTheme="minorHAnsi" w:hAnsiTheme="minorHAnsi" w:cstheme="minorHAnsi"/>
          <w:color w:val="FF0000"/>
        </w:rPr>
      </w:pPr>
      <w:r w:rsidRPr="003754EA">
        <w:rPr>
          <w:rFonts w:asciiTheme="minorHAnsi" w:hAnsiTheme="minorHAnsi" w:cstheme="minorHAnsi"/>
          <w:b/>
          <w:bCs/>
          <w:color w:val="000000"/>
        </w:rPr>
        <w:t xml:space="preserve">Rezultate </w:t>
      </w:r>
      <w:r w:rsidR="00B7300B" w:rsidRPr="003754EA">
        <w:rPr>
          <w:rFonts w:asciiTheme="minorHAnsi" w:hAnsiTheme="minorHAnsi" w:cstheme="minorHAnsi"/>
          <w:b/>
          <w:bCs/>
          <w:color w:val="000000"/>
        </w:rPr>
        <w:t>așteptate</w:t>
      </w:r>
      <w:r w:rsidRPr="003754EA">
        <w:rPr>
          <w:rFonts w:asciiTheme="minorHAnsi" w:hAnsiTheme="minorHAnsi" w:cstheme="minorHAnsi"/>
          <w:b/>
          <w:bCs/>
          <w:color w:val="000000"/>
        </w:rPr>
        <w:t>:</w:t>
      </w:r>
      <w:r w:rsidR="005C4728" w:rsidRPr="003754EA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3754EA">
        <w:rPr>
          <w:rFonts w:asciiTheme="minorHAnsi" w:hAnsiTheme="minorHAnsi" w:cstheme="minorHAnsi"/>
        </w:rPr>
        <w:t>Compania</w:t>
      </w:r>
      <w:r w:rsidR="00543475" w:rsidRPr="003754EA">
        <w:rPr>
          <w:rFonts w:asciiTheme="minorHAnsi" w:hAnsiTheme="minorHAnsi" w:cstheme="minorHAnsi"/>
        </w:rPr>
        <w:t>/organizația</w:t>
      </w:r>
      <w:r w:rsidRPr="003754EA">
        <w:rPr>
          <w:rFonts w:asciiTheme="minorHAnsi" w:hAnsiTheme="minorHAnsi" w:cstheme="minorHAnsi"/>
        </w:rPr>
        <w:t xml:space="preserve"> selectată va presta serviciile conform </w:t>
      </w:r>
      <w:r w:rsidR="00813465" w:rsidRPr="003754EA">
        <w:rPr>
          <w:rFonts w:asciiTheme="minorHAnsi" w:hAnsiTheme="minorHAnsi" w:cstheme="minorHAnsi"/>
        </w:rPr>
        <w:t>cerințelor</w:t>
      </w:r>
      <w:r w:rsidRPr="003754EA">
        <w:rPr>
          <w:rFonts w:asciiTheme="minorHAnsi" w:hAnsiTheme="minorHAnsi" w:cstheme="minorHAnsi"/>
        </w:rPr>
        <w:t xml:space="preserve"> solicitate de Centrul Parteneriat pentru Dezvoltare în prezentul document </w:t>
      </w:r>
      <w:proofErr w:type="spellStart"/>
      <w:r w:rsidRPr="003754EA">
        <w:rPr>
          <w:rFonts w:asciiTheme="minorHAnsi" w:hAnsiTheme="minorHAnsi" w:cstheme="minorHAnsi"/>
        </w:rPr>
        <w:t>şi</w:t>
      </w:r>
      <w:proofErr w:type="spellEnd"/>
      <w:r w:rsidRPr="003754EA">
        <w:rPr>
          <w:rFonts w:asciiTheme="minorHAnsi" w:hAnsiTheme="minorHAnsi" w:cstheme="minorHAnsi"/>
        </w:rPr>
        <w:t xml:space="preserve"> în baza contractului semnat între </w:t>
      </w:r>
      <w:proofErr w:type="spellStart"/>
      <w:r w:rsidRPr="003754EA">
        <w:rPr>
          <w:rFonts w:asciiTheme="minorHAnsi" w:hAnsiTheme="minorHAnsi" w:cstheme="minorHAnsi"/>
        </w:rPr>
        <w:t>părţi</w:t>
      </w:r>
      <w:proofErr w:type="spellEnd"/>
      <w:r w:rsidRPr="003754EA">
        <w:rPr>
          <w:rFonts w:asciiTheme="minorHAnsi" w:hAnsiTheme="minorHAnsi" w:cstheme="minorHAnsi"/>
        </w:rPr>
        <w:t xml:space="preserve"> (compania selectată </w:t>
      </w:r>
      <w:proofErr w:type="spellStart"/>
      <w:r w:rsidRPr="003754EA">
        <w:rPr>
          <w:rFonts w:asciiTheme="minorHAnsi" w:hAnsiTheme="minorHAnsi" w:cstheme="minorHAnsi"/>
        </w:rPr>
        <w:t>şi</w:t>
      </w:r>
      <w:proofErr w:type="spellEnd"/>
      <w:r w:rsidRPr="003754EA">
        <w:rPr>
          <w:rFonts w:asciiTheme="minorHAnsi" w:hAnsiTheme="minorHAnsi" w:cstheme="minorHAnsi"/>
        </w:rPr>
        <w:t xml:space="preserve"> CPD).</w:t>
      </w:r>
    </w:p>
    <w:p w14:paraId="1061F7D8" w14:textId="74E0465D" w:rsidR="00F114B2" w:rsidRPr="003754EA" w:rsidRDefault="00F114B2" w:rsidP="00BC0DEB">
      <w:pPr>
        <w:spacing w:before="0" w:beforeAutospacing="0" w:after="0" w:line="240" w:lineRule="auto"/>
        <w:rPr>
          <w:rFonts w:asciiTheme="minorHAnsi" w:hAnsiTheme="minorHAnsi" w:cstheme="minorHAnsi"/>
        </w:rPr>
      </w:pPr>
      <w:r w:rsidRPr="003754EA">
        <w:rPr>
          <w:rFonts w:asciiTheme="minorHAnsi" w:hAnsiTheme="minorHAnsi" w:cstheme="minorHAnsi"/>
        </w:rPr>
        <w:t>Compania</w:t>
      </w:r>
      <w:r w:rsidR="00487106" w:rsidRPr="003754EA">
        <w:rPr>
          <w:rFonts w:asciiTheme="minorHAnsi" w:hAnsiTheme="minorHAnsi" w:cstheme="minorHAnsi"/>
        </w:rPr>
        <w:t>/organizația</w:t>
      </w:r>
      <w:r w:rsidRPr="003754EA">
        <w:rPr>
          <w:rFonts w:asciiTheme="minorHAnsi" w:hAnsiTheme="minorHAnsi" w:cstheme="minorHAnsi"/>
        </w:rPr>
        <w:t xml:space="preserve"> </w:t>
      </w:r>
      <w:r w:rsidR="009D21BD" w:rsidRPr="005C5927">
        <w:rPr>
          <w:rFonts w:asciiTheme="minorHAnsi" w:hAnsiTheme="minorHAnsi" w:cstheme="minorHAnsi"/>
          <w:color w:val="1F497D" w:themeColor="text2"/>
        </w:rPr>
        <w:t>ofertantă</w:t>
      </w:r>
      <w:r w:rsidR="009D21BD">
        <w:rPr>
          <w:rFonts w:asciiTheme="minorHAnsi" w:hAnsiTheme="minorHAnsi" w:cstheme="minorHAnsi"/>
        </w:rPr>
        <w:t xml:space="preserve"> </w:t>
      </w:r>
      <w:r w:rsidRPr="003754EA">
        <w:rPr>
          <w:rFonts w:asciiTheme="minorHAnsi" w:hAnsiTheme="minorHAnsi" w:cstheme="minorHAnsi"/>
        </w:rPr>
        <w:t xml:space="preserve">trebuie să </w:t>
      </w:r>
      <w:r w:rsidR="00BC0DEB" w:rsidRPr="003754EA">
        <w:rPr>
          <w:rFonts w:asciiTheme="minorHAnsi" w:hAnsiTheme="minorHAnsi" w:cstheme="minorHAnsi"/>
        </w:rPr>
        <w:t xml:space="preserve">întrunească </w:t>
      </w:r>
      <w:r w:rsidRPr="003754EA">
        <w:rPr>
          <w:rFonts w:asciiTheme="minorHAnsi" w:hAnsiTheme="minorHAnsi" w:cstheme="minorHAnsi"/>
        </w:rPr>
        <w:t>următoarele</w:t>
      </w:r>
      <w:r w:rsidR="00BC0DEB" w:rsidRPr="003754EA">
        <w:rPr>
          <w:rFonts w:asciiTheme="minorHAnsi" w:hAnsiTheme="minorHAnsi" w:cstheme="minorHAnsi"/>
        </w:rPr>
        <w:t xml:space="preserve"> </w:t>
      </w:r>
      <w:r w:rsidR="00BC0DEB" w:rsidRPr="003754EA">
        <w:rPr>
          <w:rFonts w:asciiTheme="minorHAnsi" w:hAnsiTheme="minorHAnsi" w:cstheme="minorHAnsi"/>
          <w:b/>
          <w:bCs/>
        </w:rPr>
        <w:t>cerințe</w:t>
      </w:r>
      <w:r w:rsidRPr="003754EA">
        <w:rPr>
          <w:rFonts w:asciiTheme="minorHAnsi" w:hAnsiTheme="minorHAnsi" w:cstheme="minorHAnsi"/>
        </w:rPr>
        <w:t>:</w:t>
      </w:r>
    </w:p>
    <w:p w14:paraId="66D79218" w14:textId="77777777" w:rsidR="00543475" w:rsidRPr="003754EA" w:rsidRDefault="00543475" w:rsidP="00BC0DEB">
      <w:pPr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5778F450" w14:textId="77777777" w:rsidR="00543475" w:rsidRPr="003754EA" w:rsidRDefault="00543475" w:rsidP="00543475">
      <w:pPr>
        <w:spacing w:before="0" w:beforeAutospacing="0" w:after="0" w:line="240" w:lineRule="auto"/>
        <w:rPr>
          <w:rFonts w:asciiTheme="minorHAnsi" w:hAnsiTheme="minorHAnsi" w:cstheme="minorHAnsi"/>
          <w:b/>
          <w:bCs/>
        </w:rPr>
      </w:pPr>
      <w:r w:rsidRPr="003754EA">
        <w:rPr>
          <w:rFonts w:asciiTheme="minorHAnsi" w:hAnsiTheme="minorHAnsi" w:cstheme="minorHAnsi"/>
          <w:b/>
          <w:bCs/>
        </w:rPr>
        <w:t>Criterii de selecție a companiei:</w:t>
      </w:r>
    </w:p>
    <w:p w14:paraId="56418252" w14:textId="531D082B" w:rsidR="00543475" w:rsidRPr="003754EA" w:rsidRDefault="00543475" w:rsidP="00543475">
      <w:pPr>
        <w:spacing w:before="0" w:beforeAutospacing="0" w:after="0" w:line="240" w:lineRule="auto"/>
        <w:rPr>
          <w:rFonts w:asciiTheme="minorHAnsi" w:hAnsiTheme="minorHAnsi" w:cstheme="minorHAnsi"/>
          <w:bCs/>
        </w:rPr>
      </w:pPr>
      <w:r w:rsidRPr="003754EA">
        <w:rPr>
          <w:rFonts w:asciiTheme="minorHAnsi" w:hAnsiTheme="minorHAnsi" w:cstheme="minorHAnsi"/>
          <w:bCs/>
        </w:rPr>
        <w:t xml:space="preserve">1) Experiența companiei (prezența pe piață de minimum 2 (doi) ani, clienți fideli/referințe); </w:t>
      </w:r>
    </w:p>
    <w:p w14:paraId="36332774" w14:textId="30536626" w:rsidR="00D4635B" w:rsidRPr="003754EA" w:rsidRDefault="00543475" w:rsidP="00D4635B">
      <w:pPr>
        <w:pStyle w:val="Footer"/>
        <w:tabs>
          <w:tab w:val="clear" w:pos="4153"/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2) Amplasarea companiei în zone ale orașului cu transport </w:t>
      </w:r>
      <w:r w:rsidR="0033765A">
        <w:rPr>
          <w:rFonts w:asciiTheme="minorHAnsi" w:hAnsiTheme="minorHAnsi" w:cstheme="minorHAnsi"/>
          <w:bCs/>
          <w:sz w:val="22"/>
          <w:szCs w:val="22"/>
          <w:lang w:val="ro-RO"/>
        </w:rPr>
        <w:t>public</w:t>
      </w:r>
      <w:r w:rsidRPr="003754EA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ușor accesibil va constitui un avantaj;</w:t>
      </w:r>
      <w:r w:rsidR="00A21C35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Va fi oferită prioritate furnizorilor care au locația în </w:t>
      </w:r>
      <w:r w:rsidR="002F6250">
        <w:rPr>
          <w:rFonts w:asciiTheme="minorHAnsi" w:hAnsiTheme="minorHAnsi" w:cstheme="minorHAnsi"/>
          <w:sz w:val="22"/>
          <w:szCs w:val="22"/>
          <w:lang w:val="ro-RO"/>
        </w:rPr>
        <w:t>raza</w:t>
      </w:r>
      <w:r w:rsidR="00A21C35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or. Chișinău</w:t>
      </w:r>
      <w:r w:rsidR="00B7300B">
        <w:rPr>
          <w:rFonts w:asciiTheme="minorHAnsi" w:hAnsiTheme="minorHAnsi" w:cstheme="minorHAnsi"/>
          <w:sz w:val="22"/>
          <w:szCs w:val="22"/>
          <w:lang w:val="ro-RO"/>
        </w:rPr>
        <w:t>;</w:t>
      </w:r>
    </w:p>
    <w:p w14:paraId="418E8A6C" w14:textId="75DA422D" w:rsidR="00543475" w:rsidRPr="003754EA" w:rsidRDefault="00543475" w:rsidP="00D4635B">
      <w:pPr>
        <w:pStyle w:val="Footer"/>
        <w:tabs>
          <w:tab w:val="clear" w:pos="4153"/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bCs/>
          <w:sz w:val="22"/>
          <w:szCs w:val="22"/>
          <w:lang w:val="ro-RO"/>
        </w:rPr>
        <w:t>3) Disponibilitatea de a oferi condiții de instruire și cazare adecvate: liniște, activități de același gen și la alți beneficiari</w:t>
      </w:r>
      <w:r w:rsidR="00B7300B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r w:rsidR="00021EC5">
        <w:rPr>
          <w:rFonts w:asciiTheme="minorHAnsi" w:hAnsiTheme="minorHAnsi" w:cstheme="minorHAnsi"/>
          <w:bCs/>
          <w:sz w:val="22"/>
          <w:szCs w:val="22"/>
          <w:lang w:val="ro-RO"/>
        </w:rPr>
        <w:t>(</w:t>
      </w:r>
      <w:r w:rsidR="008B12DD">
        <w:rPr>
          <w:rFonts w:asciiTheme="minorHAnsi" w:hAnsiTheme="minorHAnsi" w:cstheme="minorHAnsi"/>
          <w:bCs/>
          <w:sz w:val="22"/>
          <w:szCs w:val="22"/>
          <w:lang w:val="ro-RO"/>
        </w:rPr>
        <w:t>fără ceremonii zgomotoase)</w:t>
      </w:r>
      <w:r w:rsidRPr="003754EA">
        <w:rPr>
          <w:rFonts w:asciiTheme="minorHAnsi" w:hAnsiTheme="minorHAnsi" w:cstheme="minorHAnsi"/>
          <w:bCs/>
          <w:sz w:val="22"/>
          <w:szCs w:val="22"/>
          <w:lang w:val="ro-RO"/>
        </w:rPr>
        <w:t>;</w:t>
      </w:r>
    </w:p>
    <w:p w14:paraId="14611E30" w14:textId="4441CF75" w:rsidR="00543475" w:rsidRPr="003754EA" w:rsidRDefault="00543475" w:rsidP="00D4635B">
      <w:pPr>
        <w:spacing w:before="0" w:beforeAutospacing="0" w:after="0" w:line="240" w:lineRule="auto"/>
        <w:rPr>
          <w:rFonts w:asciiTheme="minorHAnsi" w:hAnsiTheme="minorHAnsi" w:cstheme="minorHAnsi"/>
          <w:bCs/>
        </w:rPr>
      </w:pPr>
      <w:r w:rsidRPr="003754EA">
        <w:rPr>
          <w:rFonts w:asciiTheme="minorHAnsi" w:hAnsiTheme="minorHAnsi" w:cstheme="minorHAnsi"/>
          <w:bCs/>
        </w:rPr>
        <w:t xml:space="preserve">4) Preț competitiv (oferta financiară). </w:t>
      </w:r>
    </w:p>
    <w:p w14:paraId="37BC8CF9" w14:textId="77777777" w:rsidR="00543475" w:rsidRPr="003754EA" w:rsidRDefault="00543475" w:rsidP="00BC0DEB">
      <w:pPr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196DD75D" w14:textId="77777777" w:rsidR="00BB64AC" w:rsidRPr="003754EA" w:rsidRDefault="00BB64AC" w:rsidP="00CC417E">
      <w:pPr>
        <w:pStyle w:val="Footer"/>
        <w:tabs>
          <w:tab w:val="clear" w:pos="4153"/>
          <w:tab w:val="center" w:pos="567"/>
        </w:tabs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proofErr w:type="spellStart"/>
      <w:r w:rsidRPr="003754EA">
        <w:rPr>
          <w:rFonts w:asciiTheme="minorHAnsi" w:hAnsiTheme="minorHAnsi" w:cstheme="minorHAnsi"/>
          <w:i/>
          <w:sz w:val="22"/>
          <w:szCs w:val="22"/>
          <w:lang w:val="ro-RO"/>
        </w:rPr>
        <w:t>Cerinţe</w:t>
      </w:r>
      <w:proofErr w:type="spellEnd"/>
      <w:r w:rsidRPr="003754EA">
        <w:rPr>
          <w:rFonts w:asciiTheme="minorHAnsi" w:hAnsiTheme="minorHAnsi" w:cstheme="minorHAnsi"/>
          <w:i/>
          <w:sz w:val="22"/>
          <w:szCs w:val="22"/>
          <w:lang w:val="ro-RO"/>
        </w:rPr>
        <w:t xml:space="preserve"> pentru </w:t>
      </w:r>
      <w:proofErr w:type="spellStart"/>
      <w:r w:rsidR="00393723" w:rsidRPr="003754EA">
        <w:rPr>
          <w:rFonts w:asciiTheme="minorHAnsi" w:hAnsiTheme="minorHAnsi" w:cstheme="minorHAnsi"/>
          <w:i/>
          <w:sz w:val="22"/>
          <w:szCs w:val="22"/>
          <w:lang w:val="ro-RO"/>
        </w:rPr>
        <w:t>desfăşurarea</w:t>
      </w:r>
      <w:proofErr w:type="spellEnd"/>
      <w:r w:rsidR="00393723" w:rsidRPr="003754EA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proofErr w:type="spellStart"/>
      <w:r w:rsidR="00393723" w:rsidRPr="003754EA">
        <w:rPr>
          <w:rFonts w:asciiTheme="minorHAnsi" w:hAnsiTheme="minorHAnsi" w:cstheme="minorHAnsi"/>
          <w:i/>
          <w:sz w:val="22"/>
          <w:szCs w:val="22"/>
          <w:lang w:val="ro-RO"/>
        </w:rPr>
        <w:t>activităţilor</w:t>
      </w:r>
      <w:proofErr w:type="spellEnd"/>
      <w:r w:rsidRPr="003754EA">
        <w:rPr>
          <w:rFonts w:asciiTheme="minorHAnsi" w:hAnsiTheme="minorHAnsi" w:cstheme="minorHAnsi"/>
          <w:i/>
          <w:sz w:val="22"/>
          <w:szCs w:val="22"/>
          <w:lang w:val="ro-RO"/>
        </w:rPr>
        <w:t>:</w:t>
      </w:r>
    </w:p>
    <w:p w14:paraId="25EBBF9D" w14:textId="4DF65F20" w:rsidR="00BB64AC" w:rsidRPr="003754EA" w:rsidRDefault="00BB64AC" w:rsidP="00CC417E">
      <w:pPr>
        <w:pStyle w:val="Footer"/>
        <w:numPr>
          <w:ilvl w:val="0"/>
          <w:numId w:val="10"/>
        </w:numPr>
        <w:tabs>
          <w:tab w:val="clear" w:pos="4153"/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Sală de studii/de </w:t>
      </w:r>
      <w:r w:rsidR="00B7300B" w:rsidRPr="003754EA">
        <w:rPr>
          <w:rFonts w:asciiTheme="minorHAnsi" w:hAnsiTheme="minorHAnsi" w:cstheme="minorHAnsi"/>
          <w:sz w:val="22"/>
          <w:szCs w:val="22"/>
          <w:lang w:val="ro-RO"/>
        </w:rPr>
        <w:t>conferință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cu un </w:t>
      </w:r>
      <w:r w:rsidR="00B7300B" w:rsidRPr="003754EA">
        <w:rPr>
          <w:rFonts w:asciiTheme="minorHAnsi" w:hAnsiTheme="minorHAnsi" w:cstheme="minorHAnsi"/>
          <w:sz w:val="22"/>
          <w:szCs w:val="22"/>
          <w:lang w:val="ro-RO"/>
        </w:rPr>
        <w:t>spațiu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2F6250">
        <w:rPr>
          <w:rFonts w:asciiTheme="minorHAnsi" w:hAnsiTheme="minorHAnsi" w:cstheme="minorHAnsi"/>
          <w:sz w:val="22"/>
          <w:szCs w:val="22"/>
          <w:lang w:val="ro-RO"/>
        </w:rPr>
        <w:t>suficient pentru 40-45 persoane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, programul de lucru </w:t>
      </w:r>
      <w:r w:rsidR="00570388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fiind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813465" w:rsidRPr="003754EA">
        <w:rPr>
          <w:rFonts w:asciiTheme="minorHAnsi" w:hAnsiTheme="minorHAnsi" w:cstheme="minorHAnsi"/>
          <w:sz w:val="22"/>
          <w:szCs w:val="22"/>
          <w:lang w:val="ro-RO"/>
        </w:rPr>
        <w:t>până</w:t>
      </w:r>
      <w:r w:rsidR="008C13A0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la </w:t>
      </w:r>
      <w:r w:rsidR="00570388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8 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ore </w:t>
      </w:r>
      <w:r w:rsidR="00570388" w:rsidRPr="003754EA">
        <w:rPr>
          <w:rFonts w:asciiTheme="minorHAnsi" w:hAnsiTheme="minorHAnsi" w:cstheme="minorHAnsi"/>
          <w:sz w:val="22"/>
          <w:szCs w:val="22"/>
          <w:lang w:val="ro-RO"/>
        </w:rPr>
        <w:t>în prim</w:t>
      </w:r>
      <w:r w:rsidR="00223C41">
        <w:rPr>
          <w:rFonts w:asciiTheme="minorHAnsi" w:hAnsiTheme="minorHAnsi" w:cstheme="minorHAnsi"/>
          <w:sz w:val="22"/>
          <w:szCs w:val="22"/>
          <w:lang w:val="ro-RO"/>
        </w:rPr>
        <w:t xml:space="preserve">ele 2 zile cu posibilitatea de </w:t>
      </w:r>
      <w:r w:rsidR="001A1AB6">
        <w:rPr>
          <w:rFonts w:asciiTheme="minorHAnsi" w:hAnsiTheme="minorHAnsi" w:cstheme="minorHAnsi"/>
          <w:sz w:val="22"/>
          <w:szCs w:val="22"/>
          <w:lang w:val="ro-RO"/>
        </w:rPr>
        <w:t>extindere cu 1-2 ore</w:t>
      </w:r>
      <w:r w:rsidR="00570388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și până la </w:t>
      </w:r>
      <w:r w:rsidR="001A1AB6">
        <w:rPr>
          <w:rFonts w:asciiTheme="minorHAnsi" w:hAnsiTheme="minorHAnsi" w:cstheme="minorHAnsi"/>
          <w:sz w:val="22"/>
          <w:szCs w:val="22"/>
          <w:lang w:val="ro-RO"/>
        </w:rPr>
        <w:t>4</w:t>
      </w:r>
      <w:r w:rsidR="00570388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ore a doua zi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>;</w:t>
      </w:r>
    </w:p>
    <w:p w14:paraId="60229FAF" w14:textId="42E8273D" w:rsidR="00BB64AC" w:rsidRPr="003754EA" w:rsidRDefault="0002305F" w:rsidP="00CC417E">
      <w:pPr>
        <w:pStyle w:val="Footer"/>
        <w:numPr>
          <w:ilvl w:val="0"/>
          <w:numId w:val="10"/>
        </w:numPr>
        <w:tabs>
          <w:tab w:val="clear" w:pos="4153"/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Dotarea </w:t>
      </w:r>
      <w:r w:rsidR="007A60BE" w:rsidRPr="003754EA">
        <w:rPr>
          <w:rFonts w:asciiTheme="minorHAnsi" w:hAnsiTheme="minorHAnsi" w:cstheme="minorHAnsi"/>
          <w:sz w:val="22"/>
          <w:szCs w:val="22"/>
          <w:lang w:val="ro-RO"/>
        </w:rPr>
        <w:t>sălilor</w:t>
      </w:r>
      <w:r w:rsidR="00BB64AC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cu mobilier (mese, scaune) care </w:t>
      </w:r>
      <w:r w:rsidR="003C3E51" w:rsidRPr="003754EA">
        <w:rPr>
          <w:rFonts w:asciiTheme="minorHAnsi" w:hAnsiTheme="minorHAnsi" w:cstheme="minorHAnsi"/>
          <w:sz w:val="22"/>
          <w:szCs w:val="22"/>
          <w:lang w:val="ro-RO"/>
        </w:rPr>
        <w:t>pot</w:t>
      </w:r>
      <w:r w:rsidR="00BB64AC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fi </w:t>
      </w:r>
      <w:r w:rsidR="00B7300B" w:rsidRPr="003754EA">
        <w:rPr>
          <w:rFonts w:asciiTheme="minorHAnsi" w:hAnsiTheme="minorHAnsi" w:cstheme="minorHAnsi"/>
          <w:sz w:val="22"/>
          <w:szCs w:val="22"/>
          <w:lang w:val="ro-RO"/>
        </w:rPr>
        <w:t>ușor</w:t>
      </w:r>
      <w:r w:rsidR="00BB64AC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schimbat</w:t>
      </w:r>
      <w:r w:rsidR="00F062BA" w:rsidRPr="003754EA">
        <w:rPr>
          <w:rFonts w:asciiTheme="minorHAnsi" w:hAnsiTheme="minorHAnsi" w:cstheme="minorHAnsi"/>
          <w:sz w:val="22"/>
          <w:szCs w:val="22"/>
          <w:lang w:val="ro-RO"/>
        </w:rPr>
        <w:t>e</w:t>
      </w:r>
      <w:r w:rsidR="00BC0DEB" w:rsidRPr="003754EA">
        <w:rPr>
          <w:rFonts w:asciiTheme="minorHAnsi" w:hAnsiTheme="minorHAnsi" w:cstheme="minorHAnsi"/>
          <w:sz w:val="22"/>
          <w:szCs w:val="22"/>
          <w:lang w:val="ro-RO"/>
        </w:rPr>
        <w:t>/ mutate</w:t>
      </w:r>
      <w:r w:rsidR="00BB64AC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pentru ca grupul de </w:t>
      </w:r>
      <w:r w:rsidR="00B7300B" w:rsidRPr="003754EA">
        <w:rPr>
          <w:rFonts w:asciiTheme="minorHAnsi" w:hAnsiTheme="minorHAnsi" w:cstheme="minorHAnsi"/>
          <w:sz w:val="22"/>
          <w:szCs w:val="22"/>
          <w:lang w:val="ro-RO"/>
        </w:rPr>
        <w:t>participanți</w:t>
      </w:r>
      <w:r w:rsidR="00393723" w:rsidRPr="003754EA">
        <w:rPr>
          <w:rFonts w:asciiTheme="minorHAnsi" w:hAnsiTheme="minorHAnsi" w:cstheme="minorHAnsi"/>
          <w:sz w:val="22"/>
          <w:szCs w:val="22"/>
          <w:lang w:val="ro-RO"/>
        </w:rPr>
        <w:t>/participante</w:t>
      </w:r>
      <w:r w:rsidR="00BB64AC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să se reorganizeze în diferite </w:t>
      </w:r>
      <w:r w:rsidR="00B7300B" w:rsidRPr="003754EA">
        <w:rPr>
          <w:rFonts w:asciiTheme="minorHAnsi" w:hAnsiTheme="minorHAnsi" w:cstheme="minorHAnsi"/>
          <w:sz w:val="22"/>
          <w:szCs w:val="22"/>
          <w:lang w:val="ro-RO"/>
        </w:rPr>
        <w:t>situații</w:t>
      </w:r>
      <w:r w:rsidR="00570388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(de exemplu: mesele </w:t>
      </w:r>
      <w:proofErr w:type="spellStart"/>
      <w:r w:rsidR="00570388" w:rsidRPr="003754EA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="00570388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scaunele să fie aranjate sub forma unui cerc/pătrat etc. sau să fie posibil să fie formate mai multe grupe mici de lucru)</w:t>
      </w:r>
      <w:r w:rsidR="00BC0DEB" w:rsidRPr="003754EA">
        <w:rPr>
          <w:rFonts w:asciiTheme="minorHAnsi" w:hAnsiTheme="minorHAnsi" w:cstheme="minorHAnsi"/>
          <w:sz w:val="22"/>
          <w:szCs w:val="22"/>
          <w:lang w:val="ro-RO"/>
        </w:rPr>
        <w:t>;</w:t>
      </w:r>
    </w:p>
    <w:p w14:paraId="2B54D883" w14:textId="2CB6CD62" w:rsidR="00BB64AC" w:rsidRPr="003754EA" w:rsidRDefault="007A60BE" w:rsidP="00CC417E">
      <w:pPr>
        <w:pStyle w:val="Footer"/>
        <w:numPr>
          <w:ilvl w:val="0"/>
          <w:numId w:val="10"/>
        </w:numPr>
        <w:tabs>
          <w:tab w:val="clear" w:pos="4153"/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sz w:val="22"/>
          <w:szCs w:val="22"/>
          <w:lang w:val="ro-RO"/>
        </w:rPr>
        <w:t>Dotarea sălilor</w:t>
      </w:r>
      <w:r w:rsidR="00EF133A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de lucru cu</w:t>
      </w:r>
      <w:r w:rsidR="003C3E51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FA293E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proiector, 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ecran </w:t>
      </w:r>
      <w:r w:rsidR="00813465" w:rsidRPr="003754EA">
        <w:rPr>
          <w:rFonts w:asciiTheme="minorHAnsi" w:hAnsiTheme="minorHAnsi" w:cstheme="minorHAnsi"/>
          <w:sz w:val="22"/>
          <w:szCs w:val="22"/>
          <w:lang w:val="ro-RO"/>
        </w:rPr>
        <w:t>de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proiec</w:t>
      </w:r>
      <w:r w:rsidR="00813465" w:rsidRPr="003754EA">
        <w:rPr>
          <w:rFonts w:asciiTheme="minorHAnsi" w:hAnsiTheme="minorHAnsi" w:cstheme="minorHAnsi"/>
          <w:sz w:val="22"/>
          <w:szCs w:val="22"/>
          <w:lang w:val="ro-RO"/>
        </w:rPr>
        <w:t>ție</w:t>
      </w:r>
      <w:r w:rsidR="008C13A0" w:rsidRPr="003754EA">
        <w:rPr>
          <w:rFonts w:asciiTheme="minorHAnsi" w:hAnsiTheme="minorHAnsi" w:cstheme="minorHAnsi"/>
          <w:sz w:val="22"/>
          <w:szCs w:val="22"/>
          <w:lang w:val="ro-RO"/>
        </w:rPr>
        <w:t>,</w:t>
      </w:r>
      <w:r w:rsidR="003C3E51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813465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prelungitoare, </w:t>
      </w:r>
      <w:r w:rsidR="003C3E51" w:rsidRPr="003754EA">
        <w:rPr>
          <w:rFonts w:asciiTheme="minorHAnsi" w:hAnsiTheme="minorHAnsi" w:cstheme="minorHAnsi"/>
          <w:sz w:val="22"/>
          <w:szCs w:val="22"/>
          <w:lang w:val="ro-RO"/>
        </w:rPr>
        <w:t>boxe</w:t>
      </w:r>
      <w:r w:rsidR="00570388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, tablă de </w:t>
      </w:r>
      <w:proofErr w:type="spellStart"/>
      <w:r w:rsidR="00570388" w:rsidRPr="003754EA">
        <w:rPr>
          <w:rFonts w:asciiTheme="minorHAnsi" w:hAnsiTheme="minorHAnsi" w:cstheme="minorHAnsi"/>
          <w:sz w:val="22"/>
          <w:szCs w:val="22"/>
          <w:lang w:val="ro-RO"/>
        </w:rPr>
        <w:t>flipchart</w:t>
      </w:r>
      <w:proofErr w:type="spellEnd"/>
      <w:r w:rsidR="00FA293E" w:rsidRPr="003754EA">
        <w:rPr>
          <w:rFonts w:asciiTheme="minorHAnsi" w:hAnsiTheme="minorHAnsi" w:cstheme="minorHAnsi"/>
          <w:sz w:val="22"/>
          <w:szCs w:val="22"/>
          <w:lang w:val="ro-RO"/>
        </w:rPr>
        <w:t>;</w:t>
      </w:r>
    </w:p>
    <w:p w14:paraId="7102EE8E" w14:textId="4F7D267C" w:rsidR="003C3E51" w:rsidRPr="00C049A0" w:rsidRDefault="00BB64AC" w:rsidP="00CC417E">
      <w:pPr>
        <w:pStyle w:val="Footer"/>
        <w:numPr>
          <w:ilvl w:val="0"/>
          <w:numId w:val="10"/>
        </w:numPr>
        <w:tabs>
          <w:tab w:val="clear" w:pos="4153"/>
          <w:tab w:val="center" w:pos="567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sz w:val="22"/>
          <w:szCs w:val="22"/>
          <w:lang w:val="ro-RO"/>
        </w:rPr>
        <w:lastRenderedPageBreak/>
        <w:t xml:space="preserve">Conexiune la internet (vă rugăm să </w:t>
      </w:r>
      <w:proofErr w:type="spellStart"/>
      <w:r w:rsidRPr="003754EA">
        <w:rPr>
          <w:rFonts w:asciiTheme="minorHAnsi" w:hAnsiTheme="minorHAnsi" w:cstheme="minorHAnsi"/>
          <w:sz w:val="22"/>
          <w:szCs w:val="22"/>
          <w:lang w:val="ro-RO"/>
        </w:rPr>
        <w:t>indicaţi</w:t>
      </w:r>
      <w:proofErr w:type="spellEnd"/>
      <w:r w:rsidR="00EF133A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Pr="003754EA">
        <w:rPr>
          <w:rFonts w:asciiTheme="minorHAnsi" w:hAnsiTheme="minorHAnsi" w:cstheme="minorHAnsi"/>
          <w:sz w:val="22"/>
          <w:szCs w:val="22"/>
          <w:lang w:val="ro-RO"/>
        </w:rPr>
        <w:t>exis</w:t>
      </w:r>
      <w:r w:rsidR="007A60BE" w:rsidRPr="003754EA">
        <w:rPr>
          <w:rFonts w:asciiTheme="minorHAnsi" w:hAnsiTheme="minorHAnsi" w:cstheme="minorHAnsi"/>
          <w:sz w:val="22"/>
          <w:szCs w:val="22"/>
          <w:lang w:val="ro-RO"/>
        </w:rPr>
        <w:t>tenţa</w:t>
      </w:r>
      <w:proofErr w:type="spellEnd"/>
      <w:r w:rsidR="007A60BE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sau lipsa accesului </w:t>
      </w:r>
      <w:proofErr w:type="spellStart"/>
      <w:r w:rsidR="007A60BE" w:rsidRPr="003754EA">
        <w:rPr>
          <w:rFonts w:asciiTheme="minorHAnsi" w:hAnsiTheme="minorHAnsi" w:cstheme="minorHAnsi"/>
          <w:sz w:val="22"/>
          <w:szCs w:val="22"/>
          <w:lang w:val="ro-RO"/>
        </w:rPr>
        <w:t>Wi</w:t>
      </w:r>
      <w:proofErr w:type="spellEnd"/>
      <w:r w:rsidR="007A60BE" w:rsidRPr="003754EA">
        <w:rPr>
          <w:rFonts w:asciiTheme="minorHAnsi" w:hAnsiTheme="minorHAnsi" w:cstheme="minorHAnsi"/>
          <w:sz w:val="22"/>
          <w:szCs w:val="22"/>
          <w:lang w:val="ro-RO"/>
        </w:rPr>
        <w:t>-Fi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>);</w:t>
      </w:r>
      <w:r w:rsidR="001D12A0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1D12A0" w:rsidRPr="00C049A0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Accesul la </w:t>
      </w:r>
      <w:proofErr w:type="spellStart"/>
      <w:r w:rsidR="001D12A0" w:rsidRPr="00C049A0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Wi</w:t>
      </w:r>
      <w:proofErr w:type="spellEnd"/>
      <w:r w:rsidR="001D12A0" w:rsidRPr="00C049A0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-Fi gratis va constitui un avantaj.</w:t>
      </w:r>
    </w:p>
    <w:p w14:paraId="1886BD0B" w14:textId="425A9F89" w:rsidR="00CA5CFE" w:rsidRPr="00C049A0" w:rsidRDefault="00CA5CFE" w:rsidP="00CA5CFE">
      <w:pPr>
        <w:pStyle w:val="Footer"/>
        <w:numPr>
          <w:ilvl w:val="0"/>
          <w:numId w:val="10"/>
        </w:numPr>
        <w:tabs>
          <w:tab w:val="clear" w:pos="4153"/>
          <w:tab w:val="center" w:pos="567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C049A0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Asigurarea cu apă plată </w:t>
      </w:r>
      <w:r w:rsidR="00694696" w:rsidRPr="00C049A0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câte 1</w:t>
      </w:r>
      <w:r w:rsidR="00DE12F0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-1,5</w:t>
      </w:r>
      <w:r w:rsidR="00694696" w:rsidRPr="00C049A0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l </w:t>
      </w:r>
      <w:r w:rsidR="00CF7D26" w:rsidRPr="00C049A0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pentru </w:t>
      </w:r>
      <w:r w:rsidR="00DE12F0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40-45</w:t>
      </w:r>
      <w:r w:rsidRPr="00C049A0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</w:t>
      </w:r>
      <w:r w:rsidR="00570388" w:rsidRPr="00C049A0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de </w:t>
      </w:r>
      <w:r w:rsidRPr="00C049A0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persoane/zi;</w:t>
      </w:r>
    </w:p>
    <w:p w14:paraId="364CD4F4" w14:textId="28062F07" w:rsidR="007279F0" w:rsidRPr="003754EA" w:rsidRDefault="00B02D38" w:rsidP="00B9690E">
      <w:pPr>
        <w:pStyle w:val="Footer"/>
        <w:numPr>
          <w:ilvl w:val="0"/>
          <w:numId w:val="10"/>
        </w:numPr>
        <w:tabs>
          <w:tab w:val="clear" w:pos="4153"/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 xml:space="preserve">Opțional: </w:t>
      </w:r>
      <w:r w:rsidR="00B7300B" w:rsidRPr="003754EA">
        <w:rPr>
          <w:rFonts w:asciiTheme="minorHAnsi" w:hAnsiTheme="minorHAnsi" w:cstheme="minorHAnsi"/>
          <w:sz w:val="22"/>
          <w:szCs w:val="22"/>
          <w:lang w:val="ro-RO"/>
        </w:rPr>
        <w:t>Locația</w:t>
      </w:r>
      <w:r w:rsidR="00CC417E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trebuie să fie </w:t>
      </w:r>
      <w:r w:rsidR="00393723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accesibilă pentru persoanele cu </w:t>
      </w:r>
      <w:r w:rsidR="00813465" w:rsidRPr="003754EA">
        <w:rPr>
          <w:rFonts w:asciiTheme="minorHAnsi" w:hAnsiTheme="minorHAnsi" w:cstheme="minorHAnsi"/>
          <w:sz w:val="22"/>
          <w:szCs w:val="22"/>
          <w:lang w:val="ro-RO"/>
        </w:rPr>
        <w:t>dizabilități</w:t>
      </w:r>
      <w:r w:rsidR="00A21C35" w:rsidRPr="003754EA">
        <w:rPr>
          <w:rFonts w:asciiTheme="minorHAnsi" w:hAnsiTheme="minorHAnsi" w:cstheme="minorHAnsi"/>
          <w:sz w:val="22"/>
          <w:szCs w:val="22"/>
          <w:lang w:val="ro-RO"/>
        </w:rPr>
        <w:t>.</w:t>
      </w:r>
      <w:r w:rsidR="00417B7F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14:paraId="1B7852CE" w14:textId="77777777" w:rsidR="00A21C35" w:rsidRPr="003754EA" w:rsidRDefault="00A21C35" w:rsidP="00A21C35">
      <w:pPr>
        <w:pStyle w:val="Footer"/>
        <w:rPr>
          <w:rFonts w:asciiTheme="minorHAnsi" w:hAnsiTheme="minorHAnsi" w:cstheme="minorHAnsi"/>
          <w:i/>
          <w:sz w:val="22"/>
          <w:szCs w:val="22"/>
          <w:lang w:val="ro-RO"/>
        </w:rPr>
      </w:pPr>
    </w:p>
    <w:p w14:paraId="010B558A" w14:textId="14A5108B" w:rsidR="00A21C35" w:rsidRPr="003754EA" w:rsidRDefault="00A21C35" w:rsidP="00A21C35">
      <w:pPr>
        <w:pStyle w:val="Footer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i/>
          <w:sz w:val="22"/>
          <w:szCs w:val="22"/>
          <w:lang w:val="ro-RO"/>
        </w:rPr>
        <w:t xml:space="preserve">Cerințe </w:t>
      </w:r>
      <w:proofErr w:type="spellStart"/>
      <w:r w:rsidRPr="003754EA">
        <w:rPr>
          <w:rFonts w:asciiTheme="minorHAnsi" w:hAnsiTheme="minorHAnsi" w:cstheme="minorHAnsi"/>
          <w:i/>
          <w:sz w:val="22"/>
          <w:szCs w:val="22"/>
          <w:lang w:val="ro-RO"/>
        </w:rPr>
        <w:t>faţă</w:t>
      </w:r>
      <w:proofErr w:type="spellEnd"/>
      <w:r w:rsidRPr="003754EA">
        <w:rPr>
          <w:rFonts w:asciiTheme="minorHAnsi" w:hAnsiTheme="minorHAnsi" w:cstheme="minorHAnsi"/>
          <w:i/>
          <w:sz w:val="22"/>
          <w:szCs w:val="22"/>
          <w:lang w:val="ro-RO"/>
        </w:rPr>
        <w:t xml:space="preserve"> de </w:t>
      </w:r>
      <w:proofErr w:type="spellStart"/>
      <w:r w:rsidRPr="003754EA">
        <w:rPr>
          <w:rFonts w:asciiTheme="minorHAnsi" w:hAnsiTheme="minorHAnsi" w:cstheme="minorHAnsi"/>
          <w:i/>
          <w:sz w:val="22"/>
          <w:szCs w:val="22"/>
          <w:lang w:val="ro-RO"/>
        </w:rPr>
        <w:t>condiţiile</w:t>
      </w:r>
      <w:proofErr w:type="spellEnd"/>
      <w:r w:rsidRPr="003754EA">
        <w:rPr>
          <w:rFonts w:asciiTheme="minorHAnsi" w:hAnsiTheme="minorHAnsi" w:cstheme="minorHAnsi"/>
          <w:i/>
          <w:sz w:val="22"/>
          <w:szCs w:val="22"/>
          <w:lang w:val="ro-RO"/>
        </w:rPr>
        <w:t xml:space="preserve"> de cazare:</w:t>
      </w:r>
    </w:p>
    <w:p w14:paraId="2ADD2DA1" w14:textId="1296364D" w:rsidR="00A21C35" w:rsidRPr="003754EA" w:rsidRDefault="00A21C35" w:rsidP="00A21C35">
      <w:pPr>
        <w:pStyle w:val="Footer"/>
        <w:numPr>
          <w:ilvl w:val="0"/>
          <w:numId w:val="10"/>
        </w:numPr>
        <w:tabs>
          <w:tab w:val="clear" w:pos="4153"/>
          <w:tab w:val="center" w:pos="567"/>
        </w:tabs>
        <w:ind w:left="108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Servicii de cazare pentru </w:t>
      </w:r>
      <w:proofErr w:type="spellStart"/>
      <w:r w:rsidRPr="003754EA">
        <w:rPr>
          <w:rFonts w:asciiTheme="minorHAnsi" w:hAnsiTheme="minorHAnsi" w:cstheme="minorHAnsi"/>
          <w:sz w:val="22"/>
          <w:szCs w:val="22"/>
          <w:lang w:val="ro-RO"/>
        </w:rPr>
        <w:t>app</w:t>
      </w:r>
      <w:proofErr w:type="spellEnd"/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. </w:t>
      </w:r>
      <w:r w:rsidR="00B02D38">
        <w:rPr>
          <w:rFonts w:asciiTheme="minorHAnsi" w:hAnsiTheme="minorHAnsi" w:cstheme="minorHAnsi"/>
          <w:sz w:val="22"/>
          <w:szCs w:val="22"/>
          <w:lang w:val="ro-RO"/>
        </w:rPr>
        <w:t>20-30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de persoane, care vor fi cazate în camere duble sau single, </w:t>
      </w:r>
      <w:r w:rsidR="003754EA" w:rsidRPr="003754EA">
        <w:rPr>
          <w:rFonts w:asciiTheme="minorHAnsi" w:hAnsiTheme="minorHAnsi" w:cstheme="minorHAnsi"/>
          <w:sz w:val="22"/>
          <w:szCs w:val="22"/>
          <w:lang w:val="ro-RO"/>
        </w:rPr>
        <w:t>(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>după disponibilitate);</w:t>
      </w:r>
    </w:p>
    <w:p w14:paraId="022C508F" w14:textId="40AF33E5" w:rsidR="00A21C35" w:rsidRPr="003754EA" w:rsidRDefault="00B7300B" w:rsidP="00A21C35">
      <w:pPr>
        <w:pStyle w:val="Footer"/>
        <w:numPr>
          <w:ilvl w:val="0"/>
          <w:numId w:val="10"/>
        </w:numPr>
        <w:tabs>
          <w:tab w:val="clear" w:pos="4153"/>
          <w:tab w:val="center" w:pos="567"/>
        </w:tabs>
        <w:ind w:left="108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sz w:val="22"/>
          <w:szCs w:val="22"/>
          <w:lang w:val="ro-RO"/>
        </w:rPr>
        <w:t>Condiții</w:t>
      </w:r>
      <w:r w:rsidR="00A21C35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adecvate în camere: posibilitatea de a modifica temperatura în cameră în </w:t>
      </w:r>
      <w:r w:rsidR="0074008F">
        <w:rPr>
          <w:rFonts w:asciiTheme="minorHAnsi" w:hAnsiTheme="minorHAnsi" w:cstheme="minorHAnsi"/>
          <w:sz w:val="22"/>
          <w:szCs w:val="22"/>
          <w:lang w:val="ro-RO"/>
        </w:rPr>
        <w:t>funcție</w:t>
      </w:r>
      <w:r w:rsidR="0074008F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A21C35" w:rsidRPr="003754EA">
        <w:rPr>
          <w:rFonts w:asciiTheme="minorHAnsi" w:hAnsiTheme="minorHAnsi" w:cstheme="minorHAnsi"/>
          <w:sz w:val="22"/>
          <w:szCs w:val="22"/>
          <w:lang w:val="ro-RO"/>
        </w:rPr>
        <w:t>de timpul de afară (cald sau rece), baie/</w:t>
      </w:r>
      <w:proofErr w:type="spellStart"/>
      <w:r w:rsidR="00A21C35" w:rsidRPr="003754EA">
        <w:rPr>
          <w:rFonts w:asciiTheme="minorHAnsi" w:hAnsiTheme="minorHAnsi" w:cstheme="minorHAnsi"/>
          <w:sz w:val="22"/>
          <w:szCs w:val="22"/>
          <w:lang w:val="ro-RO"/>
        </w:rPr>
        <w:t>duş</w:t>
      </w:r>
      <w:proofErr w:type="spellEnd"/>
      <w:r w:rsidR="00A21C35" w:rsidRPr="003754EA">
        <w:rPr>
          <w:rFonts w:asciiTheme="minorHAnsi" w:hAnsiTheme="minorHAnsi" w:cstheme="minorHAnsi"/>
          <w:sz w:val="22"/>
          <w:szCs w:val="22"/>
          <w:lang w:val="ro-RO"/>
        </w:rPr>
        <w:t>;</w:t>
      </w:r>
    </w:p>
    <w:p w14:paraId="791B3F79" w14:textId="77777777" w:rsidR="00A21C35" w:rsidRPr="003754EA" w:rsidRDefault="00A21C35" w:rsidP="00A21C35">
      <w:pPr>
        <w:pStyle w:val="Footer"/>
        <w:numPr>
          <w:ilvl w:val="0"/>
          <w:numId w:val="10"/>
        </w:numPr>
        <w:tabs>
          <w:tab w:val="clear" w:pos="4153"/>
          <w:tab w:val="center" w:pos="567"/>
        </w:tabs>
        <w:ind w:left="108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sz w:val="22"/>
          <w:szCs w:val="22"/>
          <w:lang w:val="ro-RO"/>
        </w:rPr>
        <w:t>Grup sanitar în cameră (apă caldă/rece);</w:t>
      </w:r>
    </w:p>
    <w:p w14:paraId="255EEC06" w14:textId="6D35C6EC" w:rsidR="00A21C35" w:rsidRPr="003754EA" w:rsidRDefault="00A21C35" w:rsidP="00A21C35">
      <w:pPr>
        <w:pStyle w:val="Footer"/>
        <w:numPr>
          <w:ilvl w:val="0"/>
          <w:numId w:val="10"/>
        </w:numPr>
        <w:tabs>
          <w:tab w:val="clear" w:pos="4153"/>
          <w:tab w:val="center" w:pos="567"/>
        </w:tabs>
        <w:ind w:left="108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Alte </w:t>
      </w:r>
      <w:r w:rsidR="003754EA" w:rsidRPr="003754EA">
        <w:rPr>
          <w:rFonts w:asciiTheme="minorHAnsi" w:hAnsiTheme="minorHAnsi" w:cstheme="minorHAnsi"/>
          <w:sz w:val="22"/>
          <w:szCs w:val="22"/>
          <w:lang w:val="ro-RO"/>
        </w:rPr>
        <w:t>comodități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(TV, aer </w:t>
      </w:r>
      <w:r w:rsidR="003754EA" w:rsidRPr="003754EA">
        <w:rPr>
          <w:rFonts w:asciiTheme="minorHAnsi" w:hAnsiTheme="minorHAnsi" w:cstheme="minorHAnsi"/>
          <w:sz w:val="22"/>
          <w:szCs w:val="22"/>
          <w:lang w:val="ro-RO"/>
        </w:rPr>
        <w:t>condiționat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>, conexiune la internet etc.).</w:t>
      </w:r>
    </w:p>
    <w:p w14:paraId="4AA8F802" w14:textId="77777777" w:rsidR="00A21C35" w:rsidRPr="003754EA" w:rsidRDefault="00A21C35" w:rsidP="00A21C35">
      <w:pPr>
        <w:pStyle w:val="Footer"/>
        <w:tabs>
          <w:tab w:val="clear" w:pos="4153"/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47DE0869" w14:textId="3D09A6B2" w:rsidR="00B9690E" w:rsidRPr="003754EA" w:rsidRDefault="00B9690E" w:rsidP="00B9690E">
      <w:pPr>
        <w:spacing w:before="0" w:beforeAutospacing="0" w:after="0"/>
        <w:rPr>
          <w:rFonts w:asciiTheme="minorHAnsi" w:hAnsiTheme="minorHAnsi" w:cstheme="minorHAnsi"/>
          <w:i/>
        </w:rPr>
      </w:pPr>
      <w:proofErr w:type="spellStart"/>
      <w:r w:rsidRPr="003754EA">
        <w:rPr>
          <w:rFonts w:asciiTheme="minorHAnsi" w:hAnsiTheme="minorHAnsi" w:cstheme="minorHAnsi"/>
          <w:i/>
        </w:rPr>
        <w:t>Cerinţe</w:t>
      </w:r>
      <w:proofErr w:type="spellEnd"/>
      <w:r w:rsidRPr="003754EA">
        <w:rPr>
          <w:rFonts w:asciiTheme="minorHAnsi" w:hAnsiTheme="minorHAnsi" w:cstheme="minorHAnsi"/>
          <w:i/>
        </w:rPr>
        <w:t xml:space="preserve"> </w:t>
      </w:r>
      <w:proofErr w:type="spellStart"/>
      <w:r w:rsidRPr="003754EA">
        <w:rPr>
          <w:rFonts w:asciiTheme="minorHAnsi" w:hAnsiTheme="minorHAnsi" w:cstheme="minorHAnsi"/>
          <w:i/>
        </w:rPr>
        <w:t>faţă</w:t>
      </w:r>
      <w:proofErr w:type="spellEnd"/>
      <w:r w:rsidRPr="003754EA">
        <w:rPr>
          <w:rFonts w:asciiTheme="minorHAnsi" w:hAnsiTheme="minorHAnsi" w:cstheme="minorHAnsi"/>
          <w:i/>
        </w:rPr>
        <w:t xml:space="preserve"> de </w:t>
      </w:r>
      <w:proofErr w:type="spellStart"/>
      <w:r w:rsidRPr="003754EA">
        <w:rPr>
          <w:rFonts w:asciiTheme="minorHAnsi" w:hAnsiTheme="minorHAnsi" w:cstheme="minorHAnsi"/>
          <w:i/>
        </w:rPr>
        <w:t>condiţiile</w:t>
      </w:r>
      <w:proofErr w:type="spellEnd"/>
      <w:r w:rsidRPr="003754EA">
        <w:rPr>
          <w:rFonts w:asciiTheme="minorHAnsi" w:hAnsiTheme="minorHAnsi" w:cstheme="minorHAnsi"/>
          <w:i/>
        </w:rPr>
        <w:t xml:space="preserve"> de alimentare:</w:t>
      </w:r>
    </w:p>
    <w:p w14:paraId="2BF56D20" w14:textId="7F4DA441" w:rsidR="00B9690E" w:rsidRPr="003754EA" w:rsidRDefault="00CF7D26" w:rsidP="00B9690E">
      <w:pPr>
        <w:pStyle w:val="Footer"/>
        <w:numPr>
          <w:ilvl w:val="0"/>
          <w:numId w:val="10"/>
        </w:numPr>
        <w:tabs>
          <w:tab w:val="clear" w:pos="4153"/>
          <w:tab w:val="center" w:pos="567"/>
        </w:tabs>
        <w:ind w:left="108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Servicii de alimentare pentru </w:t>
      </w:r>
      <w:r w:rsidR="00B02D38">
        <w:rPr>
          <w:rFonts w:asciiTheme="minorHAnsi" w:hAnsiTheme="minorHAnsi" w:cstheme="minorHAnsi"/>
          <w:sz w:val="22"/>
          <w:szCs w:val="22"/>
          <w:lang w:val="ro-RO"/>
        </w:rPr>
        <w:t>40-45</w:t>
      </w:r>
      <w:r w:rsidR="003754EA">
        <w:rPr>
          <w:rFonts w:asciiTheme="minorHAnsi" w:hAnsiTheme="minorHAnsi" w:cstheme="minorHAnsi"/>
          <w:sz w:val="22"/>
          <w:szCs w:val="22"/>
          <w:lang w:val="ro-RO"/>
        </w:rPr>
        <w:t xml:space="preserve"> de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B9690E" w:rsidRPr="003754EA">
        <w:rPr>
          <w:rFonts w:asciiTheme="minorHAnsi" w:hAnsiTheme="minorHAnsi" w:cstheme="minorHAnsi"/>
          <w:sz w:val="22"/>
          <w:szCs w:val="22"/>
          <w:lang w:val="ro-RO"/>
        </w:rPr>
        <w:t>persoane: pauză de prânz</w:t>
      </w:r>
      <w:r w:rsidR="00BC0DEB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="00B9690E" w:rsidRPr="003754EA">
        <w:rPr>
          <w:rFonts w:asciiTheme="minorHAnsi" w:hAnsiTheme="minorHAnsi" w:cstheme="minorHAnsi"/>
          <w:sz w:val="22"/>
          <w:szCs w:val="22"/>
          <w:lang w:val="ro-RO"/>
        </w:rPr>
        <w:t>pauz</w:t>
      </w:r>
      <w:r w:rsidR="00BC0DEB" w:rsidRPr="003754EA">
        <w:rPr>
          <w:rFonts w:asciiTheme="minorHAnsi" w:hAnsiTheme="minorHAnsi" w:cstheme="minorHAnsi"/>
          <w:sz w:val="22"/>
          <w:szCs w:val="22"/>
          <w:lang w:val="ro-RO"/>
        </w:rPr>
        <w:t>ă</w:t>
      </w:r>
      <w:r w:rsidR="00CA5CFE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de cafea</w:t>
      </w:r>
      <w:r w:rsidR="00BC0DEB" w:rsidRPr="003754EA">
        <w:rPr>
          <w:rFonts w:asciiTheme="minorHAnsi" w:hAnsiTheme="minorHAnsi" w:cstheme="minorHAnsi"/>
          <w:sz w:val="22"/>
          <w:szCs w:val="22"/>
          <w:lang w:val="ro-RO"/>
        </w:rPr>
        <w:t>, cină</w:t>
      </w:r>
      <w:r w:rsidR="00A21C35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și mic dejun</w:t>
      </w:r>
      <w:r w:rsidR="00B9690E" w:rsidRPr="003754EA">
        <w:rPr>
          <w:rFonts w:asciiTheme="minorHAnsi" w:hAnsiTheme="minorHAnsi" w:cstheme="minorHAnsi"/>
          <w:sz w:val="22"/>
          <w:szCs w:val="22"/>
          <w:lang w:val="ro-RO"/>
        </w:rPr>
        <w:t>;</w:t>
      </w:r>
      <w:r w:rsidR="00A21C35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Meniu variat, bucătărie sănătoasă;</w:t>
      </w:r>
    </w:p>
    <w:p w14:paraId="154E6A59" w14:textId="3304B6A1" w:rsidR="007E0377" w:rsidRPr="003754EA" w:rsidRDefault="00B9690E" w:rsidP="007279F0">
      <w:pPr>
        <w:pStyle w:val="Footer"/>
        <w:numPr>
          <w:ilvl w:val="0"/>
          <w:numId w:val="10"/>
        </w:numPr>
        <w:tabs>
          <w:tab w:val="clear" w:pos="4153"/>
          <w:tab w:val="center" w:pos="567"/>
        </w:tabs>
        <w:ind w:left="108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Certificat ce confirmă respectarea cerințelor sanitare și de </w:t>
      </w:r>
      <w:r w:rsidR="003754EA" w:rsidRPr="003754EA">
        <w:rPr>
          <w:rFonts w:asciiTheme="minorHAnsi" w:hAnsiTheme="minorHAnsi" w:cstheme="minorHAnsi"/>
          <w:sz w:val="22"/>
          <w:szCs w:val="22"/>
          <w:lang w:val="ro-RO"/>
        </w:rPr>
        <w:t>siguranță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a alimentelor;</w:t>
      </w:r>
    </w:p>
    <w:p w14:paraId="16DA8638" w14:textId="568213C0" w:rsidR="00487106" w:rsidRPr="003754EA" w:rsidRDefault="00B9690E" w:rsidP="0017049B">
      <w:pPr>
        <w:pStyle w:val="Footer"/>
        <w:numPr>
          <w:ilvl w:val="0"/>
          <w:numId w:val="10"/>
        </w:numPr>
        <w:tabs>
          <w:tab w:val="clear" w:pos="4153"/>
          <w:tab w:val="center" w:pos="567"/>
        </w:tabs>
        <w:spacing w:after="240"/>
        <w:ind w:left="108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Operativitate </w:t>
      </w:r>
      <w:proofErr w:type="spellStart"/>
      <w:r w:rsidRPr="003754EA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eficiență în procesul de deservire.</w:t>
      </w:r>
    </w:p>
    <w:p w14:paraId="53934EE9" w14:textId="77777777" w:rsidR="00A61C7D" w:rsidRPr="003754EA" w:rsidRDefault="00A61C7D" w:rsidP="00CC417E">
      <w:pPr>
        <w:pStyle w:val="Footer"/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Pentru ca ofertele să fie examinate, </w:t>
      </w:r>
      <w:r w:rsidRPr="003754EA">
        <w:rPr>
          <w:rFonts w:asciiTheme="minorHAnsi" w:hAnsiTheme="minorHAnsi" w:cstheme="minorHAnsi"/>
          <w:b/>
          <w:sz w:val="22"/>
          <w:szCs w:val="22"/>
          <w:lang w:val="ro-RO"/>
        </w:rPr>
        <w:t>dosarul va include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în mod </w:t>
      </w:r>
      <w:r w:rsidRPr="003754EA">
        <w:rPr>
          <w:rFonts w:asciiTheme="minorHAnsi" w:hAnsiTheme="minorHAnsi" w:cstheme="minorHAnsi"/>
          <w:b/>
          <w:sz w:val="22"/>
          <w:szCs w:val="22"/>
          <w:lang w:val="ro-RO"/>
        </w:rPr>
        <w:t>OBLIGATORIU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următoarele:</w:t>
      </w:r>
    </w:p>
    <w:p w14:paraId="3041EC07" w14:textId="098F17DF" w:rsidR="003754EA" w:rsidRPr="003754EA" w:rsidRDefault="003754EA" w:rsidP="003754EA">
      <w:pPr>
        <w:pStyle w:val="ListParagraph"/>
        <w:numPr>
          <w:ilvl w:val="0"/>
          <w:numId w:val="12"/>
        </w:numPr>
        <w:spacing w:before="0" w:beforeAutospacing="0" w:after="0" w:line="240" w:lineRule="auto"/>
        <w:ind w:left="1077" w:hanging="357"/>
        <w:rPr>
          <w:rFonts w:asciiTheme="minorHAnsi" w:hAnsiTheme="minorHAnsi" w:cstheme="minorHAnsi"/>
          <w:lang w:eastAsia="ru-RU"/>
        </w:rPr>
      </w:pPr>
      <w:r w:rsidRPr="003754EA">
        <w:rPr>
          <w:rFonts w:asciiTheme="minorHAnsi" w:hAnsiTheme="minorHAnsi" w:cstheme="minorHAnsi"/>
          <w:lang w:eastAsia="ru-RU"/>
        </w:rPr>
        <w:t>Copia certificatului de înregistrare;</w:t>
      </w:r>
    </w:p>
    <w:p w14:paraId="4ADE3FAE" w14:textId="3BF08473" w:rsidR="003754EA" w:rsidRPr="0074008F" w:rsidRDefault="003754EA" w:rsidP="0074008F">
      <w:pPr>
        <w:pStyle w:val="Footer"/>
        <w:numPr>
          <w:ilvl w:val="0"/>
          <w:numId w:val="11"/>
        </w:numPr>
        <w:tabs>
          <w:tab w:val="clear" w:pos="4153"/>
          <w:tab w:val="center" w:pos="567"/>
        </w:tabs>
        <w:ind w:left="1077" w:right="-165" w:hanging="357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B7300B">
        <w:rPr>
          <w:rFonts w:asciiTheme="minorHAnsi" w:hAnsiTheme="minorHAnsi" w:cstheme="minorHAnsi"/>
          <w:sz w:val="22"/>
          <w:szCs w:val="22"/>
          <w:lang w:val="ro-RO"/>
        </w:rPr>
        <w:t>O descriere succintă a locației</w:t>
      </w:r>
      <w:r w:rsidR="0074008F" w:rsidRPr="00B7300B">
        <w:rPr>
          <w:rFonts w:asciiTheme="minorHAnsi" w:hAnsiTheme="minorHAnsi" w:cstheme="minorHAnsi"/>
          <w:sz w:val="22"/>
          <w:szCs w:val="22"/>
          <w:lang w:val="ro-RO"/>
        </w:rPr>
        <w:t>, inclusiv</w:t>
      </w:r>
      <w:r w:rsidR="0074008F">
        <w:rPr>
          <w:rFonts w:asciiTheme="minorHAnsi" w:hAnsiTheme="minorHAnsi" w:cstheme="minorHAnsi"/>
        </w:rPr>
        <w:t xml:space="preserve"> </w:t>
      </w:r>
      <w:r w:rsidR="0074008F">
        <w:rPr>
          <w:rFonts w:asciiTheme="minorHAnsi" w:hAnsiTheme="minorHAnsi" w:cstheme="minorHAnsi"/>
          <w:sz w:val="22"/>
          <w:szCs w:val="22"/>
          <w:lang w:val="ro-RO"/>
        </w:rPr>
        <w:t>s</w:t>
      </w:r>
      <w:r w:rsidR="0074008F" w:rsidRPr="003754EA">
        <w:rPr>
          <w:rFonts w:asciiTheme="minorHAnsi" w:hAnsiTheme="minorHAnsi" w:cstheme="minorHAnsi"/>
          <w:sz w:val="22"/>
          <w:szCs w:val="22"/>
          <w:lang w:val="ro-RO"/>
        </w:rPr>
        <w:t>pecificări privind accesibilitatea locației</w:t>
      </w:r>
      <w:r w:rsidR="0074008F">
        <w:rPr>
          <w:rFonts w:asciiTheme="minorHAnsi" w:hAnsiTheme="minorHAnsi" w:cstheme="minorHAnsi"/>
          <w:sz w:val="22"/>
          <w:szCs w:val="22"/>
          <w:lang w:val="ro-RO"/>
        </w:rPr>
        <w:t xml:space="preserve"> (</w:t>
      </w:r>
      <w:r w:rsidR="0074008F" w:rsidRPr="003754EA">
        <w:rPr>
          <w:rFonts w:asciiTheme="minorHAnsi" w:hAnsiTheme="minorHAnsi" w:cstheme="minorHAnsi"/>
          <w:sz w:val="22"/>
          <w:szCs w:val="22"/>
          <w:lang w:val="ro-RO"/>
        </w:rPr>
        <w:t>sala de instruire</w:t>
      </w:r>
      <w:r w:rsidR="0074008F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="0074008F" w:rsidRPr="003754EA">
        <w:rPr>
          <w:rFonts w:asciiTheme="minorHAnsi" w:hAnsiTheme="minorHAnsi" w:cstheme="minorHAnsi"/>
          <w:sz w:val="22"/>
          <w:szCs w:val="22"/>
          <w:lang w:val="ro-RO"/>
        </w:rPr>
        <w:t>spațiul destinat pauzelor alimentare</w:t>
      </w:r>
      <w:r w:rsidR="0074008F">
        <w:rPr>
          <w:rFonts w:asciiTheme="minorHAnsi" w:hAnsiTheme="minorHAnsi" w:cstheme="minorHAnsi"/>
          <w:sz w:val="22"/>
          <w:szCs w:val="22"/>
          <w:lang w:val="ro-RO"/>
        </w:rPr>
        <w:t xml:space="preserve"> ș.a.)</w:t>
      </w:r>
      <w:r w:rsidR="0074008F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pentru persoanele cu dizabilități;</w:t>
      </w:r>
    </w:p>
    <w:p w14:paraId="798C0CE1" w14:textId="77777777" w:rsidR="003754EA" w:rsidRDefault="003754EA" w:rsidP="003754EA">
      <w:pPr>
        <w:pStyle w:val="ListParagraph"/>
        <w:numPr>
          <w:ilvl w:val="0"/>
          <w:numId w:val="12"/>
        </w:numPr>
        <w:spacing w:before="0" w:beforeAutospacing="0" w:after="0" w:line="240" w:lineRule="auto"/>
        <w:ind w:left="1077" w:hanging="357"/>
        <w:rPr>
          <w:rFonts w:asciiTheme="minorHAnsi" w:hAnsiTheme="minorHAnsi" w:cstheme="minorHAnsi"/>
          <w:lang w:eastAsia="ru-RU"/>
        </w:rPr>
      </w:pPr>
      <w:r w:rsidRPr="003754EA">
        <w:rPr>
          <w:rFonts w:asciiTheme="minorHAnsi" w:hAnsiTheme="minorHAnsi" w:cstheme="minorHAnsi"/>
          <w:lang w:eastAsia="ru-RU"/>
        </w:rPr>
        <w:t xml:space="preserve">Oferta financiară în MDL, după modelul de mai jos (Anexa 1); </w:t>
      </w:r>
    </w:p>
    <w:p w14:paraId="230F4163" w14:textId="309D3AAA" w:rsidR="00A45CDB" w:rsidRPr="003754EA" w:rsidRDefault="00EF133A" w:rsidP="003754EA">
      <w:pPr>
        <w:pStyle w:val="ListParagraph"/>
        <w:numPr>
          <w:ilvl w:val="0"/>
          <w:numId w:val="12"/>
        </w:numPr>
        <w:spacing w:before="0" w:beforeAutospacing="0" w:after="0" w:line="240" w:lineRule="auto"/>
        <w:ind w:left="1077" w:hanging="357"/>
        <w:rPr>
          <w:rFonts w:asciiTheme="minorHAnsi" w:hAnsiTheme="minorHAnsi" w:cstheme="minorHAnsi"/>
          <w:lang w:eastAsia="ru-RU"/>
        </w:rPr>
      </w:pPr>
      <w:r w:rsidRPr="003754EA">
        <w:rPr>
          <w:rFonts w:asciiTheme="minorHAnsi" w:hAnsiTheme="minorHAnsi" w:cstheme="minorHAnsi"/>
        </w:rPr>
        <w:t xml:space="preserve">Meniul detaliat </w:t>
      </w:r>
      <w:r w:rsidR="0037154B" w:rsidRPr="003754EA">
        <w:rPr>
          <w:rFonts w:asciiTheme="minorHAnsi" w:hAnsiTheme="minorHAnsi" w:cstheme="minorHAnsi"/>
        </w:rPr>
        <w:t>cu specificarea prețului</w:t>
      </w:r>
      <w:r w:rsidR="00144380" w:rsidRPr="003754EA">
        <w:rPr>
          <w:rFonts w:asciiTheme="minorHAnsi" w:hAnsiTheme="minorHAnsi" w:cstheme="minorHAnsi"/>
        </w:rPr>
        <w:t xml:space="preserve"> și cantității</w:t>
      </w:r>
      <w:r w:rsidR="0037154B" w:rsidRPr="003754EA">
        <w:rPr>
          <w:rFonts w:asciiTheme="minorHAnsi" w:hAnsiTheme="minorHAnsi" w:cstheme="minorHAnsi"/>
        </w:rPr>
        <w:t xml:space="preserve"> </w:t>
      </w:r>
      <w:r w:rsidR="00655A22" w:rsidRPr="003754EA">
        <w:rPr>
          <w:rFonts w:asciiTheme="minorHAnsi" w:hAnsiTheme="minorHAnsi" w:cstheme="minorHAnsi"/>
        </w:rPr>
        <w:t>pentru</w:t>
      </w:r>
      <w:r w:rsidR="0037154B" w:rsidRPr="003754EA">
        <w:rPr>
          <w:rFonts w:asciiTheme="minorHAnsi" w:hAnsiTheme="minorHAnsi" w:cstheme="minorHAnsi"/>
        </w:rPr>
        <w:t xml:space="preserve"> mic dejun,</w:t>
      </w:r>
      <w:r w:rsidR="00655A22" w:rsidRPr="003754EA">
        <w:rPr>
          <w:rFonts w:asciiTheme="minorHAnsi" w:hAnsiTheme="minorHAnsi" w:cstheme="minorHAnsi"/>
        </w:rPr>
        <w:t xml:space="preserve"> </w:t>
      </w:r>
      <w:r w:rsidR="00BB64AC" w:rsidRPr="003754EA">
        <w:rPr>
          <w:rFonts w:asciiTheme="minorHAnsi" w:hAnsiTheme="minorHAnsi" w:cstheme="minorHAnsi"/>
        </w:rPr>
        <w:t>prânz</w:t>
      </w:r>
      <w:r w:rsidR="00BC0DEB" w:rsidRPr="003754EA">
        <w:rPr>
          <w:rFonts w:asciiTheme="minorHAnsi" w:hAnsiTheme="minorHAnsi" w:cstheme="minorHAnsi"/>
        </w:rPr>
        <w:t xml:space="preserve">, </w:t>
      </w:r>
      <w:r w:rsidR="00BB64AC" w:rsidRPr="003754EA">
        <w:rPr>
          <w:rFonts w:asciiTheme="minorHAnsi" w:hAnsiTheme="minorHAnsi" w:cstheme="minorHAnsi"/>
        </w:rPr>
        <w:t>pauză de cafea</w:t>
      </w:r>
      <w:r w:rsidR="00BC0DEB" w:rsidRPr="003754EA">
        <w:rPr>
          <w:rFonts w:asciiTheme="minorHAnsi" w:hAnsiTheme="minorHAnsi" w:cstheme="minorHAnsi"/>
        </w:rPr>
        <w:t>, cină</w:t>
      </w:r>
      <w:r w:rsidR="00813465" w:rsidRPr="003754EA">
        <w:rPr>
          <w:rFonts w:asciiTheme="minorHAnsi" w:hAnsiTheme="minorHAnsi" w:cstheme="minorHAnsi"/>
        </w:rPr>
        <w:t xml:space="preserve"> per persoană</w:t>
      </w:r>
      <w:r w:rsidR="000A1CCB" w:rsidRPr="003754EA">
        <w:rPr>
          <w:rFonts w:asciiTheme="minorHAnsi" w:hAnsiTheme="minorHAnsi" w:cstheme="minorHAnsi"/>
        </w:rPr>
        <w:t xml:space="preserve"> propuse în oferta financiară</w:t>
      </w:r>
      <w:r w:rsidR="00A45CDB" w:rsidRPr="003754EA">
        <w:rPr>
          <w:rFonts w:asciiTheme="minorHAnsi" w:hAnsiTheme="minorHAnsi" w:cstheme="minorHAnsi"/>
        </w:rPr>
        <w:t>;</w:t>
      </w:r>
    </w:p>
    <w:p w14:paraId="4C707436" w14:textId="482D3974" w:rsidR="0099230B" w:rsidRPr="003754EA" w:rsidRDefault="00A61C7D" w:rsidP="00E87EA1">
      <w:pPr>
        <w:pStyle w:val="Footer"/>
        <w:numPr>
          <w:ilvl w:val="0"/>
          <w:numId w:val="11"/>
        </w:numPr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Includerea la dosar a imaginilor care să prezinte </w:t>
      </w:r>
      <w:r w:rsidR="00694696" w:rsidRPr="003754EA">
        <w:rPr>
          <w:rFonts w:asciiTheme="minorHAnsi" w:hAnsiTheme="minorHAnsi" w:cstheme="minorHAnsi"/>
          <w:sz w:val="22"/>
          <w:szCs w:val="22"/>
          <w:lang w:val="ro-RO"/>
        </w:rPr>
        <w:t>condițiile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de </w:t>
      </w:r>
      <w:r w:rsidR="00694696" w:rsidRPr="003754EA">
        <w:rPr>
          <w:rFonts w:asciiTheme="minorHAnsi" w:hAnsiTheme="minorHAnsi" w:cstheme="minorHAnsi"/>
          <w:sz w:val="22"/>
          <w:szCs w:val="22"/>
          <w:lang w:val="ro-RO"/>
        </w:rPr>
        <w:t>alimentație</w:t>
      </w:r>
      <w:r w:rsidR="0037154B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, cazare și desfășurare a activităților </w:t>
      </w:r>
      <w:r w:rsidR="00655A22" w:rsidRPr="003754EA">
        <w:rPr>
          <w:rFonts w:asciiTheme="minorHAnsi" w:hAnsiTheme="minorHAnsi" w:cstheme="minorHAnsi"/>
          <w:sz w:val="22"/>
          <w:szCs w:val="22"/>
          <w:lang w:val="ro-RO"/>
        </w:rPr>
        <w:t>(sala restaurantului</w:t>
      </w:r>
      <w:r w:rsidR="00694696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655A22" w:rsidRPr="003754EA">
        <w:rPr>
          <w:rFonts w:asciiTheme="minorHAnsi" w:hAnsiTheme="minorHAnsi" w:cstheme="minorHAnsi"/>
          <w:sz w:val="22"/>
          <w:szCs w:val="22"/>
          <w:lang w:val="ro-RO"/>
        </w:rPr>
        <w:t>și</w:t>
      </w:r>
      <w:r w:rsidR="00694696">
        <w:rPr>
          <w:rFonts w:asciiTheme="minorHAnsi" w:hAnsiTheme="minorHAnsi" w:cstheme="minorHAnsi"/>
          <w:sz w:val="22"/>
          <w:szCs w:val="22"/>
          <w:lang w:val="ro-RO"/>
        </w:rPr>
        <w:t xml:space="preserve"> cea 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de </w:t>
      </w:r>
      <w:r w:rsidR="00694696" w:rsidRPr="003754EA">
        <w:rPr>
          <w:rFonts w:asciiTheme="minorHAnsi" w:hAnsiTheme="minorHAnsi" w:cstheme="minorHAnsi"/>
          <w:sz w:val="22"/>
          <w:szCs w:val="22"/>
          <w:lang w:val="ro-RO"/>
        </w:rPr>
        <w:t>desfășurare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a </w:t>
      </w:r>
      <w:r w:rsidR="00694696" w:rsidRPr="003754EA">
        <w:rPr>
          <w:rFonts w:asciiTheme="minorHAnsi" w:hAnsiTheme="minorHAnsi" w:cstheme="minorHAnsi"/>
          <w:sz w:val="22"/>
          <w:szCs w:val="22"/>
          <w:lang w:val="ro-RO"/>
        </w:rPr>
        <w:t>activităților</w:t>
      </w:r>
      <w:r w:rsidR="00694696">
        <w:rPr>
          <w:rFonts w:asciiTheme="minorHAnsi" w:hAnsiTheme="minorHAnsi" w:cstheme="minorHAnsi"/>
          <w:sz w:val="22"/>
          <w:szCs w:val="22"/>
          <w:lang w:val="ro-RO"/>
        </w:rPr>
        <w:t>, camere de hotel)</w:t>
      </w:r>
      <w:r w:rsidR="003C3E51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>va constitui un avantaj în luarea deciziei de selectare a companiei</w:t>
      </w:r>
      <w:r w:rsidR="00694696">
        <w:rPr>
          <w:rFonts w:asciiTheme="minorHAnsi" w:hAnsiTheme="minorHAnsi" w:cstheme="minorHAnsi"/>
          <w:sz w:val="22"/>
          <w:szCs w:val="22"/>
          <w:lang w:val="ro-RO"/>
        </w:rPr>
        <w:t>;</w:t>
      </w:r>
    </w:p>
    <w:p w14:paraId="2E75072D" w14:textId="6EB11E07" w:rsidR="0037154B" w:rsidRPr="003754EA" w:rsidRDefault="0037154B" w:rsidP="00E87EA1">
      <w:pPr>
        <w:pStyle w:val="Footer"/>
        <w:numPr>
          <w:ilvl w:val="0"/>
          <w:numId w:val="11"/>
        </w:numPr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sz w:val="22"/>
          <w:szCs w:val="22"/>
          <w:lang w:val="ro-RO"/>
        </w:rPr>
        <w:t>Lista clienților cu care s-a colaborat:</w:t>
      </w:r>
    </w:p>
    <w:p w14:paraId="02A46D52" w14:textId="19D1C12E" w:rsidR="00E87EA1" w:rsidRPr="003754EA" w:rsidRDefault="00E87EA1" w:rsidP="00E87EA1">
      <w:pPr>
        <w:pStyle w:val="DefaultText"/>
        <w:widowControl/>
        <w:numPr>
          <w:ilvl w:val="0"/>
          <w:numId w:val="11"/>
        </w:numPr>
        <w:ind w:right="-23"/>
        <w:jc w:val="both"/>
        <w:rPr>
          <w:rStyle w:val="subheadChar"/>
          <w:rFonts w:asciiTheme="minorHAnsi" w:hAnsiTheme="minorHAnsi" w:cstheme="minorHAnsi"/>
          <w:b w:val="0"/>
          <w:bCs w:val="0"/>
          <w:sz w:val="22"/>
          <w:szCs w:val="22"/>
        </w:rPr>
      </w:pPr>
      <w:r w:rsidRPr="003754EA">
        <w:rPr>
          <w:rStyle w:val="subheadChar"/>
          <w:rFonts w:asciiTheme="minorHAnsi" w:hAnsiTheme="minorHAnsi" w:cstheme="minorHAnsi"/>
          <w:b w:val="0"/>
          <w:bCs w:val="0"/>
          <w:sz w:val="22"/>
          <w:szCs w:val="22"/>
        </w:rPr>
        <w:t>Declarația de integritate (a se vedea Anexa 2).</w:t>
      </w:r>
    </w:p>
    <w:p w14:paraId="1EECBF9B" w14:textId="77777777" w:rsidR="00E87EA1" w:rsidRPr="003754EA" w:rsidRDefault="00E87EA1" w:rsidP="00E87EA1">
      <w:pPr>
        <w:pStyle w:val="DefaultText"/>
        <w:widowControl/>
        <w:ind w:left="1080" w:right="-23"/>
        <w:jc w:val="both"/>
        <w:rPr>
          <w:rFonts w:asciiTheme="minorHAnsi" w:eastAsia="Arial Unicode MS" w:hAnsiTheme="minorHAnsi" w:cstheme="minorHAnsi"/>
          <w:sz w:val="22"/>
          <w:szCs w:val="22"/>
          <w:lang w:val="ro-RO" w:eastAsia="ro-RO"/>
        </w:rPr>
      </w:pPr>
    </w:p>
    <w:p w14:paraId="54B956A5" w14:textId="4A4192F1" w:rsidR="00E87EA1" w:rsidRPr="003754EA" w:rsidRDefault="00E87EA1" w:rsidP="00E87EA1">
      <w:pPr>
        <w:pStyle w:val="subhead"/>
        <w:spacing w:before="0" w:beforeAutospacing="0" w:after="0" w:afterAutospacing="0"/>
        <w:ind w:right="-2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754EA">
        <w:rPr>
          <w:rFonts w:asciiTheme="minorHAnsi" w:hAnsiTheme="minorHAnsi" w:cstheme="minorHAnsi"/>
          <w:color w:val="E36C0A" w:themeColor="accent6" w:themeShade="BF"/>
          <w:sz w:val="22"/>
          <w:szCs w:val="22"/>
        </w:rPr>
        <w:t>Important!</w:t>
      </w:r>
      <w:r w:rsidRPr="003754EA">
        <w:rPr>
          <w:rFonts w:asciiTheme="minorHAnsi" w:hAnsiTheme="minorHAnsi" w:cstheme="minorHAnsi"/>
          <w:b w:val="0"/>
          <w:sz w:val="22"/>
          <w:szCs w:val="22"/>
        </w:rPr>
        <w:t xml:space="preserve"> Proiectul </w:t>
      </w:r>
      <w:r w:rsidR="00521C6F" w:rsidRPr="003754EA">
        <w:rPr>
          <w:rFonts w:asciiTheme="minorHAnsi" w:hAnsiTheme="minorHAnsi" w:cstheme="minorHAnsi"/>
          <w:sz w:val="22"/>
          <w:szCs w:val="22"/>
        </w:rPr>
        <w:t>„</w:t>
      </w:r>
      <w:r w:rsidR="005840B7" w:rsidRPr="005840B7">
        <w:rPr>
          <w:rFonts w:asciiTheme="minorHAnsi" w:hAnsiTheme="minorHAnsi" w:cstheme="minorHAnsi"/>
          <w:sz w:val="22"/>
          <w:szCs w:val="22"/>
        </w:rPr>
        <w:t>Mai puternici împreună: Acțiuni locale pentru comunități incluzive</w:t>
      </w:r>
      <w:r w:rsidR="00521C6F" w:rsidRPr="003754EA">
        <w:rPr>
          <w:rFonts w:asciiTheme="minorHAnsi" w:hAnsiTheme="minorHAnsi" w:cstheme="minorHAnsi"/>
          <w:sz w:val="22"/>
          <w:szCs w:val="22"/>
        </w:rPr>
        <w:t>”</w:t>
      </w:r>
      <w:r w:rsidR="0037154B" w:rsidRPr="003754EA">
        <w:rPr>
          <w:rFonts w:asciiTheme="minorHAnsi" w:hAnsiTheme="minorHAnsi" w:cstheme="minorHAnsi"/>
          <w:sz w:val="22"/>
          <w:szCs w:val="22"/>
        </w:rPr>
        <w:t xml:space="preserve"> </w:t>
      </w:r>
      <w:r w:rsidRPr="003754EA">
        <w:rPr>
          <w:rFonts w:asciiTheme="minorHAnsi" w:hAnsiTheme="minorHAnsi" w:cstheme="minorHAnsi"/>
          <w:b w:val="0"/>
          <w:bCs w:val="0"/>
          <w:sz w:val="22"/>
          <w:szCs w:val="22"/>
        </w:rPr>
        <w:t>este</w:t>
      </w:r>
      <w:r w:rsidRPr="003754EA">
        <w:rPr>
          <w:rFonts w:asciiTheme="minorHAnsi" w:hAnsiTheme="minorHAnsi" w:cstheme="minorHAnsi"/>
          <w:b w:val="0"/>
          <w:sz w:val="22"/>
          <w:szCs w:val="22"/>
        </w:rPr>
        <w:t xml:space="preserve"> un proiect de asistență tehnică, </w:t>
      </w:r>
      <w:r w:rsidR="008374EC" w:rsidRPr="003754EA">
        <w:rPr>
          <w:rFonts w:asciiTheme="minorHAnsi" w:hAnsiTheme="minorHAnsi" w:cstheme="minorHAnsi"/>
          <w:b w:val="0"/>
          <w:sz w:val="22"/>
          <w:szCs w:val="22"/>
        </w:rPr>
        <w:t>în</w:t>
      </w:r>
      <w:r w:rsidRPr="003754EA">
        <w:rPr>
          <w:rFonts w:asciiTheme="minorHAnsi" w:hAnsiTheme="minorHAnsi" w:cstheme="minorHAnsi"/>
          <w:b w:val="0"/>
          <w:sz w:val="22"/>
          <w:szCs w:val="22"/>
        </w:rPr>
        <w:t xml:space="preserve"> cadrul căruia, conform legislației, se aplică TVA la cota 0%. Documentele confirmative vor fi expediate persoanei selectate. </w:t>
      </w:r>
    </w:p>
    <w:p w14:paraId="05561814" w14:textId="77777777" w:rsidR="00694696" w:rsidRDefault="00694696" w:rsidP="00CC417E">
      <w:pPr>
        <w:pStyle w:val="Footer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2C60019F" w14:textId="0A01E25F" w:rsidR="00F114B2" w:rsidRPr="003754EA" w:rsidRDefault="00F114B2" w:rsidP="00CC417E">
      <w:pPr>
        <w:pStyle w:val="Footer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b/>
          <w:sz w:val="22"/>
          <w:szCs w:val="22"/>
          <w:lang w:val="ro-RO"/>
        </w:rPr>
        <w:t>Plata pentru serviciile prestate</w:t>
      </w:r>
    </w:p>
    <w:p w14:paraId="7A2AF518" w14:textId="4C878AA1" w:rsidR="00F114B2" w:rsidRPr="008B091A" w:rsidRDefault="0072345B" w:rsidP="00CC417E">
      <w:pPr>
        <w:pStyle w:val="Footer"/>
        <w:spacing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8B091A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Plata va fi efectuată prin virament bancar, după livrarea serviciilor solicitate</w:t>
      </w:r>
      <w:r w:rsidR="006528AE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</w:t>
      </w:r>
      <w:r w:rsidRPr="008B091A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și prezentarea actului de recepție/contului spre plată. Transferul către prestator va fi efectuat în lei (MDL).</w:t>
      </w:r>
    </w:p>
    <w:p w14:paraId="53A40F32" w14:textId="2C1D5F85" w:rsidR="0072345B" w:rsidRPr="0072345B" w:rsidRDefault="00F114B2" w:rsidP="0072345B">
      <w:pPr>
        <w:pStyle w:val="Footer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754EA">
        <w:rPr>
          <w:rFonts w:asciiTheme="minorHAnsi" w:hAnsiTheme="minorHAnsi" w:cstheme="minorHAnsi"/>
          <w:b/>
          <w:sz w:val="22"/>
          <w:szCs w:val="22"/>
          <w:lang w:val="ro-RO"/>
        </w:rPr>
        <w:t>Perioada de executare a contractului</w:t>
      </w:r>
      <w:r w:rsidR="00E50978" w:rsidRPr="003754EA">
        <w:rPr>
          <w:rFonts w:asciiTheme="minorHAnsi" w:hAnsiTheme="minorHAnsi" w:cstheme="minorHAnsi"/>
          <w:i/>
          <w:sz w:val="22"/>
          <w:szCs w:val="22"/>
          <w:lang w:val="ro-RO"/>
        </w:rPr>
        <w:t xml:space="preserve">: </w:t>
      </w:r>
      <w:r w:rsidR="00C049A0">
        <w:rPr>
          <w:rFonts w:asciiTheme="minorHAnsi" w:hAnsiTheme="minorHAnsi" w:cstheme="minorHAnsi"/>
          <w:iCs/>
          <w:sz w:val="22"/>
          <w:szCs w:val="22"/>
          <w:lang w:val="ro-RO"/>
        </w:rPr>
        <w:t xml:space="preserve"> </w:t>
      </w:r>
      <w:r w:rsidR="00CB56CC">
        <w:rPr>
          <w:rFonts w:asciiTheme="minorHAnsi" w:hAnsiTheme="minorHAnsi" w:cstheme="minorHAnsi"/>
          <w:iCs/>
          <w:sz w:val="22"/>
          <w:szCs w:val="22"/>
          <w:lang w:val="ro-RO"/>
        </w:rPr>
        <w:t>1 – 31 decembrie 2025</w:t>
      </w:r>
      <w:r w:rsidR="0072345B" w:rsidRPr="00D960C3">
        <w:rPr>
          <w:rFonts w:asciiTheme="minorHAnsi" w:hAnsiTheme="minorHAnsi" w:cstheme="minorHAnsi"/>
          <w:iCs/>
          <w:sz w:val="22"/>
          <w:szCs w:val="22"/>
          <w:lang w:val="ro-RO"/>
        </w:rPr>
        <w:t xml:space="preserve"> </w:t>
      </w:r>
      <w:r w:rsidRPr="00D960C3">
        <w:rPr>
          <w:rFonts w:asciiTheme="minorHAnsi" w:hAnsiTheme="minorHAnsi" w:cstheme="minorHAnsi"/>
          <w:iCs/>
          <w:sz w:val="22"/>
          <w:szCs w:val="22"/>
          <w:lang w:val="ro-RO"/>
        </w:rPr>
        <w:t xml:space="preserve">(contractul va fi semnat în </w:t>
      </w:r>
      <w:r w:rsidR="00BB64AC" w:rsidRPr="00D960C3">
        <w:rPr>
          <w:rFonts w:asciiTheme="minorHAnsi" w:hAnsiTheme="minorHAnsi" w:cstheme="minorHAnsi"/>
          <w:iCs/>
          <w:sz w:val="22"/>
          <w:szCs w:val="22"/>
          <w:lang w:val="ro-RO"/>
        </w:rPr>
        <w:t>Lei</w:t>
      </w:r>
      <w:r w:rsidR="009A760A" w:rsidRPr="00D960C3">
        <w:rPr>
          <w:rFonts w:asciiTheme="minorHAnsi" w:hAnsiTheme="minorHAnsi" w:cstheme="minorHAnsi"/>
          <w:iCs/>
          <w:sz w:val="22"/>
          <w:szCs w:val="22"/>
          <w:lang w:val="ro-RO"/>
        </w:rPr>
        <w:t xml:space="preserve"> MDL</w:t>
      </w:r>
      <w:r w:rsidR="008B12DD">
        <w:rPr>
          <w:rFonts w:asciiTheme="minorHAnsi" w:hAnsiTheme="minorHAnsi" w:cstheme="minorHAnsi"/>
          <w:iCs/>
          <w:sz w:val="22"/>
          <w:szCs w:val="22"/>
          <w:lang w:val="ro-RO"/>
        </w:rPr>
        <w:t>).</w:t>
      </w:r>
    </w:p>
    <w:p w14:paraId="6E140801" w14:textId="77777777" w:rsidR="0072345B" w:rsidRDefault="0072345B" w:rsidP="0072345B">
      <w:pPr>
        <w:pStyle w:val="Footer"/>
        <w:jc w:val="both"/>
        <w:rPr>
          <w:rFonts w:asciiTheme="minorHAnsi" w:hAnsiTheme="minorHAnsi" w:cstheme="minorHAnsi"/>
          <w:b/>
          <w:i/>
        </w:rPr>
      </w:pPr>
    </w:p>
    <w:p w14:paraId="5D098CBB" w14:textId="79A29AA8" w:rsidR="007868AE" w:rsidRPr="001D12A0" w:rsidRDefault="0072345B" w:rsidP="0072345B">
      <w:pPr>
        <w:pStyle w:val="Footer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val="ro-RO"/>
        </w:rPr>
      </w:pPr>
      <w:r w:rsidRPr="001D12A0">
        <w:rPr>
          <w:rFonts w:asciiTheme="minorHAnsi" w:hAnsiTheme="minorHAnsi" w:cstheme="minorHAnsi"/>
          <w:b/>
          <w:i/>
          <w:color w:val="FF0000"/>
          <w:sz w:val="22"/>
          <w:szCs w:val="22"/>
          <w:lang w:val="ro-RO"/>
        </w:rPr>
        <w:t>Notă:</w:t>
      </w:r>
      <w:r w:rsidRPr="001D12A0">
        <w:rPr>
          <w:rFonts w:asciiTheme="minorHAnsi" w:hAnsiTheme="minorHAnsi" w:cstheme="minorHAnsi"/>
          <w:color w:val="FF0000"/>
          <w:sz w:val="22"/>
          <w:szCs w:val="22"/>
          <w:lang w:val="ro-RO"/>
        </w:rPr>
        <w:t xml:space="preserve"> Organizatorul se angajează să anunțe numărul participanților cu cel puțin 3 zile înainte de eveniment.</w:t>
      </w:r>
    </w:p>
    <w:p w14:paraId="356BC86A" w14:textId="77777777" w:rsidR="0072345B" w:rsidRDefault="0072345B" w:rsidP="00CC417E">
      <w:pPr>
        <w:pStyle w:val="Footer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</w:pPr>
    </w:p>
    <w:p w14:paraId="5268DB3E" w14:textId="7DE641B6" w:rsidR="00E85F50" w:rsidRPr="003754EA" w:rsidRDefault="00F114B2" w:rsidP="00CC417E">
      <w:pPr>
        <w:pStyle w:val="Footer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 xml:space="preserve">Ofertele </w:t>
      </w:r>
      <w:r w:rsidR="00A45CDB" w:rsidRPr="003754EA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>pot</w:t>
      </w:r>
      <w:r w:rsidRPr="003754EA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 xml:space="preserve"> fi trimise </w:t>
      </w:r>
      <w:r w:rsidR="004251E2" w:rsidRPr="003754EA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>în form</w:t>
      </w:r>
      <w:r w:rsidR="001D12A0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>at</w:t>
      </w:r>
      <w:r w:rsidR="004251E2" w:rsidRPr="003754EA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 xml:space="preserve"> </w:t>
      </w:r>
      <w:r w:rsidR="006D4C34" w:rsidRPr="003754EA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 xml:space="preserve">electronic </w:t>
      </w:r>
      <w:r w:rsidR="00D8363B" w:rsidRPr="003754EA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>la adres</w:t>
      </w:r>
      <w:r w:rsidR="009E6D91" w:rsidRPr="003754EA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>a</w:t>
      </w:r>
      <w:r w:rsidR="00D8363B" w:rsidRPr="003754EA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 xml:space="preserve"> de e-mail: </w:t>
      </w:r>
      <w:r w:rsidR="00655A22" w:rsidRPr="003754EA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 </w:t>
      </w:r>
      <w:hyperlink r:id="rId11" w:history="1">
        <w:r w:rsidR="00012F57" w:rsidRPr="003754EA">
          <w:rPr>
            <w:rStyle w:val="Hyperlink"/>
            <w:rFonts w:asciiTheme="minorHAnsi" w:hAnsiTheme="minorHAnsi" w:cstheme="minorHAnsi"/>
            <w:bCs/>
            <w:sz w:val="22"/>
            <w:szCs w:val="22"/>
            <w:lang w:val="ro-RO"/>
          </w:rPr>
          <w:t>cojocaru.cristina.cpd@gmail.com</w:t>
        </w:r>
      </w:hyperlink>
    </w:p>
    <w:p w14:paraId="2D31625A" w14:textId="77777777" w:rsidR="007C1020" w:rsidRPr="003754EA" w:rsidRDefault="007C1020" w:rsidP="00CC417E">
      <w:pPr>
        <w:pStyle w:val="Footer"/>
        <w:rPr>
          <w:rFonts w:asciiTheme="minorHAnsi" w:hAnsiTheme="minorHAnsi" w:cstheme="minorHAnsi"/>
          <w:sz w:val="22"/>
          <w:szCs w:val="22"/>
          <w:lang w:val="ro-RO"/>
        </w:rPr>
      </w:pPr>
    </w:p>
    <w:p w14:paraId="5A96EF09" w14:textId="20A0CB3A" w:rsidR="00690B03" w:rsidRPr="00D960C3" w:rsidRDefault="00491DAA" w:rsidP="00CC417E">
      <w:pPr>
        <w:pStyle w:val="Footer"/>
        <w:rPr>
          <w:rFonts w:asciiTheme="minorHAnsi" w:hAnsiTheme="minorHAnsi" w:cstheme="minorHAnsi"/>
          <w:b/>
          <w:color w:val="FF0000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b/>
          <w:sz w:val="22"/>
          <w:szCs w:val="22"/>
          <w:lang w:val="ro-RO"/>
        </w:rPr>
        <w:t>Ofertele vor cuprinde</w:t>
      </w:r>
      <w:r w:rsidR="000A4921" w:rsidRPr="003754EA">
        <w:rPr>
          <w:rFonts w:asciiTheme="minorHAnsi" w:hAnsiTheme="minorHAnsi" w:cstheme="minorHAnsi"/>
          <w:b/>
          <w:sz w:val="22"/>
          <w:szCs w:val="22"/>
          <w:lang w:val="ro-RO"/>
        </w:rPr>
        <w:t xml:space="preserve"> în mod obligatoriu</w:t>
      </w:r>
      <w:r w:rsidRPr="003754EA">
        <w:rPr>
          <w:rFonts w:asciiTheme="minorHAnsi" w:hAnsiTheme="minorHAnsi" w:cstheme="minorHAnsi"/>
          <w:b/>
          <w:sz w:val="22"/>
          <w:szCs w:val="22"/>
          <w:lang w:val="ro-RO"/>
        </w:rPr>
        <w:t>:</w:t>
      </w:r>
      <w:r w:rsidR="00D960C3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</w:p>
    <w:p w14:paraId="6B5D0C07" w14:textId="594E43EC" w:rsidR="00690B03" w:rsidRDefault="00491DAA" w:rsidP="004251E2">
      <w:pPr>
        <w:pStyle w:val="Footer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sz w:val="22"/>
          <w:szCs w:val="22"/>
          <w:lang w:val="ro-RO"/>
        </w:rPr>
        <w:t>Numele ofert</w:t>
      </w:r>
      <w:r w:rsidR="00C76BC0" w:rsidRPr="003754EA">
        <w:rPr>
          <w:rFonts w:asciiTheme="minorHAnsi" w:hAnsiTheme="minorHAnsi" w:cstheme="minorHAnsi"/>
          <w:sz w:val="22"/>
          <w:szCs w:val="22"/>
          <w:lang w:val="ro-RO"/>
        </w:rPr>
        <w:t>antului, data,</w:t>
      </w:r>
      <w:r w:rsidR="00E50978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C76BC0" w:rsidRPr="003754EA">
        <w:rPr>
          <w:rFonts w:asciiTheme="minorHAnsi" w:hAnsiTheme="minorHAnsi" w:cstheme="minorHAnsi"/>
          <w:sz w:val="22"/>
          <w:szCs w:val="22"/>
          <w:lang w:val="ro-RO"/>
        </w:rPr>
        <w:t>semnătura directorului,</w:t>
      </w:r>
      <w:r w:rsidR="00E50978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amprenta </w:t>
      </w:r>
      <w:r w:rsidR="002E3D1F" w:rsidRPr="003754EA">
        <w:rPr>
          <w:rFonts w:asciiTheme="minorHAnsi" w:hAnsiTheme="minorHAnsi" w:cstheme="minorHAnsi"/>
          <w:sz w:val="22"/>
          <w:szCs w:val="22"/>
          <w:lang w:val="ro-RO"/>
        </w:rPr>
        <w:t>ștampilei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, rechizitele bancare </w:t>
      </w:r>
      <w:proofErr w:type="spellStart"/>
      <w:r w:rsidRPr="003754EA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datele de contact (adresă, telefon fix, telefon mobil, e-mail</w:t>
      </w:r>
      <w:r w:rsidR="000A4921" w:rsidRPr="003754EA">
        <w:rPr>
          <w:rFonts w:asciiTheme="minorHAnsi" w:hAnsiTheme="minorHAnsi" w:cstheme="minorHAnsi"/>
          <w:sz w:val="22"/>
          <w:szCs w:val="22"/>
          <w:lang w:val="ro-RO"/>
        </w:rPr>
        <w:t>, numele deplin al persoanei de contact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>)</w:t>
      </w:r>
      <w:r w:rsidR="001D12A0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14:paraId="13E2DDD1" w14:textId="77777777" w:rsidR="006528AE" w:rsidRPr="003754EA" w:rsidRDefault="006528AE" w:rsidP="004251E2">
      <w:pPr>
        <w:pStyle w:val="Footer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71FFB24B" w14:textId="3AEF9E71" w:rsidR="00E50978" w:rsidRPr="003754EA" w:rsidRDefault="00491DAA" w:rsidP="00F15B3A">
      <w:pPr>
        <w:pStyle w:val="Footer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b/>
          <w:sz w:val="22"/>
          <w:szCs w:val="22"/>
          <w:lang w:val="ro-RO"/>
        </w:rPr>
        <w:t>Denumirea concursului: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Concurs de selectare a unei c</w:t>
      </w:r>
      <w:r w:rsidR="00C76BC0" w:rsidRPr="003754EA">
        <w:rPr>
          <w:rFonts w:asciiTheme="minorHAnsi" w:hAnsiTheme="minorHAnsi" w:cstheme="minorHAnsi"/>
          <w:sz w:val="22"/>
          <w:szCs w:val="22"/>
          <w:lang w:val="ro-RO"/>
        </w:rPr>
        <w:t>ompanii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care să presteze servicii </w:t>
      </w:r>
      <w:r w:rsidR="00DD1F08" w:rsidRPr="003754EA">
        <w:rPr>
          <w:rFonts w:asciiTheme="minorHAnsi" w:hAnsiTheme="minorHAnsi" w:cstheme="minorHAnsi"/>
          <w:sz w:val="22"/>
          <w:szCs w:val="22"/>
          <w:lang w:val="ro-RO"/>
        </w:rPr>
        <w:t>de chiri</w:t>
      </w:r>
      <w:r w:rsidR="004251E2" w:rsidRPr="003754EA">
        <w:rPr>
          <w:rFonts w:asciiTheme="minorHAnsi" w:hAnsiTheme="minorHAnsi" w:cstheme="minorHAnsi"/>
          <w:sz w:val="22"/>
          <w:szCs w:val="22"/>
          <w:lang w:val="ro-RO"/>
        </w:rPr>
        <w:t>e a</w:t>
      </w:r>
      <w:r w:rsidR="00DD1F08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sălii</w:t>
      </w:r>
      <w:r w:rsidR="001D12A0">
        <w:rPr>
          <w:rFonts w:asciiTheme="minorHAnsi" w:hAnsiTheme="minorHAnsi" w:cstheme="minorHAnsi"/>
          <w:sz w:val="22"/>
          <w:szCs w:val="22"/>
          <w:lang w:val="ro-RO"/>
        </w:rPr>
        <w:t xml:space="preserve"> de instruire</w:t>
      </w:r>
      <w:r w:rsidR="009E6D91" w:rsidRPr="003754EA">
        <w:rPr>
          <w:rFonts w:asciiTheme="minorHAnsi" w:hAnsiTheme="minorHAnsi" w:cstheme="minorHAnsi"/>
          <w:sz w:val="22"/>
          <w:szCs w:val="22"/>
          <w:lang w:val="ro-RO"/>
        </w:rPr>
        <w:t>,</w:t>
      </w:r>
      <w:r w:rsidR="00E50978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C76BC0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alimentare </w:t>
      </w:r>
      <w:r w:rsidR="009E6D91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și cazare </w:t>
      </w:r>
      <w:r w:rsidR="004251E2" w:rsidRPr="003754EA">
        <w:rPr>
          <w:rFonts w:asciiTheme="minorHAnsi" w:hAnsiTheme="minorHAnsi" w:cstheme="minorHAnsi"/>
          <w:sz w:val="22"/>
          <w:szCs w:val="22"/>
          <w:lang w:val="ro-RO"/>
        </w:rPr>
        <w:t>î</w:t>
      </w:r>
      <w:r w:rsidR="00E50978" w:rsidRPr="003754EA">
        <w:rPr>
          <w:rFonts w:asciiTheme="minorHAnsi" w:hAnsiTheme="minorHAnsi" w:cstheme="minorHAnsi"/>
          <w:sz w:val="22"/>
          <w:szCs w:val="22"/>
          <w:lang w:val="ro-RO"/>
        </w:rPr>
        <w:t>n perioada</w:t>
      </w:r>
      <w:r w:rsidR="009A760A" w:rsidRPr="003754EA">
        <w:rPr>
          <w:rFonts w:asciiTheme="minorHAnsi" w:hAnsiTheme="minorHAnsi" w:cstheme="minorHAnsi"/>
          <w:sz w:val="22"/>
          <w:szCs w:val="22"/>
          <w:lang w:val="ro-RO"/>
        </w:rPr>
        <w:t>:</w:t>
      </w:r>
      <w:r w:rsidR="00E50978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F15B3A">
        <w:rPr>
          <w:rFonts w:asciiTheme="minorHAnsi" w:hAnsiTheme="minorHAnsi" w:cstheme="minorHAnsi"/>
          <w:sz w:val="22"/>
          <w:szCs w:val="22"/>
          <w:lang w:val="ro-RO"/>
        </w:rPr>
        <w:t>5-7 decembrie 2025.</w:t>
      </w:r>
    </w:p>
    <w:p w14:paraId="7967DA1C" w14:textId="0C911705" w:rsidR="00A45CDB" w:rsidRPr="008B091A" w:rsidRDefault="007868AE" w:rsidP="00CC417E">
      <w:pPr>
        <w:spacing w:before="0" w:beforeAutospacing="0" w:after="100" w:afterAutospacing="1" w:line="240" w:lineRule="auto"/>
        <w:rPr>
          <w:rFonts w:asciiTheme="minorHAnsi" w:hAnsiTheme="minorHAnsi" w:cstheme="minorHAnsi"/>
          <w:bCs/>
          <w:color w:val="000000"/>
        </w:rPr>
      </w:pPr>
      <w:r w:rsidRPr="008B091A">
        <w:rPr>
          <w:rFonts w:asciiTheme="minorHAnsi" w:hAnsiTheme="minorHAnsi" w:cstheme="minorHAnsi"/>
          <w:b/>
          <w:bCs/>
        </w:rPr>
        <w:t>Termenul de valabilitate a ofertei financiare</w:t>
      </w:r>
      <w:r w:rsidRPr="003754EA">
        <w:rPr>
          <w:rFonts w:asciiTheme="minorHAnsi" w:hAnsiTheme="minorHAnsi" w:cstheme="minorHAnsi"/>
        </w:rPr>
        <w:t xml:space="preserve"> </w:t>
      </w:r>
      <w:r w:rsidRPr="008B091A">
        <w:rPr>
          <w:rFonts w:asciiTheme="minorHAnsi" w:hAnsiTheme="minorHAnsi" w:cstheme="minorHAnsi"/>
        </w:rPr>
        <w:t xml:space="preserve">este </w:t>
      </w:r>
      <w:r w:rsidR="00B712FA">
        <w:rPr>
          <w:rFonts w:asciiTheme="minorHAnsi" w:hAnsiTheme="minorHAnsi" w:cstheme="minorHAnsi"/>
        </w:rPr>
        <w:t>valabilă pentru întreaga durată a contractului.</w:t>
      </w:r>
    </w:p>
    <w:p w14:paraId="20274F8C" w14:textId="63519880" w:rsidR="00F114B2" w:rsidRPr="00CD66A5" w:rsidRDefault="00F114B2" w:rsidP="00CC417E">
      <w:pPr>
        <w:spacing w:before="0" w:beforeAutospacing="0" w:after="0" w:line="24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3754EA">
        <w:rPr>
          <w:rFonts w:asciiTheme="minorHAnsi" w:hAnsiTheme="minorHAnsi" w:cstheme="minorHAnsi"/>
          <w:b/>
          <w:bCs/>
          <w:color w:val="000000"/>
        </w:rPr>
        <w:t xml:space="preserve">Termenul limită </w:t>
      </w:r>
      <w:r w:rsidRPr="003754EA">
        <w:rPr>
          <w:rFonts w:asciiTheme="minorHAnsi" w:hAnsiTheme="minorHAnsi" w:cstheme="minorHAnsi"/>
          <w:color w:val="000000"/>
        </w:rPr>
        <w:t xml:space="preserve">de prezentare a ofertelor este </w:t>
      </w:r>
      <w:r w:rsidR="001C0826">
        <w:rPr>
          <w:rFonts w:asciiTheme="minorHAnsi" w:hAnsiTheme="minorHAnsi" w:cstheme="minorHAnsi"/>
          <w:b/>
          <w:color w:val="E36C0A" w:themeColor="accent6" w:themeShade="BF"/>
        </w:rPr>
        <w:t>21 noiembrie 2025</w:t>
      </w:r>
      <w:r w:rsidR="00B366AE">
        <w:rPr>
          <w:rFonts w:asciiTheme="minorHAnsi" w:hAnsiTheme="minorHAnsi" w:cstheme="minorHAnsi"/>
          <w:b/>
          <w:bCs/>
          <w:color w:val="E36C0A" w:themeColor="accent6" w:themeShade="BF"/>
        </w:rPr>
        <w:t xml:space="preserve">, </w:t>
      </w:r>
      <w:r w:rsidR="00B366AE" w:rsidRPr="00CD66A5">
        <w:rPr>
          <w:rFonts w:asciiTheme="minorHAnsi" w:hAnsiTheme="minorHAnsi" w:cstheme="minorHAnsi"/>
          <w:b/>
          <w:bCs/>
          <w:color w:val="000000" w:themeColor="text1"/>
        </w:rPr>
        <w:t>ora 1</w:t>
      </w:r>
      <w:r w:rsidR="00CD66A5" w:rsidRPr="00CD66A5">
        <w:rPr>
          <w:rFonts w:asciiTheme="minorHAnsi" w:hAnsiTheme="minorHAnsi" w:cstheme="minorHAnsi"/>
          <w:b/>
          <w:bCs/>
          <w:color w:val="000000" w:themeColor="text1"/>
        </w:rPr>
        <w:t>8</w:t>
      </w:r>
      <w:r w:rsidR="00B366AE" w:rsidRPr="00CD66A5">
        <w:rPr>
          <w:rFonts w:asciiTheme="minorHAnsi" w:hAnsiTheme="minorHAnsi" w:cstheme="minorHAnsi"/>
          <w:b/>
          <w:bCs/>
          <w:color w:val="000000" w:themeColor="text1"/>
        </w:rPr>
        <w:t>.00</w:t>
      </w:r>
      <w:r w:rsidR="00CD66A5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1F236C94" w14:textId="77777777" w:rsidR="00B44944" w:rsidRPr="003754EA" w:rsidRDefault="00B44944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p w14:paraId="2D091E84" w14:textId="77777777" w:rsidR="00E50978" w:rsidRPr="003754EA" w:rsidRDefault="00F114B2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  <w:r w:rsidRPr="003754EA">
        <w:rPr>
          <w:rFonts w:asciiTheme="minorHAnsi" w:hAnsiTheme="minorHAnsi" w:cstheme="minorHAnsi"/>
          <w:b/>
          <w:bCs/>
          <w:color w:val="000000"/>
        </w:rPr>
        <w:t>Pentru informații suplimentare</w:t>
      </w:r>
      <w:r w:rsidRPr="003754EA">
        <w:rPr>
          <w:rFonts w:asciiTheme="minorHAnsi" w:hAnsiTheme="minorHAnsi" w:cstheme="minorHAnsi"/>
          <w:color w:val="000000"/>
        </w:rPr>
        <w:t xml:space="preserve">: </w:t>
      </w:r>
    </w:p>
    <w:p w14:paraId="51E482FF" w14:textId="118CB3AE" w:rsidR="00F114B2" w:rsidRPr="003754EA" w:rsidRDefault="00A2546C" w:rsidP="00CC417E">
      <w:pPr>
        <w:spacing w:before="0" w:beforeAutospacing="0" w:after="0" w:line="240" w:lineRule="auto"/>
        <w:rPr>
          <w:rStyle w:val="Hyperlink"/>
          <w:rFonts w:asciiTheme="minorHAnsi" w:hAnsiTheme="minorHAnsi" w:cstheme="minorHAnsi"/>
          <w:bCs/>
        </w:rPr>
      </w:pPr>
      <w:r w:rsidRPr="003754EA">
        <w:rPr>
          <w:rFonts w:asciiTheme="minorHAnsi" w:hAnsiTheme="minorHAnsi" w:cstheme="minorHAnsi"/>
          <w:b/>
          <w:color w:val="000000"/>
        </w:rPr>
        <w:t>Cojocaru Cristina</w:t>
      </w:r>
      <w:r w:rsidR="00E50978" w:rsidRPr="003754EA">
        <w:rPr>
          <w:rFonts w:asciiTheme="minorHAnsi" w:hAnsiTheme="minorHAnsi" w:cstheme="minorHAnsi"/>
          <w:color w:val="000000"/>
        </w:rPr>
        <w:t xml:space="preserve">, </w:t>
      </w:r>
      <w:r w:rsidR="00491DAA" w:rsidRPr="003754EA">
        <w:rPr>
          <w:rFonts w:asciiTheme="minorHAnsi" w:hAnsiTheme="minorHAnsi" w:cstheme="minorHAnsi"/>
          <w:color w:val="000000"/>
        </w:rPr>
        <w:t>tel.</w:t>
      </w:r>
      <w:r w:rsidR="00B8010C" w:rsidRPr="003754EA">
        <w:rPr>
          <w:rFonts w:asciiTheme="minorHAnsi" w:hAnsiTheme="minorHAnsi" w:cstheme="minorHAnsi"/>
          <w:color w:val="000000"/>
        </w:rPr>
        <w:t xml:space="preserve"> </w:t>
      </w:r>
      <w:r w:rsidRPr="003754EA">
        <w:rPr>
          <w:rFonts w:asciiTheme="minorHAnsi" w:hAnsiTheme="minorHAnsi" w:cstheme="minorHAnsi"/>
          <w:color w:val="000000"/>
        </w:rPr>
        <w:t>069844829</w:t>
      </w:r>
      <w:r w:rsidR="00BD2D22" w:rsidRPr="003754EA">
        <w:rPr>
          <w:rFonts w:asciiTheme="minorHAnsi" w:hAnsiTheme="minorHAnsi" w:cstheme="minorHAnsi"/>
          <w:color w:val="000000"/>
        </w:rPr>
        <w:t xml:space="preserve"> sau </w:t>
      </w:r>
      <w:r w:rsidR="00491DAA" w:rsidRPr="003754EA">
        <w:rPr>
          <w:rFonts w:asciiTheme="minorHAnsi" w:hAnsiTheme="minorHAnsi" w:cstheme="minorHAnsi"/>
          <w:color w:val="000000"/>
        </w:rPr>
        <w:t>e-mail</w:t>
      </w:r>
      <w:r w:rsidR="00514BC5" w:rsidRPr="003754EA">
        <w:rPr>
          <w:rFonts w:asciiTheme="minorHAnsi" w:hAnsiTheme="minorHAnsi" w:cstheme="minorHAnsi"/>
          <w:color w:val="000000"/>
        </w:rPr>
        <w:t>:</w:t>
      </w:r>
      <w:r w:rsidR="00491DAA" w:rsidRPr="003754EA">
        <w:rPr>
          <w:rFonts w:asciiTheme="minorHAnsi" w:hAnsiTheme="minorHAnsi" w:cstheme="minorHAnsi"/>
          <w:color w:val="000000"/>
        </w:rPr>
        <w:t xml:space="preserve"> </w:t>
      </w:r>
      <w:hyperlink r:id="rId12" w:history="1">
        <w:r w:rsidR="00012F57" w:rsidRPr="003754EA">
          <w:rPr>
            <w:rStyle w:val="Hyperlink"/>
            <w:rFonts w:asciiTheme="minorHAnsi" w:hAnsiTheme="minorHAnsi" w:cstheme="minorHAnsi"/>
            <w:bCs/>
          </w:rPr>
          <w:t>cojocaru.cristina.cpd@gmail.com</w:t>
        </w:r>
      </w:hyperlink>
      <w:r w:rsidR="000A4921" w:rsidRPr="003754EA">
        <w:rPr>
          <w:rStyle w:val="Hyperlink"/>
          <w:rFonts w:asciiTheme="minorHAnsi" w:hAnsiTheme="minorHAnsi" w:cstheme="minorHAnsi"/>
          <w:bCs/>
        </w:rPr>
        <w:t xml:space="preserve"> </w:t>
      </w:r>
    </w:p>
    <w:p w14:paraId="08369CAE" w14:textId="3225613B" w:rsidR="0017049B" w:rsidRPr="003754EA" w:rsidRDefault="0017049B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p w14:paraId="631C8B0F" w14:textId="51804935" w:rsidR="009319B1" w:rsidRPr="003754EA" w:rsidRDefault="009319B1" w:rsidP="0017049B">
      <w:pPr>
        <w:pStyle w:val="Footer"/>
        <w:tabs>
          <w:tab w:val="clear" w:pos="4153"/>
          <w:tab w:val="center" w:pos="567"/>
        </w:tabs>
        <w:spacing w:after="240"/>
        <w:ind w:right="-165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418564EC" w14:textId="77777777" w:rsidR="00012F57" w:rsidRDefault="00012F57" w:rsidP="0017049B">
      <w:pPr>
        <w:pStyle w:val="Footer"/>
        <w:tabs>
          <w:tab w:val="clear" w:pos="4153"/>
          <w:tab w:val="center" w:pos="567"/>
        </w:tabs>
        <w:spacing w:after="240"/>
        <w:ind w:right="-165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0C71961C" w14:textId="77777777" w:rsidR="008B091A" w:rsidRDefault="008B091A" w:rsidP="0017049B">
      <w:pPr>
        <w:pStyle w:val="Footer"/>
        <w:tabs>
          <w:tab w:val="clear" w:pos="4153"/>
          <w:tab w:val="center" w:pos="567"/>
        </w:tabs>
        <w:spacing w:after="240"/>
        <w:ind w:right="-165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7BE0783C" w14:textId="77777777" w:rsidR="008B091A" w:rsidRDefault="008B091A" w:rsidP="0017049B">
      <w:pPr>
        <w:pStyle w:val="Footer"/>
        <w:tabs>
          <w:tab w:val="clear" w:pos="4153"/>
          <w:tab w:val="center" w:pos="567"/>
        </w:tabs>
        <w:spacing w:after="240"/>
        <w:ind w:right="-165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37A5E5FE" w14:textId="77777777" w:rsidR="008B091A" w:rsidRDefault="008B091A" w:rsidP="0017049B">
      <w:pPr>
        <w:pStyle w:val="Footer"/>
        <w:tabs>
          <w:tab w:val="clear" w:pos="4153"/>
          <w:tab w:val="center" w:pos="567"/>
        </w:tabs>
        <w:spacing w:after="240"/>
        <w:ind w:right="-165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0F98907D" w14:textId="77777777" w:rsidR="008B091A" w:rsidRDefault="008B091A" w:rsidP="0017049B">
      <w:pPr>
        <w:pStyle w:val="Footer"/>
        <w:tabs>
          <w:tab w:val="clear" w:pos="4153"/>
          <w:tab w:val="center" w:pos="567"/>
        </w:tabs>
        <w:spacing w:after="240"/>
        <w:ind w:right="-165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72E9C668" w14:textId="77777777" w:rsidR="008B091A" w:rsidRDefault="008B091A" w:rsidP="0017049B">
      <w:pPr>
        <w:pStyle w:val="Footer"/>
        <w:tabs>
          <w:tab w:val="clear" w:pos="4153"/>
          <w:tab w:val="center" w:pos="567"/>
        </w:tabs>
        <w:spacing w:after="240"/>
        <w:ind w:right="-165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3D1CAFEA" w14:textId="77777777" w:rsidR="008B091A" w:rsidRDefault="008B091A" w:rsidP="0017049B">
      <w:pPr>
        <w:pStyle w:val="Footer"/>
        <w:tabs>
          <w:tab w:val="clear" w:pos="4153"/>
          <w:tab w:val="center" w:pos="567"/>
        </w:tabs>
        <w:spacing w:after="240"/>
        <w:ind w:right="-165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530F53BC" w14:textId="77777777" w:rsidR="008B091A" w:rsidRDefault="008B091A" w:rsidP="0017049B">
      <w:pPr>
        <w:pStyle w:val="Footer"/>
        <w:tabs>
          <w:tab w:val="clear" w:pos="4153"/>
          <w:tab w:val="center" w:pos="567"/>
        </w:tabs>
        <w:spacing w:after="240"/>
        <w:ind w:right="-165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0565BB4B" w14:textId="77777777" w:rsidR="008B091A" w:rsidRDefault="008B091A" w:rsidP="0017049B">
      <w:pPr>
        <w:pStyle w:val="Footer"/>
        <w:tabs>
          <w:tab w:val="clear" w:pos="4153"/>
          <w:tab w:val="center" w:pos="567"/>
        </w:tabs>
        <w:spacing w:after="240"/>
        <w:ind w:right="-165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341BEF36" w14:textId="77777777" w:rsidR="008B091A" w:rsidRDefault="008B091A" w:rsidP="0017049B">
      <w:pPr>
        <w:pStyle w:val="Footer"/>
        <w:tabs>
          <w:tab w:val="clear" w:pos="4153"/>
          <w:tab w:val="center" w:pos="567"/>
        </w:tabs>
        <w:spacing w:after="240"/>
        <w:ind w:right="-165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62702600" w14:textId="77777777" w:rsidR="001C0826" w:rsidRDefault="001C0826" w:rsidP="0017049B">
      <w:pPr>
        <w:pStyle w:val="Footer"/>
        <w:tabs>
          <w:tab w:val="clear" w:pos="4153"/>
          <w:tab w:val="center" w:pos="567"/>
        </w:tabs>
        <w:spacing w:after="240"/>
        <w:ind w:right="-165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47B96E50" w14:textId="77777777" w:rsidR="001C0826" w:rsidRDefault="001C0826" w:rsidP="0017049B">
      <w:pPr>
        <w:pStyle w:val="Footer"/>
        <w:tabs>
          <w:tab w:val="clear" w:pos="4153"/>
          <w:tab w:val="center" w:pos="567"/>
        </w:tabs>
        <w:spacing w:after="240"/>
        <w:ind w:right="-165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699324EF" w14:textId="77777777" w:rsidR="001C0826" w:rsidRDefault="001C0826" w:rsidP="0017049B">
      <w:pPr>
        <w:pStyle w:val="Footer"/>
        <w:tabs>
          <w:tab w:val="clear" w:pos="4153"/>
          <w:tab w:val="center" w:pos="567"/>
        </w:tabs>
        <w:spacing w:after="240"/>
        <w:ind w:right="-165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4A166B1C" w14:textId="77777777" w:rsidR="007845D0" w:rsidRDefault="007845D0" w:rsidP="0017049B">
      <w:pPr>
        <w:pStyle w:val="Footer"/>
        <w:tabs>
          <w:tab w:val="clear" w:pos="4153"/>
          <w:tab w:val="center" w:pos="567"/>
        </w:tabs>
        <w:spacing w:after="240"/>
        <w:ind w:right="-165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06FE53FD" w14:textId="77777777" w:rsidR="007845D0" w:rsidRPr="003754EA" w:rsidRDefault="007845D0" w:rsidP="0017049B">
      <w:pPr>
        <w:pStyle w:val="Footer"/>
        <w:tabs>
          <w:tab w:val="clear" w:pos="4153"/>
          <w:tab w:val="center" w:pos="567"/>
        </w:tabs>
        <w:spacing w:after="240"/>
        <w:ind w:right="-165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16A32191" w14:textId="7133965E" w:rsidR="0017049B" w:rsidRPr="003754EA" w:rsidRDefault="0017049B" w:rsidP="0017049B">
      <w:pPr>
        <w:pStyle w:val="Footer"/>
        <w:tabs>
          <w:tab w:val="clear" w:pos="4153"/>
          <w:tab w:val="center" w:pos="567"/>
        </w:tabs>
        <w:spacing w:after="240"/>
        <w:ind w:right="-165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b/>
          <w:bCs/>
          <w:sz w:val="22"/>
          <w:szCs w:val="22"/>
          <w:lang w:val="ro-RO"/>
        </w:rPr>
        <w:t>Anexa 1</w:t>
      </w:r>
    </w:p>
    <w:p w14:paraId="0B4B6D8E" w14:textId="77777777" w:rsidR="0017049B" w:rsidRPr="003754EA" w:rsidRDefault="0017049B" w:rsidP="0017049B">
      <w:pPr>
        <w:pStyle w:val="Footer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b/>
          <w:sz w:val="22"/>
          <w:szCs w:val="22"/>
          <w:lang w:val="ro-RO"/>
        </w:rPr>
        <w:t xml:space="preserve">Oferta va avea următorul </w:t>
      </w:r>
      <w:proofErr w:type="spellStart"/>
      <w:r w:rsidRPr="003754EA">
        <w:rPr>
          <w:rFonts w:asciiTheme="minorHAnsi" w:hAnsiTheme="minorHAnsi" w:cstheme="minorHAnsi"/>
          <w:b/>
          <w:sz w:val="22"/>
          <w:szCs w:val="22"/>
          <w:lang w:val="ro-RO"/>
        </w:rPr>
        <w:t>conţinut</w:t>
      </w:r>
      <w:proofErr w:type="spellEnd"/>
      <w:r w:rsidRPr="003754EA">
        <w:rPr>
          <w:rFonts w:asciiTheme="minorHAnsi" w:hAnsiTheme="minorHAnsi" w:cstheme="minorHAnsi"/>
          <w:b/>
          <w:sz w:val="22"/>
          <w:szCs w:val="22"/>
          <w:lang w:val="ro-RO"/>
        </w:rPr>
        <w:t>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898"/>
        <w:gridCol w:w="3839"/>
      </w:tblGrid>
      <w:tr w:rsidR="0017049B" w:rsidRPr="003754EA" w14:paraId="600DB5FF" w14:textId="77777777" w:rsidTr="008B091A">
        <w:trPr>
          <w:trHeight w:val="297"/>
        </w:trPr>
        <w:tc>
          <w:tcPr>
            <w:tcW w:w="10235" w:type="dxa"/>
            <w:gridSpan w:val="3"/>
            <w:tcBorders>
              <w:bottom w:val="single" w:sz="4" w:space="0" w:color="auto"/>
            </w:tcBorders>
          </w:tcPr>
          <w:p w14:paraId="67B684B3" w14:textId="7A8B3B44" w:rsidR="0017049B" w:rsidRPr="003754EA" w:rsidRDefault="0017049B" w:rsidP="0021484F">
            <w:pPr>
              <w:pStyle w:val="Foot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Data</w:t>
            </w:r>
            <w:r w:rsidRPr="00CD66A5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ro-RO"/>
              </w:rPr>
              <w:t xml:space="preserve">. </w:t>
            </w:r>
            <w:proofErr w:type="spellStart"/>
            <w:r w:rsidR="00CD66A5" w:rsidRPr="00CD66A5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ro-RO"/>
              </w:rPr>
              <w:t>x</w:t>
            </w:r>
            <w:r w:rsidRPr="003754E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ro-RO"/>
              </w:rPr>
              <w:t>x.xx.xxxx</w:t>
            </w:r>
            <w:proofErr w:type="spellEnd"/>
          </w:p>
        </w:tc>
      </w:tr>
      <w:tr w:rsidR="0017049B" w:rsidRPr="003754EA" w14:paraId="41A69E38" w14:textId="77777777" w:rsidTr="008B091A">
        <w:tc>
          <w:tcPr>
            <w:tcW w:w="498" w:type="dxa"/>
            <w:shd w:val="clear" w:color="auto" w:fill="244061" w:themeFill="accent1" w:themeFillShade="80"/>
            <w:vAlign w:val="center"/>
          </w:tcPr>
          <w:p w14:paraId="090BD1DB" w14:textId="77777777" w:rsidR="0017049B" w:rsidRPr="003754EA" w:rsidRDefault="0017049B" w:rsidP="0021484F">
            <w:pPr>
              <w:pStyle w:val="Footer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Nr.</w:t>
            </w:r>
          </w:p>
        </w:tc>
        <w:tc>
          <w:tcPr>
            <w:tcW w:w="5898" w:type="dxa"/>
            <w:shd w:val="clear" w:color="auto" w:fill="244061" w:themeFill="accent1" w:themeFillShade="80"/>
            <w:vAlign w:val="center"/>
          </w:tcPr>
          <w:p w14:paraId="257E6659" w14:textId="77777777" w:rsidR="0017049B" w:rsidRPr="003754EA" w:rsidRDefault="0017049B" w:rsidP="0021484F">
            <w:pPr>
              <w:pStyle w:val="Footer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Oferta</w:t>
            </w:r>
          </w:p>
        </w:tc>
        <w:tc>
          <w:tcPr>
            <w:tcW w:w="3839" w:type="dxa"/>
            <w:shd w:val="clear" w:color="auto" w:fill="244061" w:themeFill="accent1" w:themeFillShade="80"/>
            <w:vAlign w:val="center"/>
          </w:tcPr>
          <w:p w14:paraId="7D29291D" w14:textId="77777777" w:rsidR="0017049B" w:rsidRPr="003754EA" w:rsidRDefault="0017049B" w:rsidP="0021484F">
            <w:pPr>
              <w:pStyle w:val="Footer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proofErr w:type="spellStart"/>
            <w:r w:rsidRPr="003754E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Preţ</w:t>
            </w:r>
            <w:proofErr w:type="spellEnd"/>
            <w:r w:rsidRPr="003754E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 ofertă MDL/ per persoană</w:t>
            </w:r>
          </w:p>
          <w:p w14:paraId="2F1B3400" w14:textId="77777777" w:rsidR="0017049B" w:rsidRPr="003754EA" w:rsidRDefault="0017049B" w:rsidP="0021484F">
            <w:pPr>
              <w:pStyle w:val="Footer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TVA la cota 0%</w:t>
            </w:r>
          </w:p>
        </w:tc>
      </w:tr>
      <w:tr w:rsidR="0017049B" w:rsidRPr="003754EA" w14:paraId="3113C683" w14:textId="77777777" w:rsidTr="008B091A">
        <w:tc>
          <w:tcPr>
            <w:tcW w:w="498" w:type="dxa"/>
            <w:vAlign w:val="center"/>
          </w:tcPr>
          <w:p w14:paraId="3010A95B" w14:textId="77777777" w:rsidR="0017049B" w:rsidRPr="003754EA" w:rsidRDefault="0017049B" w:rsidP="0021484F">
            <w:pPr>
              <w:pStyle w:val="Footer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5898" w:type="dxa"/>
          </w:tcPr>
          <w:p w14:paraId="0A3DC7D4" w14:textId="766730F1" w:rsidR="0017049B" w:rsidRPr="003754EA" w:rsidRDefault="0017049B" w:rsidP="0021484F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Prânz (per persoană/zi)</w:t>
            </w:r>
          </w:p>
        </w:tc>
        <w:tc>
          <w:tcPr>
            <w:tcW w:w="3839" w:type="dxa"/>
          </w:tcPr>
          <w:p w14:paraId="7F27B33A" w14:textId="77777777" w:rsidR="0017049B" w:rsidRPr="003754EA" w:rsidRDefault="0017049B" w:rsidP="0021484F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17049B" w:rsidRPr="003754EA" w14:paraId="4AFE1228" w14:textId="77777777" w:rsidTr="008B091A">
        <w:tc>
          <w:tcPr>
            <w:tcW w:w="498" w:type="dxa"/>
            <w:vAlign w:val="center"/>
          </w:tcPr>
          <w:p w14:paraId="5EB34E9A" w14:textId="77777777" w:rsidR="0017049B" w:rsidRPr="003754EA" w:rsidRDefault="0017049B" w:rsidP="0021484F">
            <w:pPr>
              <w:pStyle w:val="Footer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5898" w:type="dxa"/>
          </w:tcPr>
          <w:p w14:paraId="1FDB60EF" w14:textId="62AF6736" w:rsidR="0017049B" w:rsidRPr="003754EA" w:rsidRDefault="0017049B" w:rsidP="0021484F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Pauză de </w:t>
            </w:r>
            <w:r w:rsidR="00012F57"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</w:t>
            </w:r>
            <w:r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afea (per persoană/zi)</w:t>
            </w:r>
            <w:r w:rsidR="00477D05"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839" w:type="dxa"/>
          </w:tcPr>
          <w:p w14:paraId="3E227562" w14:textId="77777777" w:rsidR="0017049B" w:rsidRPr="003754EA" w:rsidRDefault="0017049B" w:rsidP="0021484F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012F57" w:rsidRPr="003754EA" w14:paraId="261D93EE" w14:textId="77777777" w:rsidTr="008B091A">
        <w:tc>
          <w:tcPr>
            <w:tcW w:w="498" w:type="dxa"/>
            <w:vAlign w:val="center"/>
          </w:tcPr>
          <w:p w14:paraId="47EEE566" w14:textId="77777777" w:rsidR="00012F57" w:rsidRPr="003754EA" w:rsidRDefault="00012F57" w:rsidP="0021484F">
            <w:pPr>
              <w:pStyle w:val="Footer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5898" w:type="dxa"/>
          </w:tcPr>
          <w:p w14:paraId="32E359E4" w14:textId="681D32F9" w:rsidR="00012F57" w:rsidRPr="003754EA" w:rsidRDefault="00012F57" w:rsidP="0021484F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Cină (per persoană/zi)</w:t>
            </w:r>
            <w:r w:rsidR="00477D05"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839" w:type="dxa"/>
          </w:tcPr>
          <w:p w14:paraId="56FC3F84" w14:textId="77777777" w:rsidR="00012F57" w:rsidRPr="003754EA" w:rsidRDefault="00012F57" w:rsidP="0021484F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D960C3" w:rsidRPr="003754EA" w14:paraId="204D5AC0" w14:textId="77777777" w:rsidTr="008B091A">
        <w:tc>
          <w:tcPr>
            <w:tcW w:w="498" w:type="dxa"/>
            <w:vAlign w:val="center"/>
          </w:tcPr>
          <w:p w14:paraId="7A38970C" w14:textId="73A47DF0" w:rsidR="00D960C3" w:rsidRPr="003754EA" w:rsidRDefault="00D960C3" w:rsidP="0021484F">
            <w:pPr>
              <w:pStyle w:val="Footer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5898" w:type="dxa"/>
          </w:tcPr>
          <w:p w14:paraId="6807AE74" w14:textId="067D3B30" w:rsidR="00D960C3" w:rsidRPr="003754EA" w:rsidRDefault="00D960C3" w:rsidP="0021484F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8B091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Mic dejun</w:t>
            </w:r>
          </w:p>
        </w:tc>
        <w:tc>
          <w:tcPr>
            <w:tcW w:w="3839" w:type="dxa"/>
          </w:tcPr>
          <w:p w14:paraId="09BC852A" w14:textId="77777777" w:rsidR="00D960C3" w:rsidRPr="003754EA" w:rsidRDefault="00D960C3" w:rsidP="0021484F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17049B" w:rsidRPr="003754EA" w14:paraId="5944F2F5" w14:textId="77777777" w:rsidTr="008B091A">
        <w:tc>
          <w:tcPr>
            <w:tcW w:w="498" w:type="dxa"/>
            <w:vAlign w:val="center"/>
          </w:tcPr>
          <w:p w14:paraId="100B7568" w14:textId="77777777" w:rsidR="0017049B" w:rsidRPr="003754EA" w:rsidRDefault="0017049B" w:rsidP="0021484F">
            <w:pPr>
              <w:pStyle w:val="Footer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5898" w:type="dxa"/>
          </w:tcPr>
          <w:p w14:paraId="22A3C756" w14:textId="144BD10E" w:rsidR="0017049B" w:rsidRPr="003754EA" w:rsidRDefault="0017049B" w:rsidP="0021484F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Apă plată de </w:t>
            </w:r>
            <w:r w:rsidR="008B091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  <w:r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L </w:t>
            </w:r>
          </w:p>
        </w:tc>
        <w:tc>
          <w:tcPr>
            <w:tcW w:w="3839" w:type="dxa"/>
          </w:tcPr>
          <w:p w14:paraId="0022FCB2" w14:textId="77777777" w:rsidR="0017049B" w:rsidRPr="003754EA" w:rsidRDefault="0017049B" w:rsidP="0021484F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17049B" w:rsidRPr="003754EA" w14:paraId="6CF661EC" w14:textId="77777777" w:rsidTr="008B091A">
        <w:tc>
          <w:tcPr>
            <w:tcW w:w="6396" w:type="dxa"/>
            <w:gridSpan w:val="2"/>
            <w:shd w:val="clear" w:color="auto" w:fill="F2F2F2" w:themeFill="background1" w:themeFillShade="F2"/>
            <w:vAlign w:val="center"/>
          </w:tcPr>
          <w:p w14:paraId="452986FC" w14:textId="77777777" w:rsidR="0017049B" w:rsidRPr="003754EA" w:rsidRDefault="0017049B" w:rsidP="0021484F">
            <w:pPr>
              <w:pStyle w:val="Footer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  <w:t>Sub-total (per persoană/zi)</w:t>
            </w:r>
          </w:p>
        </w:tc>
        <w:tc>
          <w:tcPr>
            <w:tcW w:w="3839" w:type="dxa"/>
            <w:shd w:val="clear" w:color="auto" w:fill="F2F2F2" w:themeFill="background1" w:themeFillShade="F2"/>
          </w:tcPr>
          <w:p w14:paraId="652C3B93" w14:textId="77777777" w:rsidR="0017049B" w:rsidRPr="003754EA" w:rsidRDefault="0017049B" w:rsidP="0021484F">
            <w:pPr>
              <w:pStyle w:val="Footer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17049B" w:rsidRPr="003754EA" w14:paraId="1F482255" w14:textId="77777777" w:rsidTr="008B091A">
        <w:tc>
          <w:tcPr>
            <w:tcW w:w="498" w:type="dxa"/>
            <w:vAlign w:val="center"/>
          </w:tcPr>
          <w:p w14:paraId="43178DAD" w14:textId="77777777" w:rsidR="0017049B" w:rsidRPr="003754EA" w:rsidRDefault="0017049B" w:rsidP="0021484F">
            <w:pPr>
              <w:pStyle w:val="Footer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5898" w:type="dxa"/>
          </w:tcPr>
          <w:p w14:paraId="79A2F1E6" w14:textId="73CE50AA" w:rsidR="0017049B" w:rsidRPr="003754EA" w:rsidRDefault="0017049B" w:rsidP="0074008F">
            <w:pPr>
              <w:pStyle w:val="Foo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Arenda sălii (</w:t>
            </w:r>
            <w:r w:rsidR="007A107F"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</w:t>
            </w:r>
            <w:r w:rsidR="007A107F" w:rsidRPr="0074008F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rim</w:t>
            </w:r>
            <w:r w:rsidR="001C082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ele 2</w:t>
            </w:r>
            <w:r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zi</w:t>
            </w:r>
            <w:r w:rsidR="001C082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le</w:t>
            </w:r>
            <w:r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7A107F"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</w:t>
            </w:r>
            <w:r w:rsidR="007A107F" w:rsidRPr="0074008F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ână la </w:t>
            </w:r>
            <w:r w:rsidR="001C082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8 </w:t>
            </w:r>
            <w:r w:rsidR="007A107F" w:rsidRPr="0074008F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ore, iar </w:t>
            </w:r>
            <w:r w:rsidR="001C082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ultima</w:t>
            </w:r>
            <w:r w:rsidR="007A107F" w:rsidRPr="0074008F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zi până la </w:t>
            </w:r>
            <w:r w:rsidR="001C082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4</w:t>
            </w:r>
            <w:r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ore de lucru)</w:t>
            </w:r>
          </w:p>
        </w:tc>
        <w:tc>
          <w:tcPr>
            <w:tcW w:w="3839" w:type="dxa"/>
          </w:tcPr>
          <w:p w14:paraId="7B26EC67" w14:textId="77777777" w:rsidR="0017049B" w:rsidRPr="003754EA" w:rsidRDefault="0017049B" w:rsidP="0021484F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17049B" w:rsidRPr="003754EA" w14:paraId="2C90E2F5" w14:textId="77777777" w:rsidTr="008B091A"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2D59D48C" w14:textId="77777777" w:rsidR="0017049B" w:rsidRPr="003754EA" w:rsidRDefault="0017049B" w:rsidP="0021484F">
            <w:pPr>
              <w:pStyle w:val="Footer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14:paraId="6A3BC524" w14:textId="2CC6C5AC" w:rsidR="0017049B" w:rsidRPr="003754EA" w:rsidRDefault="0017049B" w:rsidP="0021484F">
            <w:pPr>
              <w:pStyle w:val="Foo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Arenda echipamentului (proiector, boxe, prelungitor, ecran pentru proiector</w:t>
            </w:r>
            <w:r w:rsidR="009319B1"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)</w:t>
            </w:r>
          </w:p>
        </w:tc>
        <w:tc>
          <w:tcPr>
            <w:tcW w:w="3839" w:type="dxa"/>
            <w:tcBorders>
              <w:bottom w:val="single" w:sz="4" w:space="0" w:color="auto"/>
            </w:tcBorders>
          </w:tcPr>
          <w:p w14:paraId="1206DE75" w14:textId="609A1D77" w:rsidR="0017049B" w:rsidRPr="003754EA" w:rsidRDefault="0017049B" w:rsidP="0021484F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17049B" w:rsidRPr="003754EA" w14:paraId="6893B969" w14:textId="77777777" w:rsidTr="008B091A"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4D5F8A2C" w14:textId="77777777" w:rsidR="0017049B" w:rsidRPr="003754EA" w:rsidRDefault="0017049B" w:rsidP="0021484F">
            <w:pPr>
              <w:pStyle w:val="Footer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14:paraId="6544AA86" w14:textId="35E6E4C3" w:rsidR="0017049B" w:rsidRPr="003754EA" w:rsidRDefault="0017049B" w:rsidP="0021484F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Conexiune la internet</w:t>
            </w:r>
            <w:r w:rsidR="00012F57"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/ WI-FI</w:t>
            </w:r>
            <w:r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(per zi)</w:t>
            </w:r>
          </w:p>
        </w:tc>
        <w:tc>
          <w:tcPr>
            <w:tcW w:w="3839" w:type="dxa"/>
            <w:tcBorders>
              <w:bottom w:val="single" w:sz="4" w:space="0" w:color="auto"/>
            </w:tcBorders>
          </w:tcPr>
          <w:p w14:paraId="164ED024" w14:textId="77777777" w:rsidR="0017049B" w:rsidRPr="003754EA" w:rsidRDefault="0017049B" w:rsidP="0021484F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17049B" w:rsidRPr="003754EA" w14:paraId="65CF56A6" w14:textId="77777777" w:rsidTr="008B091A"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063CE42A" w14:textId="77777777" w:rsidR="0017049B" w:rsidRPr="003754EA" w:rsidRDefault="0017049B" w:rsidP="0021484F">
            <w:pPr>
              <w:pStyle w:val="Footer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14:paraId="6909CBC3" w14:textId="77777777" w:rsidR="0017049B" w:rsidRPr="003754EA" w:rsidRDefault="0017049B" w:rsidP="0021484F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Suport tehnic pe durata evenimentului</w:t>
            </w:r>
          </w:p>
        </w:tc>
        <w:tc>
          <w:tcPr>
            <w:tcW w:w="3839" w:type="dxa"/>
            <w:tcBorders>
              <w:bottom w:val="single" w:sz="4" w:space="0" w:color="auto"/>
            </w:tcBorders>
          </w:tcPr>
          <w:p w14:paraId="37DAF3FF" w14:textId="77777777" w:rsidR="0017049B" w:rsidRPr="003754EA" w:rsidRDefault="0017049B" w:rsidP="0021484F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17049B" w:rsidRPr="003754EA" w14:paraId="3D477221" w14:textId="77777777" w:rsidTr="008B091A">
        <w:tc>
          <w:tcPr>
            <w:tcW w:w="639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14A8FB" w14:textId="77777777" w:rsidR="0017049B" w:rsidRPr="003754EA" w:rsidRDefault="0017049B" w:rsidP="0021484F">
            <w:pPr>
              <w:pStyle w:val="Footer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  <w:t>Sub-total (per zi)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A37188" w14:textId="77777777" w:rsidR="0017049B" w:rsidRPr="003754EA" w:rsidRDefault="0017049B" w:rsidP="0021484F">
            <w:pPr>
              <w:pStyle w:val="Footer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9E6D91" w:rsidRPr="003754EA" w14:paraId="69BF0191" w14:textId="77777777" w:rsidTr="008B091A">
        <w:tc>
          <w:tcPr>
            <w:tcW w:w="498" w:type="dxa"/>
            <w:tcBorders>
              <w:bottom w:val="single" w:sz="4" w:space="0" w:color="auto"/>
            </w:tcBorders>
          </w:tcPr>
          <w:p w14:paraId="559A443D" w14:textId="4248D81D" w:rsidR="009E6D91" w:rsidRPr="003754EA" w:rsidRDefault="009E6D91" w:rsidP="009E6D91">
            <w:pPr>
              <w:pStyle w:val="Footer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9.</w:t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14:paraId="2223742F" w14:textId="1D14D598" w:rsidR="009E6D91" w:rsidRPr="003754EA" w:rsidRDefault="009E6D91" w:rsidP="009E6D91">
            <w:pPr>
              <w:pStyle w:val="Footer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>Cazare DB</w:t>
            </w:r>
            <w:r w:rsidR="00477D05" w:rsidRPr="003754E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 per noa</w:t>
            </w:r>
            <w:r w:rsidR="007A107F" w:rsidRPr="003754E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>pte</w:t>
            </w:r>
          </w:p>
        </w:tc>
        <w:tc>
          <w:tcPr>
            <w:tcW w:w="3839" w:type="dxa"/>
            <w:tcBorders>
              <w:bottom w:val="single" w:sz="4" w:space="0" w:color="auto"/>
            </w:tcBorders>
          </w:tcPr>
          <w:p w14:paraId="452CFBA7" w14:textId="77777777" w:rsidR="009E6D91" w:rsidRPr="003754EA" w:rsidRDefault="009E6D91" w:rsidP="0021484F">
            <w:pPr>
              <w:pStyle w:val="Footer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9E6D91" w:rsidRPr="003754EA" w14:paraId="00EF0022" w14:textId="77777777" w:rsidTr="008B091A">
        <w:tc>
          <w:tcPr>
            <w:tcW w:w="498" w:type="dxa"/>
            <w:tcBorders>
              <w:bottom w:val="single" w:sz="4" w:space="0" w:color="auto"/>
            </w:tcBorders>
          </w:tcPr>
          <w:p w14:paraId="655C39C2" w14:textId="44F0643B" w:rsidR="009E6D91" w:rsidRPr="003754EA" w:rsidRDefault="009E6D91" w:rsidP="009E6D91">
            <w:pPr>
              <w:pStyle w:val="Footer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b/>
                <w:iCs/>
                <w:sz w:val="22"/>
                <w:szCs w:val="22"/>
                <w:lang w:val="ro-RO"/>
              </w:rPr>
              <w:t>10</w:t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14:paraId="1E20A5AA" w14:textId="13695119" w:rsidR="009E6D91" w:rsidRPr="003754EA" w:rsidRDefault="009E6D91" w:rsidP="009E6D91">
            <w:pPr>
              <w:pStyle w:val="Footer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>Cazare SG</w:t>
            </w:r>
            <w:r w:rsidR="007A107F" w:rsidRPr="003754E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 </w:t>
            </w:r>
            <w:r w:rsidR="00477D05" w:rsidRPr="003754E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>per noapte</w:t>
            </w:r>
          </w:p>
        </w:tc>
        <w:tc>
          <w:tcPr>
            <w:tcW w:w="3839" w:type="dxa"/>
            <w:tcBorders>
              <w:bottom w:val="single" w:sz="4" w:space="0" w:color="auto"/>
            </w:tcBorders>
          </w:tcPr>
          <w:p w14:paraId="65802A98" w14:textId="77777777" w:rsidR="009E6D91" w:rsidRPr="003754EA" w:rsidRDefault="009E6D91" w:rsidP="0021484F">
            <w:pPr>
              <w:pStyle w:val="Footer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9E6D91" w:rsidRPr="003754EA" w14:paraId="015EE284" w14:textId="77777777" w:rsidTr="008B091A">
        <w:tc>
          <w:tcPr>
            <w:tcW w:w="639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8ECE7C" w14:textId="765DC3D7" w:rsidR="009E6D91" w:rsidRPr="003754EA" w:rsidRDefault="009E6D91" w:rsidP="009E6D91">
            <w:pPr>
              <w:pStyle w:val="Footer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  <w:t>Sub-total (per persoană/zi)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946E79" w14:textId="77777777" w:rsidR="009E6D91" w:rsidRPr="003754EA" w:rsidRDefault="009E6D91" w:rsidP="0021484F">
            <w:pPr>
              <w:pStyle w:val="Footer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17049B" w:rsidRPr="003754EA" w14:paraId="491FD21C" w14:textId="77777777" w:rsidTr="008B091A">
        <w:trPr>
          <w:trHeight w:val="210"/>
        </w:trPr>
        <w:tc>
          <w:tcPr>
            <w:tcW w:w="6396" w:type="dxa"/>
            <w:gridSpan w:val="2"/>
            <w:shd w:val="clear" w:color="auto" w:fill="D9D9D9" w:themeFill="background1" w:themeFillShade="D9"/>
            <w:vAlign w:val="center"/>
          </w:tcPr>
          <w:p w14:paraId="78F24269" w14:textId="77777777" w:rsidR="0017049B" w:rsidRPr="003754EA" w:rsidRDefault="0017049B" w:rsidP="0021484F">
            <w:pPr>
              <w:pStyle w:val="Footer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  <w:t>TOTAL</w:t>
            </w:r>
          </w:p>
        </w:tc>
        <w:tc>
          <w:tcPr>
            <w:tcW w:w="3839" w:type="dxa"/>
            <w:shd w:val="clear" w:color="auto" w:fill="D9D9D9" w:themeFill="background1" w:themeFillShade="D9"/>
            <w:vAlign w:val="center"/>
          </w:tcPr>
          <w:p w14:paraId="00EAC1F7" w14:textId="77777777" w:rsidR="0017049B" w:rsidRPr="003754EA" w:rsidRDefault="0017049B" w:rsidP="0021484F">
            <w:pPr>
              <w:pStyle w:val="Footer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MDL</w:t>
            </w:r>
          </w:p>
        </w:tc>
      </w:tr>
      <w:tr w:rsidR="0017049B" w:rsidRPr="003754EA" w14:paraId="694F9BE8" w14:textId="77777777" w:rsidTr="008B091A">
        <w:trPr>
          <w:trHeight w:val="797"/>
        </w:trPr>
        <w:tc>
          <w:tcPr>
            <w:tcW w:w="10235" w:type="dxa"/>
            <w:gridSpan w:val="3"/>
            <w:vAlign w:val="center"/>
          </w:tcPr>
          <w:p w14:paraId="64CC4A8C" w14:textId="77777777" w:rsidR="0017049B" w:rsidRPr="003754EA" w:rsidRDefault="0017049B" w:rsidP="0021484F">
            <w:pPr>
              <w:pStyle w:val="Foo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  <w:t>Semnătura</w:t>
            </w:r>
          </w:p>
          <w:p w14:paraId="0C54C204" w14:textId="77777777" w:rsidR="0017049B" w:rsidRPr="003754EA" w:rsidRDefault="0017049B" w:rsidP="0021484F">
            <w:pPr>
              <w:pStyle w:val="Foo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  <w:t>Ștampila</w:t>
            </w:r>
          </w:p>
          <w:p w14:paraId="2AA3CF2C" w14:textId="77777777" w:rsidR="0017049B" w:rsidRPr="003754EA" w:rsidRDefault="0017049B" w:rsidP="0021484F">
            <w:pPr>
              <w:pStyle w:val="Foo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</w:pPr>
            <w:r w:rsidRPr="003754EA"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  <w:t>Datele bancare</w:t>
            </w:r>
          </w:p>
        </w:tc>
      </w:tr>
    </w:tbl>
    <w:p w14:paraId="2E1CF3B7" w14:textId="4594E21D" w:rsidR="0017049B" w:rsidRPr="003754EA" w:rsidRDefault="0017049B" w:rsidP="0017049B">
      <w:pPr>
        <w:pStyle w:val="Footer"/>
        <w:spacing w:before="24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b/>
          <w:i/>
          <w:sz w:val="22"/>
          <w:szCs w:val="22"/>
          <w:lang w:val="ro-RO"/>
        </w:rPr>
        <w:t>Notă:</w:t>
      </w:r>
      <w:r w:rsidRPr="003754EA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Oferta financiară va fi prezentată doar în lei </w:t>
      </w:r>
      <w:r w:rsidR="0079603B" w:rsidRPr="003754EA">
        <w:rPr>
          <w:rFonts w:asciiTheme="minorHAnsi" w:hAnsiTheme="minorHAnsi" w:cstheme="minorHAnsi"/>
          <w:sz w:val="22"/>
          <w:szCs w:val="22"/>
          <w:lang w:val="ro-RO"/>
        </w:rPr>
        <w:t>moldovenești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(MDL), la cota TVA 0%. </w:t>
      </w:r>
      <w:r w:rsidRPr="003754EA"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Semnarea </w:t>
      </w:r>
      <w:proofErr w:type="spellStart"/>
      <w:r w:rsidRPr="003754EA">
        <w:rPr>
          <w:rFonts w:asciiTheme="minorHAnsi" w:hAnsiTheme="minorHAnsi" w:cstheme="minorHAnsi"/>
          <w:b/>
          <w:i/>
          <w:sz w:val="22"/>
          <w:szCs w:val="22"/>
          <w:lang w:val="ro-RO"/>
        </w:rPr>
        <w:t>şi</w:t>
      </w:r>
      <w:proofErr w:type="spellEnd"/>
      <w:r w:rsidRPr="003754EA"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 </w:t>
      </w:r>
      <w:r w:rsidR="0079603B" w:rsidRPr="003754EA">
        <w:rPr>
          <w:rFonts w:asciiTheme="minorHAnsi" w:hAnsiTheme="minorHAnsi" w:cstheme="minorHAnsi"/>
          <w:b/>
          <w:i/>
          <w:sz w:val="22"/>
          <w:szCs w:val="22"/>
          <w:lang w:val="ro-RO"/>
        </w:rPr>
        <w:t>ștampilarea</w:t>
      </w:r>
      <w:r w:rsidRPr="003754EA"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 ofertei financiare este obligatorie. În caz contrar, oferta va fi considerată nevalabilă. 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La ofertă se vor anexa </w:t>
      </w:r>
      <w:r w:rsidR="0079603B" w:rsidRPr="003754EA">
        <w:rPr>
          <w:rFonts w:asciiTheme="minorHAnsi" w:hAnsiTheme="minorHAnsi" w:cstheme="minorHAnsi"/>
          <w:sz w:val="22"/>
          <w:szCs w:val="22"/>
          <w:lang w:val="ro-RO"/>
        </w:rPr>
        <w:t>adițional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meniurile </w:t>
      </w:r>
      <w:r w:rsidR="00477D05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cu specificarea cantității 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propuse pentru </w:t>
      </w:r>
      <w:r w:rsidR="00477D05"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mic dejun, 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>prânz</w:t>
      </w:r>
      <w:r w:rsidR="00477D05" w:rsidRPr="003754EA">
        <w:rPr>
          <w:rFonts w:asciiTheme="minorHAnsi" w:hAnsiTheme="minorHAnsi" w:cstheme="minorHAnsi"/>
          <w:sz w:val="22"/>
          <w:szCs w:val="22"/>
          <w:lang w:val="ro-RO"/>
        </w:rPr>
        <w:t>, cină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Pr="003754EA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pauz</w:t>
      </w:r>
      <w:r w:rsidR="0079603B" w:rsidRPr="003754EA">
        <w:rPr>
          <w:rFonts w:asciiTheme="minorHAnsi" w:hAnsiTheme="minorHAnsi" w:cstheme="minorHAnsi"/>
          <w:sz w:val="22"/>
          <w:szCs w:val="22"/>
          <w:lang w:val="ro-RO"/>
        </w:rPr>
        <w:t>e</w:t>
      </w:r>
      <w:r w:rsidRPr="003754EA">
        <w:rPr>
          <w:rFonts w:asciiTheme="minorHAnsi" w:hAnsiTheme="minorHAnsi" w:cstheme="minorHAnsi"/>
          <w:sz w:val="22"/>
          <w:szCs w:val="22"/>
          <w:lang w:val="ro-RO"/>
        </w:rPr>
        <w:t xml:space="preserve"> de cafea.</w:t>
      </w:r>
    </w:p>
    <w:p w14:paraId="27BE848E" w14:textId="77777777" w:rsidR="0017049B" w:rsidRPr="003754EA" w:rsidRDefault="0017049B" w:rsidP="0017049B">
      <w:pPr>
        <w:pStyle w:val="Footer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65700CAC" w14:textId="44EE9DB5" w:rsidR="0017049B" w:rsidRPr="003754EA" w:rsidRDefault="0017049B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p w14:paraId="1125097D" w14:textId="54E9C6FE" w:rsidR="0017049B" w:rsidRPr="003754EA" w:rsidRDefault="0017049B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p w14:paraId="2783DC29" w14:textId="08A1DB3A" w:rsidR="0017049B" w:rsidRPr="003754EA" w:rsidRDefault="0017049B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p w14:paraId="4463FABD" w14:textId="4A97071E" w:rsidR="0017049B" w:rsidRPr="003754EA" w:rsidRDefault="0017049B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p w14:paraId="1EF8D74D" w14:textId="4B6870CD" w:rsidR="0017049B" w:rsidRPr="003754EA" w:rsidRDefault="0017049B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p w14:paraId="00BC3B6C" w14:textId="504054A2" w:rsidR="0017049B" w:rsidRPr="003754EA" w:rsidRDefault="0017049B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p w14:paraId="4EFB9FBF" w14:textId="262C3FF9" w:rsidR="0017049B" w:rsidRPr="003754EA" w:rsidRDefault="0017049B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p w14:paraId="0A9F0848" w14:textId="120D56F3" w:rsidR="0017049B" w:rsidRPr="003754EA" w:rsidRDefault="0017049B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p w14:paraId="24CD62E0" w14:textId="7656E07F" w:rsidR="0017049B" w:rsidRPr="003754EA" w:rsidRDefault="0017049B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p w14:paraId="7F2CCE6B" w14:textId="77777777" w:rsidR="007A107F" w:rsidRPr="003754EA" w:rsidRDefault="007A107F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p w14:paraId="2E3E23D2" w14:textId="77777777" w:rsidR="0017049B" w:rsidRPr="003754EA" w:rsidRDefault="0017049B" w:rsidP="0017049B">
      <w:pPr>
        <w:pStyle w:val="Footer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  <w:r w:rsidRPr="003754EA"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  <w:lastRenderedPageBreak/>
        <w:t>Anexa 2.</w:t>
      </w:r>
    </w:p>
    <w:p w14:paraId="20F0F93F" w14:textId="77777777" w:rsidR="0017049B" w:rsidRPr="003754EA" w:rsidRDefault="0017049B" w:rsidP="0017049B">
      <w:pPr>
        <w:pStyle w:val="Footer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5796A413" w14:textId="77777777" w:rsidR="0017049B" w:rsidRPr="003754EA" w:rsidRDefault="0017049B" w:rsidP="0017049B">
      <w:pPr>
        <w:jc w:val="center"/>
        <w:rPr>
          <w:rFonts w:asciiTheme="minorHAnsi" w:hAnsiTheme="minorHAnsi" w:cstheme="minorHAnsi"/>
          <w:b/>
          <w:bCs/>
          <w:color w:val="1F497D"/>
        </w:rPr>
      </w:pPr>
      <w:r w:rsidRPr="003754EA">
        <w:rPr>
          <w:rFonts w:asciiTheme="minorHAnsi" w:hAnsiTheme="minorHAnsi" w:cstheme="minorHAnsi"/>
          <w:b/>
          <w:color w:val="1F497D"/>
        </w:rPr>
        <w:t>DECLARAȚIE DE INTEGRITATE</w:t>
      </w:r>
    </w:p>
    <w:p w14:paraId="492163F7" w14:textId="77777777" w:rsidR="0017049B" w:rsidRPr="003754EA" w:rsidRDefault="0017049B" w:rsidP="0017049B">
      <w:pPr>
        <w:jc w:val="center"/>
        <w:rPr>
          <w:rFonts w:asciiTheme="minorHAnsi" w:hAnsiTheme="minorHAnsi" w:cstheme="minorHAnsi"/>
          <w:b/>
          <w:bCs/>
          <w:color w:val="1F497D"/>
        </w:rPr>
      </w:pPr>
      <w:bookmarkStart w:id="0" w:name="_Toc498592797"/>
      <w:r w:rsidRPr="003754EA">
        <w:rPr>
          <w:rFonts w:asciiTheme="minorHAnsi" w:hAnsiTheme="minorHAnsi" w:cstheme="minorHAnsi"/>
          <w:b/>
          <w:color w:val="1F497D"/>
        </w:rPr>
        <w:t>pentru furnizorii de servicii și bunuri</w:t>
      </w:r>
      <w:bookmarkEnd w:id="0"/>
    </w:p>
    <w:p w14:paraId="4F36AF69" w14:textId="77777777" w:rsidR="0017049B" w:rsidRPr="003754EA" w:rsidRDefault="0017049B" w:rsidP="0017049B">
      <w:pPr>
        <w:spacing w:line="240" w:lineRule="auto"/>
        <w:rPr>
          <w:rFonts w:asciiTheme="minorHAnsi" w:hAnsiTheme="minorHAnsi" w:cstheme="minorHAnsi"/>
          <w:bCs/>
        </w:rPr>
      </w:pPr>
    </w:p>
    <w:p w14:paraId="7FF43C63" w14:textId="77777777" w:rsidR="0017049B" w:rsidRPr="003754EA" w:rsidRDefault="0017049B" w:rsidP="0017049B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  <w:r w:rsidRPr="003754EA">
        <w:rPr>
          <w:rFonts w:asciiTheme="minorHAnsi" w:hAnsiTheme="minorHAnsi" w:cstheme="minorHAnsi"/>
          <w:bCs/>
        </w:rPr>
        <w:t>Prin prezenta, ____________________</w:t>
      </w:r>
      <w:r w:rsidRPr="003754EA">
        <w:rPr>
          <w:rFonts w:asciiTheme="minorHAnsi" w:hAnsiTheme="minorHAnsi" w:cstheme="minorHAnsi"/>
        </w:rPr>
        <w:t xml:space="preserve">_________________________, </w:t>
      </w:r>
      <w:r w:rsidRPr="003754EA">
        <w:rPr>
          <w:rFonts w:asciiTheme="minorHAnsi" w:hAnsiTheme="minorHAnsi" w:cstheme="minorHAnsi"/>
          <w:color w:val="000000"/>
        </w:rPr>
        <w:t>reprezentată de către</w:t>
      </w:r>
    </w:p>
    <w:p w14:paraId="57BD9BB9" w14:textId="77777777" w:rsidR="0017049B" w:rsidRPr="003754EA" w:rsidRDefault="0017049B" w:rsidP="0017049B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  <w:r w:rsidRPr="003754EA">
        <w:rPr>
          <w:rFonts w:asciiTheme="minorHAnsi" w:hAnsiTheme="minorHAnsi" w:cstheme="minorHAnsi"/>
          <w:color w:val="000000"/>
        </w:rPr>
        <w:t xml:space="preserve">                                                              (denumirea furnizorului/furnizoarei)</w:t>
      </w:r>
    </w:p>
    <w:p w14:paraId="200BE87E" w14:textId="77777777" w:rsidR="0017049B" w:rsidRPr="003754EA" w:rsidRDefault="0017049B" w:rsidP="0017049B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p w14:paraId="03E2ECEA" w14:textId="77777777" w:rsidR="0017049B" w:rsidRPr="003754EA" w:rsidRDefault="0017049B" w:rsidP="0017049B">
      <w:pPr>
        <w:spacing w:before="0" w:beforeAutospacing="0" w:after="0" w:line="240" w:lineRule="auto"/>
        <w:rPr>
          <w:rFonts w:asciiTheme="minorHAnsi" w:hAnsiTheme="minorHAnsi" w:cstheme="minorHAnsi"/>
        </w:rPr>
      </w:pPr>
      <w:r w:rsidRPr="003754EA">
        <w:rPr>
          <w:rFonts w:asciiTheme="minorHAnsi" w:hAnsiTheme="minorHAnsi" w:cstheme="minorHAnsi"/>
          <w:color w:val="000000"/>
        </w:rPr>
        <w:t xml:space="preserve">_______________________________________________ </w:t>
      </w:r>
      <w:r w:rsidRPr="003754EA">
        <w:rPr>
          <w:rFonts w:asciiTheme="minorHAnsi" w:hAnsiTheme="minorHAnsi" w:cstheme="minorHAnsi"/>
        </w:rPr>
        <w:t xml:space="preserve">declară pe propria răspundere, că: </w:t>
      </w:r>
    </w:p>
    <w:p w14:paraId="33A776E5" w14:textId="77777777" w:rsidR="0017049B" w:rsidRPr="003754EA" w:rsidRDefault="0017049B" w:rsidP="0017049B">
      <w:pPr>
        <w:spacing w:before="0" w:beforeAutospacing="0" w:after="0" w:line="240" w:lineRule="auto"/>
        <w:rPr>
          <w:rFonts w:asciiTheme="minorHAnsi" w:hAnsiTheme="minorHAnsi" w:cstheme="minorHAnsi"/>
        </w:rPr>
      </w:pPr>
      <w:r w:rsidRPr="003754EA">
        <w:rPr>
          <w:rFonts w:asciiTheme="minorHAnsi" w:hAnsiTheme="minorHAnsi" w:cstheme="minorHAnsi"/>
        </w:rPr>
        <w:t xml:space="preserve">                              (</w:t>
      </w:r>
      <w:proofErr w:type="spellStart"/>
      <w:r w:rsidRPr="003754EA">
        <w:rPr>
          <w:rFonts w:asciiTheme="minorHAnsi" w:hAnsiTheme="minorHAnsi" w:cstheme="minorHAnsi"/>
        </w:rPr>
        <w:t>funcţia</w:t>
      </w:r>
      <w:proofErr w:type="spellEnd"/>
      <w:r w:rsidRPr="003754EA">
        <w:rPr>
          <w:rFonts w:asciiTheme="minorHAnsi" w:hAnsiTheme="minorHAnsi" w:cstheme="minorHAnsi"/>
        </w:rPr>
        <w:t xml:space="preserve">, numele </w:t>
      </w:r>
      <w:proofErr w:type="spellStart"/>
      <w:r w:rsidRPr="003754EA">
        <w:rPr>
          <w:rFonts w:asciiTheme="minorHAnsi" w:hAnsiTheme="minorHAnsi" w:cstheme="minorHAnsi"/>
        </w:rPr>
        <w:t>şi</w:t>
      </w:r>
      <w:proofErr w:type="spellEnd"/>
      <w:r w:rsidRPr="003754EA">
        <w:rPr>
          <w:rFonts w:asciiTheme="minorHAnsi" w:hAnsiTheme="minorHAnsi" w:cstheme="minorHAnsi"/>
        </w:rPr>
        <w:t xml:space="preserve"> prenumele)</w:t>
      </w:r>
    </w:p>
    <w:p w14:paraId="2EE6A790" w14:textId="77777777" w:rsidR="0017049B" w:rsidRPr="003754EA" w:rsidRDefault="0017049B" w:rsidP="0017049B">
      <w:pPr>
        <w:spacing w:before="0" w:beforeAutospacing="0" w:after="0" w:line="240" w:lineRule="auto"/>
        <w:rPr>
          <w:rFonts w:asciiTheme="minorHAnsi" w:hAnsiTheme="minorHAnsi" w:cstheme="minorHAnsi"/>
        </w:rPr>
      </w:pPr>
      <w:bookmarkStart w:id="1" w:name="_Toc498592798"/>
    </w:p>
    <w:p w14:paraId="44DF8411" w14:textId="4C929839" w:rsidR="0017049B" w:rsidRPr="003754EA" w:rsidRDefault="0017049B" w:rsidP="0017049B">
      <w:pPr>
        <w:spacing w:before="0" w:beforeAutospacing="0" w:after="0" w:line="240" w:lineRule="auto"/>
        <w:rPr>
          <w:rFonts w:asciiTheme="minorHAnsi" w:hAnsiTheme="minorHAnsi" w:cstheme="minorHAnsi"/>
        </w:rPr>
      </w:pPr>
      <w:r w:rsidRPr="003754EA">
        <w:rPr>
          <w:rFonts w:asciiTheme="minorHAnsi" w:hAnsiTheme="minorHAnsi" w:cstheme="minorHAnsi"/>
        </w:rPr>
        <w:t xml:space="preserve">- nu va fi implicat(ă) în comiterea de </w:t>
      </w:r>
      <w:proofErr w:type="spellStart"/>
      <w:r w:rsidRPr="003754EA">
        <w:rPr>
          <w:rFonts w:asciiTheme="minorHAnsi" w:hAnsiTheme="minorHAnsi" w:cstheme="minorHAnsi"/>
        </w:rPr>
        <w:t>infracţiuni</w:t>
      </w:r>
      <w:proofErr w:type="spellEnd"/>
      <w:r w:rsidRPr="003754EA">
        <w:rPr>
          <w:rFonts w:asciiTheme="minorHAnsi" w:hAnsiTheme="minorHAnsi" w:cstheme="minorHAnsi"/>
        </w:rPr>
        <w:t xml:space="preserve">, evaziune fiscală, acte conexe </w:t>
      </w:r>
      <w:proofErr w:type="spellStart"/>
      <w:r w:rsidRPr="003754EA">
        <w:rPr>
          <w:rFonts w:asciiTheme="minorHAnsi" w:hAnsiTheme="minorHAnsi" w:cstheme="minorHAnsi"/>
        </w:rPr>
        <w:t>corupţiei</w:t>
      </w:r>
      <w:proofErr w:type="spellEnd"/>
      <w:r w:rsidRPr="003754EA">
        <w:rPr>
          <w:rFonts w:asciiTheme="minorHAnsi" w:hAnsiTheme="minorHAnsi" w:cstheme="minorHAnsi"/>
        </w:rPr>
        <w:t xml:space="preserve"> sau fapte de comportament </w:t>
      </w:r>
      <w:proofErr w:type="spellStart"/>
      <w:r w:rsidRPr="003754EA">
        <w:rPr>
          <w:rFonts w:asciiTheme="minorHAnsi" w:hAnsiTheme="minorHAnsi" w:cstheme="minorHAnsi"/>
        </w:rPr>
        <w:t>corupţional</w:t>
      </w:r>
      <w:proofErr w:type="spellEnd"/>
      <w:r w:rsidRPr="003754EA">
        <w:rPr>
          <w:rFonts w:asciiTheme="minorHAnsi" w:hAnsiTheme="minorHAnsi" w:cstheme="minorHAnsi"/>
        </w:rPr>
        <w:t>;</w:t>
      </w:r>
      <w:bookmarkEnd w:id="1"/>
      <w:r w:rsidRPr="003754EA">
        <w:rPr>
          <w:rFonts w:asciiTheme="minorHAnsi" w:hAnsiTheme="minorHAnsi" w:cstheme="minorHAnsi"/>
        </w:rPr>
        <w:t xml:space="preserve"> </w:t>
      </w:r>
    </w:p>
    <w:p w14:paraId="4DDA68B3" w14:textId="77777777" w:rsidR="0017049B" w:rsidRPr="003754EA" w:rsidRDefault="0017049B" w:rsidP="0017049B">
      <w:pPr>
        <w:spacing w:before="0" w:beforeAutospacing="0" w:after="0" w:line="240" w:lineRule="auto"/>
        <w:rPr>
          <w:rFonts w:asciiTheme="minorHAnsi" w:hAnsiTheme="minorHAnsi" w:cstheme="minorHAnsi"/>
        </w:rPr>
      </w:pPr>
      <w:bookmarkStart w:id="2" w:name="_Toc498592799"/>
      <w:r w:rsidRPr="003754EA">
        <w:rPr>
          <w:rFonts w:asciiTheme="minorHAnsi" w:hAnsiTheme="minorHAnsi" w:cstheme="minorHAnsi"/>
        </w:rPr>
        <w:t xml:space="preserve">- nu va fi implicat(ă) în </w:t>
      </w:r>
      <w:proofErr w:type="spellStart"/>
      <w:r w:rsidRPr="003754EA">
        <w:rPr>
          <w:rFonts w:asciiTheme="minorHAnsi" w:hAnsiTheme="minorHAnsi" w:cstheme="minorHAnsi"/>
        </w:rPr>
        <w:t>obţinerea</w:t>
      </w:r>
      <w:proofErr w:type="spellEnd"/>
      <w:r w:rsidRPr="003754EA">
        <w:rPr>
          <w:rFonts w:asciiTheme="minorHAnsi" w:hAnsiTheme="minorHAnsi" w:cstheme="minorHAnsi"/>
        </w:rPr>
        <w:t xml:space="preserve"> unor avantaje (ne)patrimoniale nejustificate;</w:t>
      </w:r>
      <w:bookmarkEnd w:id="2"/>
      <w:r w:rsidRPr="003754EA">
        <w:rPr>
          <w:rFonts w:asciiTheme="minorHAnsi" w:hAnsiTheme="minorHAnsi" w:cstheme="minorHAnsi"/>
        </w:rPr>
        <w:t xml:space="preserve"> </w:t>
      </w:r>
    </w:p>
    <w:p w14:paraId="4EEF83C7" w14:textId="77777777" w:rsidR="0017049B" w:rsidRPr="003754EA" w:rsidRDefault="0017049B" w:rsidP="0017049B">
      <w:pPr>
        <w:spacing w:before="0" w:beforeAutospacing="0" w:after="0" w:line="240" w:lineRule="auto"/>
        <w:rPr>
          <w:rFonts w:asciiTheme="minorHAnsi" w:hAnsiTheme="minorHAnsi" w:cstheme="minorHAnsi"/>
        </w:rPr>
      </w:pPr>
      <w:bookmarkStart w:id="3" w:name="_Toc498592800"/>
      <w:r w:rsidRPr="003754EA">
        <w:rPr>
          <w:rFonts w:asciiTheme="minorHAnsi" w:hAnsiTheme="minorHAnsi" w:cstheme="minorHAnsi"/>
        </w:rPr>
        <w:t xml:space="preserve">- nu va primi/oferi cadouri sub formă de bunuri sau servicii de la/către Beneficiar care pot </w:t>
      </w:r>
      <w:proofErr w:type="spellStart"/>
      <w:r w:rsidRPr="003754EA">
        <w:rPr>
          <w:rFonts w:asciiTheme="minorHAnsi" w:hAnsiTheme="minorHAnsi" w:cstheme="minorHAnsi"/>
        </w:rPr>
        <w:t>influenţa</w:t>
      </w:r>
      <w:proofErr w:type="spellEnd"/>
      <w:r w:rsidRPr="003754EA">
        <w:rPr>
          <w:rFonts w:asciiTheme="minorHAnsi" w:hAnsiTheme="minorHAnsi" w:cstheme="minorHAnsi"/>
        </w:rPr>
        <w:t xml:space="preserve"> decizia Beneficiarului sau Furnizorului;</w:t>
      </w:r>
      <w:bookmarkEnd w:id="3"/>
    </w:p>
    <w:p w14:paraId="559F4095" w14:textId="77777777" w:rsidR="0017049B" w:rsidRPr="003754EA" w:rsidRDefault="0017049B" w:rsidP="0017049B">
      <w:pPr>
        <w:spacing w:before="0" w:beforeAutospacing="0" w:after="0" w:line="240" w:lineRule="auto"/>
        <w:rPr>
          <w:rFonts w:asciiTheme="minorHAnsi" w:hAnsiTheme="minorHAnsi" w:cstheme="minorHAnsi"/>
        </w:rPr>
      </w:pPr>
      <w:bookmarkStart w:id="4" w:name="_Toc498592801"/>
      <w:r w:rsidRPr="003754EA">
        <w:rPr>
          <w:rFonts w:asciiTheme="minorHAnsi" w:hAnsiTheme="minorHAnsi" w:cstheme="minorHAnsi"/>
        </w:rPr>
        <w:t>- nu va participa la activități frauduloase care duc la un câștig personal sau pentru Beneficiar;</w:t>
      </w:r>
      <w:bookmarkEnd w:id="4"/>
    </w:p>
    <w:p w14:paraId="597D856B" w14:textId="77777777" w:rsidR="0017049B" w:rsidRPr="003754EA" w:rsidRDefault="0017049B" w:rsidP="0017049B">
      <w:pPr>
        <w:spacing w:before="0" w:beforeAutospacing="0" w:after="0" w:line="240" w:lineRule="auto"/>
        <w:rPr>
          <w:rFonts w:asciiTheme="minorHAnsi" w:hAnsiTheme="minorHAnsi" w:cstheme="minorHAnsi"/>
        </w:rPr>
      </w:pPr>
      <w:bookmarkStart w:id="5" w:name="_Toc498592802"/>
      <w:r w:rsidRPr="003754EA">
        <w:rPr>
          <w:rFonts w:asciiTheme="minorHAnsi" w:hAnsiTheme="minorHAnsi" w:cstheme="minorHAnsi"/>
        </w:rPr>
        <w:t xml:space="preserve">- nu va încuraja </w:t>
      </w:r>
      <w:proofErr w:type="spellStart"/>
      <w:r w:rsidRPr="003754EA">
        <w:rPr>
          <w:rFonts w:asciiTheme="minorHAnsi" w:hAnsiTheme="minorHAnsi" w:cstheme="minorHAnsi"/>
        </w:rPr>
        <w:t>şi</w:t>
      </w:r>
      <w:proofErr w:type="spellEnd"/>
      <w:r w:rsidRPr="003754EA">
        <w:rPr>
          <w:rFonts w:asciiTheme="minorHAnsi" w:hAnsiTheme="minorHAnsi" w:cstheme="minorHAnsi"/>
        </w:rPr>
        <w:t xml:space="preserve"> falsifica documentele, inclusiv ajustarea neoficială post-factum semnării acestora;</w:t>
      </w:r>
      <w:bookmarkEnd w:id="5"/>
    </w:p>
    <w:p w14:paraId="3F744C49" w14:textId="77777777" w:rsidR="0017049B" w:rsidRPr="003754EA" w:rsidRDefault="0017049B" w:rsidP="0017049B">
      <w:pPr>
        <w:spacing w:before="0" w:beforeAutospacing="0" w:after="0" w:line="240" w:lineRule="auto"/>
        <w:rPr>
          <w:rFonts w:asciiTheme="minorHAnsi" w:hAnsiTheme="minorHAnsi" w:cstheme="minorHAnsi"/>
        </w:rPr>
      </w:pPr>
      <w:bookmarkStart w:id="6" w:name="_Toc498592803"/>
      <w:r w:rsidRPr="003754EA">
        <w:rPr>
          <w:rFonts w:asciiTheme="minorHAnsi" w:hAnsiTheme="minorHAnsi" w:cstheme="minorHAnsi"/>
        </w:rPr>
        <w:t xml:space="preserve">- nu va tolera conflictul de interes </w:t>
      </w:r>
      <w:proofErr w:type="spellStart"/>
      <w:r w:rsidRPr="003754EA">
        <w:rPr>
          <w:rFonts w:asciiTheme="minorHAnsi" w:hAnsiTheme="minorHAnsi" w:cstheme="minorHAnsi"/>
        </w:rPr>
        <w:t>şi</w:t>
      </w:r>
      <w:proofErr w:type="spellEnd"/>
      <w:r w:rsidRPr="003754EA">
        <w:rPr>
          <w:rFonts w:asciiTheme="minorHAnsi" w:hAnsiTheme="minorHAnsi" w:cstheme="minorHAnsi"/>
        </w:rPr>
        <w:t xml:space="preserve"> va </w:t>
      </w:r>
      <w:proofErr w:type="spellStart"/>
      <w:r w:rsidRPr="003754EA">
        <w:rPr>
          <w:rFonts w:asciiTheme="minorHAnsi" w:hAnsiTheme="minorHAnsi" w:cstheme="minorHAnsi"/>
        </w:rPr>
        <w:t>anunţa</w:t>
      </w:r>
      <w:proofErr w:type="spellEnd"/>
      <w:r w:rsidRPr="003754EA">
        <w:rPr>
          <w:rFonts w:asciiTheme="minorHAnsi" w:hAnsiTheme="minorHAnsi" w:cstheme="minorHAnsi"/>
        </w:rPr>
        <w:t xml:space="preserve"> imediat Beneficiarul despre aceasta;</w:t>
      </w:r>
      <w:bookmarkEnd w:id="6"/>
    </w:p>
    <w:p w14:paraId="6B9F745E" w14:textId="77777777" w:rsidR="0017049B" w:rsidRPr="003754EA" w:rsidRDefault="0017049B" w:rsidP="0017049B">
      <w:pPr>
        <w:spacing w:before="0" w:beforeAutospacing="0" w:after="0" w:line="240" w:lineRule="auto"/>
        <w:rPr>
          <w:rFonts w:asciiTheme="minorHAnsi" w:hAnsiTheme="minorHAnsi" w:cstheme="minorHAnsi"/>
        </w:rPr>
      </w:pPr>
      <w:bookmarkStart w:id="7" w:name="_Toc498592804"/>
      <w:r w:rsidRPr="003754EA">
        <w:rPr>
          <w:rFonts w:asciiTheme="minorHAnsi" w:hAnsiTheme="minorHAnsi" w:cstheme="minorHAnsi"/>
        </w:rPr>
        <w:t>- nu va divulga date cu caracter personal, fără acordul prealabil al Beneficiarului;</w:t>
      </w:r>
      <w:bookmarkEnd w:id="7"/>
    </w:p>
    <w:p w14:paraId="5F4030E8" w14:textId="77777777" w:rsidR="0017049B" w:rsidRPr="003754EA" w:rsidRDefault="0017049B" w:rsidP="0017049B">
      <w:pPr>
        <w:spacing w:before="0" w:beforeAutospacing="0" w:after="0" w:line="240" w:lineRule="auto"/>
        <w:rPr>
          <w:rFonts w:asciiTheme="minorHAnsi" w:hAnsiTheme="minorHAnsi" w:cstheme="minorHAnsi"/>
        </w:rPr>
      </w:pPr>
      <w:bookmarkStart w:id="8" w:name="_Toc498592805"/>
      <w:r w:rsidRPr="003754EA">
        <w:rPr>
          <w:rFonts w:asciiTheme="minorHAnsi" w:hAnsiTheme="minorHAnsi" w:cstheme="minorHAnsi"/>
        </w:rPr>
        <w:t xml:space="preserve">- nu va accepta </w:t>
      </w:r>
      <w:proofErr w:type="spellStart"/>
      <w:r w:rsidRPr="003754EA">
        <w:rPr>
          <w:rFonts w:asciiTheme="minorHAnsi" w:hAnsiTheme="minorHAnsi" w:cstheme="minorHAnsi"/>
        </w:rPr>
        <w:t>şi</w:t>
      </w:r>
      <w:proofErr w:type="spellEnd"/>
      <w:r w:rsidRPr="003754EA">
        <w:rPr>
          <w:rFonts w:asciiTheme="minorHAnsi" w:hAnsiTheme="minorHAnsi" w:cstheme="minorHAnsi"/>
        </w:rPr>
        <w:t xml:space="preserve"> încuraja </w:t>
      </w:r>
      <w:proofErr w:type="spellStart"/>
      <w:r w:rsidRPr="003754EA">
        <w:rPr>
          <w:rFonts w:asciiTheme="minorHAnsi" w:hAnsiTheme="minorHAnsi" w:cstheme="minorHAnsi"/>
        </w:rPr>
        <w:t>mişcări</w:t>
      </w:r>
      <w:proofErr w:type="spellEnd"/>
      <w:r w:rsidRPr="003754EA">
        <w:rPr>
          <w:rFonts w:asciiTheme="minorHAnsi" w:hAnsiTheme="minorHAnsi" w:cstheme="minorHAnsi"/>
        </w:rPr>
        <w:t xml:space="preserve"> </w:t>
      </w:r>
      <w:proofErr w:type="spellStart"/>
      <w:r w:rsidRPr="003754EA">
        <w:rPr>
          <w:rFonts w:asciiTheme="minorHAnsi" w:hAnsiTheme="minorHAnsi" w:cstheme="minorHAnsi"/>
        </w:rPr>
        <w:t>băneşti</w:t>
      </w:r>
      <w:proofErr w:type="spellEnd"/>
      <w:r w:rsidRPr="003754EA">
        <w:rPr>
          <w:rFonts w:asciiTheme="minorHAnsi" w:hAnsiTheme="minorHAnsi" w:cstheme="minorHAnsi"/>
        </w:rPr>
        <w:t xml:space="preserve"> fără documente de suport autentificate prin semnătură </w:t>
      </w:r>
      <w:proofErr w:type="spellStart"/>
      <w:r w:rsidRPr="003754EA">
        <w:rPr>
          <w:rFonts w:asciiTheme="minorHAnsi" w:hAnsiTheme="minorHAnsi" w:cstheme="minorHAnsi"/>
        </w:rPr>
        <w:t>şi</w:t>
      </w:r>
      <w:proofErr w:type="spellEnd"/>
      <w:r w:rsidRPr="003754EA">
        <w:rPr>
          <w:rFonts w:asciiTheme="minorHAnsi" w:hAnsiTheme="minorHAnsi" w:cstheme="minorHAnsi"/>
        </w:rPr>
        <w:t xml:space="preserve"> </w:t>
      </w:r>
      <w:proofErr w:type="spellStart"/>
      <w:r w:rsidRPr="003754EA">
        <w:rPr>
          <w:rFonts w:asciiTheme="minorHAnsi" w:hAnsiTheme="minorHAnsi" w:cstheme="minorHAnsi"/>
        </w:rPr>
        <w:t>ştampilă</w:t>
      </w:r>
      <w:proofErr w:type="spellEnd"/>
      <w:r w:rsidRPr="003754EA">
        <w:rPr>
          <w:rFonts w:asciiTheme="minorHAnsi" w:hAnsiTheme="minorHAnsi" w:cstheme="minorHAnsi"/>
        </w:rPr>
        <w:t xml:space="preserve"> (contract, cont de plată, facturi, act de predare-primire etc.);</w:t>
      </w:r>
      <w:bookmarkEnd w:id="8"/>
      <w:r w:rsidRPr="003754EA">
        <w:rPr>
          <w:rFonts w:asciiTheme="minorHAnsi" w:hAnsiTheme="minorHAnsi" w:cstheme="minorHAnsi"/>
        </w:rPr>
        <w:t xml:space="preserve"> </w:t>
      </w:r>
    </w:p>
    <w:p w14:paraId="3CA130BD" w14:textId="77777777" w:rsidR="0017049B" w:rsidRPr="003754EA" w:rsidRDefault="0017049B" w:rsidP="0017049B">
      <w:pPr>
        <w:spacing w:before="0" w:beforeAutospacing="0" w:after="0" w:line="240" w:lineRule="auto"/>
        <w:rPr>
          <w:rFonts w:asciiTheme="minorHAnsi" w:hAnsiTheme="minorHAnsi" w:cstheme="minorHAnsi"/>
        </w:rPr>
      </w:pPr>
      <w:bookmarkStart w:id="9" w:name="_Toc498592806"/>
      <w:r w:rsidRPr="003754EA">
        <w:rPr>
          <w:rFonts w:asciiTheme="minorHAnsi" w:hAnsiTheme="minorHAnsi" w:cstheme="minorHAnsi"/>
        </w:rPr>
        <w:t xml:space="preserve">- nu va accepta </w:t>
      </w:r>
      <w:proofErr w:type="spellStart"/>
      <w:r w:rsidRPr="003754EA">
        <w:rPr>
          <w:rFonts w:asciiTheme="minorHAnsi" w:hAnsiTheme="minorHAnsi" w:cstheme="minorHAnsi"/>
        </w:rPr>
        <w:t>şi</w:t>
      </w:r>
      <w:proofErr w:type="spellEnd"/>
      <w:r w:rsidRPr="003754EA">
        <w:rPr>
          <w:rFonts w:asciiTheme="minorHAnsi" w:hAnsiTheme="minorHAnsi" w:cstheme="minorHAnsi"/>
        </w:rPr>
        <w:t xml:space="preserve"> încuraja plata remunerării nedeclarate fiscal;</w:t>
      </w:r>
      <w:bookmarkEnd w:id="9"/>
    </w:p>
    <w:p w14:paraId="7EE99FB2" w14:textId="005B85D1" w:rsidR="0017049B" w:rsidRPr="003754EA" w:rsidRDefault="0017049B" w:rsidP="00C76660">
      <w:pPr>
        <w:spacing w:before="0" w:beforeAutospacing="0" w:after="0" w:line="240" w:lineRule="auto"/>
        <w:rPr>
          <w:rFonts w:asciiTheme="minorHAnsi" w:hAnsiTheme="minorHAnsi" w:cstheme="minorHAnsi"/>
        </w:rPr>
      </w:pPr>
      <w:bookmarkStart w:id="10" w:name="_Toc498592807"/>
      <w:r w:rsidRPr="003754EA">
        <w:rPr>
          <w:rFonts w:asciiTheme="minorHAnsi" w:hAnsiTheme="minorHAnsi" w:cstheme="minorHAnsi"/>
        </w:rPr>
        <w:t xml:space="preserve">- nu va încuraja </w:t>
      </w:r>
      <w:proofErr w:type="spellStart"/>
      <w:r w:rsidRPr="003754EA">
        <w:rPr>
          <w:rFonts w:asciiTheme="minorHAnsi" w:hAnsiTheme="minorHAnsi" w:cstheme="minorHAnsi"/>
        </w:rPr>
        <w:t>şi</w:t>
      </w:r>
      <w:proofErr w:type="spellEnd"/>
      <w:r w:rsidRPr="003754EA">
        <w:rPr>
          <w:rFonts w:asciiTheme="minorHAnsi" w:hAnsiTheme="minorHAnsi" w:cstheme="minorHAnsi"/>
        </w:rPr>
        <w:t xml:space="preserve"> accepta lucrul cu mijloace </w:t>
      </w:r>
      <w:proofErr w:type="spellStart"/>
      <w:r w:rsidRPr="003754EA">
        <w:rPr>
          <w:rFonts w:asciiTheme="minorHAnsi" w:hAnsiTheme="minorHAnsi" w:cstheme="minorHAnsi"/>
        </w:rPr>
        <w:t>băneşti</w:t>
      </w:r>
      <w:proofErr w:type="spellEnd"/>
      <w:r w:rsidRPr="003754EA">
        <w:rPr>
          <w:rFonts w:asciiTheme="minorHAnsi" w:hAnsiTheme="minorHAnsi" w:cstheme="minorHAnsi"/>
        </w:rPr>
        <w:t xml:space="preserve"> sub formă de cash.</w:t>
      </w:r>
      <w:bookmarkEnd w:id="10"/>
    </w:p>
    <w:p w14:paraId="160A08EC" w14:textId="77777777" w:rsidR="00C76660" w:rsidRPr="003754EA" w:rsidRDefault="00C76660" w:rsidP="00C76660">
      <w:pPr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1E23FBA2" w14:textId="756CEE6B" w:rsidR="0017049B" w:rsidRPr="000832FC" w:rsidRDefault="0017049B" w:rsidP="0017049B">
      <w:pPr>
        <w:spacing w:line="240" w:lineRule="auto"/>
        <w:rPr>
          <w:rFonts w:asciiTheme="minorHAnsi" w:hAnsiTheme="minorHAnsi" w:cstheme="minorHAnsi"/>
          <w:color w:val="003090"/>
          <w:u w:val="single"/>
        </w:rPr>
      </w:pPr>
      <w:r w:rsidRPr="003754EA">
        <w:rPr>
          <w:rFonts w:asciiTheme="minorHAnsi" w:hAnsiTheme="minorHAnsi" w:cstheme="minorHAnsi"/>
        </w:rPr>
        <w:t xml:space="preserve">Mă angajez să raportez imediat Beneficiarului orice </w:t>
      </w:r>
      <w:proofErr w:type="spellStart"/>
      <w:r w:rsidRPr="003754EA">
        <w:rPr>
          <w:rFonts w:asciiTheme="minorHAnsi" w:hAnsiTheme="minorHAnsi" w:cstheme="minorHAnsi"/>
        </w:rPr>
        <w:t>situaţie</w:t>
      </w:r>
      <w:proofErr w:type="spellEnd"/>
      <w:r w:rsidRPr="003754EA">
        <w:rPr>
          <w:rFonts w:asciiTheme="minorHAnsi" w:hAnsiTheme="minorHAnsi" w:cstheme="minorHAnsi"/>
        </w:rPr>
        <w:t xml:space="preserve"> sau posibilă </w:t>
      </w:r>
      <w:proofErr w:type="spellStart"/>
      <w:r w:rsidRPr="003754EA">
        <w:rPr>
          <w:rFonts w:asciiTheme="minorHAnsi" w:hAnsiTheme="minorHAnsi" w:cstheme="minorHAnsi"/>
        </w:rPr>
        <w:t>situaţie</w:t>
      </w:r>
      <w:proofErr w:type="spellEnd"/>
      <w:r w:rsidRPr="003754EA">
        <w:rPr>
          <w:rFonts w:asciiTheme="minorHAnsi" w:hAnsiTheme="minorHAnsi" w:cstheme="minorHAnsi"/>
        </w:rPr>
        <w:t xml:space="preserve"> de fraudă </w:t>
      </w:r>
      <w:proofErr w:type="spellStart"/>
      <w:r w:rsidRPr="003754EA">
        <w:rPr>
          <w:rFonts w:asciiTheme="minorHAnsi" w:hAnsiTheme="minorHAnsi" w:cstheme="minorHAnsi"/>
        </w:rPr>
        <w:t>şi</w:t>
      </w:r>
      <w:proofErr w:type="spellEnd"/>
      <w:r w:rsidRPr="003754EA">
        <w:rPr>
          <w:rFonts w:asciiTheme="minorHAnsi" w:hAnsiTheme="minorHAnsi" w:cstheme="minorHAnsi"/>
        </w:rPr>
        <w:t xml:space="preserve"> să declar orice modificare apărută în legătură cu cele menționate mai sus, la adresa de e-mail: </w:t>
      </w:r>
      <w:hyperlink r:id="rId13" w:history="1">
        <w:r w:rsidRPr="003754EA">
          <w:rPr>
            <w:rStyle w:val="Hyperlink"/>
            <w:rFonts w:asciiTheme="minorHAnsi" w:hAnsiTheme="minorHAnsi" w:cstheme="minorHAnsi"/>
          </w:rPr>
          <w:t>cpd.integritate@gmail.com</w:t>
        </w:r>
      </w:hyperlink>
    </w:p>
    <w:p w14:paraId="79213469" w14:textId="4801991B" w:rsidR="0017049B" w:rsidRPr="003754EA" w:rsidRDefault="0017049B" w:rsidP="0017049B">
      <w:pPr>
        <w:spacing w:line="240" w:lineRule="auto"/>
        <w:rPr>
          <w:rFonts w:asciiTheme="minorHAnsi" w:hAnsiTheme="minorHAnsi" w:cstheme="minorHAnsi"/>
        </w:rPr>
      </w:pPr>
      <w:r w:rsidRPr="003754EA">
        <w:rPr>
          <w:rFonts w:asciiTheme="minorHAnsi" w:hAnsiTheme="minorHAnsi" w:cstheme="minorHAnsi"/>
        </w:rPr>
        <w:t xml:space="preserve">Sunt </w:t>
      </w:r>
      <w:proofErr w:type="spellStart"/>
      <w:r w:rsidRPr="003754EA">
        <w:rPr>
          <w:rFonts w:asciiTheme="minorHAnsi" w:hAnsiTheme="minorHAnsi" w:cstheme="minorHAnsi"/>
        </w:rPr>
        <w:t>conştient</w:t>
      </w:r>
      <w:proofErr w:type="spellEnd"/>
      <w:r w:rsidRPr="003754EA">
        <w:rPr>
          <w:rFonts w:asciiTheme="minorHAnsi" w:hAnsiTheme="minorHAnsi" w:cstheme="minorHAnsi"/>
        </w:rPr>
        <w:t xml:space="preserve">(ă) că nerespectarea </w:t>
      </w:r>
      <w:proofErr w:type="spellStart"/>
      <w:r w:rsidRPr="003754EA">
        <w:rPr>
          <w:rFonts w:asciiTheme="minorHAnsi" w:hAnsiTheme="minorHAnsi" w:cstheme="minorHAnsi"/>
        </w:rPr>
        <w:t>declaraţiei</w:t>
      </w:r>
      <w:proofErr w:type="spellEnd"/>
      <w:r w:rsidRPr="003754EA">
        <w:rPr>
          <w:rFonts w:asciiTheme="minorHAnsi" w:hAnsiTheme="minorHAnsi" w:cstheme="minorHAnsi"/>
        </w:rPr>
        <w:t xml:space="preserve"> de integritate </w:t>
      </w:r>
      <w:proofErr w:type="spellStart"/>
      <w:r w:rsidRPr="003754EA">
        <w:rPr>
          <w:rFonts w:asciiTheme="minorHAnsi" w:hAnsiTheme="minorHAnsi" w:cstheme="minorHAnsi"/>
        </w:rPr>
        <w:t>şi</w:t>
      </w:r>
      <w:proofErr w:type="spellEnd"/>
      <w:r w:rsidRPr="003754EA">
        <w:rPr>
          <w:rFonts w:asciiTheme="minorHAnsi" w:hAnsiTheme="minorHAnsi" w:cstheme="minorHAnsi"/>
        </w:rPr>
        <w:t xml:space="preserve"> generarea </w:t>
      </w:r>
      <w:proofErr w:type="spellStart"/>
      <w:r w:rsidRPr="003754EA">
        <w:rPr>
          <w:rFonts w:asciiTheme="minorHAnsi" w:hAnsiTheme="minorHAnsi" w:cstheme="minorHAnsi"/>
        </w:rPr>
        <w:t>situaţiilor</w:t>
      </w:r>
      <w:proofErr w:type="spellEnd"/>
      <w:r w:rsidRPr="003754EA">
        <w:rPr>
          <w:rFonts w:asciiTheme="minorHAnsi" w:hAnsiTheme="minorHAnsi" w:cstheme="minorHAnsi"/>
        </w:rPr>
        <w:t xml:space="preserve"> de fraudă pot conduce la rezilierea imediată a contractului încheiat între </w:t>
      </w:r>
      <w:proofErr w:type="spellStart"/>
      <w:r w:rsidRPr="003754EA">
        <w:rPr>
          <w:rFonts w:asciiTheme="minorHAnsi" w:hAnsiTheme="minorHAnsi" w:cstheme="minorHAnsi"/>
        </w:rPr>
        <w:t>părţi</w:t>
      </w:r>
      <w:proofErr w:type="spellEnd"/>
      <w:r w:rsidRPr="003754EA">
        <w:rPr>
          <w:rFonts w:asciiTheme="minorHAnsi" w:hAnsiTheme="minorHAnsi" w:cstheme="minorHAnsi"/>
        </w:rPr>
        <w:t>, cheltuielile fiind suportate de partea vinovată.</w:t>
      </w:r>
    </w:p>
    <w:p w14:paraId="09E499D5" w14:textId="77777777" w:rsidR="0017049B" w:rsidRPr="003754EA" w:rsidRDefault="0017049B" w:rsidP="0017049B">
      <w:pPr>
        <w:spacing w:before="0" w:beforeAutospacing="0" w:after="0" w:line="240" w:lineRule="auto"/>
        <w:rPr>
          <w:rFonts w:asciiTheme="minorHAnsi" w:hAnsiTheme="minorHAnsi" w:cstheme="minorHAnsi"/>
          <w:bCs/>
        </w:rPr>
      </w:pPr>
    </w:p>
    <w:p w14:paraId="21EE3342" w14:textId="77777777" w:rsidR="0017049B" w:rsidRPr="003754EA" w:rsidRDefault="0017049B" w:rsidP="0017049B">
      <w:pPr>
        <w:spacing w:before="0" w:beforeAutospacing="0" w:after="0" w:line="240" w:lineRule="auto"/>
        <w:rPr>
          <w:rFonts w:asciiTheme="minorHAnsi" w:hAnsiTheme="minorHAnsi" w:cstheme="minorHAnsi"/>
          <w:bCs/>
        </w:rPr>
      </w:pPr>
      <w:r w:rsidRPr="003754EA">
        <w:rPr>
          <w:rFonts w:asciiTheme="minorHAnsi" w:hAnsiTheme="minorHAnsi" w:cstheme="minorHAnsi"/>
          <w:bCs/>
        </w:rPr>
        <w:t>Data____________________________</w:t>
      </w:r>
    </w:p>
    <w:p w14:paraId="4A312B44" w14:textId="77777777" w:rsidR="0017049B" w:rsidRPr="003754EA" w:rsidRDefault="0017049B" w:rsidP="0017049B">
      <w:pPr>
        <w:spacing w:before="0" w:beforeAutospacing="0" w:after="0" w:line="240" w:lineRule="auto"/>
        <w:rPr>
          <w:rFonts w:asciiTheme="minorHAnsi" w:hAnsiTheme="minorHAnsi" w:cstheme="minorHAnsi"/>
          <w:bCs/>
        </w:rPr>
      </w:pPr>
    </w:p>
    <w:p w14:paraId="5B55A3B2" w14:textId="77777777" w:rsidR="0017049B" w:rsidRPr="003754EA" w:rsidRDefault="0017049B" w:rsidP="0017049B">
      <w:pPr>
        <w:spacing w:before="0" w:beforeAutospacing="0" w:after="0" w:line="240" w:lineRule="auto"/>
        <w:rPr>
          <w:rFonts w:asciiTheme="minorHAnsi" w:hAnsiTheme="minorHAnsi" w:cstheme="minorHAnsi"/>
          <w:bCs/>
        </w:rPr>
      </w:pPr>
      <w:r w:rsidRPr="003754EA">
        <w:rPr>
          <w:rFonts w:asciiTheme="minorHAnsi" w:hAnsiTheme="minorHAnsi" w:cstheme="minorHAnsi"/>
          <w:bCs/>
        </w:rPr>
        <w:t>Semnătura_________________________</w:t>
      </w:r>
    </w:p>
    <w:p w14:paraId="7F75D540" w14:textId="77777777" w:rsidR="0017049B" w:rsidRPr="003754EA" w:rsidRDefault="0017049B" w:rsidP="0017049B">
      <w:pPr>
        <w:pStyle w:val="Footer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ro-RO"/>
        </w:rPr>
      </w:pPr>
    </w:p>
    <w:p w14:paraId="66830689" w14:textId="77777777" w:rsidR="0017049B" w:rsidRPr="003754EA" w:rsidRDefault="0017049B" w:rsidP="0017049B">
      <w:pPr>
        <w:pStyle w:val="Footer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ro-RO"/>
        </w:rPr>
      </w:pPr>
    </w:p>
    <w:p w14:paraId="2BC48C11" w14:textId="77777777" w:rsidR="0017049B" w:rsidRPr="003754EA" w:rsidRDefault="0017049B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sectPr w:rsidR="0017049B" w:rsidRPr="003754EA" w:rsidSect="001D611C">
      <w:headerReference w:type="default" r:id="rId14"/>
      <w:footerReference w:type="default" r:id="rId15"/>
      <w:footerReference w:type="first" r:id="rId16"/>
      <w:type w:val="continuous"/>
      <w:pgSz w:w="12240" w:h="15840"/>
      <w:pgMar w:top="1418" w:right="900" w:bottom="993" w:left="1134" w:header="426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5854" w14:textId="77777777" w:rsidR="00654930" w:rsidRDefault="00654930" w:rsidP="00F114B2">
      <w:pPr>
        <w:spacing w:before="0" w:after="0" w:line="240" w:lineRule="auto"/>
      </w:pPr>
      <w:r>
        <w:separator/>
      </w:r>
    </w:p>
  </w:endnote>
  <w:endnote w:type="continuationSeparator" w:id="0">
    <w:p w14:paraId="6AA02C10" w14:textId="77777777" w:rsidR="00654930" w:rsidRDefault="00654930" w:rsidP="00F114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7369"/>
      <w:docPartObj>
        <w:docPartGallery w:val="Page Numbers (Bottom of Page)"/>
        <w:docPartUnique/>
      </w:docPartObj>
    </w:sdtPr>
    <w:sdtContent>
      <w:p w14:paraId="18E14021" w14:textId="77777777" w:rsidR="001D611C" w:rsidRDefault="001D611C">
        <w:pPr>
          <w:pStyle w:val="Footer"/>
          <w:jc w:val="right"/>
        </w:pPr>
        <w:r w:rsidRPr="001D611C">
          <w:rPr>
            <w:rFonts w:asciiTheme="minorHAnsi" w:hAnsiTheme="minorHAnsi" w:cstheme="minorHAnsi"/>
          </w:rPr>
          <w:fldChar w:fldCharType="begin"/>
        </w:r>
        <w:r w:rsidRPr="001D611C">
          <w:rPr>
            <w:rFonts w:asciiTheme="minorHAnsi" w:hAnsiTheme="minorHAnsi" w:cstheme="minorHAnsi"/>
          </w:rPr>
          <w:instrText xml:space="preserve"> PAGE   \* MERGEFORMAT </w:instrText>
        </w:r>
        <w:r w:rsidRPr="001D611C">
          <w:rPr>
            <w:rFonts w:asciiTheme="minorHAnsi" w:hAnsiTheme="minorHAnsi" w:cstheme="minorHAnsi"/>
          </w:rPr>
          <w:fldChar w:fldCharType="separate"/>
        </w:r>
        <w:r w:rsidR="00357FDE">
          <w:rPr>
            <w:rFonts w:asciiTheme="minorHAnsi" w:hAnsiTheme="minorHAnsi" w:cstheme="minorHAnsi"/>
            <w:noProof/>
          </w:rPr>
          <w:t>2</w:t>
        </w:r>
        <w:r w:rsidRPr="001D611C">
          <w:rPr>
            <w:rFonts w:asciiTheme="minorHAnsi" w:hAnsiTheme="minorHAnsi" w:cstheme="minorHAnsi"/>
          </w:rPr>
          <w:fldChar w:fldCharType="end"/>
        </w:r>
      </w:p>
    </w:sdtContent>
  </w:sdt>
  <w:p w14:paraId="1465F61A" w14:textId="77777777" w:rsidR="00CD7B9C" w:rsidRPr="00CD34A0" w:rsidRDefault="00CD7B9C" w:rsidP="00467E13">
    <w:pPr>
      <w:pStyle w:val="Footer"/>
      <w:spacing w:line="276" w:lineRule="auto"/>
      <w:ind w:right="-19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6609" w14:textId="77777777" w:rsidR="00CD34A0" w:rsidRPr="004251E2" w:rsidRDefault="00CD34A0" w:rsidP="004251E2">
    <w:pPr>
      <w:pStyle w:val="Footer"/>
      <w:ind w:right="-195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B916" w14:textId="77777777" w:rsidR="00654930" w:rsidRDefault="00654930" w:rsidP="00F114B2">
      <w:pPr>
        <w:spacing w:before="0" w:after="0" w:line="240" w:lineRule="auto"/>
      </w:pPr>
      <w:r>
        <w:separator/>
      </w:r>
    </w:p>
  </w:footnote>
  <w:footnote w:type="continuationSeparator" w:id="0">
    <w:p w14:paraId="1D6FF3EA" w14:textId="77777777" w:rsidR="00654930" w:rsidRDefault="00654930" w:rsidP="00F114B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AA45" w14:textId="2ABD6762" w:rsidR="0015252D" w:rsidRDefault="00BB186F" w:rsidP="00327CB3">
    <w:pPr>
      <w:pStyle w:val="Header"/>
      <w:spacing w:before="1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37EB32" wp14:editId="72EE1C8B">
          <wp:simplePos x="0" y="0"/>
          <wp:positionH relativeFrom="column">
            <wp:posOffset>3535680</wp:posOffset>
          </wp:positionH>
          <wp:positionV relativeFrom="paragraph">
            <wp:posOffset>82550</wp:posOffset>
          </wp:positionV>
          <wp:extent cx="1718945" cy="54229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7BA545A" wp14:editId="61C69704">
          <wp:simplePos x="0" y="0"/>
          <wp:positionH relativeFrom="column">
            <wp:posOffset>2030730</wp:posOffset>
          </wp:positionH>
          <wp:positionV relativeFrom="paragraph">
            <wp:posOffset>5080</wp:posOffset>
          </wp:positionV>
          <wp:extent cx="560705" cy="694690"/>
          <wp:effectExtent l="0" t="0" r="0" b="0"/>
          <wp:wrapSquare wrapText="bothSides"/>
          <wp:docPr id="9732503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0D13" w14:textId="29ADE70C" w:rsidR="0015252D" w:rsidRDefault="0015252D" w:rsidP="00327CB3">
    <w:pPr>
      <w:pStyle w:val="Header"/>
      <w:spacing w:before="100"/>
    </w:pPr>
  </w:p>
  <w:p w14:paraId="62F33AD3" w14:textId="77777777" w:rsidR="00BD445E" w:rsidRDefault="00BD445E" w:rsidP="00327CB3">
    <w:pPr>
      <w:pStyle w:val="Header"/>
      <w:spacing w:before="100"/>
    </w:pPr>
  </w:p>
  <w:p w14:paraId="1CA13187" w14:textId="77777777" w:rsidR="00BD445E" w:rsidRPr="00121DEB" w:rsidRDefault="00BD445E" w:rsidP="00BD445E">
    <w:pPr>
      <w:spacing w:before="0" w:beforeAutospacing="0" w:after="0"/>
      <w:jc w:val="center"/>
      <w:rPr>
        <w:rFonts w:asciiTheme="minorHAnsi" w:hAnsiTheme="minorHAnsi" w:cstheme="minorHAnsi"/>
        <w:b/>
        <w:bCs/>
        <w:i/>
        <w:iCs/>
      </w:rPr>
    </w:pPr>
    <w:r w:rsidRPr="00121DEB">
      <w:rPr>
        <w:rFonts w:asciiTheme="minorHAnsi" w:hAnsiTheme="minorHAnsi" w:cstheme="minorHAnsi"/>
        <w:b/>
        <w:bCs/>
        <w:i/>
        <w:iCs/>
      </w:rPr>
      <w:t>Proiectul „Mai puternici împreună: Acțiuni locale pentru comunități incluzive”</w:t>
    </w:r>
  </w:p>
  <w:p w14:paraId="6EF5D31E" w14:textId="77777777" w:rsidR="00BD445E" w:rsidRPr="00121DEB" w:rsidRDefault="00BD445E" w:rsidP="00BD445E">
    <w:pPr>
      <w:spacing w:before="0" w:beforeAutospacing="0" w:after="0"/>
      <w:jc w:val="center"/>
      <w:rPr>
        <w:rFonts w:asciiTheme="minorHAnsi" w:hAnsiTheme="minorHAnsi" w:cstheme="minorHAnsi"/>
        <w:i/>
        <w:iCs/>
      </w:rPr>
    </w:pPr>
    <w:r w:rsidRPr="00121DEB">
      <w:rPr>
        <w:rFonts w:asciiTheme="minorHAnsi" w:hAnsiTheme="minorHAnsi" w:cstheme="minorHAnsi"/>
        <w:i/>
        <w:iCs/>
      </w:rPr>
      <w:t>implementat de Centrul Parteneriat pentru Dezvoltare (CPD)</w:t>
    </w:r>
  </w:p>
  <w:p w14:paraId="1DF0094B" w14:textId="67B12640" w:rsidR="00BD445E" w:rsidRDefault="00BD445E" w:rsidP="00BD445E">
    <w:pPr>
      <w:pStyle w:val="Header"/>
      <w:spacing w:beforeAutospacing="0"/>
      <w:jc w:val="center"/>
      <w:rPr>
        <w:rFonts w:asciiTheme="minorHAnsi" w:hAnsiTheme="minorHAnsi" w:cstheme="minorHAnsi"/>
        <w:i/>
        <w:iCs/>
      </w:rPr>
    </w:pPr>
    <w:r w:rsidRPr="00121DEB">
      <w:rPr>
        <w:rFonts w:asciiTheme="minorHAnsi" w:hAnsiTheme="minorHAnsi" w:cstheme="minorHAnsi"/>
        <w:i/>
        <w:iCs/>
      </w:rPr>
      <w:t>cu susținerea financiară a Elveției</w:t>
    </w:r>
  </w:p>
  <w:p w14:paraId="6A13B921" w14:textId="77777777" w:rsidR="00DE12F0" w:rsidRDefault="00DE12F0" w:rsidP="00BD445E">
    <w:pPr>
      <w:pStyle w:val="Header"/>
      <w:spacing w:beforeAutospacing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18"/>
    <w:multiLevelType w:val="hybridMultilevel"/>
    <w:tmpl w:val="CFC09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02"/>
    <w:multiLevelType w:val="hybridMultilevel"/>
    <w:tmpl w:val="B0A2B5CA"/>
    <w:lvl w:ilvl="0" w:tplc="F7842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A5C"/>
    <w:multiLevelType w:val="hybridMultilevel"/>
    <w:tmpl w:val="F6EA3314"/>
    <w:lvl w:ilvl="0" w:tplc="F2E841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13B7E"/>
    <w:multiLevelType w:val="hybridMultilevel"/>
    <w:tmpl w:val="45AE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7D1C07"/>
    <w:multiLevelType w:val="hybridMultilevel"/>
    <w:tmpl w:val="52BEA40C"/>
    <w:lvl w:ilvl="0" w:tplc="07EA1A6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87F657E"/>
    <w:multiLevelType w:val="hybridMultilevel"/>
    <w:tmpl w:val="DFD8E4EA"/>
    <w:lvl w:ilvl="0" w:tplc="986AC420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607F3"/>
    <w:multiLevelType w:val="hybridMultilevel"/>
    <w:tmpl w:val="B2DA065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096EE0"/>
    <w:multiLevelType w:val="hybridMultilevel"/>
    <w:tmpl w:val="91BC42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FD489B"/>
    <w:multiLevelType w:val="hybridMultilevel"/>
    <w:tmpl w:val="61FA5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560119"/>
    <w:multiLevelType w:val="hybridMultilevel"/>
    <w:tmpl w:val="B404A0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4D27F1"/>
    <w:multiLevelType w:val="hybridMultilevel"/>
    <w:tmpl w:val="EEE8C200"/>
    <w:lvl w:ilvl="0" w:tplc="986AC420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21156"/>
    <w:multiLevelType w:val="hybridMultilevel"/>
    <w:tmpl w:val="8B469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501FCA"/>
    <w:multiLevelType w:val="hybridMultilevel"/>
    <w:tmpl w:val="78606E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BB39C4"/>
    <w:multiLevelType w:val="hybridMultilevel"/>
    <w:tmpl w:val="2AE614B0"/>
    <w:lvl w:ilvl="0" w:tplc="A970A4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E5887"/>
    <w:multiLevelType w:val="hybridMultilevel"/>
    <w:tmpl w:val="2206C116"/>
    <w:lvl w:ilvl="0" w:tplc="07FC924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00B49"/>
    <w:multiLevelType w:val="hybridMultilevel"/>
    <w:tmpl w:val="5E2C378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7914318">
    <w:abstractNumId w:val="6"/>
  </w:num>
  <w:num w:numId="2" w16cid:durableId="582761015">
    <w:abstractNumId w:val="9"/>
  </w:num>
  <w:num w:numId="3" w16cid:durableId="1508327178">
    <w:abstractNumId w:val="3"/>
  </w:num>
  <w:num w:numId="4" w16cid:durableId="1079445751">
    <w:abstractNumId w:val="1"/>
  </w:num>
  <w:num w:numId="5" w16cid:durableId="655768274">
    <w:abstractNumId w:val="5"/>
  </w:num>
  <w:num w:numId="6" w16cid:durableId="255674057">
    <w:abstractNumId w:val="7"/>
  </w:num>
  <w:num w:numId="7" w16cid:durableId="1594390613">
    <w:abstractNumId w:val="4"/>
  </w:num>
  <w:num w:numId="8" w16cid:durableId="621765030">
    <w:abstractNumId w:val="11"/>
  </w:num>
  <w:num w:numId="9" w16cid:durableId="1333872017">
    <w:abstractNumId w:val="10"/>
  </w:num>
  <w:num w:numId="10" w16cid:durableId="1453288195">
    <w:abstractNumId w:val="15"/>
  </w:num>
  <w:num w:numId="11" w16cid:durableId="191722579">
    <w:abstractNumId w:val="12"/>
  </w:num>
  <w:num w:numId="12" w16cid:durableId="987705089">
    <w:abstractNumId w:val="8"/>
  </w:num>
  <w:num w:numId="13" w16cid:durableId="916480282">
    <w:abstractNumId w:val="0"/>
  </w:num>
  <w:num w:numId="14" w16cid:durableId="547762968">
    <w:abstractNumId w:val="14"/>
  </w:num>
  <w:num w:numId="15" w16cid:durableId="1247807813">
    <w:abstractNumId w:val="13"/>
  </w:num>
  <w:num w:numId="16" w16cid:durableId="1548100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B2"/>
    <w:rsid w:val="00001630"/>
    <w:rsid w:val="00007BDD"/>
    <w:rsid w:val="00012F57"/>
    <w:rsid w:val="00021EC5"/>
    <w:rsid w:val="0002305F"/>
    <w:rsid w:val="0003241E"/>
    <w:rsid w:val="00050019"/>
    <w:rsid w:val="000518BC"/>
    <w:rsid w:val="0005613B"/>
    <w:rsid w:val="0008030C"/>
    <w:rsid w:val="00082BDE"/>
    <w:rsid w:val="000832FC"/>
    <w:rsid w:val="000A06D3"/>
    <w:rsid w:val="000A1CCB"/>
    <w:rsid w:val="000A4921"/>
    <w:rsid w:val="000D7A8B"/>
    <w:rsid w:val="00104492"/>
    <w:rsid w:val="00124D90"/>
    <w:rsid w:val="00126890"/>
    <w:rsid w:val="00130B72"/>
    <w:rsid w:val="00144380"/>
    <w:rsid w:val="0015252D"/>
    <w:rsid w:val="00160F8B"/>
    <w:rsid w:val="0016336B"/>
    <w:rsid w:val="00163EB7"/>
    <w:rsid w:val="00167265"/>
    <w:rsid w:val="00167831"/>
    <w:rsid w:val="0017049B"/>
    <w:rsid w:val="0017548A"/>
    <w:rsid w:val="00177E0B"/>
    <w:rsid w:val="00180788"/>
    <w:rsid w:val="00187C16"/>
    <w:rsid w:val="001A0655"/>
    <w:rsid w:val="001A1AB6"/>
    <w:rsid w:val="001B6500"/>
    <w:rsid w:val="001B79D1"/>
    <w:rsid w:val="001C0826"/>
    <w:rsid w:val="001C1601"/>
    <w:rsid w:val="001C6E44"/>
    <w:rsid w:val="001D12A0"/>
    <w:rsid w:val="001D611C"/>
    <w:rsid w:val="001F0130"/>
    <w:rsid w:val="001F1E47"/>
    <w:rsid w:val="001F1FC5"/>
    <w:rsid w:val="002018BC"/>
    <w:rsid w:val="002054F1"/>
    <w:rsid w:val="002123D7"/>
    <w:rsid w:val="00223C41"/>
    <w:rsid w:val="00244558"/>
    <w:rsid w:val="00252F93"/>
    <w:rsid w:val="002721AD"/>
    <w:rsid w:val="002873F5"/>
    <w:rsid w:val="00292B1F"/>
    <w:rsid w:val="00296739"/>
    <w:rsid w:val="0029738A"/>
    <w:rsid w:val="002A137C"/>
    <w:rsid w:val="002B55BA"/>
    <w:rsid w:val="002D0304"/>
    <w:rsid w:val="002D0B96"/>
    <w:rsid w:val="002D106F"/>
    <w:rsid w:val="002D2C0E"/>
    <w:rsid w:val="002E2695"/>
    <w:rsid w:val="002E3D1F"/>
    <w:rsid w:val="002E4E5C"/>
    <w:rsid w:val="002F0569"/>
    <w:rsid w:val="002F3751"/>
    <w:rsid w:val="002F6250"/>
    <w:rsid w:val="00307E8C"/>
    <w:rsid w:val="00311D72"/>
    <w:rsid w:val="00311DC8"/>
    <w:rsid w:val="0032218C"/>
    <w:rsid w:val="00327CB3"/>
    <w:rsid w:val="0033765A"/>
    <w:rsid w:val="00337673"/>
    <w:rsid w:val="0034787F"/>
    <w:rsid w:val="00355FC7"/>
    <w:rsid w:val="00357FDE"/>
    <w:rsid w:val="0037154B"/>
    <w:rsid w:val="00372EA0"/>
    <w:rsid w:val="003754EA"/>
    <w:rsid w:val="00384540"/>
    <w:rsid w:val="00384AE3"/>
    <w:rsid w:val="00393723"/>
    <w:rsid w:val="00394E31"/>
    <w:rsid w:val="003953DB"/>
    <w:rsid w:val="00396C81"/>
    <w:rsid w:val="003A10A6"/>
    <w:rsid w:val="003A3228"/>
    <w:rsid w:val="003B37DB"/>
    <w:rsid w:val="003C14CF"/>
    <w:rsid w:val="003C3E51"/>
    <w:rsid w:val="003C4DBC"/>
    <w:rsid w:val="003C7B76"/>
    <w:rsid w:val="003D14CE"/>
    <w:rsid w:val="003D4B4E"/>
    <w:rsid w:val="003E0FBF"/>
    <w:rsid w:val="003E6D70"/>
    <w:rsid w:val="003F035C"/>
    <w:rsid w:val="00415D99"/>
    <w:rsid w:val="00417B7F"/>
    <w:rsid w:val="004251E2"/>
    <w:rsid w:val="00434C21"/>
    <w:rsid w:val="004419F6"/>
    <w:rsid w:val="00443C0E"/>
    <w:rsid w:val="00445ED2"/>
    <w:rsid w:val="00457C41"/>
    <w:rsid w:val="00467E13"/>
    <w:rsid w:val="00477D05"/>
    <w:rsid w:val="00487106"/>
    <w:rsid w:val="00491DAA"/>
    <w:rsid w:val="004976FA"/>
    <w:rsid w:val="004A3C2E"/>
    <w:rsid w:val="004B77BE"/>
    <w:rsid w:val="004C4520"/>
    <w:rsid w:val="004D308B"/>
    <w:rsid w:val="004D49AC"/>
    <w:rsid w:val="004E582F"/>
    <w:rsid w:val="004F68B2"/>
    <w:rsid w:val="005067B7"/>
    <w:rsid w:val="00514BC5"/>
    <w:rsid w:val="00521A22"/>
    <w:rsid w:val="00521C6F"/>
    <w:rsid w:val="00525D6E"/>
    <w:rsid w:val="00540088"/>
    <w:rsid w:val="00543475"/>
    <w:rsid w:val="00544EEE"/>
    <w:rsid w:val="0054738C"/>
    <w:rsid w:val="00563CB3"/>
    <w:rsid w:val="00570388"/>
    <w:rsid w:val="00574048"/>
    <w:rsid w:val="005840B7"/>
    <w:rsid w:val="005853E5"/>
    <w:rsid w:val="00586EF3"/>
    <w:rsid w:val="0058784C"/>
    <w:rsid w:val="0059099A"/>
    <w:rsid w:val="00591CD3"/>
    <w:rsid w:val="00592397"/>
    <w:rsid w:val="00594DEC"/>
    <w:rsid w:val="005A5A70"/>
    <w:rsid w:val="005C120D"/>
    <w:rsid w:val="005C24A4"/>
    <w:rsid w:val="005C4728"/>
    <w:rsid w:val="005C5927"/>
    <w:rsid w:val="005D090A"/>
    <w:rsid w:val="005D183E"/>
    <w:rsid w:val="005D66FA"/>
    <w:rsid w:val="005E366E"/>
    <w:rsid w:val="005E38E9"/>
    <w:rsid w:val="005E3AE7"/>
    <w:rsid w:val="005F0572"/>
    <w:rsid w:val="00603B07"/>
    <w:rsid w:val="00606C78"/>
    <w:rsid w:val="00623EBD"/>
    <w:rsid w:val="00640C82"/>
    <w:rsid w:val="006528AE"/>
    <w:rsid w:val="00654930"/>
    <w:rsid w:val="00655A22"/>
    <w:rsid w:val="00663841"/>
    <w:rsid w:val="00670956"/>
    <w:rsid w:val="00673669"/>
    <w:rsid w:val="00683D06"/>
    <w:rsid w:val="00685605"/>
    <w:rsid w:val="00690B03"/>
    <w:rsid w:val="00694696"/>
    <w:rsid w:val="006A0977"/>
    <w:rsid w:val="006A7E97"/>
    <w:rsid w:val="006B521D"/>
    <w:rsid w:val="006B63B6"/>
    <w:rsid w:val="006B70F6"/>
    <w:rsid w:val="006C1A42"/>
    <w:rsid w:val="006D4C34"/>
    <w:rsid w:val="006D605A"/>
    <w:rsid w:val="006E7BD9"/>
    <w:rsid w:val="006F23A5"/>
    <w:rsid w:val="006F4E31"/>
    <w:rsid w:val="006F63D3"/>
    <w:rsid w:val="0070207E"/>
    <w:rsid w:val="00707C51"/>
    <w:rsid w:val="0071242F"/>
    <w:rsid w:val="007175B3"/>
    <w:rsid w:val="0072345B"/>
    <w:rsid w:val="00725AA1"/>
    <w:rsid w:val="007279F0"/>
    <w:rsid w:val="007305D5"/>
    <w:rsid w:val="007363E0"/>
    <w:rsid w:val="0074008F"/>
    <w:rsid w:val="00740FF6"/>
    <w:rsid w:val="007452DC"/>
    <w:rsid w:val="00764A77"/>
    <w:rsid w:val="00767740"/>
    <w:rsid w:val="007845D0"/>
    <w:rsid w:val="007868AE"/>
    <w:rsid w:val="0079603B"/>
    <w:rsid w:val="007A107F"/>
    <w:rsid w:val="007A2039"/>
    <w:rsid w:val="007A3FB3"/>
    <w:rsid w:val="007A60BE"/>
    <w:rsid w:val="007A71BD"/>
    <w:rsid w:val="007B6D40"/>
    <w:rsid w:val="007C0E57"/>
    <w:rsid w:val="007C1020"/>
    <w:rsid w:val="007E0377"/>
    <w:rsid w:val="00813465"/>
    <w:rsid w:val="008374EC"/>
    <w:rsid w:val="00837C22"/>
    <w:rsid w:val="00840928"/>
    <w:rsid w:val="00851C2C"/>
    <w:rsid w:val="00852983"/>
    <w:rsid w:val="008533C3"/>
    <w:rsid w:val="00857D74"/>
    <w:rsid w:val="008718E6"/>
    <w:rsid w:val="00882DB1"/>
    <w:rsid w:val="00891E65"/>
    <w:rsid w:val="008B091A"/>
    <w:rsid w:val="008B12DD"/>
    <w:rsid w:val="008C13A0"/>
    <w:rsid w:val="008E0D7E"/>
    <w:rsid w:val="008E532D"/>
    <w:rsid w:val="008F24C6"/>
    <w:rsid w:val="0090777A"/>
    <w:rsid w:val="00912885"/>
    <w:rsid w:val="00922773"/>
    <w:rsid w:val="009234BD"/>
    <w:rsid w:val="009319B1"/>
    <w:rsid w:val="0093419B"/>
    <w:rsid w:val="00934E5F"/>
    <w:rsid w:val="00941AD7"/>
    <w:rsid w:val="00941F76"/>
    <w:rsid w:val="00947CAE"/>
    <w:rsid w:val="009555A4"/>
    <w:rsid w:val="00966790"/>
    <w:rsid w:val="00967C57"/>
    <w:rsid w:val="00972DE1"/>
    <w:rsid w:val="00976812"/>
    <w:rsid w:val="0099230B"/>
    <w:rsid w:val="00993626"/>
    <w:rsid w:val="00995B7A"/>
    <w:rsid w:val="0099697D"/>
    <w:rsid w:val="009A5086"/>
    <w:rsid w:val="009A760A"/>
    <w:rsid w:val="009B46A1"/>
    <w:rsid w:val="009C203D"/>
    <w:rsid w:val="009D21BD"/>
    <w:rsid w:val="009E1D8A"/>
    <w:rsid w:val="009E4EA2"/>
    <w:rsid w:val="009E5194"/>
    <w:rsid w:val="009E6D91"/>
    <w:rsid w:val="009F6752"/>
    <w:rsid w:val="00A21C35"/>
    <w:rsid w:val="00A239A6"/>
    <w:rsid w:val="00A2546C"/>
    <w:rsid w:val="00A273D2"/>
    <w:rsid w:val="00A27563"/>
    <w:rsid w:val="00A369E4"/>
    <w:rsid w:val="00A45CDB"/>
    <w:rsid w:val="00A61C7D"/>
    <w:rsid w:val="00A62CF0"/>
    <w:rsid w:val="00A712DC"/>
    <w:rsid w:val="00A76970"/>
    <w:rsid w:val="00A82053"/>
    <w:rsid w:val="00AA52A7"/>
    <w:rsid w:val="00AA680A"/>
    <w:rsid w:val="00AC39A5"/>
    <w:rsid w:val="00AD25F9"/>
    <w:rsid w:val="00AD73A5"/>
    <w:rsid w:val="00AD7976"/>
    <w:rsid w:val="00AE22D8"/>
    <w:rsid w:val="00AE4731"/>
    <w:rsid w:val="00AE7C33"/>
    <w:rsid w:val="00B0116E"/>
    <w:rsid w:val="00B02D38"/>
    <w:rsid w:val="00B04EE8"/>
    <w:rsid w:val="00B11E1C"/>
    <w:rsid w:val="00B138FA"/>
    <w:rsid w:val="00B165B2"/>
    <w:rsid w:val="00B17FB5"/>
    <w:rsid w:val="00B304F4"/>
    <w:rsid w:val="00B30EB6"/>
    <w:rsid w:val="00B366AE"/>
    <w:rsid w:val="00B44944"/>
    <w:rsid w:val="00B45687"/>
    <w:rsid w:val="00B64FF9"/>
    <w:rsid w:val="00B65CF4"/>
    <w:rsid w:val="00B660D4"/>
    <w:rsid w:val="00B712FA"/>
    <w:rsid w:val="00B7300B"/>
    <w:rsid w:val="00B76FA3"/>
    <w:rsid w:val="00B8010C"/>
    <w:rsid w:val="00B81D98"/>
    <w:rsid w:val="00B878D2"/>
    <w:rsid w:val="00B9690E"/>
    <w:rsid w:val="00BA059C"/>
    <w:rsid w:val="00BA4E79"/>
    <w:rsid w:val="00BB186F"/>
    <w:rsid w:val="00BB5AF9"/>
    <w:rsid w:val="00BB611B"/>
    <w:rsid w:val="00BB64AC"/>
    <w:rsid w:val="00BC0DEB"/>
    <w:rsid w:val="00BC4F5D"/>
    <w:rsid w:val="00BD2D22"/>
    <w:rsid w:val="00BD445E"/>
    <w:rsid w:val="00BE5993"/>
    <w:rsid w:val="00BE62C1"/>
    <w:rsid w:val="00BF066D"/>
    <w:rsid w:val="00BF1D66"/>
    <w:rsid w:val="00BF4144"/>
    <w:rsid w:val="00C049A0"/>
    <w:rsid w:val="00C064C3"/>
    <w:rsid w:val="00C1112C"/>
    <w:rsid w:val="00C123A4"/>
    <w:rsid w:val="00C12AFE"/>
    <w:rsid w:val="00C25DEB"/>
    <w:rsid w:val="00C354F5"/>
    <w:rsid w:val="00C54F23"/>
    <w:rsid w:val="00C57FF7"/>
    <w:rsid w:val="00C632AE"/>
    <w:rsid w:val="00C66649"/>
    <w:rsid w:val="00C76660"/>
    <w:rsid w:val="00C76BC0"/>
    <w:rsid w:val="00C76C2F"/>
    <w:rsid w:val="00CA1F77"/>
    <w:rsid w:val="00CA5837"/>
    <w:rsid w:val="00CA5CFE"/>
    <w:rsid w:val="00CB28FE"/>
    <w:rsid w:val="00CB56CC"/>
    <w:rsid w:val="00CC2F73"/>
    <w:rsid w:val="00CC417E"/>
    <w:rsid w:val="00CD34A0"/>
    <w:rsid w:val="00CD66A5"/>
    <w:rsid w:val="00CD7B9C"/>
    <w:rsid w:val="00CE0FEC"/>
    <w:rsid w:val="00CE54B4"/>
    <w:rsid w:val="00CF278B"/>
    <w:rsid w:val="00CF64C3"/>
    <w:rsid w:val="00CF7D26"/>
    <w:rsid w:val="00D100AC"/>
    <w:rsid w:val="00D15547"/>
    <w:rsid w:val="00D24BD4"/>
    <w:rsid w:val="00D24FC4"/>
    <w:rsid w:val="00D435EB"/>
    <w:rsid w:val="00D44D08"/>
    <w:rsid w:val="00D4635B"/>
    <w:rsid w:val="00D51545"/>
    <w:rsid w:val="00D53C95"/>
    <w:rsid w:val="00D54F50"/>
    <w:rsid w:val="00D56BC3"/>
    <w:rsid w:val="00D715C4"/>
    <w:rsid w:val="00D72654"/>
    <w:rsid w:val="00D7582D"/>
    <w:rsid w:val="00D8363B"/>
    <w:rsid w:val="00D960C3"/>
    <w:rsid w:val="00DB1A28"/>
    <w:rsid w:val="00DC0E9C"/>
    <w:rsid w:val="00DC117F"/>
    <w:rsid w:val="00DC23BD"/>
    <w:rsid w:val="00DC52F4"/>
    <w:rsid w:val="00DD1F08"/>
    <w:rsid w:val="00DE12F0"/>
    <w:rsid w:val="00DF293C"/>
    <w:rsid w:val="00E02EB9"/>
    <w:rsid w:val="00E05DA2"/>
    <w:rsid w:val="00E10A11"/>
    <w:rsid w:val="00E21039"/>
    <w:rsid w:val="00E33706"/>
    <w:rsid w:val="00E37E51"/>
    <w:rsid w:val="00E37E76"/>
    <w:rsid w:val="00E50978"/>
    <w:rsid w:val="00E5102A"/>
    <w:rsid w:val="00E52E4C"/>
    <w:rsid w:val="00E6202A"/>
    <w:rsid w:val="00E72414"/>
    <w:rsid w:val="00E76B96"/>
    <w:rsid w:val="00E85392"/>
    <w:rsid w:val="00E85F50"/>
    <w:rsid w:val="00E86706"/>
    <w:rsid w:val="00E87EA1"/>
    <w:rsid w:val="00E87F94"/>
    <w:rsid w:val="00E930EE"/>
    <w:rsid w:val="00ED4177"/>
    <w:rsid w:val="00EF133A"/>
    <w:rsid w:val="00EF54C2"/>
    <w:rsid w:val="00F00349"/>
    <w:rsid w:val="00F062BA"/>
    <w:rsid w:val="00F100F0"/>
    <w:rsid w:val="00F114B2"/>
    <w:rsid w:val="00F15B3A"/>
    <w:rsid w:val="00F1735F"/>
    <w:rsid w:val="00F310DF"/>
    <w:rsid w:val="00F372D6"/>
    <w:rsid w:val="00F44C3F"/>
    <w:rsid w:val="00F6024A"/>
    <w:rsid w:val="00F633C3"/>
    <w:rsid w:val="00F73742"/>
    <w:rsid w:val="00F83608"/>
    <w:rsid w:val="00F8396A"/>
    <w:rsid w:val="00FA293E"/>
    <w:rsid w:val="00FB17FE"/>
    <w:rsid w:val="00FC565F"/>
    <w:rsid w:val="00FC642C"/>
    <w:rsid w:val="00FD0538"/>
    <w:rsid w:val="00FF1BEA"/>
    <w:rsid w:val="00FF3E93"/>
    <w:rsid w:val="00FF44FC"/>
    <w:rsid w:val="00FF5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8C328"/>
  <w15:docId w15:val="{4BE71670-0D8E-435D-BF0A-767B5526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4B2"/>
    <w:pPr>
      <w:spacing w:before="100" w:beforeAutospacing="1"/>
      <w:jc w:val="both"/>
    </w:pPr>
    <w:rPr>
      <w:rFonts w:ascii="Calibri" w:eastAsia="Times New Roman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14B2"/>
    <w:pPr>
      <w:spacing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F114B2"/>
    <w:rPr>
      <w:color w:val="003090"/>
      <w:u w:val="single"/>
    </w:rPr>
  </w:style>
  <w:style w:type="paragraph" w:styleId="ListParagraph">
    <w:name w:val="List Paragraph"/>
    <w:basedOn w:val="Normal"/>
    <w:uiPriority w:val="99"/>
    <w:qFormat/>
    <w:rsid w:val="00F114B2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114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4B2"/>
    <w:rPr>
      <w:rFonts w:ascii="Calibri" w:eastAsia="Times New Roman" w:hAnsi="Calibri" w:cs="Calibri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F114B2"/>
    <w:rPr>
      <w:vertAlign w:val="superscript"/>
    </w:rPr>
  </w:style>
  <w:style w:type="paragraph" w:styleId="Footer">
    <w:name w:val="footer"/>
    <w:basedOn w:val="Normal"/>
    <w:link w:val="FooterChar"/>
    <w:uiPriority w:val="99"/>
    <w:qFormat/>
    <w:rsid w:val="00F114B2"/>
    <w:pPr>
      <w:tabs>
        <w:tab w:val="center" w:pos="4153"/>
        <w:tab w:val="right" w:pos="8306"/>
      </w:tabs>
      <w:spacing w:before="0" w:beforeAutospacing="0" w:after="0" w:line="240" w:lineRule="auto"/>
      <w:jc w:val="left"/>
    </w:pPr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11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DefaultParagraphFont"/>
    <w:rsid w:val="00F114B2"/>
  </w:style>
  <w:style w:type="paragraph" w:styleId="Header">
    <w:name w:val="header"/>
    <w:basedOn w:val="Normal"/>
    <w:link w:val="HeaderChar"/>
    <w:unhideWhenUsed/>
    <w:rsid w:val="00CD7B9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CD7B9C"/>
    <w:rPr>
      <w:rFonts w:ascii="Calibri" w:eastAsia="Times New Roman" w:hAnsi="Calibri" w:cs="Calibri"/>
      <w:lang w:val="ro-RO"/>
    </w:rPr>
  </w:style>
  <w:style w:type="paragraph" w:styleId="NoSpacing">
    <w:name w:val="No Spacing"/>
    <w:uiPriority w:val="1"/>
    <w:qFormat/>
    <w:rsid w:val="00CD7B9C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B9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B9C"/>
    <w:rPr>
      <w:rFonts w:ascii="Tahoma" w:eastAsia="Times New Roman" w:hAnsi="Tahoma" w:cs="Tahoma"/>
      <w:sz w:val="16"/>
      <w:szCs w:val="16"/>
      <w:lang w:val="ro-RO"/>
    </w:rPr>
  </w:style>
  <w:style w:type="character" w:styleId="Emphasis">
    <w:name w:val="Emphasis"/>
    <w:basedOn w:val="DefaultParagraphFont"/>
    <w:uiPriority w:val="20"/>
    <w:qFormat/>
    <w:rsid w:val="00BF066D"/>
    <w:rPr>
      <w:i/>
      <w:iCs/>
    </w:rPr>
  </w:style>
  <w:style w:type="character" w:customStyle="1" w:styleId="apple-converted-space">
    <w:name w:val="apple-converted-space"/>
    <w:basedOn w:val="DefaultParagraphFont"/>
    <w:rsid w:val="00BF066D"/>
  </w:style>
  <w:style w:type="character" w:customStyle="1" w:styleId="HeaderChar1">
    <w:name w:val="Header Char1"/>
    <w:basedOn w:val="DefaultParagraphFont"/>
    <w:uiPriority w:val="99"/>
    <w:semiHidden/>
    <w:locked/>
    <w:rsid w:val="00AE4731"/>
    <w:rPr>
      <w:sz w:val="24"/>
      <w:szCs w:val="24"/>
      <w:lang w:val="en-US" w:eastAsia="ar-SA" w:bidi="ar-SA"/>
    </w:rPr>
  </w:style>
  <w:style w:type="character" w:customStyle="1" w:styleId="go">
    <w:name w:val="go"/>
    <w:basedOn w:val="DefaultParagraphFont"/>
    <w:rsid w:val="00467E13"/>
  </w:style>
  <w:style w:type="character" w:styleId="CommentReference">
    <w:name w:val="annotation reference"/>
    <w:basedOn w:val="DefaultParagraphFont"/>
    <w:uiPriority w:val="99"/>
    <w:semiHidden/>
    <w:unhideWhenUsed/>
    <w:rsid w:val="00BE6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2C1"/>
    <w:rPr>
      <w:rFonts w:ascii="Calibri" w:eastAsia="Times New Roman" w:hAnsi="Calibri" w:cs="Calibri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2C1"/>
    <w:rPr>
      <w:rFonts w:ascii="Calibri" w:eastAsia="Times New Roman" w:hAnsi="Calibri" w:cs="Calibri"/>
      <w:b/>
      <w:bCs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E87EA1"/>
    <w:rPr>
      <w:color w:val="605E5C"/>
      <w:shd w:val="clear" w:color="auto" w:fill="E1DFDD"/>
    </w:rPr>
  </w:style>
  <w:style w:type="paragraph" w:customStyle="1" w:styleId="subhead">
    <w:name w:val="subhead"/>
    <w:basedOn w:val="Normal"/>
    <w:link w:val="subheadChar"/>
    <w:rsid w:val="00E87EA1"/>
    <w:pPr>
      <w:spacing w:after="100" w:afterAutospacing="1" w:line="240" w:lineRule="auto"/>
      <w:jc w:val="left"/>
    </w:pPr>
    <w:rPr>
      <w:rFonts w:ascii="Arial" w:eastAsia="Arial Unicode MS" w:hAnsi="Arial" w:cs="Arial"/>
      <w:b/>
      <w:bCs/>
      <w:sz w:val="24"/>
      <w:szCs w:val="24"/>
      <w:lang w:eastAsia="ro-RO"/>
    </w:rPr>
  </w:style>
  <w:style w:type="character" w:customStyle="1" w:styleId="subheadChar">
    <w:name w:val="subhead Char"/>
    <w:link w:val="subhead"/>
    <w:rsid w:val="00E87EA1"/>
    <w:rPr>
      <w:rFonts w:ascii="Arial" w:eastAsia="Arial Unicode MS" w:hAnsi="Arial" w:cs="Arial"/>
      <w:b/>
      <w:bCs/>
      <w:sz w:val="24"/>
      <w:szCs w:val="24"/>
      <w:lang w:val="ro-RO" w:eastAsia="ro-RO"/>
    </w:rPr>
  </w:style>
  <w:style w:type="paragraph" w:customStyle="1" w:styleId="DefaultText">
    <w:name w:val="Default Text"/>
    <w:basedOn w:val="Normal"/>
    <w:rsid w:val="00E87EA1"/>
    <w:pPr>
      <w:widowControl w:val="0"/>
      <w:spacing w:before="0" w:beforeAutospacing="0" w:after="0" w:line="240" w:lineRule="auto"/>
      <w:jc w:val="left"/>
    </w:pPr>
    <w:rPr>
      <w:rFonts w:ascii="Times New Roman" w:hAnsi="Times New Roman" w:cs="Times New Roman"/>
      <w:sz w:val="24"/>
      <w:szCs w:val="20"/>
      <w:lang w:val="en-AU"/>
    </w:rPr>
  </w:style>
  <w:style w:type="paragraph" w:styleId="Revision">
    <w:name w:val="Revision"/>
    <w:hidden/>
    <w:uiPriority w:val="99"/>
    <w:semiHidden/>
    <w:rsid w:val="00F8396A"/>
    <w:pPr>
      <w:spacing w:after="0" w:line="240" w:lineRule="auto"/>
    </w:pPr>
    <w:rPr>
      <w:rFonts w:ascii="Calibri" w:eastAsia="Times New Roman" w:hAnsi="Calibri" w:cs="Calibri"/>
      <w:lang w:val="ro-RO"/>
    </w:rPr>
  </w:style>
  <w:style w:type="character" w:styleId="Strong">
    <w:name w:val="Strong"/>
    <w:basedOn w:val="DefaultParagraphFont"/>
    <w:uiPriority w:val="22"/>
    <w:qFormat/>
    <w:rsid w:val="00A21C3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D445E"/>
    <w:pPr>
      <w:spacing w:before="0" w:beforeAutospacing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BD445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pd.integritate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jocaru.cristina.cpd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jocaru.cristina.cpd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44CB2758D0B4AADE11BADDE604A3A" ma:contentTypeVersion="16" ma:contentTypeDescription="Create a new document." ma:contentTypeScope="" ma:versionID="ff49b7298316dd6ee143593078550b47">
  <xsd:schema xmlns:xsd="http://www.w3.org/2001/XMLSchema" xmlns:xs="http://www.w3.org/2001/XMLSchema" xmlns:p="http://schemas.microsoft.com/office/2006/metadata/properties" xmlns:ns2="66ec97ea-c742-4ad2-8279-06f4cc1e0916" xmlns:ns3="6728e36a-fe32-48a6-9f8d-68b9a6eff1c9" targetNamespace="http://schemas.microsoft.com/office/2006/metadata/properties" ma:root="true" ma:fieldsID="a09e00ad07be04638261b5e2cfa32fb6" ns2:_="" ns3:_="">
    <xsd:import namespace="66ec97ea-c742-4ad2-8279-06f4cc1e0916"/>
    <xsd:import namespace="6728e36a-fe32-48a6-9f8d-68b9a6eff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c97ea-c742-4ad2-8279-06f4cc1e0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94436d-782f-4c79-a64a-61d260038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8e36a-fe32-48a6-9f8d-68b9a6eff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51154d-4f41-427a-990f-bef68fc7506d}" ma:internalName="TaxCatchAll" ma:showField="CatchAllData" ma:web="6728e36a-fe32-48a6-9f8d-68b9a6ef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28e36a-fe32-48a6-9f8d-68b9a6eff1c9" xsi:nil="true"/>
    <lcf76f155ced4ddcb4097134ff3c332f xmlns="66ec97ea-c742-4ad2-8279-06f4cc1e0916">
      <Terms xmlns="http://schemas.microsoft.com/office/infopath/2007/PartnerControls"/>
    </lcf76f155ced4ddcb4097134ff3c332f>
    <SharedWithUsers xmlns="6728e36a-fe32-48a6-9f8d-68b9a6eff1c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CE060EF-29DC-4B5E-B854-138711646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F376B-6612-4368-8E73-DDFB7823FCB6}"/>
</file>

<file path=customXml/itemProps3.xml><?xml version="1.0" encoding="utf-8"?>
<ds:datastoreItem xmlns:ds="http://schemas.openxmlformats.org/officeDocument/2006/customXml" ds:itemID="{F4B56BDB-5878-4CF4-B758-EF1F5E6798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920D42-09D5-467E-B8F4-7CCDF596DF53}">
  <ds:schemaRefs>
    <ds:schemaRef ds:uri="http://schemas.microsoft.com/office/2006/metadata/properties"/>
    <ds:schemaRef ds:uri="http://schemas.microsoft.com/office/infopath/2007/PartnerControls"/>
    <ds:schemaRef ds:uri="6728e36a-fe32-48a6-9f8d-68b9a6eff1c9"/>
    <ds:schemaRef ds:uri="66ec97ea-c742-4ad2-8279-06f4cc1e0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5</Pages>
  <Words>1345</Words>
  <Characters>7803</Characters>
  <Application>Microsoft Office Word</Application>
  <DocSecurity>0</DocSecurity>
  <Lines>65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Cristina Cojocaru</cp:lastModifiedBy>
  <cp:revision>107</cp:revision>
  <cp:lastPrinted>2018-07-05T13:59:00Z</cp:lastPrinted>
  <dcterms:created xsi:type="dcterms:W3CDTF">2018-07-03T12:02:00Z</dcterms:created>
  <dcterms:modified xsi:type="dcterms:W3CDTF">2025-11-13T11:59:00Z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c692cbaf48e0186e976fb469d7f35f7c43107a2beb65663ebe5a23eed89319e9</vt:lpwstr>
  </property>
  <property fmtid="{D5CDD505-2E9C-101B-9397-08002B2CF9AE}" pid="3" name="ContentTypeId">
    <vt:lpwstr>0x01010072544CB2758D0B4AADE11BADDE604A3A</vt:lpwstr>
  </property>
  <property fmtid="{D5CDD505-2E9C-101B-9397-08002B2CF9AE}" pid="4" name="Order">
    <vt:r8>193100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