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52DD" w14:textId="77777777" w:rsidR="008C1D11" w:rsidRPr="001353CB" w:rsidRDefault="008C1D11" w:rsidP="008C1D11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-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</w:p>
    <w:p w14:paraId="2A02CF63" w14:textId="77777777" w:rsidR="008C1D11" w:rsidRPr="005E5F03" w:rsidRDefault="008C1D11" w:rsidP="008C1D11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8C1D11" w:rsidRPr="005E5F03" w14:paraId="18077A1E" w14:textId="77777777" w:rsidTr="002D4BFE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48DAE068" w14:textId="77777777" w:rsidR="008C1D11" w:rsidRPr="005E5F03" w:rsidRDefault="008C1D11" w:rsidP="002D4BF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21FD4F2A9E654F029A38BE26CA877C65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0FDFCEA6" w14:textId="77777777" w:rsidR="008C1D11" w:rsidRPr="005E5F03" w:rsidRDefault="008C1D11" w:rsidP="002D4BF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C1D11" w:rsidRPr="005E5F03" w14:paraId="3BEB694B" w14:textId="77777777" w:rsidTr="002D4BFE">
        <w:trPr>
          <w:trHeight w:val="360"/>
        </w:trPr>
        <w:tc>
          <w:tcPr>
            <w:tcW w:w="1979" w:type="dxa"/>
            <w:shd w:val="clear" w:color="auto" w:fill="auto"/>
          </w:tcPr>
          <w:p w14:paraId="71E49322" w14:textId="77777777" w:rsidR="008C1D11" w:rsidRPr="005E5F03" w:rsidRDefault="008C1D11" w:rsidP="002D4BF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0F181E7B27DA496DB06FE94435E97E38"/>
            </w:placeholder>
            <w:showingPlcHdr/>
            <w:text/>
          </w:sdtPr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68ED6F11" w14:textId="77777777" w:rsidR="008C1D11" w:rsidRPr="005E5F03" w:rsidRDefault="008C1D11" w:rsidP="002D4BF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77CAD8C8" w14:textId="77777777" w:rsidR="008C1D11" w:rsidRPr="005E5F03" w:rsidRDefault="008C1D11" w:rsidP="002D4BF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4C4BA783ED934A8A823E7F492D160ED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513326CE" w14:textId="77777777" w:rsidR="008C1D11" w:rsidRPr="005E5F03" w:rsidRDefault="008C1D11" w:rsidP="008C1D11">
      <w:pPr>
        <w:rPr>
          <w:rFonts w:cstheme="minorHAnsi"/>
          <w:sz w:val="20"/>
          <w:szCs w:val="20"/>
        </w:rPr>
      </w:pPr>
    </w:p>
    <w:p w14:paraId="32648E65" w14:textId="77777777" w:rsidR="008C1D11" w:rsidRPr="005E5F03" w:rsidRDefault="008C1D11" w:rsidP="008C1D11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56B77F33" w14:textId="77777777" w:rsidR="008C1D11" w:rsidRPr="005E5F03" w:rsidRDefault="008C1D11" w:rsidP="008C1D11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58979E71" w14:textId="77777777" w:rsidR="008C1D11" w:rsidRPr="005E5F03" w:rsidRDefault="008C1D11" w:rsidP="008C1D11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4BA649DD" w14:textId="77777777" w:rsidR="008C1D11" w:rsidRPr="005E5F03" w:rsidRDefault="008C1D11" w:rsidP="008C1D11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methodology, approach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</w:t>
      </w:r>
    </w:p>
    <w:p w14:paraId="456C83F1" w14:textId="77777777" w:rsidR="008C1D11" w:rsidRPr="005E5F03" w:rsidRDefault="008C1D11" w:rsidP="008C1D11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6F0E9A87" w14:textId="77777777" w:rsidR="008C1D11" w:rsidRPr="005E5F03" w:rsidRDefault="008C1D11" w:rsidP="008C1D11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1E4B0F0D" w14:textId="77777777" w:rsidR="008C1D11" w:rsidRPr="005E5F03" w:rsidRDefault="008C1D11" w:rsidP="008C1D11">
      <w:pPr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t xml:space="preserve">Provide a lump sum for the provision of the services stated in the Terms of Reference </w:t>
      </w:r>
      <w:r>
        <w:rPr>
          <w:rFonts w:cstheme="minorHAnsi"/>
          <w:sz w:val="20"/>
          <w:szCs w:val="20"/>
        </w:rPr>
        <w:t xml:space="preserve">of </w:t>
      </w:r>
      <w:r w:rsidRPr="005E5F03">
        <w:rPr>
          <w:rFonts w:cstheme="minorHAnsi"/>
          <w:sz w:val="20"/>
          <w:szCs w:val="20"/>
        </w:rPr>
        <w:t xml:space="preserve">your technical offer. The </w:t>
      </w:r>
      <w:r>
        <w:rPr>
          <w:rFonts w:cstheme="minorHAnsi"/>
          <w:sz w:val="20"/>
          <w:szCs w:val="20"/>
        </w:rPr>
        <w:t>lump-sum</w:t>
      </w:r>
      <w:r w:rsidRPr="005E5F03">
        <w:rPr>
          <w:rFonts w:cstheme="minorHAnsi"/>
          <w:sz w:val="20"/>
          <w:szCs w:val="20"/>
        </w:rPr>
        <w:t xml:space="preserve"> should include all costs of preparing and delivering the Services. All daily rates shall be based on an eight-hour working day.</w:t>
      </w:r>
    </w:p>
    <w:p w14:paraId="408D2FAD" w14:textId="77777777" w:rsidR="008C1D11" w:rsidRPr="005E5F03" w:rsidRDefault="008C1D11" w:rsidP="008C1D11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A7E5D5324A9F44C989E6BF90292CCB18"/>
          </w:placeholder>
          <w:showingPlcHdr/>
          <w:text/>
        </w:sdtPr>
        <w:sdtContent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228"/>
        <w:gridCol w:w="1386"/>
      </w:tblGrid>
      <w:tr w:rsidR="008C1D11" w:rsidRPr="005E5F03" w14:paraId="6505C908" w14:textId="77777777" w:rsidTr="002D4BFE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6AE468" w14:textId="77777777" w:rsidR="008C1D11" w:rsidRPr="005E5F03" w:rsidRDefault="008C1D11" w:rsidP="002D4B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C9141E" w14:textId="77777777" w:rsidR="008C1D11" w:rsidRPr="005E5F03" w:rsidRDefault="008C1D11" w:rsidP="002D4B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Description of </w:t>
            </w:r>
            <w:r>
              <w:rPr>
                <w:rFonts w:cstheme="minorHAnsi"/>
                <w:b/>
                <w:sz w:val="20"/>
                <w:szCs w:val="20"/>
              </w:rPr>
              <w:t>Services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158E6D" w14:textId="77777777" w:rsidR="008C1D11" w:rsidRPr="005E5F03" w:rsidRDefault="008C1D11" w:rsidP="002D4B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8C1D11" w:rsidRPr="005E5F03" w14:paraId="10A2F0DA" w14:textId="77777777" w:rsidTr="002D4BFE">
        <w:trPr>
          <w:trHeight w:val="48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E2527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1C91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A085" w14:textId="77777777" w:rsidR="008C1D11" w:rsidRPr="005E5F03" w:rsidRDefault="008C1D11" w:rsidP="002D4B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D11" w:rsidRPr="005E5F03" w14:paraId="1DE9D65D" w14:textId="77777777" w:rsidTr="002D4BFE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E8946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3778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C5CC" w14:textId="77777777" w:rsidR="008C1D11" w:rsidRPr="005E5F03" w:rsidRDefault="008C1D11" w:rsidP="002D4B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D11" w:rsidRPr="005E5F03" w14:paraId="3B70530D" w14:textId="77777777" w:rsidTr="002D4BFE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16A8E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88FA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ABEB" w14:textId="77777777" w:rsidR="008C1D11" w:rsidRPr="005E5F03" w:rsidRDefault="008C1D11" w:rsidP="002D4B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D11" w:rsidRPr="005E5F03" w14:paraId="0638975F" w14:textId="77777777" w:rsidTr="002D4BFE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EFD27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9C6F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0AF0" w14:textId="77777777" w:rsidR="008C1D11" w:rsidRPr="005E5F03" w:rsidRDefault="008C1D11" w:rsidP="002D4B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D11" w:rsidRPr="005E5F03" w14:paraId="05CA0E61" w14:textId="77777777" w:rsidTr="002D4BFE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3C67E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A557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E513" w14:textId="77777777" w:rsidR="008C1D11" w:rsidRPr="005E5F03" w:rsidRDefault="008C1D11" w:rsidP="002D4B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D11" w:rsidRPr="005E5F03" w14:paraId="77075FC5" w14:textId="77777777" w:rsidTr="002D4BFE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581C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FED8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61B0" w14:textId="77777777" w:rsidR="008C1D11" w:rsidRPr="005E5F03" w:rsidRDefault="008C1D11" w:rsidP="002D4B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D11" w:rsidRPr="005E5F03" w14:paraId="43A1B72F" w14:textId="77777777" w:rsidTr="002D4BFE">
        <w:trPr>
          <w:trHeight w:val="100"/>
        </w:trPr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209AA" w14:textId="77777777" w:rsidR="008C1D11" w:rsidRPr="005E5F03" w:rsidRDefault="008C1D11" w:rsidP="002D4BFE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5E5F03">
              <w:rPr>
                <w:rFonts w:cstheme="minorHAnsi"/>
                <w:b/>
                <w:sz w:val="20"/>
                <w:szCs w:val="20"/>
                <w:lang w:val="da-DK"/>
              </w:rPr>
              <w:t>Price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BDC4" w14:textId="77777777" w:rsidR="008C1D11" w:rsidRPr="005E5F03" w:rsidRDefault="008C1D11" w:rsidP="002D4BF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FD5BA5" w14:textId="77777777" w:rsidR="008C1D11" w:rsidRPr="005E5F03" w:rsidRDefault="008C1D11" w:rsidP="008C1D11">
      <w:pPr>
        <w:rPr>
          <w:rFonts w:cstheme="minorHAnsi"/>
          <w:sz w:val="20"/>
          <w:szCs w:val="20"/>
        </w:rPr>
      </w:pPr>
    </w:p>
    <w:p w14:paraId="6BB18D0D" w14:textId="77777777" w:rsidR="008C1D11" w:rsidRPr="005E5F03" w:rsidRDefault="008C1D11" w:rsidP="008C1D11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8C1D11" w:rsidRPr="005E5F03" w14:paraId="7FA4B31E" w14:textId="77777777" w:rsidTr="002D4BFE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157D09D6" w14:textId="77777777" w:rsidR="008C1D11" w:rsidRPr="005E5F03" w:rsidRDefault="008C1D11" w:rsidP="002D4BF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8EF0F9C" w14:textId="77777777" w:rsidR="008C1D11" w:rsidRPr="005E5F03" w:rsidRDefault="008C1D11" w:rsidP="002D4BF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0636CEB5" w14:textId="77777777" w:rsidR="008C1D11" w:rsidRPr="005E5F03" w:rsidRDefault="008C1D11" w:rsidP="002D4B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8C1D11" w:rsidRPr="005E5F03" w14:paraId="3FC77EB9" w14:textId="77777777" w:rsidTr="002D4BFE">
        <w:trPr>
          <w:trHeight w:val="584"/>
        </w:trPr>
        <w:tc>
          <w:tcPr>
            <w:tcW w:w="4089" w:type="dxa"/>
            <w:vMerge/>
            <w:shd w:val="clear" w:color="auto" w:fill="D9D9D9" w:themeFill="background1" w:themeFillShade="D9"/>
          </w:tcPr>
          <w:p w14:paraId="6C787D08" w14:textId="77777777" w:rsidR="008C1D11" w:rsidRPr="005E5F03" w:rsidRDefault="008C1D11" w:rsidP="002D4BF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656194EA" w14:textId="77777777" w:rsidR="008C1D11" w:rsidRPr="005E5F03" w:rsidRDefault="008C1D11" w:rsidP="002D4B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6B9ABC55" w14:textId="77777777" w:rsidR="008C1D11" w:rsidRPr="005E5F03" w:rsidRDefault="008C1D11" w:rsidP="002D4B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2A37F53A" w14:textId="77777777" w:rsidR="008C1D11" w:rsidRPr="005E5F03" w:rsidRDefault="008C1D11" w:rsidP="002D4B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If you cannot comply, pls. indicate counter proposal</w:t>
            </w:r>
          </w:p>
        </w:tc>
      </w:tr>
      <w:tr w:rsidR="008C1D11" w:rsidRPr="005E5F03" w14:paraId="6EE79840" w14:textId="77777777" w:rsidTr="002D4BFE">
        <w:trPr>
          <w:trHeight w:val="340"/>
        </w:trPr>
        <w:tc>
          <w:tcPr>
            <w:tcW w:w="4089" w:type="dxa"/>
            <w:vAlign w:val="bottom"/>
          </w:tcPr>
          <w:p w14:paraId="63555213" w14:textId="77777777" w:rsidR="008C1D11" w:rsidRPr="005E5F03" w:rsidRDefault="008C1D11" w:rsidP="002D4BF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bottom"/>
              </w:tcPr>
              <w:p w14:paraId="5B3A9F0F" w14:textId="77777777" w:rsidR="008C1D11" w:rsidRPr="005E5F03" w:rsidRDefault="008C1D11" w:rsidP="002D4BF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bottom"/>
              </w:tcPr>
              <w:p w14:paraId="72F4DB76" w14:textId="77777777" w:rsidR="008C1D11" w:rsidRPr="005E5F03" w:rsidRDefault="008C1D11" w:rsidP="002D4BF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sz w:val="20"/>
              <w:szCs w:val="20"/>
            </w:rPr>
            <w:id w:val="658809715"/>
            <w:placeholder>
              <w:docPart w:val="76C5DF38F83F4F63BADB85A8750D1B49"/>
            </w:placeholder>
            <w:showingPlcHdr/>
            <w:text w:multiLine="1"/>
          </w:sdtPr>
          <w:sdtContent>
            <w:tc>
              <w:tcPr>
                <w:tcW w:w="3091" w:type="dxa"/>
                <w:vAlign w:val="bottom"/>
              </w:tcPr>
              <w:p w14:paraId="369435FA" w14:textId="77777777" w:rsidR="008C1D11" w:rsidRPr="00547E79" w:rsidRDefault="008C1D11" w:rsidP="002D4BFE">
                <w:pPr>
                  <w:spacing w:after="0"/>
                  <w:rPr>
                    <w:rStyle w:val="PlaceholderText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C1D11" w:rsidRPr="005E5F03" w14:paraId="6C538AA2" w14:textId="77777777" w:rsidTr="002D4BFE">
        <w:trPr>
          <w:trHeight w:val="340"/>
        </w:trPr>
        <w:tc>
          <w:tcPr>
            <w:tcW w:w="4089" w:type="dxa"/>
            <w:vAlign w:val="center"/>
          </w:tcPr>
          <w:p w14:paraId="45C8C6B0" w14:textId="77777777" w:rsidR="008C1D11" w:rsidRPr="005E5F03" w:rsidRDefault="008C1D11" w:rsidP="002D4BF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427B1618" w14:textId="77777777" w:rsidR="008C1D11" w:rsidRPr="005E5F03" w:rsidRDefault="008C1D11" w:rsidP="002D4BF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070B6D7D" w14:textId="77777777" w:rsidR="008C1D11" w:rsidRPr="005E5F03" w:rsidRDefault="008C1D11" w:rsidP="002D4BF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sz w:val="20"/>
              <w:szCs w:val="20"/>
            </w:rPr>
            <w:id w:val="1352522630"/>
            <w:placeholder>
              <w:docPart w:val="76C5DF38F83F4F63BADB85A8750D1B49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5C7414EC" w14:textId="77777777" w:rsidR="008C1D11" w:rsidRPr="00547E79" w:rsidRDefault="008C1D11" w:rsidP="002D4BFE">
                <w:pPr>
                  <w:spacing w:after="0"/>
                  <w:rPr>
                    <w:rStyle w:val="PlaceholderText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C1D11" w:rsidRPr="005E5F03" w14:paraId="21E6287F" w14:textId="77777777" w:rsidTr="002D4BFE">
        <w:trPr>
          <w:trHeight w:val="340"/>
        </w:trPr>
        <w:tc>
          <w:tcPr>
            <w:tcW w:w="4089" w:type="dxa"/>
            <w:vAlign w:val="center"/>
          </w:tcPr>
          <w:p w14:paraId="5BFA4E14" w14:textId="77777777" w:rsidR="008C1D11" w:rsidRPr="005E5F03" w:rsidRDefault="008C1D11" w:rsidP="002D4BF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2C923E64" w14:textId="77777777" w:rsidR="008C1D11" w:rsidRPr="005E5F03" w:rsidRDefault="008C1D11" w:rsidP="002D4BF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0170561A" w14:textId="77777777" w:rsidR="008C1D11" w:rsidRPr="005E5F03" w:rsidRDefault="008C1D11" w:rsidP="002D4BF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sz w:val="20"/>
              <w:szCs w:val="20"/>
            </w:rPr>
            <w:id w:val="-414941582"/>
            <w:placeholder>
              <w:docPart w:val="76C5DF38F83F4F63BADB85A8750D1B49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4DA3D9C5" w14:textId="77777777" w:rsidR="008C1D11" w:rsidRPr="00547E79" w:rsidRDefault="008C1D11" w:rsidP="002D4BFE">
                <w:pPr>
                  <w:spacing w:after="0"/>
                  <w:rPr>
                    <w:rStyle w:val="PlaceholderText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C1D11" w:rsidRPr="005E5F03" w14:paraId="5344029E" w14:textId="77777777" w:rsidTr="002D4BFE">
        <w:trPr>
          <w:trHeight w:val="340"/>
        </w:trPr>
        <w:tc>
          <w:tcPr>
            <w:tcW w:w="4089" w:type="dxa"/>
            <w:vAlign w:val="center"/>
          </w:tcPr>
          <w:p w14:paraId="15AC4B7C" w14:textId="77777777" w:rsidR="008C1D11" w:rsidRPr="005E5F03" w:rsidRDefault="008C1D11" w:rsidP="002D4BF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requirements 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0DD88222" w14:textId="77777777" w:rsidR="008C1D11" w:rsidRPr="005E5F03" w:rsidRDefault="008C1D11" w:rsidP="002D4BF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4604FAAA" w14:textId="77777777" w:rsidR="008C1D11" w:rsidRPr="005E5F03" w:rsidRDefault="008C1D11" w:rsidP="002D4BF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sz w:val="20"/>
              <w:szCs w:val="20"/>
            </w:rPr>
            <w:id w:val="-779799863"/>
            <w:placeholder>
              <w:docPart w:val="76C5DF38F83F4F63BADB85A8750D1B49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48111AF5" w14:textId="77777777" w:rsidR="008C1D11" w:rsidRPr="00547E79" w:rsidRDefault="008C1D11" w:rsidP="002D4BFE">
                <w:pPr>
                  <w:spacing w:after="0"/>
                  <w:rPr>
                    <w:rStyle w:val="PlaceholderText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3254A87" w14:textId="77777777" w:rsidR="008C1D11" w:rsidRPr="005E5F03" w:rsidRDefault="008C1D11" w:rsidP="008C1D11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8C1D11" w:rsidRPr="005E5F03" w14:paraId="06DD195D" w14:textId="77777777" w:rsidTr="002D4BFE">
        <w:tc>
          <w:tcPr>
            <w:tcW w:w="9720" w:type="dxa"/>
            <w:gridSpan w:val="2"/>
          </w:tcPr>
          <w:p w14:paraId="78A902CB" w14:textId="77777777" w:rsidR="008C1D11" w:rsidRPr="005E5F03" w:rsidRDefault="008C1D11" w:rsidP="002D4BF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lastRenderedPageBreak/>
              <w:t>I, the undersigned, certify that I am duly authorized to sign this quotation and bind the company below in event that the quotation is accepted.</w:t>
            </w:r>
          </w:p>
        </w:tc>
      </w:tr>
      <w:tr w:rsidR="008C1D11" w:rsidRPr="005E5F03" w14:paraId="7256424F" w14:textId="77777777" w:rsidTr="002D4BFE">
        <w:tc>
          <w:tcPr>
            <w:tcW w:w="4940" w:type="dxa"/>
          </w:tcPr>
          <w:p w14:paraId="6B22C2C0" w14:textId="77777777" w:rsidR="008C1D11" w:rsidRPr="005E5F03" w:rsidRDefault="008C1D11" w:rsidP="002D4BF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2F9621E8" w14:textId="77777777" w:rsidR="008C1D11" w:rsidRPr="005E5F03" w:rsidRDefault="008C1D11" w:rsidP="002D4BF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8F9D692B928642E3992B5B00D2E1697A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D9F9953" w14:textId="77777777" w:rsidR="008C1D11" w:rsidRPr="005E5F03" w:rsidRDefault="008C1D11" w:rsidP="002D4BF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12A1F22E3582448D9E115BE855C1FD3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EC9C909" w14:textId="77777777" w:rsidR="008C1D11" w:rsidRPr="005E5F03" w:rsidRDefault="008C1D11" w:rsidP="002D4BF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308A78D33D5C4CD599548469A09756E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E324DD6" w14:textId="77777777" w:rsidR="008C1D11" w:rsidRPr="005E5F03" w:rsidRDefault="008C1D11" w:rsidP="002D4BF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3D6B43D92844430E88BA52D468A6871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AE0F656" w14:textId="77777777" w:rsidR="008C1D11" w:rsidRPr="005E5F03" w:rsidRDefault="008C1D11" w:rsidP="002D4BF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5A69AF72773A4D4A97520F51B6728B9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53573B26" w14:textId="77777777" w:rsidR="008C1D11" w:rsidRPr="005E5F03" w:rsidRDefault="008C1D11" w:rsidP="002D4BF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54850F06" w14:textId="77777777" w:rsidR="008C1D11" w:rsidRPr="005E5F03" w:rsidRDefault="008C1D11" w:rsidP="002D4BF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7D20B629EF134BCA90AE75B30D1E66D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F9E3A71" w14:textId="77777777" w:rsidR="008C1D11" w:rsidRPr="005E5F03" w:rsidRDefault="008C1D11" w:rsidP="002D4BF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3AE3A773C861480D9862061256EA6AB5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434ABAF" w14:textId="77777777" w:rsidR="008C1D11" w:rsidRPr="005E5F03" w:rsidRDefault="008C1D11" w:rsidP="002D4BF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3AB3FFA" w14:textId="77777777" w:rsidR="008C1D11" w:rsidRPr="005E5F03" w:rsidRDefault="008C1D11" w:rsidP="002D4BFE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831700273B6E48FE829D266F6DEF6673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BC226C5" w14:textId="77777777" w:rsidR="008C1D11" w:rsidRPr="005E5F03" w:rsidRDefault="008C1D11" w:rsidP="002D4BF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45DF462D50F94EDB9A4FA99221AC362F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723ABC5E" w14:textId="77777777" w:rsidR="008C1D11" w:rsidRPr="005E5F03" w:rsidRDefault="008C1D11" w:rsidP="008C1D11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52596319" w14:textId="77777777" w:rsidR="008C1D11" w:rsidRPr="005E5F03" w:rsidRDefault="008C1D11" w:rsidP="008C1D11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p w14:paraId="4A3BA726" w14:textId="77777777" w:rsidR="008C1D11" w:rsidRDefault="008C1D11" w:rsidP="008C1D11">
      <w:pPr>
        <w:rPr>
          <w:rFonts w:cstheme="minorHAnsi"/>
          <w:sz w:val="20"/>
          <w:szCs w:val="20"/>
        </w:rPr>
      </w:pPr>
    </w:p>
    <w:p w14:paraId="6D883A50" w14:textId="77777777" w:rsidR="008C1D11" w:rsidRPr="008A4718" w:rsidRDefault="008C1D11" w:rsidP="008C1D11">
      <w:pPr>
        <w:rPr>
          <w:rFonts w:cstheme="minorHAnsi"/>
          <w:sz w:val="20"/>
          <w:szCs w:val="20"/>
        </w:rPr>
      </w:pPr>
    </w:p>
    <w:p w14:paraId="1E320347" w14:textId="77777777" w:rsidR="008C1D11" w:rsidRPr="005E5F03" w:rsidRDefault="008C1D11" w:rsidP="008C1D11">
      <w:pPr>
        <w:tabs>
          <w:tab w:val="left" w:pos="1428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538DB6E8" w14:textId="77777777" w:rsidR="00C34BB9" w:rsidRDefault="00C34BB9"/>
    <w:sectPr w:rsidR="00C34BB9" w:rsidSect="008C1D11">
      <w:headerReference w:type="default" r:id="rId5"/>
      <w:footerReference w:type="default" r:id="rId6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Layout w:type="fixed"/>
      <w:tblLook w:val="06A0" w:firstRow="1" w:lastRow="0" w:firstColumn="1" w:lastColumn="0" w:noHBand="1" w:noVBand="1"/>
    </w:tblPr>
    <w:tblGrid>
      <w:gridCol w:w="2437"/>
      <w:gridCol w:w="7514"/>
    </w:tblGrid>
    <w:tr w:rsidR="00687CE5" w14:paraId="54D85146" w14:textId="77777777" w:rsidTr="008066D6">
      <w:tc>
        <w:tcPr>
          <w:tcW w:w="1701" w:type="dxa"/>
        </w:tcPr>
        <w:p w14:paraId="5C65E113" w14:textId="77777777" w:rsidR="008C1D11" w:rsidRDefault="008C1D11" w:rsidP="00687CE5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22BF9CC" wp14:editId="7C1AF5B3">
                <wp:simplePos x="0" y="0"/>
                <wp:positionH relativeFrom="column">
                  <wp:posOffset>141605</wp:posOffset>
                </wp:positionH>
                <wp:positionV relativeFrom="paragraph">
                  <wp:posOffset>3175</wp:posOffset>
                </wp:positionV>
                <wp:extent cx="563880" cy="283845"/>
                <wp:effectExtent l="0" t="0" r="0" b="0"/>
                <wp:wrapTight wrapText="bothSides">
                  <wp:wrapPolygon edited="0">
                    <wp:start x="0" y="0"/>
                    <wp:lineTo x="0" y="20295"/>
                    <wp:lineTo x="21162" y="20295"/>
                    <wp:lineTo x="21162" y="0"/>
                    <wp:lineTo x="0" y="0"/>
                  </wp:wrapPolygon>
                </wp:wrapTight>
                <wp:docPr id="199" name="Picture 199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283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4B78907C" w14:textId="77777777" w:rsidR="008C1D11" w:rsidRDefault="008C1D11" w:rsidP="00687CE5">
          <w:pPr>
            <w:spacing w:after="0" w:line="240" w:lineRule="auto"/>
            <w:ind w:left="141" w:right="-1774" w:hanging="141"/>
            <w:rPr>
              <w:rFonts w:cstheme="minorHAnsi"/>
              <w:bCs/>
              <w:color w:val="0033A1"/>
              <w:sz w:val="20"/>
              <w:szCs w:val="20"/>
            </w:rPr>
          </w:pPr>
          <w:r>
            <w:rPr>
              <w:rFonts w:cstheme="minorHAnsi"/>
              <w:bCs/>
              <w:color w:val="0033A1"/>
              <w:sz w:val="20"/>
              <w:szCs w:val="20"/>
            </w:rPr>
            <w:t>IN/168 (Rev.3): Procurement Manual_</w:t>
          </w:r>
          <w:r>
            <w:t xml:space="preserve"> </w:t>
          </w:r>
          <w:r>
            <w:rPr>
              <w:rFonts w:cstheme="minorHAnsi"/>
              <w:bCs/>
              <w:color w:val="0033A1"/>
              <w:sz w:val="20"/>
              <w:szCs w:val="20"/>
            </w:rPr>
            <w:t>Annex 20_ effective on 17 March 2023</w:t>
          </w:r>
        </w:p>
        <w:p w14:paraId="6B4BC52D" w14:textId="77777777" w:rsidR="008C1D11" w:rsidRDefault="008C1D11" w:rsidP="00687CE5">
          <w:pPr>
            <w:pStyle w:val="Header"/>
          </w:pPr>
        </w:p>
      </w:tc>
    </w:tr>
  </w:tbl>
  <w:p w14:paraId="09B2C313" w14:textId="77777777" w:rsidR="008C1D11" w:rsidRPr="00596C96" w:rsidRDefault="008C1D11">
    <w:pPr>
      <w:pStyle w:val="Footer"/>
    </w:pP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596C96">
      <w:rPr>
        <w:noProof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8A23" w14:textId="77777777" w:rsidR="008C1D11" w:rsidRDefault="008C1D11" w:rsidP="009654F1">
    <w:pPr>
      <w:pStyle w:val="Header"/>
      <w:jc w:val="center"/>
    </w:pPr>
    <w:r>
      <w:rPr>
        <w:noProof/>
      </w:rPr>
      <w:drawing>
        <wp:inline distT="0" distB="0" distL="0" distR="0" wp14:anchorId="2CB4F187" wp14:editId="34A2961F">
          <wp:extent cx="1166495" cy="439420"/>
          <wp:effectExtent l="0" t="0" r="0" b="0"/>
          <wp:docPr id="7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8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11"/>
    <w:rsid w:val="00022A93"/>
    <w:rsid w:val="000B4DF6"/>
    <w:rsid w:val="000F2ABB"/>
    <w:rsid w:val="008C1D11"/>
    <w:rsid w:val="00902547"/>
    <w:rsid w:val="009B22F6"/>
    <w:rsid w:val="00C3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BD71"/>
  <w15:chartTrackingRefBased/>
  <w15:docId w15:val="{DF962E75-F9E3-44AF-AC44-3F7742C2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D11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1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D1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8C1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D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1D11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8C1D11"/>
    <w:rPr>
      <w:color w:val="808080"/>
    </w:rPr>
  </w:style>
  <w:style w:type="paragraph" w:customStyle="1" w:styleId="MarginText">
    <w:name w:val="Margin Text"/>
    <w:basedOn w:val="BodyText"/>
    <w:rsid w:val="008C1D11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C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D11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D11"/>
    <w:rPr>
      <w:kern w:val="0"/>
      <w:sz w:val="22"/>
      <w:szCs w:val="22"/>
      <w:lang w:val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8C1D11"/>
  </w:style>
  <w:style w:type="paragraph" w:styleId="BodyText">
    <w:name w:val="Body Text"/>
    <w:basedOn w:val="Normal"/>
    <w:link w:val="BodyTextChar"/>
    <w:uiPriority w:val="99"/>
    <w:semiHidden/>
    <w:unhideWhenUsed/>
    <w:rsid w:val="008C1D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1D11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D4F2A9E654F029A38BE26CA877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34B8-78B6-4171-B1EB-0EE1728466B0}"/>
      </w:docPartPr>
      <w:docPartBody>
        <w:p w:rsidR="00D63EA9" w:rsidRDefault="00D63EA9" w:rsidP="00D63EA9">
          <w:pPr>
            <w:pStyle w:val="21FD4F2A9E654F029A38BE26CA877C6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181E7B27DA496DB06FE94435E97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A0CDE-0E20-4321-BD48-3F52EE15D133}"/>
      </w:docPartPr>
      <w:docPartBody>
        <w:p w:rsidR="00D63EA9" w:rsidRDefault="00D63EA9" w:rsidP="00D63EA9">
          <w:pPr>
            <w:pStyle w:val="0F181E7B27DA496DB06FE94435E97E3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4BA783ED934A8A823E7F492D160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6287C-EEB1-42AE-91F2-3ED9D9DABEF7}"/>
      </w:docPartPr>
      <w:docPartBody>
        <w:p w:rsidR="00D63EA9" w:rsidRDefault="00D63EA9" w:rsidP="00D63EA9">
          <w:pPr>
            <w:pStyle w:val="4C4BA783ED934A8A823E7F492D160ED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A7E5D5324A9F44C989E6BF90292CC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EBCA0-49D4-4136-BAED-08B16119368B}"/>
      </w:docPartPr>
      <w:docPartBody>
        <w:p w:rsidR="00D63EA9" w:rsidRDefault="00D63EA9" w:rsidP="00D63EA9">
          <w:pPr>
            <w:pStyle w:val="A7E5D5324A9F44C989E6BF90292CCB1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C5DF38F83F4F63BADB85A8750D1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504F-961A-409A-973B-6701A44C00C6}"/>
      </w:docPartPr>
      <w:docPartBody>
        <w:p w:rsidR="00D63EA9" w:rsidRDefault="00D63EA9" w:rsidP="00D63EA9">
          <w:pPr>
            <w:pStyle w:val="76C5DF38F83F4F63BADB85A8750D1B49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F9D692B928642E3992B5B00D2E1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525E7-1334-4A45-A465-5A29111ADFF4}"/>
      </w:docPartPr>
      <w:docPartBody>
        <w:p w:rsidR="00D63EA9" w:rsidRDefault="00D63EA9" w:rsidP="00D63EA9">
          <w:pPr>
            <w:pStyle w:val="8F9D692B928642E3992B5B00D2E1697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A1F22E3582448D9E115BE855C1F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D012C-DC51-4956-8A34-DEACEC7FD44D}"/>
      </w:docPartPr>
      <w:docPartBody>
        <w:p w:rsidR="00D63EA9" w:rsidRDefault="00D63EA9" w:rsidP="00D63EA9">
          <w:pPr>
            <w:pStyle w:val="12A1F22E3582448D9E115BE855C1FD3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08A78D33D5C4CD599548469A0975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D4189-BBD1-49D7-8BFF-D9B1921B769C}"/>
      </w:docPartPr>
      <w:docPartBody>
        <w:p w:rsidR="00D63EA9" w:rsidRDefault="00D63EA9" w:rsidP="00D63EA9">
          <w:pPr>
            <w:pStyle w:val="308A78D33D5C4CD599548469A09756E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D6B43D92844430E88BA52D468A6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CBBD9-D344-4870-8C29-8D5E3D67D431}"/>
      </w:docPartPr>
      <w:docPartBody>
        <w:p w:rsidR="00D63EA9" w:rsidRDefault="00D63EA9" w:rsidP="00D63EA9">
          <w:pPr>
            <w:pStyle w:val="3D6B43D92844430E88BA52D468A6871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A69AF72773A4D4A97520F51B6728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40629-63F8-47C2-B8CA-C0F8AEC6A561}"/>
      </w:docPartPr>
      <w:docPartBody>
        <w:p w:rsidR="00D63EA9" w:rsidRDefault="00D63EA9" w:rsidP="00D63EA9">
          <w:pPr>
            <w:pStyle w:val="5A69AF72773A4D4A97520F51B6728B9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D20B629EF134BCA90AE75B30D1E6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3F91-335E-4DCE-A50E-B3B22096A63B}"/>
      </w:docPartPr>
      <w:docPartBody>
        <w:p w:rsidR="00D63EA9" w:rsidRDefault="00D63EA9" w:rsidP="00D63EA9">
          <w:pPr>
            <w:pStyle w:val="7D20B629EF134BCA90AE75B30D1E66D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AE3A773C861480D9862061256EA6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93E5-40E7-4934-8623-0924D0E31E22}"/>
      </w:docPartPr>
      <w:docPartBody>
        <w:p w:rsidR="00D63EA9" w:rsidRDefault="00D63EA9" w:rsidP="00D63EA9">
          <w:pPr>
            <w:pStyle w:val="3AE3A773C861480D9862061256EA6AB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31700273B6E48FE829D266F6DEF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1EAE6-1A16-44ED-B3E0-7194BAB45721}"/>
      </w:docPartPr>
      <w:docPartBody>
        <w:p w:rsidR="00D63EA9" w:rsidRDefault="00D63EA9" w:rsidP="00D63EA9">
          <w:pPr>
            <w:pStyle w:val="831700273B6E48FE829D266F6DEF667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5DF462D50F94EDB9A4FA99221AC3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180E-AA6E-490E-B54C-4AD4FAEAF0FA}"/>
      </w:docPartPr>
      <w:docPartBody>
        <w:p w:rsidR="00D63EA9" w:rsidRDefault="00D63EA9" w:rsidP="00D63EA9">
          <w:pPr>
            <w:pStyle w:val="45DF462D50F94EDB9A4FA99221AC362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A9"/>
    <w:rsid w:val="009B22F6"/>
    <w:rsid w:val="00D6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63EA9"/>
    <w:rPr>
      <w:color w:val="808080"/>
    </w:rPr>
  </w:style>
  <w:style w:type="paragraph" w:customStyle="1" w:styleId="21FD4F2A9E654F029A38BE26CA877C65">
    <w:name w:val="21FD4F2A9E654F029A38BE26CA877C65"/>
    <w:rsid w:val="00D63EA9"/>
  </w:style>
  <w:style w:type="paragraph" w:customStyle="1" w:styleId="0F181E7B27DA496DB06FE94435E97E38">
    <w:name w:val="0F181E7B27DA496DB06FE94435E97E38"/>
    <w:rsid w:val="00D63EA9"/>
  </w:style>
  <w:style w:type="paragraph" w:customStyle="1" w:styleId="4C4BA783ED934A8A823E7F492D160ED4">
    <w:name w:val="4C4BA783ED934A8A823E7F492D160ED4"/>
    <w:rsid w:val="00D63EA9"/>
  </w:style>
  <w:style w:type="paragraph" w:customStyle="1" w:styleId="A7E5D5324A9F44C989E6BF90292CCB18">
    <w:name w:val="A7E5D5324A9F44C989E6BF90292CCB18"/>
    <w:rsid w:val="00D63EA9"/>
  </w:style>
  <w:style w:type="paragraph" w:customStyle="1" w:styleId="76C5DF38F83F4F63BADB85A8750D1B49">
    <w:name w:val="76C5DF38F83F4F63BADB85A8750D1B49"/>
    <w:rsid w:val="00D63EA9"/>
  </w:style>
  <w:style w:type="paragraph" w:customStyle="1" w:styleId="8F9D692B928642E3992B5B00D2E1697A">
    <w:name w:val="8F9D692B928642E3992B5B00D2E1697A"/>
    <w:rsid w:val="00D63EA9"/>
  </w:style>
  <w:style w:type="paragraph" w:customStyle="1" w:styleId="12A1F22E3582448D9E115BE855C1FD34">
    <w:name w:val="12A1F22E3582448D9E115BE855C1FD34"/>
    <w:rsid w:val="00D63EA9"/>
  </w:style>
  <w:style w:type="paragraph" w:customStyle="1" w:styleId="308A78D33D5C4CD599548469A09756EC">
    <w:name w:val="308A78D33D5C4CD599548469A09756EC"/>
    <w:rsid w:val="00D63EA9"/>
  </w:style>
  <w:style w:type="paragraph" w:customStyle="1" w:styleId="3D6B43D92844430E88BA52D468A6871C">
    <w:name w:val="3D6B43D92844430E88BA52D468A6871C"/>
    <w:rsid w:val="00D63EA9"/>
  </w:style>
  <w:style w:type="paragraph" w:customStyle="1" w:styleId="5A69AF72773A4D4A97520F51B6728B97">
    <w:name w:val="5A69AF72773A4D4A97520F51B6728B97"/>
    <w:rsid w:val="00D63EA9"/>
  </w:style>
  <w:style w:type="paragraph" w:customStyle="1" w:styleId="7D20B629EF134BCA90AE75B30D1E66DC">
    <w:name w:val="7D20B629EF134BCA90AE75B30D1E66DC"/>
    <w:rsid w:val="00D63EA9"/>
  </w:style>
  <w:style w:type="paragraph" w:customStyle="1" w:styleId="3AE3A773C861480D9862061256EA6AB5">
    <w:name w:val="3AE3A773C861480D9862061256EA6AB5"/>
    <w:rsid w:val="00D63EA9"/>
  </w:style>
  <w:style w:type="paragraph" w:customStyle="1" w:styleId="831700273B6E48FE829D266F6DEF6673">
    <w:name w:val="831700273B6E48FE829D266F6DEF6673"/>
    <w:rsid w:val="00D63EA9"/>
  </w:style>
  <w:style w:type="paragraph" w:customStyle="1" w:styleId="45DF462D50F94EDB9A4FA99221AC362F">
    <w:name w:val="45DF462D50F94EDB9A4FA99221AC362F"/>
    <w:rsid w:val="00D63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DABIJA Ina</dc:creator>
  <cp:keywords/>
  <dc:description/>
  <cp:lastModifiedBy>DABIJA Ina</cp:lastModifiedBy>
  <cp:revision>1</cp:revision>
  <dcterms:created xsi:type="dcterms:W3CDTF">2025-05-28T08:57:00Z</dcterms:created>
  <dcterms:modified xsi:type="dcterms:W3CDTF">2025-05-28T08:58:00Z</dcterms:modified>
</cp:coreProperties>
</file>