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1206" w14:textId="2AF93B0F" w:rsidR="003B46C2" w:rsidRPr="0077271C" w:rsidRDefault="00381B2B" w:rsidP="003955DD">
      <w:pPr>
        <w:tabs>
          <w:tab w:val="left" w:pos="0"/>
        </w:tabs>
        <w:spacing w:line="960" w:lineRule="exact"/>
        <w:ind w:left="-567"/>
        <w:rPr>
          <w:rFonts w:ascii="Cambria" w:hAnsi="Cambria" w:cstheme="minorBidi"/>
          <w:sz w:val="96"/>
          <w:szCs w:val="96"/>
          <w:lang w:val="ro-RO"/>
        </w:rPr>
      </w:pPr>
      <w:r w:rsidRPr="0077271C">
        <w:rPr>
          <w:rFonts w:ascii="Cambria" w:hAnsi="Cambria" w:cstheme="minorBidi"/>
          <w:sz w:val="96"/>
          <w:szCs w:val="96"/>
          <w:lang w:val="ro-RO"/>
        </w:rPr>
        <w:t xml:space="preserve"> </w:t>
      </w:r>
      <w:r w:rsidR="008B32E2" w:rsidRPr="0077271C">
        <w:rPr>
          <w:rFonts w:ascii="Cambria" w:hAnsi="Cambria" w:cstheme="minorBidi"/>
          <w:b/>
          <w:noProof/>
          <w:lang w:val="ro-RO" w:eastAsia="ro-RO"/>
        </w:rPr>
        <w:drawing>
          <wp:anchor distT="0" distB="0" distL="114300" distR="114300" simplePos="0" relativeHeight="251656192" behindDoc="0" locked="0" layoutInCell="1" allowOverlap="1" wp14:anchorId="3E32E73A" wp14:editId="4ABF6D48">
            <wp:simplePos x="0" y="0"/>
            <wp:positionH relativeFrom="margin">
              <wp:align>center</wp:align>
            </wp:positionH>
            <wp:positionV relativeFrom="paragraph">
              <wp:posOffset>656590</wp:posOffset>
            </wp:positionV>
            <wp:extent cx="1575547" cy="802535"/>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5B59E568" w14:textId="6324FB96" w:rsidR="003B46C2" w:rsidRPr="0077271C" w:rsidRDefault="003B46C2" w:rsidP="002E58D5">
      <w:pPr>
        <w:tabs>
          <w:tab w:val="left" w:pos="0"/>
        </w:tabs>
        <w:jc w:val="center"/>
        <w:rPr>
          <w:rFonts w:ascii="Cambria" w:hAnsi="Cambria" w:cstheme="minorBidi"/>
          <w:b/>
          <w:sz w:val="90"/>
          <w:szCs w:val="90"/>
          <w:lang w:val="ro-RO"/>
        </w:rPr>
      </w:pPr>
    </w:p>
    <w:p w14:paraId="2343E12B" w14:textId="4B121EC8" w:rsidR="008B32E2" w:rsidRPr="0077271C" w:rsidRDefault="008B32E2" w:rsidP="002E58D5">
      <w:pPr>
        <w:tabs>
          <w:tab w:val="left" w:pos="0"/>
        </w:tabs>
        <w:jc w:val="center"/>
        <w:rPr>
          <w:rFonts w:ascii="Cambria" w:hAnsi="Cambria" w:cstheme="minorBidi"/>
          <w:b/>
          <w:sz w:val="72"/>
          <w:szCs w:val="72"/>
          <w:lang w:val="ro-RO"/>
        </w:rPr>
      </w:pPr>
    </w:p>
    <w:p w14:paraId="2FD5F949" w14:textId="77777777" w:rsidR="00243AAD" w:rsidRPr="0077271C" w:rsidRDefault="00243AAD" w:rsidP="00243AAD">
      <w:pPr>
        <w:tabs>
          <w:tab w:val="left" w:pos="0"/>
        </w:tabs>
        <w:jc w:val="center"/>
        <w:rPr>
          <w:rFonts w:ascii="Cambria" w:hAnsi="Cambria" w:cstheme="minorBidi"/>
          <w:b/>
          <w:sz w:val="72"/>
          <w:szCs w:val="72"/>
          <w:lang w:val="ro-RO"/>
        </w:rPr>
      </w:pPr>
      <w:r w:rsidRPr="0077271C">
        <w:rPr>
          <w:rFonts w:ascii="Cambria" w:hAnsi="Cambria" w:cstheme="minorBidi"/>
          <w:b/>
          <w:sz w:val="72"/>
          <w:szCs w:val="72"/>
          <w:lang w:val="ro-RO"/>
        </w:rPr>
        <w:t xml:space="preserve">Cerere de oferte </w:t>
      </w:r>
    </w:p>
    <w:p w14:paraId="3C230C6E" w14:textId="162D88CC" w:rsidR="00002FE2" w:rsidRPr="0077271C" w:rsidRDefault="001A3F26" w:rsidP="002E58D5">
      <w:pPr>
        <w:tabs>
          <w:tab w:val="left" w:pos="0"/>
        </w:tabs>
        <w:jc w:val="center"/>
        <w:rPr>
          <w:rFonts w:ascii="Cambria" w:hAnsi="Cambria" w:cstheme="minorBidi"/>
          <w:b/>
          <w:sz w:val="72"/>
          <w:szCs w:val="72"/>
          <w:lang w:val="ro-RO"/>
        </w:rPr>
      </w:pPr>
      <w:r w:rsidRPr="0077271C">
        <w:rPr>
          <w:rFonts w:ascii="Cambria" w:hAnsi="Cambria" w:cstheme="minorBidi"/>
          <w:b/>
          <w:sz w:val="72"/>
          <w:szCs w:val="72"/>
          <w:lang w:val="ro-RO"/>
        </w:rPr>
        <w:br/>
      </w:r>
      <w:r w:rsidR="00243AAD" w:rsidRPr="0077271C">
        <w:rPr>
          <w:rFonts w:ascii="Cambria" w:hAnsi="Cambria" w:cstheme="minorBidi"/>
          <w:b/>
          <w:sz w:val="72"/>
          <w:szCs w:val="72"/>
          <w:lang w:val="ro-RO"/>
        </w:rPr>
        <w:t>Achiziția de bunuri și servicii conexe</w:t>
      </w:r>
      <w:r w:rsidRPr="0077271C">
        <w:rPr>
          <w:rFonts w:ascii="Cambria" w:hAnsi="Cambria" w:cstheme="minorBidi"/>
          <w:b/>
          <w:sz w:val="72"/>
          <w:szCs w:val="72"/>
          <w:lang w:val="ro-RO"/>
        </w:rPr>
        <w:t xml:space="preserve"> </w:t>
      </w:r>
    </w:p>
    <w:p w14:paraId="412DFB41" w14:textId="07D0024B" w:rsidR="009D4D1C" w:rsidRPr="0077271C" w:rsidRDefault="009D4D1C" w:rsidP="002E58D5">
      <w:pPr>
        <w:tabs>
          <w:tab w:val="left" w:pos="0"/>
        </w:tabs>
        <w:jc w:val="center"/>
        <w:rPr>
          <w:rFonts w:ascii="Cambria" w:hAnsi="Cambria" w:cstheme="minorBidi"/>
          <w:b/>
          <w:sz w:val="72"/>
          <w:szCs w:val="72"/>
          <w:lang w:val="ro-RO"/>
        </w:rPr>
      </w:pPr>
    </w:p>
    <w:p w14:paraId="61359C52" w14:textId="77777777" w:rsidR="00243AAD" w:rsidRPr="0077271C" w:rsidRDefault="00243AAD" w:rsidP="00243AAD">
      <w:pPr>
        <w:tabs>
          <w:tab w:val="left" w:pos="0"/>
        </w:tabs>
        <w:jc w:val="center"/>
        <w:rPr>
          <w:rFonts w:ascii="Cambria" w:hAnsi="Cambria" w:cstheme="minorBidi"/>
          <w:b/>
          <w:sz w:val="72"/>
          <w:szCs w:val="72"/>
          <w:lang w:val="ro-RO"/>
        </w:rPr>
      </w:pPr>
      <w:r w:rsidRPr="0077271C">
        <w:rPr>
          <w:rFonts w:ascii="Cambria" w:hAnsi="Cambria" w:cstheme="minorBidi"/>
          <w:b/>
          <w:sz w:val="72"/>
          <w:szCs w:val="72"/>
          <w:lang w:val="ro-RO"/>
        </w:rPr>
        <w:t>Licitație competitivă</w:t>
      </w:r>
    </w:p>
    <w:p w14:paraId="60BAE428" w14:textId="77777777" w:rsidR="00243AAD" w:rsidRPr="0077271C" w:rsidRDefault="00243AAD" w:rsidP="00243AAD">
      <w:pPr>
        <w:tabs>
          <w:tab w:val="left" w:pos="0"/>
        </w:tabs>
        <w:jc w:val="center"/>
        <w:rPr>
          <w:rFonts w:ascii="Cambria" w:hAnsi="Cambria" w:cstheme="minorBidi"/>
          <w:b/>
          <w:sz w:val="72"/>
          <w:szCs w:val="72"/>
          <w:lang w:val="ro-RO"/>
        </w:rPr>
      </w:pPr>
      <w:r w:rsidRPr="0077271C">
        <w:rPr>
          <w:rFonts w:ascii="Cambria" w:hAnsi="Cambria" w:cstheme="minorBidi"/>
          <w:b/>
          <w:sz w:val="72"/>
          <w:szCs w:val="72"/>
          <w:lang w:val="ro-RO"/>
        </w:rPr>
        <w:t>la nivel național (NCB)</w:t>
      </w:r>
    </w:p>
    <w:p w14:paraId="2686E305" w14:textId="77777777" w:rsidR="00002FE2" w:rsidRPr="0077271C" w:rsidRDefault="00002FE2" w:rsidP="002E58D5">
      <w:pPr>
        <w:tabs>
          <w:tab w:val="left" w:pos="0"/>
        </w:tabs>
        <w:jc w:val="center"/>
        <w:rPr>
          <w:rFonts w:ascii="Cambria" w:hAnsi="Cambria" w:cstheme="minorBidi"/>
          <w:b/>
          <w:sz w:val="72"/>
          <w:szCs w:val="72"/>
          <w:lang w:val="ro-RO"/>
        </w:rPr>
      </w:pPr>
    </w:p>
    <w:p w14:paraId="06F06F51" w14:textId="77777777" w:rsidR="00243AAD" w:rsidRPr="0077271C" w:rsidRDefault="00243AAD" w:rsidP="00243AAD">
      <w:pPr>
        <w:tabs>
          <w:tab w:val="left" w:pos="0"/>
        </w:tabs>
        <w:jc w:val="center"/>
        <w:rPr>
          <w:rFonts w:ascii="Cambria" w:hAnsi="Cambria" w:cstheme="minorBidi"/>
          <w:color w:val="000000" w:themeColor="text1"/>
          <w:sz w:val="32"/>
          <w:szCs w:val="32"/>
          <w:shd w:val="clear" w:color="auto" w:fill="FFFFFF"/>
          <w:lang w:val="ro-RO"/>
        </w:rPr>
      </w:pPr>
      <w:r w:rsidRPr="0077271C">
        <w:rPr>
          <w:rFonts w:ascii="Cambria" w:hAnsi="Cambria" w:cstheme="minorBidi"/>
          <w:color w:val="000000" w:themeColor="text1"/>
          <w:sz w:val="32"/>
          <w:szCs w:val="32"/>
          <w:shd w:val="clear" w:color="auto" w:fill="FFFFFF"/>
          <w:lang w:val="ro-RO"/>
        </w:rPr>
        <w:t>Ediția întâi</w:t>
      </w:r>
    </w:p>
    <w:p w14:paraId="50EB197E" w14:textId="77777777" w:rsidR="00243AAD" w:rsidRPr="0077271C" w:rsidRDefault="00243AAD" w:rsidP="00243AAD">
      <w:pPr>
        <w:tabs>
          <w:tab w:val="left" w:pos="0"/>
        </w:tabs>
        <w:jc w:val="center"/>
        <w:rPr>
          <w:rFonts w:ascii="Cambria" w:hAnsi="Cambria" w:cstheme="minorBidi"/>
          <w:color w:val="000000" w:themeColor="text1"/>
          <w:sz w:val="32"/>
          <w:szCs w:val="32"/>
          <w:shd w:val="clear" w:color="auto" w:fill="FFFFFF"/>
          <w:lang w:val="ro-RO"/>
        </w:rPr>
      </w:pPr>
    </w:p>
    <w:p w14:paraId="1E01340F" w14:textId="663DD0E9" w:rsidR="004D5B10" w:rsidRPr="0077271C" w:rsidRDefault="00243AAD" w:rsidP="00243AAD">
      <w:pPr>
        <w:tabs>
          <w:tab w:val="left" w:pos="0"/>
        </w:tabs>
        <w:jc w:val="center"/>
        <w:rPr>
          <w:rFonts w:ascii="Cambria" w:hAnsi="Cambria" w:cstheme="minorBidi"/>
          <w:color w:val="000000" w:themeColor="text1"/>
          <w:sz w:val="32"/>
          <w:szCs w:val="32"/>
          <w:lang w:val="ro-RO"/>
        </w:rPr>
      </w:pPr>
      <w:r w:rsidRPr="0077271C">
        <w:rPr>
          <w:rFonts w:ascii="Cambria" w:hAnsi="Cambria" w:cstheme="minorBidi"/>
          <w:color w:val="000000" w:themeColor="text1"/>
          <w:sz w:val="32"/>
          <w:szCs w:val="32"/>
          <w:lang w:val="ro-RO"/>
        </w:rPr>
        <w:t>Decembrie 2020</w:t>
      </w:r>
      <w:r w:rsidR="004D5B10" w:rsidRPr="0077271C">
        <w:rPr>
          <w:rFonts w:ascii="Cambria" w:hAnsi="Cambria" w:cstheme="minorBidi"/>
          <w:b/>
          <w:sz w:val="72"/>
          <w:szCs w:val="72"/>
          <w:lang w:val="ro-RO"/>
        </w:rPr>
        <w:br w:type="page"/>
      </w:r>
    </w:p>
    <w:p w14:paraId="723D6B81" w14:textId="77777777" w:rsidR="00002FE2" w:rsidRPr="0077271C" w:rsidRDefault="00002FE2" w:rsidP="002E58D5">
      <w:pPr>
        <w:pStyle w:val="NoSpacing"/>
        <w:tabs>
          <w:tab w:val="left" w:pos="0"/>
        </w:tabs>
        <w:rPr>
          <w:rFonts w:ascii="Cambria" w:hAnsi="Cambria" w:cstheme="minorBidi"/>
          <w:i/>
          <w:color w:val="FF0000"/>
          <w:sz w:val="52"/>
          <w:szCs w:val="52"/>
          <w:lang w:val="ro-RO"/>
        </w:rPr>
      </w:pPr>
    </w:p>
    <w:p w14:paraId="39522DC6" w14:textId="77777777" w:rsidR="00002FE2" w:rsidRPr="0077271C" w:rsidRDefault="00002FE2" w:rsidP="002E58D5">
      <w:pPr>
        <w:pStyle w:val="NoSpacing"/>
        <w:tabs>
          <w:tab w:val="left" w:pos="0"/>
        </w:tabs>
        <w:rPr>
          <w:rFonts w:ascii="Cambria" w:hAnsi="Cambria" w:cstheme="minorBidi"/>
          <w:i/>
          <w:color w:val="FF0000"/>
          <w:sz w:val="52"/>
          <w:szCs w:val="52"/>
          <w:lang w:val="ro-RO"/>
        </w:rPr>
      </w:pPr>
      <w:r w:rsidRPr="0077271C">
        <w:rPr>
          <w:rFonts w:ascii="Cambria" w:hAnsi="Cambria" w:cstheme="minorBidi"/>
          <w:noProof/>
          <w:sz w:val="40"/>
          <w:szCs w:val="40"/>
          <w:lang w:val="ro-RO" w:eastAsia="ro-RO"/>
        </w:rPr>
        <mc:AlternateContent>
          <mc:Choice Requires="wps">
            <w:drawing>
              <wp:anchor distT="0" distB="0" distL="114300" distR="114300" simplePos="0" relativeHeight="251658240" behindDoc="0" locked="0" layoutInCell="1" allowOverlap="1" wp14:anchorId="4291C813" wp14:editId="2026BA6E">
                <wp:simplePos x="0" y="0"/>
                <wp:positionH relativeFrom="margin">
                  <wp:posOffset>2030436</wp:posOffset>
                </wp:positionH>
                <wp:positionV relativeFrom="paragraph">
                  <wp:posOffset>81555</wp:posOffset>
                </wp:positionV>
                <wp:extent cx="2326943" cy="962167"/>
                <wp:effectExtent l="0" t="0" r="16510" b="28575"/>
                <wp:wrapNone/>
                <wp:docPr id="4" name="Text Box 4"/>
                <wp:cNvGraphicFramePr/>
                <a:graphic xmlns:a="http://schemas.openxmlformats.org/drawingml/2006/main">
                  <a:graphicData uri="http://schemas.microsoft.com/office/word/2010/wordprocessingShape">
                    <wps:wsp>
                      <wps:cNvSpPr txBox="1"/>
                      <wps:spPr>
                        <a:xfrm>
                          <a:off x="0" y="0"/>
                          <a:ext cx="2326943" cy="962167"/>
                        </a:xfrm>
                        <a:prstGeom prst="rect">
                          <a:avLst/>
                        </a:prstGeom>
                        <a:solidFill>
                          <a:schemeClr val="lt1"/>
                        </a:solidFill>
                        <a:ln w="6350">
                          <a:solidFill>
                            <a:prstClr val="black"/>
                          </a:solidFill>
                        </a:ln>
                      </wps:spPr>
                      <wps:txbx>
                        <w:txbxContent>
                          <w:p w14:paraId="469F8EFD" w14:textId="43159CC6" w:rsidR="00F26085" w:rsidRPr="002660D1" w:rsidRDefault="00F26085" w:rsidP="00002FE2">
                            <w:pPr>
                              <w:jc w:val="center"/>
                              <w:rPr>
                                <w:rFonts w:cs="Arial"/>
                                <w:i/>
                                <w:iCs/>
                                <w:color w:val="FF0000"/>
                              </w:rPr>
                            </w:pPr>
                            <w:r w:rsidRPr="00AE6679">
                              <w:rPr>
                                <w:rFonts w:ascii="Cambria" w:hAnsi="Cambria"/>
                                <w:noProof/>
                                <w:lang w:val="ro-RO" w:eastAsia="ro-RO"/>
                              </w:rPr>
                              <w:drawing>
                                <wp:inline distT="0" distB="0" distL="0" distR="0" wp14:anchorId="2F2C2A5A" wp14:editId="25A1179F">
                                  <wp:extent cx="2037715" cy="871220"/>
                                  <wp:effectExtent l="0" t="0" r="63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7715" cy="8712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1C813" id="_x0000_t202" coordsize="21600,21600" o:spt="202" path="m,l,21600r21600,l21600,xe">
                <v:stroke joinstyle="miter"/>
                <v:path gradientshapeok="t" o:connecttype="rect"/>
              </v:shapetype>
              <v:shape id="Text Box 4" o:spid="_x0000_s1026" type="#_x0000_t202" style="position:absolute;margin-left:159.9pt;margin-top:6.4pt;width:183.2pt;height:75.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" fillcolor="white [3201]" strokeweight=".5pt">
                <v:textbox>
                  <w:txbxContent>
                    <w:p w14:paraId="469F8EFD" w14:textId="43159CC6" w:rsidR="00F26085" w:rsidRPr="002660D1" w:rsidRDefault="00F26085" w:rsidP="00002FE2">
                      <w:pPr>
                        <w:jc w:val="center"/>
                        <w:rPr>
                          <w:rFonts w:cs="Arial"/>
                          <w:i/>
                          <w:iCs/>
                          <w:color w:val="FF0000"/>
                        </w:rPr>
                      </w:pPr>
                      <w:r w:rsidRPr="00AE6679">
                        <w:rPr>
                          <w:rFonts w:ascii="Cambria" w:hAnsi="Cambria"/>
                          <w:noProof/>
                          <w:lang w:val="ro-RO" w:eastAsia="ro-RO"/>
                        </w:rPr>
                        <w:drawing>
                          <wp:inline distT="0" distB="0" distL="0" distR="0" wp14:anchorId="2F2C2A5A" wp14:editId="25A1179F">
                            <wp:extent cx="2037715" cy="871220"/>
                            <wp:effectExtent l="0" t="0" r="63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7715" cy="871220"/>
                                    </a:xfrm>
                                    <a:prstGeom prst="rect">
                                      <a:avLst/>
                                    </a:prstGeom>
                                  </pic:spPr>
                                </pic:pic>
                              </a:graphicData>
                            </a:graphic>
                          </wp:inline>
                        </w:drawing>
                      </w:r>
                    </w:p>
                  </w:txbxContent>
                </v:textbox>
                <w10:wrap anchorx="margin"/>
              </v:shape>
            </w:pict>
          </mc:Fallback>
        </mc:AlternateContent>
      </w:r>
    </w:p>
    <w:p w14:paraId="20B2CCCA" w14:textId="77777777" w:rsidR="00002FE2" w:rsidRPr="0077271C" w:rsidRDefault="00002FE2" w:rsidP="002E58D5">
      <w:pPr>
        <w:pStyle w:val="NoSpacing"/>
        <w:tabs>
          <w:tab w:val="left" w:pos="0"/>
        </w:tabs>
        <w:rPr>
          <w:rFonts w:ascii="Cambria" w:hAnsi="Cambria" w:cstheme="minorBidi"/>
          <w:i/>
          <w:color w:val="FF0000"/>
          <w:sz w:val="52"/>
          <w:szCs w:val="52"/>
          <w:lang w:val="ro-RO"/>
        </w:rPr>
      </w:pPr>
    </w:p>
    <w:p w14:paraId="06671C48" w14:textId="77777777" w:rsidR="00002FE2" w:rsidRPr="0077271C" w:rsidRDefault="00002FE2" w:rsidP="002E58D5">
      <w:pPr>
        <w:pStyle w:val="NoSpacing"/>
        <w:tabs>
          <w:tab w:val="left" w:pos="0"/>
        </w:tabs>
        <w:rPr>
          <w:rFonts w:ascii="Cambria" w:hAnsi="Cambria" w:cstheme="minorBidi"/>
          <w:i/>
          <w:color w:val="FF0000"/>
          <w:sz w:val="52"/>
          <w:szCs w:val="52"/>
          <w:lang w:val="ro-RO"/>
        </w:rPr>
      </w:pPr>
    </w:p>
    <w:p w14:paraId="3CB4A0CA" w14:textId="77777777" w:rsidR="00002FE2" w:rsidRPr="0077271C" w:rsidRDefault="00002FE2" w:rsidP="002E58D5">
      <w:pPr>
        <w:pStyle w:val="NoSpacing"/>
        <w:tabs>
          <w:tab w:val="left" w:pos="0"/>
        </w:tabs>
        <w:jc w:val="center"/>
        <w:rPr>
          <w:rFonts w:ascii="Cambria" w:hAnsi="Cambria" w:cstheme="minorBidi"/>
          <w:i/>
          <w:color w:val="FF0000"/>
          <w:sz w:val="52"/>
          <w:szCs w:val="52"/>
          <w:lang w:val="ro-RO"/>
        </w:rPr>
      </w:pPr>
    </w:p>
    <w:p w14:paraId="465387F9" w14:textId="3CB3B457" w:rsidR="00002FE2" w:rsidRPr="0077271C" w:rsidRDefault="003955DD" w:rsidP="002E58D5">
      <w:pPr>
        <w:pStyle w:val="NoSpacing"/>
        <w:tabs>
          <w:tab w:val="left" w:pos="0"/>
        </w:tabs>
        <w:jc w:val="center"/>
        <w:rPr>
          <w:rFonts w:ascii="Cambria" w:hAnsi="Cambria" w:cstheme="minorBidi"/>
          <w:b/>
          <w:bCs/>
          <w:i/>
          <w:color w:val="0070C0"/>
          <w:sz w:val="36"/>
          <w:szCs w:val="36"/>
          <w:lang w:val="ro-RO"/>
        </w:rPr>
      </w:pPr>
      <w:r w:rsidRPr="0077271C">
        <w:rPr>
          <w:rFonts w:ascii="Cambria" w:hAnsi="Cambria" w:cstheme="minorBidi"/>
          <w:b/>
          <w:bCs/>
          <w:i/>
          <w:color w:val="0070C0"/>
          <w:sz w:val="36"/>
          <w:szCs w:val="36"/>
          <w:lang w:val="ro-RO"/>
        </w:rPr>
        <w:t xml:space="preserve">Unitatea Consolidată pentru </w:t>
      </w:r>
      <w:proofErr w:type="spellStart"/>
      <w:r w:rsidRPr="0077271C">
        <w:rPr>
          <w:rFonts w:ascii="Cambria" w:hAnsi="Cambria" w:cstheme="minorBidi"/>
          <w:b/>
          <w:bCs/>
          <w:i/>
          <w:color w:val="0070C0"/>
          <w:sz w:val="36"/>
          <w:szCs w:val="36"/>
          <w:lang w:val="ro-RO"/>
        </w:rPr>
        <w:t>Implimentarea</w:t>
      </w:r>
      <w:proofErr w:type="spellEnd"/>
      <w:r w:rsidRPr="0077271C">
        <w:rPr>
          <w:rFonts w:ascii="Cambria" w:hAnsi="Cambria" w:cstheme="minorBidi"/>
          <w:b/>
          <w:bCs/>
          <w:i/>
          <w:color w:val="0070C0"/>
          <w:sz w:val="36"/>
          <w:szCs w:val="36"/>
          <w:lang w:val="ro-RO"/>
        </w:rPr>
        <w:t xml:space="preserve"> Programelor IFAD</w:t>
      </w:r>
    </w:p>
    <w:p w14:paraId="0D9423EB" w14:textId="77777777" w:rsidR="00002FE2" w:rsidRPr="0077271C" w:rsidRDefault="00002FE2" w:rsidP="002E58D5">
      <w:pPr>
        <w:pStyle w:val="NoSpacing"/>
        <w:tabs>
          <w:tab w:val="left" w:pos="0"/>
        </w:tabs>
        <w:jc w:val="center"/>
        <w:rPr>
          <w:rFonts w:ascii="Cambria" w:hAnsi="Cambria" w:cstheme="minorBidi"/>
          <w:sz w:val="36"/>
          <w:szCs w:val="36"/>
          <w:lang w:val="ro-RO"/>
        </w:rPr>
      </w:pPr>
    </w:p>
    <w:p w14:paraId="0732944A" w14:textId="643AE518" w:rsidR="00002FE2" w:rsidRPr="0077271C" w:rsidRDefault="00243AAD" w:rsidP="002E58D5">
      <w:pPr>
        <w:pStyle w:val="NoSpacing"/>
        <w:tabs>
          <w:tab w:val="left" w:pos="0"/>
        </w:tabs>
        <w:jc w:val="center"/>
        <w:rPr>
          <w:rFonts w:ascii="Cambria" w:hAnsi="Cambria" w:cstheme="minorBidi"/>
          <w:sz w:val="36"/>
          <w:szCs w:val="36"/>
          <w:lang w:val="ro-RO"/>
        </w:rPr>
      </w:pPr>
      <w:r w:rsidRPr="0077271C">
        <w:rPr>
          <w:rFonts w:ascii="Cambria" w:hAnsi="Cambria" w:cstheme="minorBidi"/>
          <w:sz w:val="36"/>
          <w:szCs w:val="36"/>
          <w:lang w:val="ro-RO"/>
        </w:rPr>
        <w:t>Cerere de oferte</w:t>
      </w:r>
      <w:r w:rsidR="00002FE2" w:rsidRPr="0077271C">
        <w:rPr>
          <w:rFonts w:ascii="Cambria" w:hAnsi="Cambria" w:cstheme="minorBidi"/>
          <w:sz w:val="36"/>
          <w:szCs w:val="36"/>
          <w:lang w:val="ro-RO"/>
        </w:rPr>
        <w:t xml:space="preserve"> </w:t>
      </w:r>
      <w:r w:rsidR="0019373B" w:rsidRPr="0077271C">
        <w:rPr>
          <w:rFonts w:ascii="Cambria" w:hAnsi="Cambria" w:cstheme="minorBidi"/>
          <w:sz w:val="36"/>
          <w:szCs w:val="36"/>
          <w:lang w:val="ro-RO"/>
        </w:rPr>
        <w:t>–</w:t>
      </w:r>
      <w:r w:rsidR="00002FE2" w:rsidRPr="0077271C">
        <w:rPr>
          <w:rFonts w:ascii="Cambria" w:hAnsi="Cambria" w:cstheme="minorBidi"/>
          <w:sz w:val="36"/>
          <w:szCs w:val="36"/>
          <w:lang w:val="ro-RO"/>
        </w:rPr>
        <w:t xml:space="preserve"> </w:t>
      </w:r>
      <w:r w:rsidRPr="0077271C">
        <w:rPr>
          <w:rFonts w:ascii="Cambria" w:hAnsi="Cambria" w:cstheme="minorBidi"/>
          <w:sz w:val="36"/>
          <w:szCs w:val="36"/>
          <w:lang w:val="ro-RO"/>
        </w:rPr>
        <w:t>bunuri</w:t>
      </w:r>
    </w:p>
    <w:p w14:paraId="3A6F8AEA" w14:textId="77777777" w:rsidR="00002FE2" w:rsidRPr="0077271C" w:rsidRDefault="00002FE2" w:rsidP="002E58D5">
      <w:pPr>
        <w:tabs>
          <w:tab w:val="left" w:pos="0"/>
        </w:tabs>
        <w:jc w:val="center"/>
        <w:rPr>
          <w:rFonts w:ascii="Cambria" w:hAnsi="Cambria" w:cstheme="minorBidi"/>
          <w:b/>
          <w:sz w:val="36"/>
          <w:szCs w:val="36"/>
          <w:lang w:val="ro-RO"/>
        </w:rPr>
      </w:pPr>
    </w:p>
    <w:p w14:paraId="6430F70A" w14:textId="73CF6CB1" w:rsidR="00002FE2" w:rsidRPr="0077271C" w:rsidRDefault="00243AAD" w:rsidP="002E58D5">
      <w:pPr>
        <w:tabs>
          <w:tab w:val="left" w:pos="0"/>
        </w:tabs>
        <w:jc w:val="center"/>
        <w:rPr>
          <w:rFonts w:ascii="Cambria" w:hAnsi="Cambria" w:cstheme="minorBidi"/>
          <w:sz w:val="36"/>
          <w:szCs w:val="36"/>
          <w:lang w:val="ro-RO"/>
        </w:rPr>
      </w:pPr>
      <w:r w:rsidRPr="0077271C">
        <w:rPr>
          <w:rFonts w:ascii="Cambria" w:hAnsi="Cambria" w:cstheme="minorBidi"/>
          <w:sz w:val="36"/>
          <w:szCs w:val="36"/>
          <w:lang w:val="ro-RO"/>
        </w:rPr>
        <w:t>pentru</w:t>
      </w:r>
    </w:p>
    <w:p w14:paraId="45823823" w14:textId="77777777" w:rsidR="00002FE2" w:rsidRPr="0077271C" w:rsidRDefault="00002FE2" w:rsidP="002E58D5">
      <w:pPr>
        <w:tabs>
          <w:tab w:val="left" w:pos="0"/>
        </w:tabs>
        <w:jc w:val="center"/>
        <w:rPr>
          <w:rFonts w:ascii="Cambria" w:hAnsi="Cambria" w:cstheme="minorBidi"/>
          <w:sz w:val="36"/>
          <w:szCs w:val="36"/>
          <w:lang w:val="ro-RO"/>
        </w:rPr>
      </w:pPr>
    </w:p>
    <w:p w14:paraId="59301C17" w14:textId="77777777" w:rsidR="003955DD" w:rsidRPr="003955DD" w:rsidRDefault="003955DD" w:rsidP="003955DD">
      <w:pPr>
        <w:tabs>
          <w:tab w:val="left" w:pos="0"/>
        </w:tabs>
        <w:jc w:val="center"/>
        <w:rPr>
          <w:rFonts w:ascii="Cambria" w:hAnsi="Cambria" w:cstheme="minorBidi"/>
          <w:b/>
          <w:bCs/>
          <w:i/>
          <w:color w:val="0070C0"/>
          <w:sz w:val="36"/>
          <w:szCs w:val="36"/>
          <w:lang w:val="ro-RO"/>
        </w:rPr>
      </w:pPr>
      <w:r w:rsidRPr="003955DD">
        <w:rPr>
          <w:rFonts w:ascii="Cambria" w:hAnsi="Cambria" w:cstheme="minorBidi"/>
          <w:b/>
          <w:bCs/>
          <w:i/>
          <w:color w:val="0070C0"/>
          <w:sz w:val="36"/>
          <w:szCs w:val="36"/>
          <w:lang w:val="ro-RO"/>
        </w:rPr>
        <w:t xml:space="preserve">Selectarea furnizorilor pentru procurarea </w:t>
      </w:r>
      <w:bookmarkStart w:id="0" w:name="_Hlk49329675"/>
      <w:r w:rsidRPr="003955DD">
        <w:rPr>
          <w:rFonts w:ascii="Cambria" w:hAnsi="Cambria" w:cstheme="minorBidi"/>
          <w:b/>
          <w:bCs/>
          <w:i/>
          <w:color w:val="0070C0"/>
          <w:sz w:val="36"/>
          <w:szCs w:val="36"/>
          <w:lang w:val="ro-RO"/>
        </w:rPr>
        <w:t xml:space="preserve">echipamentelor, </w:t>
      </w:r>
      <w:bookmarkEnd w:id="0"/>
      <w:r w:rsidRPr="003955DD">
        <w:rPr>
          <w:rFonts w:ascii="Cambria" w:hAnsi="Cambria" w:cstheme="minorBidi"/>
          <w:b/>
          <w:bCs/>
          <w:i/>
          <w:color w:val="0070C0"/>
          <w:sz w:val="36"/>
          <w:szCs w:val="36"/>
          <w:lang w:val="ro-RO"/>
        </w:rPr>
        <w:t>software-ului și consumabilelor pentru dotarea Institutului Național de Cercetări Aplicative în Agricultură și Medicină Veterinară (INCAAMV)</w:t>
      </w:r>
    </w:p>
    <w:p w14:paraId="2047D8D6" w14:textId="77777777" w:rsidR="00002FE2" w:rsidRPr="0077271C" w:rsidRDefault="00002FE2" w:rsidP="002E58D5">
      <w:pPr>
        <w:tabs>
          <w:tab w:val="left" w:pos="0"/>
        </w:tabs>
        <w:jc w:val="center"/>
        <w:rPr>
          <w:rFonts w:ascii="Cambria" w:hAnsi="Cambria" w:cstheme="minorBidi"/>
          <w:b/>
          <w:sz w:val="40"/>
          <w:lang w:val="ro-RO"/>
        </w:rPr>
      </w:pPr>
    </w:p>
    <w:p w14:paraId="7F564A7A" w14:textId="77777777" w:rsidR="00002FE2" w:rsidRPr="0077271C" w:rsidRDefault="00002FE2" w:rsidP="002E58D5">
      <w:pPr>
        <w:tabs>
          <w:tab w:val="left" w:pos="0"/>
        </w:tabs>
        <w:jc w:val="center"/>
        <w:rPr>
          <w:rFonts w:ascii="Cambria" w:hAnsi="Cambria" w:cstheme="minorBidi"/>
          <w:b/>
          <w:sz w:val="40"/>
          <w:lang w:val="ro-RO"/>
        </w:rPr>
      </w:pPr>
    </w:p>
    <w:p w14:paraId="2C742820" w14:textId="77777777" w:rsidR="00002FE2" w:rsidRPr="0077271C" w:rsidRDefault="00002FE2" w:rsidP="002E58D5">
      <w:pPr>
        <w:tabs>
          <w:tab w:val="left" w:pos="0"/>
        </w:tabs>
        <w:jc w:val="center"/>
        <w:rPr>
          <w:rFonts w:ascii="Cambria" w:hAnsi="Cambria" w:cstheme="minorBidi"/>
          <w:b/>
          <w:sz w:val="40"/>
          <w:lang w:val="ro-RO"/>
        </w:rPr>
      </w:pPr>
    </w:p>
    <w:p w14:paraId="27E35435" w14:textId="37791C58" w:rsidR="00243AAD" w:rsidRPr="0077271C" w:rsidRDefault="00162577" w:rsidP="00243AAD">
      <w:pPr>
        <w:tabs>
          <w:tab w:val="left" w:pos="0"/>
        </w:tabs>
        <w:jc w:val="center"/>
        <w:rPr>
          <w:rFonts w:ascii="Cambria" w:hAnsi="Cambria" w:cstheme="minorBidi"/>
          <w:b/>
          <w:sz w:val="40"/>
          <w:lang w:val="ro-RO"/>
        </w:rPr>
      </w:pPr>
      <w:r w:rsidRPr="0077271C">
        <w:rPr>
          <w:rFonts w:ascii="Cambria" w:hAnsi="Cambria" w:cstheme="minorBidi"/>
          <w:sz w:val="40"/>
          <w:lang w:val="ro-RO"/>
        </w:rPr>
        <w:t>Nr. d</w:t>
      </w:r>
      <w:r w:rsidR="00243AAD" w:rsidRPr="0077271C">
        <w:rPr>
          <w:rFonts w:ascii="Cambria" w:hAnsi="Cambria" w:cstheme="minorBidi"/>
          <w:sz w:val="40"/>
          <w:lang w:val="ro-RO"/>
        </w:rPr>
        <w:t xml:space="preserve">e </w:t>
      </w:r>
      <w:proofErr w:type="spellStart"/>
      <w:r w:rsidR="00002FE2" w:rsidRPr="0077271C">
        <w:rPr>
          <w:rFonts w:ascii="Cambria" w:hAnsi="Cambria" w:cstheme="minorBidi"/>
          <w:sz w:val="40"/>
          <w:lang w:val="ro-RO"/>
        </w:rPr>
        <w:t>Ref</w:t>
      </w:r>
      <w:proofErr w:type="spellEnd"/>
      <w:r w:rsidR="00243AAD" w:rsidRPr="0077271C">
        <w:rPr>
          <w:rFonts w:ascii="Cambria" w:hAnsi="Cambria" w:cstheme="minorBidi"/>
          <w:sz w:val="40"/>
          <w:lang w:val="ro-RO"/>
        </w:rPr>
        <w:t>.</w:t>
      </w:r>
      <w:r w:rsidR="00002FE2" w:rsidRPr="0077271C">
        <w:rPr>
          <w:rFonts w:ascii="Cambria" w:hAnsi="Cambria" w:cstheme="minorBidi"/>
          <w:sz w:val="40"/>
          <w:lang w:val="ro-RO"/>
        </w:rPr>
        <w:t>:</w:t>
      </w:r>
      <w:r w:rsidR="00002FE2" w:rsidRPr="0077271C">
        <w:rPr>
          <w:rFonts w:ascii="Cambria" w:hAnsi="Cambria" w:cstheme="minorBidi"/>
          <w:b/>
          <w:sz w:val="40"/>
          <w:lang w:val="ro-RO"/>
        </w:rPr>
        <w:t xml:space="preserve"> </w:t>
      </w:r>
      <w:r w:rsidR="00E57678">
        <w:rPr>
          <w:rFonts w:ascii="Cambria" w:hAnsi="Cambria" w:cstheme="minorBidi"/>
          <w:i/>
          <w:color w:val="0070C0"/>
          <w:sz w:val="40"/>
          <w:szCs w:val="40"/>
          <w:lang w:val="ro-RO"/>
        </w:rPr>
        <w:t>37</w:t>
      </w:r>
      <w:r w:rsidR="003955DD" w:rsidRPr="0077271C">
        <w:rPr>
          <w:rFonts w:ascii="Cambria" w:hAnsi="Cambria" w:cstheme="minorBidi"/>
          <w:i/>
          <w:color w:val="0070C0"/>
          <w:sz w:val="40"/>
          <w:szCs w:val="40"/>
          <w:lang w:val="ro-RO"/>
        </w:rPr>
        <w:t>/26 TRTP</w:t>
      </w:r>
    </w:p>
    <w:p w14:paraId="0F9E8175" w14:textId="5A3B16B7" w:rsidR="00002FE2" w:rsidRPr="0077271C" w:rsidRDefault="00002FE2" w:rsidP="002E58D5">
      <w:pPr>
        <w:tabs>
          <w:tab w:val="left" w:pos="0"/>
        </w:tabs>
        <w:jc w:val="center"/>
        <w:rPr>
          <w:rFonts w:ascii="Cambria" w:hAnsi="Cambria" w:cstheme="minorBidi"/>
          <w:b/>
          <w:sz w:val="20"/>
          <w:lang w:val="ro-RO"/>
        </w:rPr>
      </w:pPr>
    </w:p>
    <w:p w14:paraId="4ED923C5" w14:textId="77777777" w:rsidR="00002FE2" w:rsidRPr="0077271C" w:rsidRDefault="00002FE2" w:rsidP="002E58D5">
      <w:pPr>
        <w:tabs>
          <w:tab w:val="left" w:pos="0"/>
        </w:tabs>
        <w:jc w:val="center"/>
        <w:rPr>
          <w:rFonts w:ascii="Cambria" w:hAnsi="Cambria" w:cstheme="minorBidi"/>
          <w:b/>
          <w:sz w:val="20"/>
          <w:lang w:val="ro-RO"/>
        </w:rPr>
      </w:pPr>
    </w:p>
    <w:p w14:paraId="7B3E143B" w14:textId="77777777" w:rsidR="00002FE2" w:rsidRPr="0077271C" w:rsidRDefault="00002FE2" w:rsidP="002E58D5">
      <w:pPr>
        <w:tabs>
          <w:tab w:val="left" w:pos="0"/>
        </w:tabs>
        <w:jc w:val="center"/>
        <w:rPr>
          <w:rFonts w:ascii="Cambria" w:hAnsi="Cambria" w:cstheme="minorBidi"/>
          <w:b/>
          <w:sz w:val="20"/>
          <w:lang w:val="ro-RO"/>
        </w:rPr>
      </w:pPr>
    </w:p>
    <w:p w14:paraId="179B0935" w14:textId="77777777" w:rsidR="00002FE2" w:rsidRPr="0077271C" w:rsidRDefault="00002FE2" w:rsidP="002E58D5">
      <w:pPr>
        <w:tabs>
          <w:tab w:val="left" w:pos="0"/>
        </w:tabs>
        <w:jc w:val="center"/>
        <w:rPr>
          <w:rFonts w:ascii="Cambria" w:hAnsi="Cambria" w:cstheme="minorBidi"/>
          <w:b/>
          <w:lang w:val="ro-RO"/>
        </w:rPr>
      </w:pPr>
    </w:p>
    <w:p w14:paraId="31BCEDC7" w14:textId="77777777" w:rsidR="00002FE2" w:rsidRPr="0077271C" w:rsidRDefault="00002FE2" w:rsidP="002E58D5">
      <w:pPr>
        <w:tabs>
          <w:tab w:val="left" w:pos="0"/>
        </w:tabs>
        <w:jc w:val="center"/>
        <w:rPr>
          <w:rFonts w:ascii="Cambria" w:hAnsi="Cambria" w:cstheme="minorBidi"/>
          <w:b/>
          <w:lang w:val="ro-RO"/>
        </w:rPr>
      </w:pPr>
    </w:p>
    <w:p w14:paraId="37FAB59F" w14:textId="77777777" w:rsidR="00002FE2" w:rsidRPr="0077271C" w:rsidRDefault="00002FE2" w:rsidP="002E58D5">
      <w:pPr>
        <w:tabs>
          <w:tab w:val="left" w:pos="0"/>
        </w:tabs>
        <w:jc w:val="center"/>
        <w:rPr>
          <w:rFonts w:ascii="Cambria" w:hAnsi="Cambria" w:cstheme="minorBidi"/>
          <w:b/>
          <w:lang w:val="ro-RO"/>
        </w:rPr>
      </w:pPr>
    </w:p>
    <w:p w14:paraId="5A2944D8" w14:textId="77777777" w:rsidR="003955DD" w:rsidRPr="0077271C" w:rsidRDefault="003955DD" w:rsidP="002E58D5">
      <w:pPr>
        <w:tabs>
          <w:tab w:val="left" w:pos="0"/>
        </w:tabs>
        <w:jc w:val="center"/>
        <w:rPr>
          <w:rFonts w:ascii="Cambria" w:hAnsi="Cambria" w:cstheme="minorBidi"/>
          <w:b/>
          <w:lang w:val="ro-RO"/>
        </w:rPr>
      </w:pPr>
    </w:p>
    <w:p w14:paraId="3002DDBB" w14:textId="77777777" w:rsidR="003955DD" w:rsidRPr="0077271C" w:rsidRDefault="003955DD" w:rsidP="002E58D5">
      <w:pPr>
        <w:tabs>
          <w:tab w:val="left" w:pos="0"/>
        </w:tabs>
        <w:jc w:val="center"/>
        <w:rPr>
          <w:rFonts w:ascii="Cambria" w:hAnsi="Cambria" w:cstheme="minorBidi"/>
          <w:b/>
          <w:lang w:val="ro-RO"/>
        </w:rPr>
      </w:pPr>
    </w:p>
    <w:p w14:paraId="3B0A96AC" w14:textId="77777777" w:rsidR="003955DD" w:rsidRPr="0077271C" w:rsidRDefault="003955DD" w:rsidP="002E58D5">
      <w:pPr>
        <w:tabs>
          <w:tab w:val="left" w:pos="0"/>
        </w:tabs>
        <w:jc w:val="center"/>
        <w:rPr>
          <w:rFonts w:ascii="Cambria" w:hAnsi="Cambria" w:cstheme="minorBidi"/>
          <w:b/>
          <w:lang w:val="ro-RO"/>
        </w:rPr>
      </w:pPr>
    </w:p>
    <w:p w14:paraId="6BD23D10" w14:textId="77777777" w:rsidR="003955DD" w:rsidRPr="0077271C" w:rsidRDefault="003955DD" w:rsidP="002E58D5">
      <w:pPr>
        <w:tabs>
          <w:tab w:val="left" w:pos="0"/>
        </w:tabs>
        <w:jc w:val="center"/>
        <w:rPr>
          <w:rFonts w:ascii="Cambria" w:hAnsi="Cambria" w:cstheme="minorBidi"/>
          <w:b/>
          <w:lang w:val="ro-RO"/>
        </w:rPr>
      </w:pPr>
    </w:p>
    <w:p w14:paraId="281675CC" w14:textId="77777777" w:rsidR="00002FE2" w:rsidRPr="0077271C" w:rsidRDefault="00002FE2" w:rsidP="002E58D5">
      <w:pPr>
        <w:tabs>
          <w:tab w:val="left" w:pos="0"/>
        </w:tabs>
        <w:jc w:val="center"/>
        <w:rPr>
          <w:rFonts w:ascii="Cambria" w:hAnsi="Cambria" w:cstheme="minorBidi"/>
          <w:b/>
          <w:lang w:val="ro-RO"/>
        </w:rPr>
      </w:pPr>
    </w:p>
    <w:p w14:paraId="4066CB4B" w14:textId="520CE9E3" w:rsidR="00002FE2" w:rsidRPr="0077271C" w:rsidRDefault="00002FE2" w:rsidP="002E58D5">
      <w:pPr>
        <w:tabs>
          <w:tab w:val="left" w:pos="0"/>
        </w:tabs>
        <w:rPr>
          <w:rFonts w:ascii="Cambria" w:hAnsi="Cambria" w:cstheme="minorBidi"/>
          <w:b/>
          <w:lang w:val="ro-RO"/>
        </w:rPr>
      </w:pPr>
      <w:r w:rsidRPr="0077271C">
        <w:rPr>
          <w:rFonts w:ascii="Cambria" w:hAnsi="Cambria" w:cstheme="minorBidi"/>
          <w:b/>
          <w:lang w:val="ro-RO"/>
        </w:rPr>
        <w:t xml:space="preserve">       </w:t>
      </w:r>
      <w:r w:rsidR="00243AAD" w:rsidRPr="0077271C">
        <w:rPr>
          <w:rFonts w:ascii="Cambria" w:hAnsi="Cambria" w:cstheme="minorBidi"/>
          <w:b/>
          <w:lang w:val="ro-RO"/>
        </w:rPr>
        <w:t>Data emiterii</w:t>
      </w:r>
      <w:r w:rsidR="00243AAD" w:rsidRPr="00E513D0">
        <w:rPr>
          <w:rFonts w:ascii="Cambria" w:hAnsi="Cambria" w:cstheme="minorBidi"/>
          <w:b/>
          <w:lang w:val="ro-RO"/>
        </w:rPr>
        <w:t>:</w:t>
      </w:r>
      <w:r w:rsidR="003955DD" w:rsidRPr="00E513D0">
        <w:rPr>
          <w:rFonts w:ascii="Cambria" w:hAnsi="Cambria" w:cstheme="minorBidi"/>
          <w:b/>
          <w:lang w:val="ro-RO"/>
        </w:rPr>
        <w:t xml:space="preserve"> </w:t>
      </w:r>
      <w:r w:rsidR="00E513D0" w:rsidRPr="00E513D0">
        <w:rPr>
          <w:rFonts w:ascii="Cambria" w:hAnsi="Cambria" w:cstheme="minorBidi"/>
          <w:b/>
          <w:color w:val="007BB8"/>
          <w:lang w:val="ro-RO"/>
        </w:rPr>
        <w:t xml:space="preserve">4 mai </w:t>
      </w:r>
      <w:r w:rsidR="003955DD" w:rsidRPr="00E513D0">
        <w:rPr>
          <w:rFonts w:ascii="Cambria" w:hAnsi="Cambria" w:cstheme="minorBidi"/>
          <w:b/>
          <w:color w:val="007BB8"/>
          <w:lang w:val="ro-RO"/>
        </w:rPr>
        <w:t>2026</w:t>
      </w:r>
    </w:p>
    <w:p w14:paraId="6B98DE16" w14:textId="77777777" w:rsidR="00A520A6" w:rsidRPr="0077271C" w:rsidRDefault="00A520A6" w:rsidP="002E58D5">
      <w:pPr>
        <w:tabs>
          <w:tab w:val="left" w:pos="0"/>
        </w:tabs>
        <w:spacing w:before="240" w:line="240" w:lineRule="exact"/>
        <w:rPr>
          <w:rFonts w:ascii="Cambria" w:hAnsi="Cambria" w:cstheme="minorBidi"/>
          <w:b/>
          <w:bCs/>
          <w:spacing w:val="8"/>
          <w:sz w:val="46"/>
          <w:szCs w:val="46"/>
          <w:lang w:val="ro-RO"/>
        </w:rPr>
      </w:pPr>
    </w:p>
    <w:p w14:paraId="48EEA7BD" w14:textId="063D6AF8" w:rsidR="00002FE2" w:rsidRPr="0077271C" w:rsidRDefault="00F6156B" w:rsidP="002E58D5">
      <w:pPr>
        <w:tabs>
          <w:tab w:val="left" w:pos="0"/>
        </w:tabs>
        <w:spacing w:before="240" w:line="240" w:lineRule="exact"/>
        <w:jc w:val="center"/>
        <w:rPr>
          <w:rFonts w:ascii="Cambria" w:hAnsi="Cambria" w:cstheme="minorBidi"/>
          <w:b/>
          <w:bCs/>
          <w:spacing w:val="8"/>
          <w:sz w:val="46"/>
          <w:szCs w:val="46"/>
          <w:lang w:val="ro-RO"/>
        </w:rPr>
      </w:pPr>
      <w:r w:rsidRPr="0077271C">
        <w:rPr>
          <w:rFonts w:ascii="Cambria" w:hAnsi="Cambria" w:cstheme="minorBidi"/>
          <w:b/>
          <w:bCs/>
          <w:spacing w:val="8"/>
          <w:sz w:val="46"/>
          <w:szCs w:val="46"/>
          <w:lang w:val="ro-RO"/>
        </w:rPr>
        <w:t>Cuvânt înainte</w:t>
      </w:r>
    </w:p>
    <w:p w14:paraId="7DBEBAC4" w14:textId="77777777" w:rsidR="00624C49" w:rsidRPr="0077271C" w:rsidRDefault="00624C49" w:rsidP="002E58D5">
      <w:pPr>
        <w:tabs>
          <w:tab w:val="left" w:pos="0"/>
        </w:tabs>
        <w:spacing w:before="240" w:line="240" w:lineRule="exact"/>
        <w:jc w:val="center"/>
        <w:rPr>
          <w:rFonts w:ascii="Cambria" w:hAnsi="Cambria" w:cstheme="minorBidi"/>
          <w:b/>
          <w:bCs/>
          <w:spacing w:val="8"/>
          <w:sz w:val="46"/>
          <w:szCs w:val="46"/>
          <w:lang w:val="ro-RO"/>
        </w:rPr>
      </w:pPr>
    </w:p>
    <w:p w14:paraId="06A5D960" w14:textId="3038A827" w:rsidR="00002FE2" w:rsidRPr="0077271C" w:rsidRDefault="00243AAD" w:rsidP="002E58D5">
      <w:pPr>
        <w:tabs>
          <w:tab w:val="left" w:pos="0"/>
        </w:tabs>
        <w:spacing w:before="240" w:line="240" w:lineRule="exact"/>
        <w:jc w:val="both"/>
        <w:rPr>
          <w:rFonts w:ascii="Cambria" w:hAnsi="Cambria" w:cstheme="minorBidi"/>
          <w:i/>
          <w:spacing w:val="-2"/>
          <w:sz w:val="22"/>
          <w:szCs w:val="22"/>
          <w:lang w:val="ro-RO"/>
        </w:rPr>
      </w:pPr>
      <w:r w:rsidRPr="0077271C">
        <w:rPr>
          <w:rFonts w:ascii="Cambria" w:hAnsi="Cambria" w:cstheme="minorBidi"/>
          <w:spacing w:val="-2"/>
          <w:sz w:val="22"/>
          <w:szCs w:val="22"/>
          <w:lang w:val="ro-RO"/>
        </w:rPr>
        <w:t xml:space="preserve">Prezenta documentație pentru </w:t>
      </w:r>
      <w:r w:rsidR="00056071" w:rsidRPr="0077271C">
        <w:rPr>
          <w:rFonts w:ascii="Cambria" w:hAnsi="Cambria" w:cstheme="minorBidi"/>
          <w:spacing w:val="-2"/>
          <w:sz w:val="22"/>
          <w:szCs w:val="22"/>
          <w:lang w:val="ro-RO"/>
        </w:rPr>
        <w:t>ofertare</w:t>
      </w:r>
      <w:r w:rsidRPr="0077271C">
        <w:rPr>
          <w:rFonts w:ascii="Cambria" w:hAnsi="Cambria" w:cstheme="minorBidi"/>
          <w:spacing w:val="-2"/>
          <w:sz w:val="22"/>
          <w:szCs w:val="22"/>
          <w:lang w:val="ro-RO"/>
        </w:rPr>
        <w:t xml:space="preserve"> </w:t>
      </w:r>
      <w:r w:rsidR="00056071" w:rsidRPr="0077271C">
        <w:rPr>
          <w:rFonts w:ascii="Cambria" w:hAnsi="Cambria" w:cstheme="minorBidi"/>
          <w:spacing w:val="-2"/>
          <w:sz w:val="22"/>
          <w:szCs w:val="22"/>
          <w:lang w:val="ro-RO"/>
        </w:rPr>
        <w:t>a fost pregătită de</w:t>
      </w:r>
      <w:r w:rsidR="00002FE2" w:rsidRPr="0077271C">
        <w:rPr>
          <w:rFonts w:ascii="Cambria" w:hAnsi="Cambria" w:cstheme="minorBidi"/>
          <w:spacing w:val="-2"/>
          <w:sz w:val="22"/>
          <w:szCs w:val="22"/>
          <w:lang w:val="ro-RO"/>
        </w:rPr>
        <w:t xml:space="preserve"> </w:t>
      </w:r>
      <w:r w:rsidR="003955DD" w:rsidRPr="0077271C">
        <w:rPr>
          <w:rFonts w:ascii="Cambria" w:hAnsi="Cambria" w:cstheme="minorBidi"/>
          <w:i/>
          <w:iCs/>
          <w:color w:val="0070C0"/>
          <w:spacing w:val="-2"/>
          <w:sz w:val="22"/>
          <w:szCs w:val="22"/>
          <w:lang w:val="ro-RO"/>
        </w:rPr>
        <w:t xml:space="preserve">Unitatea Consolidată pentru </w:t>
      </w:r>
      <w:proofErr w:type="spellStart"/>
      <w:r w:rsidR="003955DD" w:rsidRPr="0077271C">
        <w:rPr>
          <w:rFonts w:ascii="Cambria" w:hAnsi="Cambria" w:cstheme="minorBidi"/>
          <w:i/>
          <w:iCs/>
          <w:color w:val="0070C0"/>
          <w:spacing w:val="-2"/>
          <w:sz w:val="22"/>
          <w:szCs w:val="22"/>
          <w:lang w:val="ro-RO"/>
        </w:rPr>
        <w:t>Implimentarea</w:t>
      </w:r>
      <w:proofErr w:type="spellEnd"/>
      <w:r w:rsidR="003955DD" w:rsidRPr="0077271C">
        <w:rPr>
          <w:rFonts w:ascii="Cambria" w:hAnsi="Cambria" w:cstheme="minorBidi"/>
          <w:i/>
          <w:iCs/>
          <w:color w:val="0070C0"/>
          <w:spacing w:val="-2"/>
          <w:sz w:val="22"/>
          <w:szCs w:val="22"/>
          <w:lang w:val="ro-RO"/>
        </w:rPr>
        <w:t xml:space="preserve"> Programelor IFAD </w:t>
      </w:r>
      <w:r w:rsidR="00056071" w:rsidRPr="0077271C">
        <w:rPr>
          <w:rFonts w:ascii="Cambria" w:hAnsi="Cambria" w:cstheme="minorBidi"/>
          <w:iCs/>
          <w:spacing w:val="-2"/>
          <w:sz w:val="22"/>
          <w:szCs w:val="22"/>
          <w:lang w:val="ro-RO"/>
        </w:rPr>
        <w:t xml:space="preserve">și </w:t>
      </w:r>
      <w:r w:rsidR="00002FE2" w:rsidRPr="0077271C">
        <w:rPr>
          <w:rFonts w:ascii="Cambria" w:hAnsi="Cambria" w:cstheme="minorBidi"/>
          <w:spacing w:val="-2"/>
          <w:sz w:val="22"/>
          <w:szCs w:val="22"/>
          <w:lang w:val="ro-RO"/>
        </w:rPr>
        <w:t xml:space="preserve"> </w:t>
      </w:r>
      <w:r w:rsidR="00056071" w:rsidRPr="0077271C">
        <w:rPr>
          <w:rFonts w:ascii="Cambria" w:hAnsi="Cambria" w:cstheme="minorBidi"/>
          <w:spacing w:val="-2"/>
          <w:sz w:val="22"/>
          <w:szCs w:val="22"/>
          <w:lang w:val="ro-RO"/>
        </w:rPr>
        <w:t xml:space="preserve">se bazează pe documentația standard de achiziții prin licitație publică națională elaborată de către </w:t>
      </w:r>
      <w:r w:rsidR="00002FE2" w:rsidRPr="0077271C">
        <w:rPr>
          <w:rFonts w:ascii="Cambria" w:hAnsi="Cambria" w:cstheme="minorBidi"/>
          <w:spacing w:val="-2"/>
          <w:sz w:val="22"/>
          <w:szCs w:val="22"/>
          <w:lang w:val="ro-RO"/>
        </w:rPr>
        <w:t>IFAD</w:t>
      </w:r>
      <w:r w:rsidR="00056071" w:rsidRPr="0077271C">
        <w:rPr>
          <w:rFonts w:ascii="Cambria" w:hAnsi="Cambria" w:cstheme="minorBidi"/>
          <w:spacing w:val="-2"/>
          <w:sz w:val="22"/>
          <w:szCs w:val="22"/>
          <w:lang w:val="ro-RO"/>
        </w:rPr>
        <w:t xml:space="preserve"> și disponibilă pe</w:t>
      </w:r>
      <w:r w:rsidR="00002FE2" w:rsidRPr="0077271C">
        <w:rPr>
          <w:rFonts w:ascii="Cambria" w:hAnsi="Cambria" w:cstheme="minorBidi"/>
          <w:spacing w:val="-2"/>
          <w:sz w:val="22"/>
          <w:szCs w:val="22"/>
          <w:lang w:val="ro-RO"/>
        </w:rPr>
        <w:t xml:space="preserve"> </w:t>
      </w:r>
      <w:hyperlink r:id="rId13" w:history="1">
        <w:r w:rsidR="004557EC" w:rsidRPr="0077271C">
          <w:rPr>
            <w:rStyle w:val="Hyperlink"/>
            <w:rFonts w:ascii="Cambria" w:hAnsi="Cambria" w:cstheme="minorBidi"/>
            <w:spacing w:val="-2"/>
            <w:sz w:val="22"/>
            <w:szCs w:val="22"/>
            <w:lang w:val="ro-RO"/>
          </w:rPr>
          <w:t>www.ifad.org/project-procurement</w:t>
        </w:r>
      </w:hyperlink>
      <w:r w:rsidR="00002FE2" w:rsidRPr="0077271C">
        <w:rPr>
          <w:rFonts w:ascii="Cambria" w:hAnsi="Cambria" w:cstheme="minorBidi"/>
          <w:spacing w:val="-2"/>
          <w:sz w:val="22"/>
          <w:szCs w:val="22"/>
          <w:lang w:val="ro-RO"/>
        </w:rPr>
        <w:t>.</w:t>
      </w:r>
      <w:r w:rsidR="004557EC" w:rsidRPr="0077271C">
        <w:rPr>
          <w:rFonts w:ascii="Cambria" w:hAnsi="Cambria" w:cstheme="minorBidi"/>
          <w:spacing w:val="-2"/>
          <w:sz w:val="22"/>
          <w:szCs w:val="22"/>
          <w:lang w:val="ro-RO"/>
        </w:rPr>
        <w:t xml:space="preserve"> </w:t>
      </w:r>
      <w:r w:rsidR="00162577" w:rsidRPr="0077271C">
        <w:rPr>
          <w:rFonts w:ascii="Cambria" w:hAnsi="Cambria" w:cstheme="minorBidi"/>
          <w:spacing w:val="-2"/>
          <w:sz w:val="22"/>
          <w:szCs w:val="22"/>
          <w:lang w:val="ro-RO"/>
        </w:rPr>
        <w:t>Această docum</w:t>
      </w:r>
      <w:r w:rsidR="00056071" w:rsidRPr="0077271C">
        <w:rPr>
          <w:rFonts w:ascii="Cambria" w:hAnsi="Cambria" w:cstheme="minorBidi"/>
          <w:spacing w:val="-2"/>
          <w:sz w:val="22"/>
          <w:szCs w:val="22"/>
          <w:lang w:val="ro-RO"/>
        </w:rPr>
        <w:t>e</w:t>
      </w:r>
      <w:r w:rsidR="00162577" w:rsidRPr="0077271C">
        <w:rPr>
          <w:rFonts w:ascii="Cambria" w:hAnsi="Cambria" w:cstheme="minorBidi"/>
          <w:spacing w:val="-2"/>
          <w:sz w:val="22"/>
          <w:szCs w:val="22"/>
          <w:lang w:val="ro-RO"/>
        </w:rPr>
        <w:t>n</w:t>
      </w:r>
      <w:r w:rsidR="00056071" w:rsidRPr="0077271C">
        <w:rPr>
          <w:rFonts w:ascii="Cambria" w:hAnsi="Cambria" w:cstheme="minorBidi"/>
          <w:spacing w:val="-2"/>
          <w:sz w:val="22"/>
          <w:szCs w:val="22"/>
          <w:lang w:val="ro-RO"/>
        </w:rPr>
        <w:t xml:space="preserve">tație de </w:t>
      </w:r>
      <w:r w:rsidR="00162577" w:rsidRPr="0077271C">
        <w:rPr>
          <w:rFonts w:ascii="Cambria" w:hAnsi="Cambria" w:cstheme="minorBidi"/>
          <w:spacing w:val="-2"/>
          <w:sz w:val="22"/>
          <w:szCs w:val="22"/>
          <w:lang w:val="ro-RO"/>
        </w:rPr>
        <w:t>licitație</w:t>
      </w:r>
      <w:r w:rsidR="00056071" w:rsidRPr="0077271C">
        <w:rPr>
          <w:rFonts w:ascii="Cambria" w:hAnsi="Cambria" w:cstheme="minorBidi"/>
          <w:spacing w:val="-2"/>
          <w:sz w:val="22"/>
          <w:szCs w:val="22"/>
          <w:lang w:val="ro-RO"/>
        </w:rPr>
        <w:t xml:space="preserve"> este destinată utilizării pentru </w:t>
      </w:r>
      <w:proofErr w:type="spellStart"/>
      <w:r w:rsidR="00056071" w:rsidRPr="0077271C">
        <w:rPr>
          <w:rFonts w:ascii="Cambria" w:hAnsi="Cambria" w:cstheme="minorBidi"/>
          <w:spacing w:val="-2"/>
          <w:sz w:val="22"/>
          <w:szCs w:val="22"/>
          <w:lang w:val="ro-RO"/>
        </w:rPr>
        <w:t>achizitionarea</w:t>
      </w:r>
      <w:proofErr w:type="spellEnd"/>
      <w:r w:rsidR="00056071" w:rsidRPr="0077271C">
        <w:rPr>
          <w:rFonts w:ascii="Cambria" w:hAnsi="Cambria" w:cstheme="minorBidi"/>
          <w:spacing w:val="-2"/>
          <w:sz w:val="22"/>
          <w:szCs w:val="22"/>
          <w:lang w:val="ro-RO"/>
        </w:rPr>
        <w:t xml:space="preserve"> de bunuri și de servicii conexe prin metoda licitației competitive la nivel </w:t>
      </w:r>
      <w:proofErr w:type="spellStart"/>
      <w:r w:rsidR="00056071" w:rsidRPr="0077271C">
        <w:rPr>
          <w:rFonts w:ascii="Cambria" w:hAnsi="Cambria" w:cstheme="minorBidi"/>
          <w:spacing w:val="-2"/>
          <w:sz w:val="22"/>
          <w:szCs w:val="22"/>
          <w:lang w:val="ro-RO"/>
        </w:rPr>
        <w:t>national</w:t>
      </w:r>
      <w:proofErr w:type="spellEnd"/>
      <w:r w:rsidR="00056071" w:rsidRPr="0077271C">
        <w:rPr>
          <w:rFonts w:ascii="Cambria" w:hAnsi="Cambria" w:cstheme="minorBidi"/>
          <w:spacing w:val="-2"/>
          <w:sz w:val="22"/>
          <w:szCs w:val="22"/>
          <w:lang w:val="ro-RO"/>
        </w:rPr>
        <w:t xml:space="preserve"> în conformitate cu </w:t>
      </w:r>
      <w:r w:rsidR="00056071" w:rsidRPr="0077271C">
        <w:rPr>
          <w:rFonts w:ascii="Cambria" w:hAnsi="Cambria" w:cstheme="minorBidi"/>
          <w:i/>
          <w:spacing w:val="-2"/>
          <w:sz w:val="22"/>
          <w:szCs w:val="22"/>
          <w:lang w:val="ro-RO"/>
        </w:rPr>
        <w:t xml:space="preserve">Liniile directoare IFAD privind achizițiile în proiecte Manualul de achiziții IFAD pentru proiecte finanțate de către </w:t>
      </w:r>
      <w:r w:rsidR="00002FE2" w:rsidRPr="0077271C">
        <w:rPr>
          <w:rFonts w:ascii="Cambria" w:hAnsi="Cambria" w:cstheme="minorBidi"/>
          <w:i/>
          <w:spacing w:val="-2"/>
          <w:sz w:val="22"/>
          <w:szCs w:val="22"/>
          <w:lang w:val="ro-RO"/>
        </w:rPr>
        <w:t xml:space="preserve">IFAD. </w:t>
      </w:r>
    </w:p>
    <w:p w14:paraId="4C7C17B9" w14:textId="53F1C845" w:rsidR="00905EC1" w:rsidRPr="0077271C" w:rsidRDefault="004557EC" w:rsidP="002E58D5">
      <w:pPr>
        <w:tabs>
          <w:tab w:val="left" w:pos="0"/>
        </w:tabs>
        <w:spacing w:before="240" w:line="240" w:lineRule="exact"/>
        <w:jc w:val="both"/>
        <w:rPr>
          <w:rFonts w:ascii="Cambria" w:hAnsi="Cambria" w:cs="Arial"/>
          <w:sz w:val="22"/>
          <w:szCs w:val="22"/>
          <w:lang w:val="ro-RO"/>
        </w:rPr>
      </w:pPr>
      <w:r w:rsidRPr="0077271C">
        <w:rPr>
          <w:rFonts w:ascii="Cambria" w:hAnsi="Cambria" w:cs="Arial"/>
          <w:sz w:val="22"/>
          <w:szCs w:val="22"/>
          <w:lang w:val="ro-RO"/>
        </w:rPr>
        <w:t xml:space="preserve">IFAD </w:t>
      </w:r>
      <w:r w:rsidR="00056071" w:rsidRPr="0077271C">
        <w:rPr>
          <w:rFonts w:ascii="Cambria" w:hAnsi="Cambria" w:cs="Arial"/>
          <w:sz w:val="22"/>
          <w:szCs w:val="22"/>
          <w:lang w:val="ro-RO"/>
        </w:rPr>
        <w:t xml:space="preserve">nu </w:t>
      </w:r>
      <w:proofErr w:type="spellStart"/>
      <w:r w:rsidR="00056071" w:rsidRPr="0077271C">
        <w:rPr>
          <w:rFonts w:ascii="Cambria" w:hAnsi="Cambria" w:cs="Arial"/>
          <w:sz w:val="22"/>
          <w:szCs w:val="22"/>
          <w:lang w:val="ro-RO"/>
        </w:rPr>
        <w:t>garanrtează</w:t>
      </w:r>
      <w:proofErr w:type="spellEnd"/>
      <w:r w:rsidR="00056071" w:rsidRPr="0077271C">
        <w:rPr>
          <w:rFonts w:ascii="Cambria" w:hAnsi="Cambria" w:cs="Arial"/>
          <w:sz w:val="22"/>
          <w:szCs w:val="22"/>
          <w:lang w:val="ro-RO"/>
        </w:rPr>
        <w:t xml:space="preserve"> completitudinea, acuratețea sau traducerile, dacă sunt aplicabile, sau orice</w:t>
      </w:r>
      <w:r w:rsidR="00FF7E2D" w:rsidRPr="0077271C">
        <w:rPr>
          <w:rFonts w:ascii="Cambria" w:hAnsi="Cambria" w:cs="Arial"/>
          <w:sz w:val="22"/>
          <w:szCs w:val="22"/>
          <w:lang w:val="ro-RO"/>
        </w:rPr>
        <w:t xml:space="preserve"> alt </w:t>
      </w:r>
      <w:r w:rsidR="00056071" w:rsidRPr="0077271C">
        <w:rPr>
          <w:rFonts w:ascii="Cambria" w:hAnsi="Cambria" w:cs="Arial"/>
          <w:sz w:val="22"/>
          <w:szCs w:val="22"/>
          <w:lang w:val="ro-RO"/>
        </w:rPr>
        <w:t>aspect legat de conținutul acestui document.</w:t>
      </w:r>
    </w:p>
    <w:p w14:paraId="2815CA66" w14:textId="77777777" w:rsidR="00243AAD" w:rsidRPr="0077271C" w:rsidRDefault="00243AAD" w:rsidP="002E58D5">
      <w:pPr>
        <w:tabs>
          <w:tab w:val="left" w:pos="0"/>
        </w:tabs>
        <w:spacing w:before="240" w:line="240" w:lineRule="exact"/>
        <w:jc w:val="both"/>
        <w:rPr>
          <w:rFonts w:ascii="Cambria" w:hAnsi="Cambria" w:cstheme="minorBidi"/>
          <w:spacing w:val="-2"/>
          <w:sz w:val="21"/>
          <w:szCs w:val="21"/>
          <w:lang w:val="ro-RO"/>
        </w:rPr>
        <w:sectPr w:rsidR="00243AAD" w:rsidRPr="0077271C" w:rsidSect="00027669">
          <w:headerReference w:type="even" r:id="rId14"/>
          <w:headerReference w:type="default" r:id="rId15"/>
          <w:footerReference w:type="even" r:id="rId16"/>
          <w:footerReference w:type="default" r:id="rId17"/>
          <w:headerReference w:type="first" r:id="rId18"/>
          <w:pgSz w:w="11900" w:h="16820" w:code="9"/>
          <w:pgMar w:top="2347" w:right="964" w:bottom="1440" w:left="1015" w:header="709" w:footer="709" w:gutter="0"/>
          <w:pgNumType w:start="1"/>
          <w:cols w:space="708"/>
          <w:docGrid w:linePitch="360"/>
        </w:sectPr>
      </w:pPr>
    </w:p>
    <w:sdt>
      <w:sdtPr>
        <w:rPr>
          <w:rFonts w:ascii="Cambria" w:eastAsia="Times New Roman" w:hAnsi="Cambria" w:cstheme="minorBidi"/>
          <w:b w:val="0"/>
          <w:bCs w:val="0"/>
          <w:color w:val="auto"/>
          <w:sz w:val="22"/>
          <w:szCs w:val="22"/>
          <w:lang w:val="ro-RO" w:bidi="en-US"/>
        </w:rPr>
        <w:id w:val="-2086293867"/>
        <w:docPartObj>
          <w:docPartGallery w:val="Table of Contents"/>
          <w:docPartUnique/>
        </w:docPartObj>
      </w:sdtPr>
      <w:sdtEndPr>
        <w:rPr>
          <w:noProof/>
          <w:sz w:val="24"/>
          <w:szCs w:val="24"/>
          <w:lang w:bidi="ar-SA"/>
        </w:rPr>
      </w:sdtEndPr>
      <w:sdtContent>
        <w:p w14:paraId="17F4427C" w14:textId="558AC7D3" w:rsidR="00801347" w:rsidRPr="0077271C" w:rsidRDefault="00801347" w:rsidP="002E58D5">
          <w:pPr>
            <w:pStyle w:val="TOCHeading"/>
            <w:tabs>
              <w:tab w:val="left" w:pos="0"/>
            </w:tabs>
            <w:spacing w:before="240" w:line="240" w:lineRule="exact"/>
            <w:jc w:val="center"/>
            <w:rPr>
              <w:rFonts w:ascii="Cambria" w:hAnsi="Cambria" w:cstheme="minorBidi"/>
              <w:color w:val="000000" w:themeColor="text1"/>
              <w:sz w:val="24"/>
              <w:szCs w:val="24"/>
              <w:lang w:val="ro-RO"/>
            </w:rPr>
          </w:pPr>
          <w:r w:rsidRPr="0077271C">
            <w:rPr>
              <w:rFonts w:ascii="Cambria" w:hAnsi="Cambria" w:cstheme="minorBidi"/>
              <w:color w:val="000000" w:themeColor="text1"/>
              <w:sz w:val="24"/>
              <w:szCs w:val="24"/>
              <w:lang w:val="ro-RO"/>
            </w:rPr>
            <w:t>C</w:t>
          </w:r>
          <w:r w:rsidR="00C96E0C" w:rsidRPr="0077271C">
            <w:rPr>
              <w:rFonts w:ascii="Cambria" w:hAnsi="Cambria" w:cstheme="minorBidi"/>
              <w:color w:val="000000" w:themeColor="text1"/>
              <w:sz w:val="24"/>
              <w:szCs w:val="24"/>
              <w:lang w:val="ro-RO"/>
            </w:rPr>
            <w:t>uprins</w:t>
          </w:r>
        </w:p>
        <w:p w14:paraId="2DC73AC1" w14:textId="77777777" w:rsidR="00570242" w:rsidRPr="0077271C" w:rsidRDefault="009812FD">
          <w:pPr>
            <w:pStyle w:val="TOC1"/>
            <w:tabs>
              <w:tab w:val="right" w:leader="dot" w:pos="9911"/>
            </w:tabs>
            <w:rPr>
              <w:rFonts w:ascii="Cambria" w:eastAsiaTheme="minorEastAsia" w:hAnsi="Cambria" w:cstheme="minorBidi"/>
              <w:b w:val="0"/>
              <w:bCs w:val="0"/>
              <w:noProof/>
              <w:sz w:val="22"/>
              <w:lang w:val="ro-RO" w:eastAsia="ro-RO"/>
            </w:rPr>
          </w:pPr>
          <w:r w:rsidRPr="0077271C">
            <w:rPr>
              <w:rFonts w:ascii="Cambria" w:hAnsi="Cambria"/>
              <w:b w:val="0"/>
              <w:bCs w:val="0"/>
              <w:lang w:val="ro-RO"/>
            </w:rPr>
            <w:fldChar w:fldCharType="begin"/>
          </w:r>
          <w:r w:rsidRPr="0077271C">
            <w:rPr>
              <w:rFonts w:ascii="Cambria" w:hAnsi="Cambria"/>
              <w:b w:val="0"/>
              <w:bCs w:val="0"/>
              <w:lang w:val="ro-RO"/>
            </w:rPr>
            <w:instrText xml:space="preserve"> TOC \h \z \t "Heading 1,1,HEADERS ONE,1,Section Heading,1" </w:instrText>
          </w:r>
          <w:r w:rsidRPr="0077271C">
            <w:rPr>
              <w:rFonts w:ascii="Cambria" w:hAnsi="Cambria"/>
              <w:b w:val="0"/>
              <w:bCs w:val="0"/>
              <w:lang w:val="ro-RO"/>
            </w:rPr>
            <w:fldChar w:fldCharType="separate"/>
          </w:r>
          <w:hyperlink w:anchor="_Toc65510298" w:history="1">
            <w:r w:rsidR="00570242" w:rsidRPr="0077271C">
              <w:rPr>
                <w:rStyle w:val="Hyperlink"/>
                <w:rFonts w:ascii="Cambria" w:hAnsi="Cambria"/>
                <w:noProof/>
                <w:lang w:val="ro-RO"/>
              </w:rPr>
              <w:t>Secțiunea I. Invitația la licitație</w:t>
            </w:r>
            <w:r w:rsidR="00570242" w:rsidRPr="0077271C">
              <w:rPr>
                <w:rFonts w:ascii="Cambria" w:hAnsi="Cambria"/>
                <w:noProof/>
                <w:webHidden/>
                <w:lang w:val="ro-RO"/>
              </w:rPr>
              <w:tab/>
            </w:r>
            <w:r w:rsidR="00570242" w:rsidRPr="0077271C">
              <w:rPr>
                <w:rFonts w:ascii="Cambria" w:hAnsi="Cambria"/>
                <w:noProof/>
                <w:webHidden/>
                <w:lang w:val="ro-RO"/>
              </w:rPr>
              <w:fldChar w:fldCharType="begin"/>
            </w:r>
            <w:r w:rsidR="00570242" w:rsidRPr="0077271C">
              <w:rPr>
                <w:rFonts w:ascii="Cambria" w:hAnsi="Cambria"/>
                <w:noProof/>
                <w:webHidden/>
                <w:lang w:val="ro-RO"/>
              </w:rPr>
              <w:instrText xml:space="preserve"> PAGEREF _Toc65510298 \h </w:instrText>
            </w:r>
            <w:r w:rsidR="00570242" w:rsidRPr="0077271C">
              <w:rPr>
                <w:rFonts w:ascii="Cambria" w:hAnsi="Cambria"/>
                <w:noProof/>
                <w:webHidden/>
                <w:lang w:val="ro-RO"/>
              </w:rPr>
            </w:r>
            <w:r w:rsidR="00570242" w:rsidRPr="0077271C">
              <w:rPr>
                <w:rFonts w:ascii="Cambria" w:hAnsi="Cambria"/>
                <w:noProof/>
                <w:webHidden/>
                <w:lang w:val="ro-RO"/>
              </w:rPr>
              <w:fldChar w:fldCharType="separate"/>
            </w:r>
            <w:r w:rsidR="00162577" w:rsidRPr="0077271C">
              <w:rPr>
                <w:rFonts w:ascii="Cambria" w:hAnsi="Cambria"/>
                <w:noProof/>
                <w:webHidden/>
                <w:lang w:val="ro-RO"/>
              </w:rPr>
              <w:t>4</w:t>
            </w:r>
            <w:r w:rsidR="00570242" w:rsidRPr="0077271C">
              <w:rPr>
                <w:rFonts w:ascii="Cambria" w:hAnsi="Cambria"/>
                <w:noProof/>
                <w:webHidden/>
                <w:lang w:val="ro-RO"/>
              </w:rPr>
              <w:fldChar w:fldCharType="end"/>
            </w:r>
          </w:hyperlink>
        </w:p>
        <w:p w14:paraId="4F25DB2C" w14:textId="77777777" w:rsidR="00570242" w:rsidRPr="0077271C" w:rsidRDefault="00570242">
          <w:pPr>
            <w:pStyle w:val="TOC1"/>
            <w:tabs>
              <w:tab w:val="right" w:leader="dot" w:pos="9911"/>
            </w:tabs>
            <w:rPr>
              <w:rFonts w:ascii="Cambria" w:eastAsiaTheme="minorEastAsia" w:hAnsi="Cambria" w:cstheme="minorBidi"/>
              <w:b w:val="0"/>
              <w:bCs w:val="0"/>
              <w:noProof/>
              <w:sz w:val="22"/>
              <w:lang w:val="ro-RO" w:eastAsia="ro-RO"/>
            </w:rPr>
          </w:pPr>
          <w:hyperlink w:anchor="_Toc65510299" w:history="1">
            <w:r w:rsidRPr="0077271C">
              <w:rPr>
                <w:rStyle w:val="Hyperlink"/>
                <w:rFonts w:ascii="Cambria" w:hAnsi="Cambria"/>
                <w:noProof/>
                <w:lang w:val="ro-RO"/>
              </w:rPr>
              <w:t>Secțiunea II. Instrucțiuni pentru ofertanți</w:t>
            </w:r>
            <w:r w:rsidRPr="0077271C">
              <w:rPr>
                <w:rFonts w:ascii="Cambria" w:hAnsi="Cambria"/>
                <w:noProof/>
                <w:webHidden/>
                <w:lang w:val="ro-RO"/>
              </w:rPr>
              <w:tab/>
            </w:r>
            <w:r w:rsidRPr="0077271C">
              <w:rPr>
                <w:rFonts w:ascii="Cambria" w:hAnsi="Cambria"/>
                <w:noProof/>
                <w:webHidden/>
                <w:lang w:val="ro-RO"/>
              </w:rPr>
              <w:fldChar w:fldCharType="begin"/>
            </w:r>
            <w:r w:rsidRPr="0077271C">
              <w:rPr>
                <w:rFonts w:ascii="Cambria" w:hAnsi="Cambria"/>
                <w:noProof/>
                <w:webHidden/>
                <w:lang w:val="ro-RO"/>
              </w:rPr>
              <w:instrText xml:space="preserve"> PAGEREF _Toc65510299 \h </w:instrText>
            </w:r>
            <w:r w:rsidRPr="0077271C">
              <w:rPr>
                <w:rFonts w:ascii="Cambria" w:hAnsi="Cambria"/>
                <w:noProof/>
                <w:webHidden/>
                <w:lang w:val="ro-RO"/>
              </w:rPr>
            </w:r>
            <w:r w:rsidRPr="0077271C">
              <w:rPr>
                <w:rFonts w:ascii="Cambria" w:hAnsi="Cambria"/>
                <w:noProof/>
                <w:webHidden/>
                <w:lang w:val="ro-RO"/>
              </w:rPr>
              <w:fldChar w:fldCharType="separate"/>
            </w:r>
            <w:r w:rsidR="00162577" w:rsidRPr="0077271C">
              <w:rPr>
                <w:rFonts w:ascii="Cambria" w:hAnsi="Cambria"/>
                <w:noProof/>
                <w:webHidden/>
                <w:lang w:val="ro-RO"/>
              </w:rPr>
              <w:t>6</w:t>
            </w:r>
            <w:r w:rsidRPr="0077271C">
              <w:rPr>
                <w:rFonts w:ascii="Cambria" w:hAnsi="Cambria"/>
                <w:noProof/>
                <w:webHidden/>
                <w:lang w:val="ro-RO"/>
              </w:rPr>
              <w:fldChar w:fldCharType="end"/>
            </w:r>
          </w:hyperlink>
        </w:p>
        <w:p w14:paraId="7A5617C0" w14:textId="77777777" w:rsidR="00570242" w:rsidRPr="0077271C" w:rsidRDefault="00570242">
          <w:pPr>
            <w:pStyle w:val="TOC1"/>
            <w:tabs>
              <w:tab w:val="right" w:leader="dot" w:pos="9911"/>
            </w:tabs>
            <w:rPr>
              <w:rFonts w:ascii="Cambria" w:eastAsiaTheme="minorEastAsia" w:hAnsi="Cambria" w:cstheme="minorBidi"/>
              <w:b w:val="0"/>
              <w:bCs w:val="0"/>
              <w:noProof/>
              <w:sz w:val="22"/>
              <w:lang w:val="ro-RO" w:eastAsia="ro-RO"/>
            </w:rPr>
          </w:pPr>
          <w:hyperlink w:anchor="_Toc65510300" w:history="1">
            <w:r w:rsidRPr="0077271C">
              <w:rPr>
                <w:rStyle w:val="Hyperlink"/>
                <w:rFonts w:ascii="Cambria" w:hAnsi="Cambria"/>
                <w:noProof/>
                <w:lang w:val="ro-RO"/>
              </w:rPr>
              <w:t>Secțiunea III. Fișa tehnică a ofertei (BDS)</w:t>
            </w:r>
            <w:r w:rsidRPr="0077271C">
              <w:rPr>
                <w:rFonts w:ascii="Cambria" w:hAnsi="Cambria"/>
                <w:noProof/>
                <w:webHidden/>
                <w:lang w:val="ro-RO"/>
              </w:rPr>
              <w:tab/>
            </w:r>
            <w:r w:rsidRPr="0077271C">
              <w:rPr>
                <w:rFonts w:ascii="Cambria" w:hAnsi="Cambria"/>
                <w:noProof/>
                <w:webHidden/>
                <w:lang w:val="ro-RO"/>
              </w:rPr>
              <w:fldChar w:fldCharType="begin"/>
            </w:r>
            <w:r w:rsidRPr="0077271C">
              <w:rPr>
                <w:rFonts w:ascii="Cambria" w:hAnsi="Cambria"/>
                <w:noProof/>
                <w:webHidden/>
                <w:lang w:val="ro-RO"/>
              </w:rPr>
              <w:instrText xml:space="preserve"> PAGEREF _Toc65510300 \h </w:instrText>
            </w:r>
            <w:r w:rsidRPr="0077271C">
              <w:rPr>
                <w:rFonts w:ascii="Cambria" w:hAnsi="Cambria"/>
                <w:noProof/>
                <w:webHidden/>
                <w:lang w:val="ro-RO"/>
              </w:rPr>
            </w:r>
            <w:r w:rsidRPr="0077271C">
              <w:rPr>
                <w:rFonts w:ascii="Cambria" w:hAnsi="Cambria"/>
                <w:noProof/>
                <w:webHidden/>
                <w:lang w:val="ro-RO"/>
              </w:rPr>
              <w:fldChar w:fldCharType="separate"/>
            </w:r>
            <w:r w:rsidR="00162577" w:rsidRPr="0077271C">
              <w:rPr>
                <w:rFonts w:ascii="Cambria" w:hAnsi="Cambria"/>
                <w:noProof/>
                <w:webHidden/>
                <w:lang w:val="ro-RO"/>
              </w:rPr>
              <w:t>27</w:t>
            </w:r>
            <w:r w:rsidRPr="0077271C">
              <w:rPr>
                <w:rFonts w:ascii="Cambria" w:hAnsi="Cambria"/>
                <w:noProof/>
                <w:webHidden/>
                <w:lang w:val="ro-RO"/>
              </w:rPr>
              <w:fldChar w:fldCharType="end"/>
            </w:r>
          </w:hyperlink>
        </w:p>
        <w:p w14:paraId="53DA08C0" w14:textId="77777777" w:rsidR="00570242" w:rsidRPr="0077271C" w:rsidRDefault="00570242">
          <w:pPr>
            <w:pStyle w:val="TOC1"/>
            <w:tabs>
              <w:tab w:val="right" w:leader="dot" w:pos="9911"/>
            </w:tabs>
            <w:rPr>
              <w:rFonts w:ascii="Cambria" w:eastAsiaTheme="minorEastAsia" w:hAnsi="Cambria" w:cstheme="minorBidi"/>
              <w:b w:val="0"/>
              <w:bCs w:val="0"/>
              <w:noProof/>
              <w:sz w:val="22"/>
              <w:lang w:val="ro-RO" w:eastAsia="ro-RO"/>
            </w:rPr>
          </w:pPr>
          <w:hyperlink w:anchor="_Toc65510301" w:history="1">
            <w:r w:rsidRPr="0077271C">
              <w:rPr>
                <w:rStyle w:val="Hyperlink"/>
                <w:rFonts w:ascii="Cambria" w:hAnsi="Cambria"/>
                <w:noProof/>
                <w:lang w:val="ro-RO"/>
              </w:rPr>
              <w:t>Secțiunea IV. Formulare pentru documentația de atribuire</w:t>
            </w:r>
            <w:r w:rsidRPr="0077271C">
              <w:rPr>
                <w:rFonts w:ascii="Cambria" w:hAnsi="Cambria"/>
                <w:noProof/>
                <w:webHidden/>
                <w:lang w:val="ro-RO"/>
              </w:rPr>
              <w:tab/>
            </w:r>
            <w:r w:rsidRPr="0077271C">
              <w:rPr>
                <w:rFonts w:ascii="Cambria" w:hAnsi="Cambria"/>
                <w:noProof/>
                <w:webHidden/>
                <w:lang w:val="ro-RO"/>
              </w:rPr>
              <w:fldChar w:fldCharType="begin"/>
            </w:r>
            <w:r w:rsidRPr="0077271C">
              <w:rPr>
                <w:rFonts w:ascii="Cambria" w:hAnsi="Cambria"/>
                <w:noProof/>
                <w:webHidden/>
                <w:lang w:val="ro-RO"/>
              </w:rPr>
              <w:instrText xml:space="preserve"> PAGEREF _Toc65510301 \h </w:instrText>
            </w:r>
            <w:r w:rsidRPr="0077271C">
              <w:rPr>
                <w:rFonts w:ascii="Cambria" w:hAnsi="Cambria"/>
                <w:noProof/>
                <w:webHidden/>
                <w:lang w:val="ro-RO"/>
              </w:rPr>
            </w:r>
            <w:r w:rsidRPr="0077271C">
              <w:rPr>
                <w:rFonts w:ascii="Cambria" w:hAnsi="Cambria"/>
                <w:noProof/>
                <w:webHidden/>
                <w:lang w:val="ro-RO"/>
              </w:rPr>
              <w:fldChar w:fldCharType="separate"/>
            </w:r>
            <w:r w:rsidR="00162577" w:rsidRPr="0077271C">
              <w:rPr>
                <w:rFonts w:ascii="Cambria" w:hAnsi="Cambria"/>
                <w:noProof/>
                <w:webHidden/>
                <w:lang w:val="ro-RO"/>
              </w:rPr>
              <w:t>32</w:t>
            </w:r>
            <w:r w:rsidRPr="0077271C">
              <w:rPr>
                <w:rFonts w:ascii="Cambria" w:hAnsi="Cambria"/>
                <w:noProof/>
                <w:webHidden/>
                <w:lang w:val="ro-RO"/>
              </w:rPr>
              <w:fldChar w:fldCharType="end"/>
            </w:r>
          </w:hyperlink>
        </w:p>
        <w:p w14:paraId="6E8E8C15" w14:textId="77777777" w:rsidR="00570242" w:rsidRPr="0077271C" w:rsidRDefault="00570242">
          <w:pPr>
            <w:pStyle w:val="TOC1"/>
            <w:tabs>
              <w:tab w:val="right" w:leader="dot" w:pos="9911"/>
            </w:tabs>
            <w:rPr>
              <w:rFonts w:ascii="Cambria" w:eastAsiaTheme="minorEastAsia" w:hAnsi="Cambria" w:cstheme="minorBidi"/>
              <w:b w:val="0"/>
              <w:bCs w:val="0"/>
              <w:noProof/>
              <w:sz w:val="22"/>
              <w:lang w:val="ro-RO" w:eastAsia="ro-RO"/>
            </w:rPr>
          </w:pPr>
          <w:hyperlink w:anchor="_Toc65510302" w:history="1">
            <w:r w:rsidRPr="0077271C">
              <w:rPr>
                <w:rStyle w:val="Hyperlink"/>
                <w:rFonts w:ascii="Cambria" w:hAnsi="Cambria"/>
                <w:noProof/>
                <w:lang w:val="ro-RO"/>
              </w:rPr>
              <w:t>Secțiunea V. Programul cu termenele ncesare (de livrare a bunurilor și serviciilor achiziționate)</w:t>
            </w:r>
            <w:r w:rsidRPr="0077271C">
              <w:rPr>
                <w:rFonts w:ascii="Cambria" w:hAnsi="Cambria"/>
                <w:noProof/>
                <w:webHidden/>
                <w:lang w:val="ro-RO"/>
              </w:rPr>
              <w:tab/>
            </w:r>
            <w:r w:rsidRPr="0077271C">
              <w:rPr>
                <w:rFonts w:ascii="Cambria" w:hAnsi="Cambria"/>
                <w:noProof/>
                <w:webHidden/>
                <w:lang w:val="ro-RO"/>
              </w:rPr>
              <w:fldChar w:fldCharType="begin"/>
            </w:r>
            <w:r w:rsidRPr="0077271C">
              <w:rPr>
                <w:rFonts w:ascii="Cambria" w:hAnsi="Cambria"/>
                <w:noProof/>
                <w:webHidden/>
                <w:lang w:val="ro-RO"/>
              </w:rPr>
              <w:instrText xml:space="preserve"> PAGEREF _Toc65510302 \h </w:instrText>
            </w:r>
            <w:r w:rsidRPr="0077271C">
              <w:rPr>
                <w:rFonts w:ascii="Cambria" w:hAnsi="Cambria"/>
                <w:noProof/>
                <w:webHidden/>
                <w:lang w:val="ro-RO"/>
              </w:rPr>
            </w:r>
            <w:r w:rsidRPr="0077271C">
              <w:rPr>
                <w:rFonts w:ascii="Cambria" w:hAnsi="Cambria"/>
                <w:noProof/>
                <w:webHidden/>
                <w:lang w:val="ro-RO"/>
              </w:rPr>
              <w:fldChar w:fldCharType="separate"/>
            </w:r>
            <w:r w:rsidR="00162577" w:rsidRPr="0077271C">
              <w:rPr>
                <w:rFonts w:ascii="Cambria" w:hAnsi="Cambria"/>
                <w:noProof/>
                <w:webHidden/>
                <w:lang w:val="ro-RO"/>
              </w:rPr>
              <w:t>41</w:t>
            </w:r>
            <w:r w:rsidRPr="0077271C">
              <w:rPr>
                <w:rFonts w:ascii="Cambria" w:hAnsi="Cambria"/>
                <w:noProof/>
                <w:webHidden/>
                <w:lang w:val="ro-RO"/>
              </w:rPr>
              <w:fldChar w:fldCharType="end"/>
            </w:r>
          </w:hyperlink>
        </w:p>
        <w:p w14:paraId="6DA0F5C4" w14:textId="77777777" w:rsidR="00570242" w:rsidRPr="0077271C" w:rsidRDefault="00570242">
          <w:pPr>
            <w:pStyle w:val="TOC1"/>
            <w:tabs>
              <w:tab w:val="right" w:leader="dot" w:pos="9911"/>
            </w:tabs>
            <w:rPr>
              <w:rFonts w:ascii="Cambria" w:eastAsiaTheme="minorEastAsia" w:hAnsi="Cambria" w:cstheme="minorBidi"/>
              <w:b w:val="0"/>
              <w:bCs w:val="0"/>
              <w:noProof/>
              <w:sz w:val="22"/>
              <w:lang w:val="ro-RO" w:eastAsia="ro-RO"/>
            </w:rPr>
          </w:pPr>
          <w:hyperlink w:anchor="_Toc65510303" w:history="1">
            <w:r w:rsidRPr="0077271C">
              <w:rPr>
                <w:rStyle w:val="Hyperlink"/>
                <w:rFonts w:ascii="Cambria" w:hAnsi="Cambria"/>
                <w:noProof/>
                <w:lang w:val="ro-RO" w:bidi="en-US"/>
              </w:rPr>
              <w:t>Secțiunea VI. Technical Specifications</w:t>
            </w:r>
            <w:r w:rsidRPr="0077271C">
              <w:rPr>
                <w:rFonts w:ascii="Cambria" w:hAnsi="Cambria"/>
                <w:noProof/>
                <w:webHidden/>
                <w:lang w:val="ro-RO"/>
              </w:rPr>
              <w:tab/>
            </w:r>
            <w:r w:rsidRPr="0077271C">
              <w:rPr>
                <w:rFonts w:ascii="Cambria" w:hAnsi="Cambria"/>
                <w:noProof/>
                <w:webHidden/>
                <w:lang w:val="ro-RO"/>
              </w:rPr>
              <w:fldChar w:fldCharType="begin"/>
            </w:r>
            <w:r w:rsidRPr="0077271C">
              <w:rPr>
                <w:rFonts w:ascii="Cambria" w:hAnsi="Cambria"/>
                <w:noProof/>
                <w:webHidden/>
                <w:lang w:val="ro-RO"/>
              </w:rPr>
              <w:instrText xml:space="preserve"> PAGEREF _Toc65510303 \h </w:instrText>
            </w:r>
            <w:r w:rsidRPr="0077271C">
              <w:rPr>
                <w:rFonts w:ascii="Cambria" w:hAnsi="Cambria"/>
                <w:noProof/>
                <w:webHidden/>
                <w:lang w:val="ro-RO"/>
              </w:rPr>
            </w:r>
            <w:r w:rsidRPr="0077271C">
              <w:rPr>
                <w:rFonts w:ascii="Cambria" w:hAnsi="Cambria"/>
                <w:noProof/>
                <w:webHidden/>
                <w:lang w:val="ro-RO"/>
              </w:rPr>
              <w:fldChar w:fldCharType="separate"/>
            </w:r>
            <w:r w:rsidR="00162577" w:rsidRPr="0077271C">
              <w:rPr>
                <w:rFonts w:ascii="Cambria" w:hAnsi="Cambria"/>
                <w:noProof/>
                <w:webHidden/>
                <w:lang w:val="ro-RO"/>
              </w:rPr>
              <w:t>43</w:t>
            </w:r>
            <w:r w:rsidRPr="0077271C">
              <w:rPr>
                <w:rFonts w:ascii="Cambria" w:hAnsi="Cambria"/>
                <w:noProof/>
                <w:webHidden/>
                <w:lang w:val="ro-RO"/>
              </w:rPr>
              <w:fldChar w:fldCharType="end"/>
            </w:r>
          </w:hyperlink>
        </w:p>
        <w:p w14:paraId="53014F05" w14:textId="77777777" w:rsidR="00570242" w:rsidRPr="0077271C" w:rsidRDefault="00570242">
          <w:pPr>
            <w:pStyle w:val="TOC1"/>
            <w:tabs>
              <w:tab w:val="right" w:leader="dot" w:pos="9911"/>
            </w:tabs>
            <w:rPr>
              <w:rFonts w:ascii="Cambria" w:eastAsiaTheme="minorEastAsia" w:hAnsi="Cambria" w:cstheme="minorBidi"/>
              <w:b w:val="0"/>
              <w:bCs w:val="0"/>
              <w:noProof/>
              <w:sz w:val="22"/>
              <w:lang w:val="ro-RO" w:eastAsia="ro-RO"/>
            </w:rPr>
          </w:pPr>
          <w:hyperlink w:anchor="_Toc65510304" w:history="1">
            <w:r w:rsidRPr="0077271C">
              <w:rPr>
                <w:rStyle w:val="Hyperlink"/>
                <w:rFonts w:ascii="Cambria" w:hAnsi="Cambria"/>
                <w:noProof/>
                <w:lang w:val="ro-RO" w:bidi="en-US"/>
              </w:rPr>
              <w:t>Secțiunea VII. Contract</w:t>
            </w:r>
            <w:r w:rsidRPr="0077271C">
              <w:rPr>
                <w:rFonts w:ascii="Cambria" w:hAnsi="Cambria"/>
                <w:noProof/>
                <w:webHidden/>
                <w:lang w:val="ro-RO"/>
              </w:rPr>
              <w:tab/>
            </w:r>
            <w:r w:rsidRPr="0077271C">
              <w:rPr>
                <w:rFonts w:ascii="Cambria" w:hAnsi="Cambria"/>
                <w:noProof/>
                <w:webHidden/>
                <w:lang w:val="ro-RO"/>
              </w:rPr>
              <w:fldChar w:fldCharType="begin"/>
            </w:r>
            <w:r w:rsidRPr="0077271C">
              <w:rPr>
                <w:rFonts w:ascii="Cambria" w:hAnsi="Cambria"/>
                <w:noProof/>
                <w:webHidden/>
                <w:lang w:val="ro-RO"/>
              </w:rPr>
              <w:instrText xml:space="preserve"> PAGEREF _Toc65510304 \h </w:instrText>
            </w:r>
            <w:r w:rsidRPr="0077271C">
              <w:rPr>
                <w:rFonts w:ascii="Cambria" w:hAnsi="Cambria"/>
                <w:noProof/>
                <w:webHidden/>
                <w:lang w:val="ro-RO"/>
              </w:rPr>
            </w:r>
            <w:r w:rsidRPr="0077271C">
              <w:rPr>
                <w:rFonts w:ascii="Cambria" w:hAnsi="Cambria"/>
                <w:noProof/>
                <w:webHidden/>
                <w:lang w:val="ro-RO"/>
              </w:rPr>
              <w:fldChar w:fldCharType="separate"/>
            </w:r>
            <w:r w:rsidR="00162577" w:rsidRPr="0077271C">
              <w:rPr>
                <w:rFonts w:ascii="Cambria" w:hAnsi="Cambria"/>
                <w:noProof/>
                <w:webHidden/>
                <w:lang w:val="ro-RO"/>
              </w:rPr>
              <w:t>46</w:t>
            </w:r>
            <w:r w:rsidRPr="0077271C">
              <w:rPr>
                <w:rFonts w:ascii="Cambria" w:hAnsi="Cambria"/>
                <w:noProof/>
                <w:webHidden/>
                <w:lang w:val="ro-RO"/>
              </w:rPr>
              <w:fldChar w:fldCharType="end"/>
            </w:r>
          </w:hyperlink>
        </w:p>
        <w:p w14:paraId="74416587" w14:textId="47288B2E" w:rsidR="00570242" w:rsidRPr="0077271C" w:rsidRDefault="00570242">
          <w:pPr>
            <w:pStyle w:val="TOC1"/>
            <w:tabs>
              <w:tab w:val="right" w:leader="dot" w:pos="9911"/>
            </w:tabs>
            <w:rPr>
              <w:rFonts w:ascii="Cambria" w:eastAsiaTheme="minorEastAsia" w:hAnsi="Cambria" w:cstheme="minorBidi"/>
              <w:b w:val="0"/>
              <w:bCs w:val="0"/>
              <w:noProof/>
              <w:sz w:val="22"/>
              <w:lang w:val="ro-RO" w:eastAsia="ro-RO"/>
            </w:rPr>
          </w:pPr>
          <w:hyperlink w:anchor="_Toc65510305" w:history="1">
            <w:r w:rsidRPr="0077271C">
              <w:rPr>
                <w:rStyle w:val="Hyperlink"/>
                <w:rFonts w:ascii="Cambria" w:hAnsi="Cambria"/>
                <w:noProof/>
                <w:lang w:val="ro-RO" w:bidi="en-US"/>
              </w:rPr>
              <w:t>Secțiunea VI. Condițiile generale</w:t>
            </w:r>
            <w:r w:rsidR="00162577" w:rsidRPr="0077271C">
              <w:rPr>
                <w:rStyle w:val="Hyperlink"/>
                <w:rFonts w:ascii="Cambria" w:hAnsi="Cambria"/>
                <w:noProof/>
                <w:lang w:val="ro-RO" w:bidi="en-US"/>
              </w:rPr>
              <w:t xml:space="preserve"> la </w:t>
            </w:r>
            <w:r w:rsidRPr="0077271C">
              <w:rPr>
                <w:rStyle w:val="Hyperlink"/>
                <w:rFonts w:ascii="Cambria" w:hAnsi="Cambria"/>
                <w:noProof/>
                <w:lang w:val="ro-RO" w:bidi="en-US"/>
              </w:rPr>
              <w:t>e contractului (GCC)</w:t>
            </w:r>
            <w:r w:rsidRPr="0077271C">
              <w:rPr>
                <w:rFonts w:ascii="Cambria" w:hAnsi="Cambria"/>
                <w:noProof/>
                <w:webHidden/>
                <w:lang w:val="ro-RO"/>
              </w:rPr>
              <w:tab/>
            </w:r>
            <w:r w:rsidRPr="0077271C">
              <w:rPr>
                <w:rFonts w:ascii="Cambria" w:hAnsi="Cambria"/>
                <w:noProof/>
                <w:webHidden/>
                <w:lang w:val="ro-RO"/>
              </w:rPr>
              <w:fldChar w:fldCharType="begin"/>
            </w:r>
            <w:r w:rsidRPr="0077271C">
              <w:rPr>
                <w:rFonts w:ascii="Cambria" w:hAnsi="Cambria"/>
                <w:noProof/>
                <w:webHidden/>
                <w:lang w:val="ro-RO"/>
              </w:rPr>
              <w:instrText xml:space="preserve"> PAGEREF _Toc65510305 \h </w:instrText>
            </w:r>
            <w:r w:rsidRPr="0077271C">
              <w:rPr>
                <w:rFonts w:ascii="Cambria" w:hAnsi="Cambria"/>
                <w:noProof/>
                <w:webHidden/>
                <w:lang w:val="ro-RO"/>
              </w:rPr>
            </w:r>
            <w:r w:rsidRPr="0077271C">
              <w:rPr>
                <w:rFonts w:ascii="Cambria" w:hAnsi="Cambria"/>
                <w:noProof/>
                <w:webHidden/>
                <w:lang w:val="ro-RO"/>
              </w:rPr>
              <w:fldChar w:fldCharType="separate"/>
            </w:r>
            <w:r w:rsidR="00162577" w:rsidRPr="0077271C">
              <w:rPr>
                <w:rFonts w:ascii="Cambria" w:hAnsi="Cambria"/>
                <w:noProof/>
                <w:webHidden/>
                <w:lang w:val="ro-RO"/>
              </w:rPr>
              <w:t>47</w:t>
            </w:r>
            <w:r w:rsidRPr="0077271C">
              <w:rPr>
                <w:rFonts w:ascii="Cambria" w:hAnsi="Cambria"/>
                <w:noProof/>
                <w:webHidden/>
                <w:lang w:val="ro-RO"/>
              </w:rPr>
              <w:fldChar w:fldCharType="end"/>
            </w:r>
          </w:hyperlink>
        </w:p>
        <w:p w14:paraId="0BE0EFC5" w14:textId="77777777" w:rsidR="00570242" w:rsidRPr="0077271C" w:rsidRDefault="00570242">
          <w:pPr>
            <w:pStyle w:val="TOC1"/>
            <w:tabs>
              <w:tab w:val="right" w:leader="dot" w:pos="9911"/>
            </w:tabs>
            <w:rPr>
              <w:rFonts w:ascii="Cambria" w:eastAsiaTheme="minorEastAsia" w:hAnsi="Cambria" w:cstheme="minorBidi"/>
              <w:b w:val="0"/>
              <w:bCs w:val="0"/>
              <w:noProof/>
              <w:sz w:val="22"/>
              <w:lang w:val="ro-RO" w:eastAsia="ro-RO"/>
            </w:rPr>
          </w:pPr>
          <w:hyperlink w:anchor="_Toc65510306" w:history="1">
            <w:r w:rsidRPr="0077271C">
              <w:rPr>
                <w:rStyle w:val="Hyperlink"/>
                <w:rFonts w:ascii="Cambria" w:hAnsi="Cambria"/>
                <w:noProof/>
                <w:lang w:val="ro-RO" w:bidi="en-US"/>
              </w:rPr>
              <w:t>Secțiunea VII(B). Condițiile specifice contractului (SCC)</w:t>
            </w:r>
            <w:r w:rsidRPr="0077271C">
              <w:rPr>
                <w:rFonts w:ascii="Cambria" w:hAnsi="Cambria"/>
                <w:noProof/>
                <w:webHidden/>
                <w:lang w:val="ro-RO"/>
              </w:rPr>
              <w:tab/>
            </w:r>
            <w:r w:rsidRPr="0077271C">
              <w:rPr>
                <w:rFonts w:ascii="Cambria" w:hAnsi="Cambria"/>
                <w:noProof/>
                <w:webHidden/>
                <w:lang w:val="ro-RO"/>
              </w:rPr>
              <w:fldChar w:fldCharType="begin"/>
            </w:r>
            <w:r w:rsidRPr="0077271C">
              <w:rPr>
                <w:rFonts w:ascii="Cambria" w:hAnsi="Cambria"/>
                <w:noProof/>
                <w:webHidden/>
                <w:lang w:val="ro-RO"/>
              </w:rPr>
              <w:instrText xml:space="preserve"> PAGEREF _Toc65510306 \h </w:instrText>
            </w:r>
            <w:r w:rsidRPr="0077271C">
              <w:rPr>
                <w:rFonts w:ascii="Cambria" w:hAnsi="Cambria"/>
                <w:noProof/>
                <w:webHidden/>
                <w:lang w:val="ro-RO"/>
              </w:rPr>
            </w:r>
            <w:r w:rsidRPr="0077271C">
              <w:rPr>
                <w:rFonts w:ascii="Cambria" w:hAnsi="Cambria"/>
                <w:noProof/>
                <w:webHidden/>
                <w:lang w:val="ro-RO"/>
              </w:rPr>
              <w:fldChar w:fldCharType="separate"/>
            </w:r>
            <w:r w:rsidR="00162577" w:rsidRPr="0077271C">
              <w:rPr>
                <w:rFonts w:ascii="Cambria" w:hAnsi="Cambria"/>
                <w:noProof/>
                <w:webHidden/>
                <w:lang w:val="ro-RO"/>
              </w:rPr>
              <w:t>63</w:t>
            </w:r>
            <w:r w:rsidRPr="0077271C">
              <w:rPr>
                <w:rFonts w:ascii="Cambria" w:hAnsi="Cambria"/>
                <w:noProof/>
                <w:webHidden/>
                <w:lang w:val="ro-RO"/>
              </w:rPr>
              <w:fldChar w:fldCharType="end"/>
            </w:r>
          </w:hyperlink>
        </w:p>
        <w:p w14:paraId="4F5B18A1" w14:textId="77777777" w:rsidR="00570242" w:rsidRPr="0077271C" w:rsidRDefault="00570242">
          <w:pPr>
            <w:pStyle w:val="TOC1"/>
            <w:tabs>
              <w:tab w:val="right" w:leader="dot" w:pos="9911"/>
            </w:tabs>
            <w:rPr>
              <w:rFonts w:ascii="Cambria" w:eastAsiaTheme="minorEastAsia" w:hAnsi="Cambria" w:cstheme="minorBidi"/>
              <w:b w:val="0"/>
              <w:bCs w:val="0"/>
              <w:noProof/>
              <w:sz w:val="22"/>
              <w:lang w:val="ro-RO" w:eastAsia="ro-RO"/>
            </w:rPr>
          </w:pPr>
          <w:hyperlink w:anchor="_Toc65510307" w:history="1">
            <w:r w:rsidRPr="0077271C">
              <w:rPr>
                <w:rStyle w:val="Hyperlink"/>
                <w:rFonts w:ascii="Cambria" w:hAnsi="Cambria"/>
                <w:noProof/>
                <w:lang w:val="ro-RO" w:bidi="en-US"/>
              </w:rPr>
              <w:t>Secțiunea VII (C). Formularele pentru contract</w:t>
            </w:r>
            <w:r w:rsidRPr="0077271C">
              <w:rPr>
                <w:rFonts w:ascii="Cambria" w:hAnsi="Cambria"/>
                <w:noProof/>
                <w:webHidden/>
                <w:lang w:val="ro-RO"/>
              </w:rPr>
              <w:tab/>
            </w:r>
            <w:r w:rsidRPr="0077271C">
              <w:rPr>
                <w:rFonts w:ascii="Cambria" w:hAnsi="Cambria"/>
                <w:noProof/>
                <w:webHidden/>
                <w:lang w:val="ro-RO"/>
              </w:rPr>
              <w:fldChar w:fldCharType="begin"/>
            </w:r>
            <w:r w:rsidRPr="0077271C">
              <w:rPr>
                <w:rFonts w:ascii="Cambria" w:hAnsi="Cambria"/>
                <w:noProof/>
                <w:webHidden/>
                <w:lang w:val="ro-RO"/>
              </w:rPr>
              <w:instrText xml:space="preserve"> PAGEREF _Toc65510307 \h </w:instrText>
            </w:r>
            <w:r w:rsidRPr="0077271C">
              <w:rPr>
                <w:rFonts w:ascii="Cambria" w:hAnsi="Cambria"/>
                <w:noProof/>
                <w:webHidden/>
                <w:lang w:val="ro-RO"/>
              </w:rPr>
            </w:r>
            <w:r w:rsidRPr="0077271C">
              <w:rPr>
                <w:rFonts w:ascii="Cambria" w:hAnsi="Cambria"/>
                <w:noProof/>
                <w:webHidden/>
                <w:lang w:val="ro-RO"/>
              </w:rPr>
              <w:fldChar w:fldCharType="separate"/>
            </w:r>
            <w:r w:rsidR="00162577" w:rsidRPr="0077271C">
              <w:rPr>
                <w:rFonts w:ascii="Cambria" w:hAnsi="Cambria"/>
                <w:noProof/>
                <w:webHidden/>
                <w:lang w:val="ro-RO"/>
              </w:rPr>
              <w:t>70</w:t>
            </w:r>
            <w:r w:rsidRPr="0077271C">
              <w:rPr>
                <w:rFonts w:ascii="Cambria" w:hAnsi="Cambria"/>
                <w:noProof/>
                <w:webHidden/>
                <w:lang w:val="ro-RO"/>
              </w:rPr>
              <w:fldChar w:fldCharType="end"/>
            </w:r>
          </w:hyperlink>
        </w:p>
        <w:p w14:paraId="74CCBDF0" w14:textId="77777777" w:rsidR="00570242" w:rsidRPr="0077271C" w:rsidRDefault="00570242">
          <w:pPr>
            <w:pStyle w:val="TOC1"/>
            <w:tabs>
              <w:tab w:val="right" w:leader="dot" w:pos="9911"/>
            </w:tabs>
            <w:rPr>
              <w:rFonts w:ascii="Cambria" w:eastAsiaTheme="minorEastAsia" w:hAnsi="Cambria" w:cstheme="minorBidi"/>
              <w:b w:val="0"/>
              <w:bCs w:val="0"/>
              <w:noProof/>
              <w:sz w:val="22"/>
              <w:lang w:val="ro-RO" w:eastAsia="ro-RO"/>
            </w:rPr>
          </w:pPr>
          <w:hyperlink w:anchor="_Toc65510308" w:history="1">
            <w:r w:rsidRPr="0077271C">
              <w:rPr>
                <w:rStyle w:val="Hyperlink"/>
                <w:rFonts w:ascii="Cambria" w:hAnsi="Cambria"/>
                <w:noProof/>
                <w:lang w:val="ro-RO"/>
              </w:rPr>
              <w:t>Secțiunea VIII. Politica IFAD revizuită privind prevenirea fraudei și corupției în activitățile și operațiunile sale</w:t>
            </w:r>
            <w:r w:rsidRPr="0077271C">
              <w:rPr>
                <w:rFonts w:ascii="Cambria" w:hAnsi="Cambria"/>
                <w:noProof/>
                <w:webHidden/>
                <w:lang w:val="ro-RO"/>
              </w:rPr>
              <w:tab/>
            </w:r>
            <w:r w:rsidRPr="0077271C">
              <w:rPr>
                <w:rFonts w:ascii="Cambria" w:hAnsi="Cambria"/>
                <w:noProof/>
                <w:webHidden/>
                <w:lang w:val="ro-RO"/>
              </w:rPr>
              <w:fldChar w:fldCharType="begin"/>
            </w:r>
            <w:r w:rsidRPr="0077271C">
              <w:rPr>
                <w:rFonts w:ascii="Cambria" w:hAnsi="Cambria"/>
                <w:noProof/>
                <w:webHidden/>
                <w:lang w:val="ro-RO"/>
              </w:rPr>
              <w:instrText xml:space="preserve"> PAGEREF _Toc65510308 \h </w:instrText>
            </w:r>
            <w:r w:rsidRPr="0077271C">
              <w:rPr>
                <w:rFonts w:ascii="Cambria" w:hAnsi="Cambria"/>
                <w:noProof/>
                <w:webHidden/>
                <w:lang w:val="ro-RO"/>
              </w:rPr>
            </w:r>
            <w:r w:rsidRPr="0077271C">
              <w:rPr>
                <w:rFonts w:ascii="Cambria" w:hAnsi="Cambria"/>
                <w:noProof/>
                <w:webHidden/>
                <w:lang w:val="ro-RO"/>
              </w:rPr>
              <w:fldChar w:fldCharType="separate"/>
            </w:r>
            <w:r w:rsidR="00162577" w:rsidRPr="0077271C">
              <w:rPr>
                <w:rFonts w:ascii="Cambria" w:hAnsi="Cambria"/>
                <w:noProof/>
                <w:webHidden/>
                <w:lang w:val="ro-RO"/>
              </w:rPr>
              <w:t>76</w:t>
            </w:r>
            <w:r w:rsidRPr="0077271C">
              <w:rPr>
                <w:rFonts w:ascii="Cambria" w:hAnsi="Cambria"/>
                <w:noProof/>
                <w:webHidden/>
                <w:lang w:val="ro-RO"/>
              </w:rPr>
              <w:fldChar w:fldCharType="end"/>
            </w:r>
          </w:hyperlink>
        </w:p>
        <w:p w14:paraId="2F065A6D" w14:textId="460549E3" w:rsidR="00801347" w:rsidRPr="0077271C" w:rsidRDefault="009812FD" w:rsidP="002E58D5">
          <w:pPr>
            <w:tabs>
              <w:tab w:val="left" w:pos="0"/>
            </w:tabs>
            <w:spacing w:before="240" w:line="240" w:lineRule="exact"/>
            <w:rPr>
              <w:rFonts w:ascii="Cambria" w:hAnsi="Cambria" w:cstheme="minorBidi"/>
              <w:lang w:val="ro-RO"/>
            </w:rPr>
          </w:pPr>
          <w:r w:rsidRPr="0077271C">
            <w:rPr>
              <w:rFonts w:ascii="Cambria" w:hAnsi="Cambria" w:cstheme="minorHAnsi"/>
              <w:b/>
              <w:bCs/>
              <w:szCs w:val="22"/>
              <w:lang w:val="ro-RO"/>
            </w:rPr>
            <w:fldChar w:fldCharType="end"/>
          </w:r>
        </w:p>
      </w:sdtContent>
    </w:sdt>
    <w:p w14:paraId="670E04CC" w14:textId="77777777" w:rsidR="00A65334" w:rsidRPr="0077271C" w:rsidRDefault="00A65334" w:rsidP="002E58D5">
      <w:pPr>
        <w:pStyle w:val="Heading1"/>
        <w:tabs>
          <w:tab w:val="left" w:pos="0"/>
        </w:tabs>
        <w:rPr>
          <w:rFonts w:ascii="Cambria" w:hAnsi="Cambria" w:cstheme="minorBidi"/>
          <w:lang w:val="ro-RO"/>
        </w:rPr>
        <w:sectPr w:rsidR="00A65334" w:rsidRPr="0077271C" w:rsidSect="006C0937">
          <w:footerReference w:type="default" r:id="rId19"/>
          <w:footerReference w:type="first" r:id="rId20"/>
          <w:pgSz w:w="11900" w:h="16820" w:code="9"/>
          <w:pgMar w:top="2347" w:right="964" w:bottom="1440" w:left="1015" w:header="709" w:footer="709" w:gutter="0"/>
          <w:pgNumType w:start="3"/>
          <w:cols w:space="708"/>
          <w:docGrid w:linePitch="360"/>
        </w:sectPr>
      </w:pPr>
    </w:p>
    <w:p w14:paraId="21C7D561" w14:textId="0A409619" w:rsidR="004A4994" w:rsidRPr="0077271C" w:rsidRDefault="00056071" w:rsidP="009812FD">
      <w:pPr>
        <w:pStyle w:val="SectionHeading"/>
        <w:rPr>
          <w:rFonts w:ascii="Cambria" w:hAnsi="Cambria"/>
          <w:lang w:val="ro-RO"/>
        </w:rPr>
      </w:pPr>
      <w:bookmarkStart w:id="1" w:name="_Toc65510298"/>
      <w:r w:rsidRPr="0077271C">
        <w:rPr>
          <w:rFonts w:ascii="Cambria" w:hAnsi="Cambria"/>
          <w:lang w:val="ro-RO"/>
        </w:rPr>
        <w:lastRenderedPageBreak/>
        <w:t xml:space="preserve">Secțiunea I. </w:t>
      </w:r>
      <w:r w:rsidR="00F6156B" w:rsidRPr="0077271C">
        <w:rPr>
          <w:rFonts w:ascii="Cambria" w:hAnsi="Cambria"/>
          <w:lang w:val="ro-RO"/>
        </w:rPr>
        <w:t>Invitația la licitație</w:t>
      </w:r>
      <w:bookmarkEnd w:id="1"/>
      <w:r w:rsidRPr="0077271C">
        <w:rPr>
          <w:rFonts w:ascii="Cambria" w:hAnsi="Cambria"/>
          <w:lang w:val="ro-RO"/>
        </w:rPr>
        <w:t xml:space="preserve"> </w:t>
      </w:r>
    </w:p>
    <w:p w14:paraId="7EA33DCA" w14:textId="03E30BC3" w:rsidR="004A4994" w:rsidRPr="0077271C" w:rsidRDefault="004A4994">
      <w:pPr>
        <w:rPr>
          <w:rFonts w:ascii="Cambria" w:eastAsiaTheme="majorEastAsia" w:hAnsi="Cambria" w:cstheme="minorBidi"/>
          <w:b/>
          <w:bCs/>
          <w:color w:val="000000" w:themeColor="text1"/>
          <w:sz w:val="32"/>
          <w:szCs w:val="32"/>
          <w:lang w:val="ro-RO"/>
        </w:rPr>
      </w:pPr>
    </w:p>
    <w:p w14:paraId="4392CC6A" w14:textId="5829CD01" w:rsidR="00202E84" w:rsidRPr="0077271C" w:rsidRDefault="0077271C" w:rsidP="0077271C">
      <w:pPr>
        <w:tabs>
          <w:tab w:val="left" w:pos="0"/>
        </w:tabs>
        <w:ind w:left="360"/>
        <w:jc w:val="right"/>
        <w:rPr>
          <w:rFonts w:ascii="Cambria" w:hAnsi="Cambria" w:cstheme="minorBidi"/>
          <w:bCs/>
          <w:i/>
          <w:iCs/>
          <w:color w:val="0070C0"/>
          <w:lang w:val="ro-RO"/>
        </w:rPr>
      </w:pPr>
      <w:r w:rsidRPr="0077271C">
        <w:rPr>
          <w:rFonts w:ascii="Cambria" w:hAnsi="Cambria" w:cstheme="minorBidi"/>
          <w:bCs/>
          <w:i/>
          <w:iCs/>
          <w:color w:val="0070C0"/>
          <w:lang w:val="ro-RO"/>
        </w:rPr>
        <w:t>Mun. Chișinău, Rep. Moldova</w:t>
      </w:r>
    </w:p>
    <w:p w14:paraId="71B8E29C" w14:textId="764C11F6" w:rsidR="00202E84" w:rsidRPr="0077271C" w:rsidRDefault="00E513D0" w:rsidP="0077271C">
      <w:pPr>
        <w:tabs>
          <w:tab w:val="left" w:pos="0"/>
        </w:tabs>
        <w:ind w:left="360"/>
        <w:jc w:val="right"/>
        <w:rPr>
          <w:rFonts w:ascii="Cambria" w:hAnsi="Cambria" w:cstheme="minorBidi"/>
          <w:bCs/>
          <w:i/>
          <w:iCs/>
          <w:color w:val="0070C0"/>
          <w:lang w:val="ro-RO"/>
        </w:rPr>
      </w:pPr>
      <w:r w:rsidRPr="00E513D0">
        <w:rPr>
          <w:rFonts w:ascii="Cambria" w:hAnsi="Cambria" w:cstheme="minorBidi"/>
          <w:bCs/>
          <w:i/>
          <w:iCs/>
          <w:color w:val="0070C0"/>
          <w:lang w:val="ro-RO"/>
        </w:rPr>
        <w:t>4</w:t>
      </w:r>
      <w:r w:rsidR="0077271C" w:rsidRPr="00E513D0">
        <w:rPr>
          <w:rFonts w:ascii="Cambria" w:hAnsi="Cambria" w:cstheme="minorBidi"/>
          <w:bCs/>
          <w:i/>
          <w:iCs/>
          <w:color w:val="0070C0"/>
          <w:lang w:val="ro-RO"/>
        </w:rPr>
        <w:t xml:space="preserve"> </w:t>
      </w:r>
      <w:r w:rsidR="00E57678" w:rsidRPr="00E513D0">
        <w:rPr>
          <w:rFonts w:ascii="Cambria" w:hAnsi="Cambria" w:cstheme="minorBidi"/>
          <w:bCs/>
          <w:i/>
          <w:iCs/>
          <w:color w:val="0070C0"/>
          <w:lang w:val="ro-RO"/>
        </w:rPr>
        <w:t>Mai</w:t>
      </w:r>
      <w:r w:rsidR="0077271C" w:rsidRPr="00E513D0">
        <w:rPr>
          <w:rFonts w:ascii="Cambria" w:hAnsi="Cambria" w:cstheme="minorBidi"/>
          <w:bCs/>
          <w:i/>
          <w:iCs/>
          <w:color w:val="0070C0"/>
          <w:lang w:val="ro-RO"/>
        </w:rPr>
        <w:t xml:space="preserve"> 2026</w:t>
      </w:r>
    </w:p>
    <w:p w14:paraId="038651B2" w14:textId="77777777" w:rsidR="0077271C" w:rsidRPr="0077271C" w:rsidRDefault="0077271C" w:rsidP="0077271C">
      <w:pPr>
        <w:tabs>
          <w:tab w:val="left" w:pos="0"/>
        </w:tabs>
        <w:ind w:left="360"/>
        <w:jc w:val="right"/>
        <w:rPr>
          <w:rFonts w:ascii="Cambria" w:hAnsi="Cambria" w:cstheme="minorBidi"/>
          <w:bCs/>
          <w:i/>
          <w:iCs/>
          <w:color w:val="0070C0"/>
          <w:lang w:val="ro-RO"/>
        </w:rPr>
      </w:pPr>
    </w:p>
    <w:p w14:paraId="1E318226" w14:textId="7EE3F347" w:rsidR="0077271C" w:rsidRPr="0077271C" w:rsidRDefault="0077271C" w:rsidP="0077271C">
      <w:pPr>
        <w:pStyle w:val="BodyText"/>
        <w:ind w:left="284"/>
        <w:jc w:val="center"/>
        <w:rPr>
          <w:rFonts w:ascii="Cambria" w:hAnsi="Cambria" w:cs="Calibri"/>
          <w:b/>
          <w:bCs/>
          <w:noProof/>
          <w:sz w:val="22"/>
          <w:szCs w:val="22"/>
          <w:lang w:val="ro-RO"/>
        </w:rPr>
      </w:pPr>
      <w:r w:rsidRPr="0077271C">
        <w:rPr>
          <w:rFonts w:ascii="Cambria" w:hAnsi="Cambria" w:cs="Calibri"/>
          <w:b/>
          <w:bCs/>
          <w:noProof/>
          <w:sz w:val="22"/>
          <w:szCs w:val="22"/>
          <w:lang w:val="ro-RO"/>
        </w:rPr>
        <w:t>Selectarea furnizorilor pentru procurarea echipamentelor, software-ului și consumabilelor pentru dotarea Institutului Național de Cercetări Aplicative în Agricultură și Medicină Veterinară (INCAAMV)</w:t>
      </w:r>
    </w:p>
    <w:p w14:paraId="5CDA6E49" w14:textId="54F83F07" w:rsidR="00202E84" w:rsidRPr="0077271C" w:rsidRDefault="00E57678" w:rsidP="00202E84">
      <w:pPr>
        <w:tabs>
          <w:tab w:val="left" w:pos="0"/>
        </w:tabs>
        <w:spacing w:before="120"/>
        <w:ind w:left="360"/>
        <w:jc w:val="center"/>
        <w:rPr>
          <w:rFonts w:ascii="Cambria" w:hAnsi="Cambria" w:cstheme="minorBidi"/>
          <w:bCs/>
          <w:i/>
          <w:iCs/>
          <w:lang w:val="ro-RO"/>
        </w:rPr>
      </w:pPr>
      <w:r>
        <w:rPr>
          <w:rFonts w:ascii="Cambria" w:hAnsi="Cambria" w:cstheme="minorBidi"/>
          <w:bCs/>
          <w:i/>
          <w:iCs/>
          <w:lang w:val="ro-RO"/>
        </w:rPr>
        <w:t>37/26</w:t>
      </w:r>
      <w:r w:rsidR="0077271C" w:rsidRPr="0077271C">
        <w:rPr>
          <w:rFonts w:ascii="Cambria" w:hAnsi="Cambria" w:cstheme="minorBidi"/>
          <w:bCs/>
          <w:i/>
          <w:iCs/>
          <w:lang w:val="ro-RO"/>
        </w:rPr>
        <w:t xml:space="preserve"> TRTP</w:t>
      </w:r>
    </w:p>
    <w:p w14:paraId="526D99A7" w14:textId="22936D2F" w:rsidR="00202E84" w:rsidRPr="0077271C" w:rsidRDefault="0077271C" w:rsidP="005A4BDF">
      <w:pPr>
        <w:pStyle w:val="ListParagraph"/>
        <w:numPr>
          <w:ilvl w:val="0"/>
          <w:numId w:val="4"/>
        </w:numPr>
        <w:tabs>
          <w:tab w:val="left" w:pos="0"/>
        </w:tabs>
        <w:spacing w:before="120"/>
        <w:jc w:val="both"/>
        <w:rPr>
          <w:rFonts w:ascii="Cambria" w:hAnsi="Cambria" w:cstheme="minorBidi"/>
          <w:bCs/>
          <w:i/>
          <w:iCs/>
          <w:color w:val="FF0000"/>
          <w:lang w:val="ro-RO"/>
        </w:rPr>
      </w:pPr>
      <w:r w:rsidRPr="0077271C">
        <w:rPr>
          <w:rFonts w:ascii="Cambria" w:hAnsi="Cambria" w:cstheme="minorBidi"/>
          <w:bCs/>
          <w:i/>
          <w:iCs/>
          <w:color w:val="0070C0"/>
          <w:lang w:val="ro-RO"/>
        </w:rPr>
        <w:t>Unitatea Consolidată pentru I</w:t>
      </w:r>
      <w:r>
        <w:rPr>
          <w:rFonts w:ascii="Cambria" w:hAnsi="Cambria" w:cstheme="minorBidi"/>
          <w:bCs/>
          <w:i/>
          <w:iCs/>
          <w:color w:val="0070C0"/>
          <w:lang w:val="ro-RO"/>
        </w:rPr>
        <w:t>m</w:t>
      </w:r>
      <w:r w:rsidRPr="0077271C">
        <w:rPr>
          <w:rFonts w:ascii="Cambria" w:hAnsi="Cambria" w:cstheme="minorBidi"/>
          <w:bCs/>
          <w:i/>
          <w:iCs/>
          <w:color w:val="0070C0"/>
          <w:lang w:val="ro-RO"/>
        </w:rPr>
        <w:t>plementarea Programelor IFAD (UCIP IFAD)</w:t>
      </w:r>
      <w:r w:rsidR="00202E84" w:rsidRPr="0077271C">
        <w:rPr>
          <w:rFonts w:ascii="Cambria" w:hAnsi="Cambria" w:cstheme="minorBidi"/>
          <w:bCs/>
          <w:i/>
          <w:iCs/>
          <w:color w:val="0070C0"/>
          <w:lang w:val="ro-RO"/>
        </w:rPr>
        <w:t xml:space="preserve"> </w:t>
      </w:r>
      <w:r w:rsidR="00202E84" w:rsidRPr="0077271C">
        <w:rPr>
          <w:rFonts w:ascii="Cambria" w:hAnsi="Cambria" w:cstheme="minorBidi"/>
          <w:bCs/>
          <w:iCs/>
          <w:lang w:val="ro-RO"/>
        </w:rPr>
        <w:t xml:space="preserve">a primit (sau, în cazurile adecvate, „a solicitat”) finanțare de la </w:t>
      </w:r>
      <w:r w:rsidR="00202E84" w:rsidRPr="0077271C">
        <w:rPr>
          <w:rFonts w:ascii="Cambria" w:hAnsi="Cambria" w:cstheme="minorBidi"/>
          <w:bCs/>
          <w:i/>
          <w:iCs/>
          <w:lang w:val="ro-RO"/>
        </w:rPr>
        <w:t>Fondul Internațional pentru Dezvoltare Agricolă</w:t>
      </w:r>
      <w:r w:rsidR="00202E84" w:rsidRPr="0077271C">
        <w:rPr>
          <w:rFonts w:ascii="Cambria" w:hAnsi="Cambria" w:cstheme="minorBidi"/>
          <w:bCs/>
          <w:iCs/>
          <w:lang w:val="ro-RO"/>
        </w:rPr>
        <w:t xml:space="preserve"> (IFAD)</w:t>
      </w:r>
      <w:r w:rsidR="00202E84" w:rsidRPr="0077271C">
        <w:rPr>
          <w:rFonts w:ascii="Cambria" w:hAnsi="Cambria" w:cstheme="minorBidi"/>
          <w:bCs/>
          <w:i/>
          <w:iCs/>
          <w:lang w:val="ro-RO"/>
        </w:rPr>
        <w:t xml:space="preserve"> </w:t>
      </w:r>
      <w:r w:rsidR="00202E84" w:rsidRPr="0077271C">
        <w:rPr>
          <w:rFonts w:ascii="Cambria" w:hAnsi="Cambria" w:cstheme="minorBidi"/>
          <w:bCs/>
          <w:iCs/>
          <w:lang w:val="ro-RO"/>
        </w:rPr>
        <w:t>și intenționează să folosească o parte din încasări la finanțarea acestei achiziții. În conformitate cu termenii și condițiile din acordul de finanțare, utilizarea oricărei finanțări IFAD trebuie să fie supusă aprobării de către acesta, inclusiv în ceea ce privește respectarea regulilor, politicilor și procedurilor IFAD. Totodată, IFAD și personalul cu funcții de răspundere</w:t>
      </w:r>
      <w:r w:rsidR="00162577" w:rsidRPr="0077271C">
        <w:rPr>
          <w:rFonts w:ascii="Cambria" w:hAnsi="Cambria" w:cstheme="minorBidi"/>
          <w:bCs/>
          <w:iCs/>
          <w:lang w:val="ro-RO"/>
        </w:rPr>
        <w:t xml:space="preserve"> la </w:t>
      </w:r>
      <w:r w:rsidR="00202E84" w:rsidRPr="0077271C">
        <w:rPr>
          <w:rFonts w:ascii="Cambria" w:hAnsi="Cambria" w:cstheme="minorBidi"/>
          <w:bCs/>
          <w:iCs/>
          <w:lang w:val="ro-RO"/>
        </w:rPr>
        <w:t xml:space="preserve"> acestuia, agenți și angajați, nu trebuie și nu pot în niciun fel să răspundă și să fie trași l</w:t>
      </w:r>
      <w:r w:rsidR="00162577" w:rsidRPr="0077271C">
        <w:rPr>
          <w:rFonts w:ascii="Cambria" w:hAnsi="Cambria" w:cstheme="minorBidi"/>
          <w:bCs/>
          <w:iCs/>
          <w:lang w:val="ro-RO"/>
        </w:rPr>
        <w:t>a</w:t>
      </w:r>
      <w:r w:rsidR="00202E84" w:rsidRPr="0077271C">
        <w:rPr>
          <w:rFonts w:ascii="Cambria" w:hAnsi="Cambria" w:cstheme="minorBidi"/>
          <w:bCs/>
          <w:iCs/>
          <w:lang w:val="ro-RO"/>
        </w:rPr>
        <w:t xml:space="preserve"> răspundere prin orice fel de procese, proceduri, reclamații, cereri, pierderi sau printr-o</w:t>
      </w:r>
      <w:r w:rsidR="00162577" w:rsidRPr="0077271C">
        <w:rPr>
          <w:rFonts w:ascii="Cambria" w:hAnsi="Cambria" w:cstheme="minorBidi"/>
          <w:bCs/>
          <w:iCs/>
          <w:lang w:val="ro-RO"/>
        </w:rPr>
        <w:t xml:space="preserve"> al</w:t>
      </w:r>
      <w:r w:rsidR="00202E84" w:rsidRPr="0077271C">
        <w:rPr>
          <w:rFonts w:ascii="Cambria" w:hAnsi="Cambria" w:cstheme="minorBidi"/>
          <w:bCs/>
          <w:iCs/>
          <w:lang w:val="ro-RO"/>
        </w:rPr>
        <w:t xml:space="preserve">tă formă de răspundere, de orice natură, clamate/invocate de către oricare parte, în legătură cu </w:t>
      </w:r>
      <w:r w:rsidRPr="0077271C">
        <w:rPr>
          <w:rFonts w:ascii="Cambria" w:hAnsi="Cambria" w:cstheme="minorBidi"/>
          <w:color w:val="0070C0"/>
          <w:lang w:val="ro-RO"/>
        </w:rPr>
        <w:t>Îmbunătățirea capacităților pentru transformarea zonei rurale (TRTP)</w:t>
      </w:r>
    </w:p>
    <w:p w14:paraId="2CCE2CF2" w14:textId="65CFAEB4" w:rsidR="0077271C" w:rsidRPr="0077271C" w:rsidRDefault="0077271C" w:rsidP="005A4BDF">
      <w:pPr>
        <w:pStyle w:val="ListParagraph"/>
        <w:numPr>
          <w:ilvl w:val="0"/>
          <w:numId w:val="4"/>
        </w:numPr>
        <w:tabs>
          <w:tab w:val="left" w:pos="0"/>
        </w:tabs>
        <w:spacing w:before="120"/>
        <w:jc w:val="both"/>
        <w:rPr>
          <w:rFonts w:ascii="Cambria" w:hAnsi="Cambria" w:cstheme="minorBidi"/>
          <w:bCs/>
          <w:color w:val="0070C0"/>
          <w:lang w:val="ro-RO"/>
        </w:rPr>
      </w:pPr>
      <w:r w:rsidRPr="0077271C">
        <w:rPr>
          <w:rFonts w:ascii="Cambria" w:hAnsi="Cambria" w:cstheme="minorBidi"/>
          <w:bCs/>
          <w:color w:val="0070C0"/>
          <w:lang w:val="ro-RO"/>
        </w:rPr>
        <w:t xml:space="preserve">Proiectul </w:t>
      </w:r>
      <w:r w:rsidRPr="0077271C">
        <w:rPr>
          <w:rFonts w:ascii="Cambria" w:hAnsi="Cambria" w:cstheme="minorBidi"/>
          <w:color w:val="0070C0"/>
          <w:lang w:val="ro-RO"/>
        </w:rPr>
        <w:t>Îmbunătățirea capacităților pentru transformarea zonei rurale (TRTP)</w:t>
      </w:r>
      <w:r w:rsidRPr="0077271C">
        <w:rPr>
          <w:rFonts w:ascii="Cambria" w:hAnsi="Cambria" w:cstheme="minorBidi"/>
          <w:bCs/>
          <w:color w:val="0070C0"/>
          <w:lang w:val="ro-RO"/>
        </w:rPr>
        <w:t xml:space="preserve"> este finanțat de Fondul Internațional pentru Dezvoltare Agricolă (IFAD) și implementat în Republica Moldova prin </w:t>
      </w:r>
      <w:r w:rsidR="00F26085">
        <w:rPr>
          <w:rFonts w:ascii="Cambria" w:hAnsi="Cambria" w:cstheme="minorBidi"/>
          <w:bCs/>
          <w:color w:val="0070C0"/>
          <w:lang w:val="ro-RO"/>
        </w:rPr>
        <w:t>UCIP</w:t>
      </w:r>
      <w:r w:rsidRPr="0077271C">
        <w:rPr>
          <w:rFonts w:ascii="Cambria" w:hAnsi="Cambria" w:cstheme="minorBidi"/>
          <w:bCs/>
          <w:color w:val="0070C0"/>
          <w:lang w:val="ro-RO"/>
        </w:rPr>
        <w:t xml:space="preserve"> IFAD, având ca obiectiv general modernizarea economiei rurale și creșterea atractivității sectorului agricol, în special pentru tineri și antreprenori din mediul rural. Proiectul urmărește consolidarea competitivității și productivității în agricultură prin investiții în infrastructură și tehnologie, îmbunătățirea accesului la servicii și echipamente moderne, precum și sprijinirea actorilor relevanți din lanțurile valorice agricole. În acest context, TRTP promovează adoptarea soluțiilor inovatoare și a practicilor durabile, inclusiv prin dotarea instituțiilor/beneficiarilor cu echipamente și instrumente necesare pentru activități de cercetare, monitorizare, analiză și implementare. Proiectul se desfășoară pe o perioadă multianuală, iar procedurile de achiziție se realizează conform regulilor și ghidurilor aplicabile ale IFAD, cu accent pe transparență, concurență și eficiență.</w:t>
      </w:r>
    </w:p>
    <w:p w14:paraId="27EF529C" w14:textId="0013B7AB" w:rsidR="00202E84" w:rsidRPr="00E513D0" w:rsidRDefault="00202E84" w:rsidP="005A4BDF">
      <w:pPr>
        <w:pStyle w:val="ListParagraph"/>
        <w:numPr>
          <w:ilvl w:val="0"/>
          <w:numId w:val="4"/>
        </w:numPr>
        <w:tabs>
          <w:tab w:val="left" w:pos="0"/>
        </w:tabs>
        <w:spacing w:before="120"/>
        <w:jc w:val="both"/>
        <w:rPr>
          <w:rFonts w:ascii="Cambria" w:hAnsi="Cambria" w:cstheme="minorBidi"/>
          <w:bCs/>
          <w:iCs/>
          <w:lang w:val="ro-RO"/>
        </w:rPr>
      </w:pPr>
      <w:r w:rsidRPr="00E513D0">
        <w:rPr>
          <w:rFonts w:ascii="Cambria" w:hAnsi="Cambria" w:cstheme="minorBidi"/>
          <w:bCs/>
          <w:iCs/>
          <w:lang w:val="ro-RO"/>
        </w:rPr>
        <w:t xml:space="preserve">Prezentul </w:t>
      </w:r>
      <w:r w:rsidR="00E513D0" w:rsidRPr="00E513D0">
        <w:rPr>
          <w:rFonts w:ascii="Cambria" w:hAnsi="Cambria" w:cstheme="minorBidi"/>
          <w:bCs/>
          <w:iCs/>
          <w:lang w:val="ro-RO"/>
        </w:rPr>
        <w:t>document cu Informații pentru Ofertanți (IFB) completează Notificarea Generală pentru Achiziții care a apărut</w:t>
      </w:r>
      <w:r w:rsidR="00E513D0" w:rsidRPr="00E513D0">
        <w:rPr>
          <w:rFonts w:ascii="Cambria" w:hAnsi="Cambria" w:cstheme="minorBidi"/>
          <w:bCs/>
          <w:i/>
          <w:iCs/>
          <w:lang w:val="ro-RO"/>
        </w:rPr>
        <w:t xml:space="preserve">, </w:t>
      </w:r>
      <w:r w:rsidR="00E513D0" w:rsidRPr="00E513D0">
        <w:rPr>
          <w:rFonts w:ascii="Cambria" w:hAnsi="Cambria" w:cstheme="minorBidi"/>
          <w:bCs/>
          <w:iCs/>
          <w:lang w:val="ro-RO"/>
        </w:rPr>
        <w:t xml:space="preserve">pe site-urile web: </w:t>
      </w:r>
      <w:r w:rsidR="00E513D0" w:rsidRPr="00E513D0">
        <w:rPr>
          <w:rFonts w:ascii="Cambria" w:hAnsi="Cambria" w:cstheme="minorBidi"/>
          <w:bCs/>
          <w:i/>
          <w:iCs/>
          <w:color w:val="007BB8"/>
          <w:lang w:val="ro-RO"/>
        </w:rPr>
        <w:t xml:space="preserve">ucipifad.md, civis.md, </w:t>
      </w:r>
      <w:proofErr w:type="spellStart"/>
      <w:r w:rsidR="00E513D0" w:rsidRPr="00E513D0">
        <w:rPr>
          <w:rFonts w:ascii="Cambria" w:hAnsi="Cambria" w:cstheme="minorBidi"/>
          <w:bCs/>
          <w:i/>
          <w:iCs/>
          <w:color w:val="007BB8"/>
          <w:lang w:val="ro-RO"/>
        </w:rPr>
        <w:t>facebook</w:t>
      </w:r>
      <w:proofErr w:type="spellEnd"/>
      <w:r w:rsidR="00E513D0" w:rsidRPr="00E513D0">
        <w:rPr>
          <w:rFonts w:ascii="Cambria" w:hAnsi="Cambria" w:cstheme="minorBidi"/>
          <w:bCs/>
          <w:i/>
          <w:iCs/>
          <w:color w:val="007BB8"/>
          <w:lang w:val="ro-RO"/>
        </w:rPr>
        <w:t xml:space="preserve">, </w:t>
      </w:r>
      <w:proofErr w:type="spellStart"/>
      <w:r w:rsidR="00E513D0" w:rsidRPr="00E513D0">
        <w:rPr>
          <w:rFonts w:ascii="Cambria" w:hAnsi="Cambria" w:cstheme="minorBidi"/>
          <w:bCs/>
          <w:i/>
          <w:iCs/>
          <w:color w:val="007BB8"/>
          <w:lang w:val="ro-RO"/>
        </w:rPr>
        <w:t>instagram</w:t>
      </w:r>
      <w:proofErr w:type="spellEnd"/>
      <w:r w:rsidR="00E513D0" w:rsidRPr="00E513D0">
        <w:rPr>
          <w:rFonts w:ascii="Cambria" w:hAnsi="Cambria" w:cstheme="minorBidi"/>
          <w:bCs/>
          <w:i/>
          <w:iCs/>
          <w:color w:val="007BB8"/>
          <w:lang w:val="ro-RO"/>
        </w:rPr>
        <w:t>, LinkedIn.com, tenderhub.md</w:t>
      </w:r>
    </w:p>
    <w:p w14:paraId="23E1BDA2" w14:textId="77777777" w:rsidR="000126F2" w:rsidRPr="0077271C" w:rsidRDefault="000126F2" w:rsidP="000126F2">
      <w:pPr>
        <w:pStyle w:val="ListParagraph"/>
        <w:tabs>
          <w:tab w:val="left" w:pos="0"/>
        </w:tabs>
        <w:spacing w:before="120"/>
        <w:ind w:left="360"/>
        <w:jc w:val="both"/>
        <w:rPr>
          <w:rFonts w:ascii="Cambria" w:hAnsi="Cambria" w:cstheme="minorBidi"/>
          <w:bCs/>
          <w:iCs/>
          <w:highlight w:val="yellow"/>
          <w:lang w:val="ro-RO"/>
        </w:rPr>
      </w:pPr>
    </w:p>
    <w:p w14:paraId="1B1CC857" w14:textId="7A504C7A" w:rsidR="000126F2" w:rsidRPr="000126F2" w:rsidRDefault="00202E84" w:rsidP="000126F2">
      <w:pPr>
        <w:pStyle w:val="CharChar"/>
        <w:numPr>
          <w:ilvl w:val="0"/>
          <w:numId w:val="4"/>
        </w:numPr>
        <w:tabs>
          <w:tab w:val="left" w:pos="0"/>
        </w:tabs>
        <w:spacing w:line="240" w:lineRule="exact"/>
        <w:jc w:val="both"/>
        <w:rPr>
          <w:rFonts w:ascii="Cambria" w:hAnsi="Cambria" w:cstheme="minorBidi"/>
          <w:bCs/>
          <w:i/>
          <w:iCs/>
          <w:color w:val="0070C0"/>
          <w:spacing w:val="-2"/>
          <w:lang w:val="ro-RO"/>
        </w:rPr>
      </w:pPr>
      <w:r w:rsidRPr="0077271C">
        <w:rPr>
          <w:rFonts w:ascii="Cambria" w:hAnsi="Cambria" w:cstheme="minorBidi"/>
          <w:lang w:val="ro-RO"/>
        </w:rPr>
        <w:t>Cumpărătorul invită acum la depunerea unor oferte sigilate (închise) de c</w:t>
      </w:r>
      <w:r w:rsidR="00162577" w:rsidRPr="0077271C">
        <w:rPr>
          <w:rFonts w:ascii="Cambria" w:hAnsi="Cambria" w:cstheme="minorBidi"/>
          <w:lang w:val="ro-RO"/>
        </w:rPr>
        <w:t>ă</w:t>
      </w:r>
      <w:r w:rsidRPr="0077271C">
        <w:rPr>
          <w:rFonts w:ascii="Cambria" w:hAnsi="Cambria" w:cstheme="minorBidi"/>
          <w:lang w:val="ro-RO"/>
        </w:rPr>
        <w:t xml:space="preserve">tre entitățile eligibile (ofertanți) pentru </w:t>
      </w:r>
      <w:r w:rsidRPr="00537DA5">
        <w:rPr>
          <w:rFonts w:ascii="Cambria" w:hAnsi="Cambria" w:cstheme="minorBidi"/>
          <w:bCs/>
          <w:i/>
          <w:iCs/>
          <w:color w:val="0070C0"/>
          <w:spacing w:val="-2"/>
          <w:lang w:val="ro-RO"/>
        </w:rPr>
        <w:t>furnizarea</w:t>
      </w:r>
      <w:r w:rsidRPr="0077271C">
        <w:rPr>
          <w:rFonts w:ascii="Cambria" w:hAnsi="Cambria" w:cstheme="minorBidi"/>
          <w:lang w:val="ro-RO"/>
        </w:rPr>
        <w:t xml:space="preserve"> </w:t>
      </w:r>
      <w:r w:rsidR="000126F2" w:rsidRPr="000126F2">
        <w:rPr>
          <w:rFonts w:ascii="Cambria" w:hAnsi="Cambria" w:cstheme="minorBidi"/>
          <w:bCs/>
          <w:i/>
          <w:iCs/>
          <w:color w:val="0070C0"/>
          <w:spacing w:val="-2"/>
          <w:lang w:val="ro-RO"/>
        </w:rPr>
        <w:t xml:space="preserve">și livrarea echipamentelor, software-ului și consumabilelor destinate dotării Institutului Național de Cercetări Aplicative în Agricultură și Medicină Veterinară (INCAAMV), organizate în </w:t>
      </w:r>
      <w:r w:rsidR="00F26085">
        <w:rPr>
          <w:rFonts w:ascii="Cambria" w:hAnsi="Cambria" w:cstheme="minorBidi"/>
          <w:bCs/>
          <w:i/>
          <w:iCs/>
          <w:color w:val="0070C0"/>
          <w:spacing w:val="-2"/>
          <w:lang w:val="ro-RO"/>
        </w:rPr>
        <w:t>12</w:t>
      </w:r>
      <w:r w:rsidR="00F26085" w:rsidRPr="000126F2">
        <w:rPr>
          <w:rFonts w:ascii="Cambria" w:hAnsi="Cambria" w:cstheme="minorBidi"/>
          <w:bCs/>
          <w:i/>
          <w:iCs/>
          <w:color w:val="0070C0"/>
          <w:spacing w:val="-2"/>
          <w:lang w:val="ro-RO"/>
        </w:rPr>
        <w:t xml:space="preserve"> </w:t>
      </w:r>
      <w:r w:rsidR="000126F2" w:rsidRPr="000126F2">
        <w:rPr>
          <w:rFonts w:ascii="Cambria" w:hAnsi="Cambria" w:cstheme="minorBidi"/>
          <w:bCs/>
          <w:i/>
          <w:iCs/>
          <w:color w:val="0070C0"/>
          <w:spacing w:val="-2"/>
          <w:lang w:val="ro-RO"/>
        </w:rPr>
        <w:t>(</w:t>
      </w:r>
      <w:r w:rsidR="006C2414">
        <w:rPr>
          <w:rFonts w:ascii="Cambria" w:hAnsi="Cambria" w:cstheme="minorBidi"/>
          <w:bCs/>
          <w:i/>
          <w:iCs/>
          <w:color w:val="0070C0"/>
          <w:spacing w:val="-2"/>
          <w:lang w:val="ro-RO"/>
        </w:rPr>
        <w:t>două</w:t>
      </w:r>
      <w:r w:rsidR="00F26085">
        <w:rPr>
          <w:rFonts w:ascii="Cambria" w:hAnsi="Cambria" w:cstheme="minorBidi"/>
          <w:bCs/>
          <w:i/>
          <w:iCs/>
          <w:color w:val="0070C0"/>
          <w:spacing w:val="-2"/>
          <w:lang w:val="ro-RO"/>
        </w:rPr>
        <w:t>sprezece</w:t>
      </w:r>
      <w:r w:rsidR="000126F2" w:rsidRPr="000126F2">
        <w:rPr>
          <w:rFonts w:ascii="Cambria" w:hAnsi="Cambria" w:cstheme="minorBidi"/>
          <w:bCs/>
          <w:i/>
          <w:iCs/>
          <w:color w:val="0070C0"/>
          <w:spacing w:val="-2"/>
          <w:lang w:val="ro-RO"/>
        </w:rPr>
        <w:t>) loturi, după cum urmează:</w:t>
      </w:r>
    </w:p>
    <w:p w14:paraId="57B37CA4" w14:textId="1D81FF43" w:rsidR="00E57678" w:rsidRPr="00E57678" w:rsidRDefault="000126F2" w:rsidP="000126F2">
      <w:pPr>
        <w:pStyle w:val="CharChar"/>
        <w:numPr>
          <w:ilvl w:val="0"/>
          <w:numId w:val="0"/>
        </w:numPr>
        <w:tabs>
          <w:tab w:val="left" w:pos="0"/>
        </w:tabs>
        <w:spacing w:line="240" w:lineRule="exact"/>
        <w:ind w:left="360"/>
        <w:jc w:val="both"/>
        <w:rPr>
          <w:rFonts w:ascii="Cambria" w:hAnsi="Cambria" w:cstheme="minorBidi"/>
          <w:bCs/>
          <w:i/>
          <w:iCs/>
          <w:color w:val="0070C0"/>
          <w:spacing w:val="-2"/>
          <w:lang w:val="ro-MD"/>
        </w:rPr>
      </w:pPr>
      <w:r w:rsidRPr="00E57678">
        <w:rPr>
          <w:rFonts w:ascii="Cambria" w:hAnsi="Cambria" w:cstheme="minorBidi"/>
          <w:bCs/>
          <w:i/>
          <w:iCs/>
          <w:color w:val="0070C0"/>
          <w:spacing w:val="-2"/>
          <w:lang w:val="ro-MD"/>
        </w:rPr>
        <w:t xml:space="preserve">Lot 1 – </w:t>
      </w:r>
      <w:r w:rsidR="00E57678" w:rsidRPr="00E57678">
        <w:rPr>
          <w:rFonts w:ascii="Cambria" w:hAnsi="Cambria" w:cstheme="minorBidi"/>
          <w:bCs/>
          <w:i/>
          <w:iCs/>
          <w:color w:val="0070C0"/>
          <w:spacing w:val="-2"/>
          <w:lang w:val="ro-MD"/>
        </w:rPr>
        <w:t>Echipamente pentru analiza solului și semințelor</w:t>
      </w:r>
      <w:r w:rsidR="00E57678">
        <w:rPr>
          <w:rFonts w:ascii="Cambria" w:hAnsi="Cambria" w:cstheme="minorBidi"/>
          <w:bCs/>
          <w:i/>
          <w:iCs/>
          <w:color w:val="0070C0"/>
          <w:spacing w:val="-2"/>
          <w:lang w:val="ro-MD"/>
        </w:rPr>
        <w:t>;</w:t>
      </w:r>
    </w:p>
    <w:p w14:paraId="074B41B5" w14:textId="1F2A7BB8" w:rsidR="000126F2" w:rsidRPr="00E57678" w:rsidRDefault="000126F2" w:rsidP="000126F2">
      <w:pPr>
        <w:pStyle w:val="CharChar"/>
        <w:numPr>
          <w:ilvl w:val="0"/>
          <w:numId w:val="0"/>
        </w:numPr>
        <w:tabs>
          <w:tab w:val="left" w:pos="0"/>
        </w:tabs>
        <w:spacing w:line="240" w:lineRule="exact"/>
        <w:ind w:left="360"/>
        <w:jc w:val="both"/>
        <w:rPr>
          <w:rFonts w:ascii="Cambria" w:hAnsi="Cambria" w:cstheme="minorBidi"/>
          <w:bCs/>
          <w:i/>
          <w:iCs/>
          <w:color w:val="0070C0"/>
          <w:spacing w:val="-2"/>
          <w:lang w:val="ro-MD"/>
        </w:rPr>
      </w:pPr>
      <w:r w:rsidRPr="00E57678">
        <w:rPr>
          <w:rFonts w:ascii="Cambria" w:hAnsi="Cambria" w:cstheme="minorBidi"/>
          <w:bCs/>
          <w:i/>
          <w:iCs/>
          <w:color w:val="0070C0"/>
          <w:spacing w:val="-2"/>
          <w:lang w:val="ro-MD"/>
        </w:rPr>
        <w:t xml:space="preserve">Lot 2 – </w:t>
      </w:r>
      <w:r w:rsidR="00E57678" w:rsidRPr="00E57678">
        <w:rPr>
          <w:rFonts w:ascii="Cambria" w:hAnsi="Cambria" w:cstheme="minorBidi"/>
          <w:bCs/>
          <w:i/>
          <w:iCs/>
          <w:color w:val="0070C0"/>
          <w:spacing w:val="-2"/>
          <w:lang w:val="ro-MD"/>
        </w:rPr>
        <w:t>Balanțe analitice și echipamente de determinare a umidității</w:t>
      </w:r>
      <w:r w:rsidR="00E57678">
        <w:rPr>
          <w:rFonts w:ascii="Cambria" w:hAnsi="Cambria" w:cstheme="minorBidi"/>
          <w:bCs/>
          <w:i/>
          <w:iCs/>
          <w:color w:val="0070C0"/>
          <w:spacing w:val="-2"/>
          <w:lang w:val="ro-MD"/>
        </w:rPr>
        <w:t>;</w:t>
      </w:r>
    </w:p>
    <w:p w14:paraId="6D2483C9" w14:textId="3BD8F52C" w:rsidR="000126F2" w:rsidRPr="00E57678" w:rsidRDefault="000126F2" w:rsidP="000126F2">
      <w:pPr>
        <w:pStyle w:val="CharChar"/>
        <w:numPr>
          <w:ilvl w:val="0"/>
          <w:numId w:val="0"/>
        </w:numPr>
        <w:tabs>
          <w:tab w:val="left" w:pos="0"/>
        </w:tabs>
        <w:spacing w:line="240" w:lineRule="exact"/>
        <w:ind w:left="360"/>
        <w:jc w:val="both"/>
        <w:rPr>
          <w:rFonts w:ascii="Cambria" w:hAnsi="Cambria" w:cstheme="minorBidi"/>
          <w:bCs/>
          <w:i/>
          <w:iCs/>
          <w:color w:val="0070C0"/>
          <w:spacing w:val="-2"/>
          <w:lang w:val="ro-MD"/>
        </w:rPr>
      </w:pPr>
      <w:r w:rsidRPr="00E57678">
        <w:rPr>
          <w:rFonts w:ascii="Cambria" w:hAnsi="Cambria" w:cstheme="minorBidi"/>
          <w:bCs/>
          <w:i/>
          <w:iCs/>
          <w:color w:val="0070C0"/>
          <w:spacing w:val="-2"/>
          <w:lang w:val="ro-MD"/>
        </w:rPr>
        <w:t xml:space="preserve">Lot 3 – </w:t>
      </w:r>
      <w:r w:rsidR="00E57678" w:rsidRPr="00E57678">
        <w:rPr>
          <w:rFonts w:ascii="Cambria" w:hAnsi="Cambria" w:cstheme="minorBidi"/>
          <w:bCs/>
          <w:i/>
          <w:iCs/>
          <w:color w:val="0070C0"/>
          <w:spacing w:val="-2"/>
          <w:lang w:val="ro-MD"/>
        </w:rPr>
        <w:t xml:space="preserve">Echipamente de laborator pentru analize </w:t>
      </w:r>
      <w:proofErr w:type="spellStart"/>
      <w:r w:rsidR="00E57678" w:rsidRPr="00E57678">
        <w:rPr>
          <w:rFonts w:ascii="Cambria" w:hAnsi="Cambria" w:cstheme="minorBidi"/>
          <w:bCs/>
          <w:i/>
          <w:iCs/>
          <w:color w:val="0070C0"/>
          <w:spacing w:val="-2"/>
          <w:lang w:val="ro-MD"/>
        </w:rPr>
        <w:t>fizico</w:t>
      </w:r>
      <w:proofErr w:type="spellEnd"/>
      <w:r w:rsidR="00E57678" w:rsidRPr="00E57678">
        <w:rPr>
          <w:rFonts w:ascii="Cambria" w:hAnsi="Cambria" w:cstheme="minorBidi"/>
          <w:bCs/>
          <w:i/>
          <w:iCs/>
          <w:color w:val="0070C0"/>
          <w:spacing w:val="-2"/>
          <w:lang w:val="ro-MD"/>
        </w:rPr>
        <w:t>-chimice și microbiologice</w:t>
      </w:r>
      <w:r w:rsidR="00E57678">
        <w:rPr>
          <w:rFonts w:ascii="Cambria" w:hAnsi="Cambria" w:cstheme="minorBidi"/>
          <w:bCs/>
          <w:i/>
          <w:iCs/>
          <w:color w:val="0070C0"/>
          <w:spacing w:val="-2"/>
          <w:lang w:val="ro-MD"/>
        </w:rPr>
        <w:t>;</w:t>
      </w:r>
    </w:p>
    <w:p w14:paraId="2CE0975A" w14:textId="0D425CB9" w:rsidR="000126F2" w:rsidRPr="00E57678" w:rsidRDefault="000126F2" w:rsidP="000126F2">
      <w:pPr>
        <w:pStyle w:val="CharChar"/>
        <w:numPr>
          <w:ilvl w:val="0"/>
          <w:numId w:val="0"/>
        </w:numPr>
        <w:tabs>
          <w:tab w:val="left" w:pos="0"/>
        </w:tabs>
        <w:spacing w:line="240" w:lineRule="exact"/>
        <w:ind w:left="360"/>
        <w:jc w:val="both"/>
        <w:rPr>
          <w:rFonts w:ascii="Cambria" w:hAnsi="Cambria" w:cstheme="minorBidi"/>
          <w:bCs/>
          <w:i/>
          <w:iCs/>
          <w:color w:val="0070C0"/>
          <w:spacing w:val="-2"/>
          <w:lang w:val="ro-MD"/>
        </w:rPr>
      </w:pPr>
      <w:r w:rsidRPr="00E57678">
        <w:rPr>
          <w:rFonts w:ascii="Cambria" w:hAnsi="Cambria" w:cstheme="minorBidi"/>
          <w:bCs/>
          <w:i/>
          <w:iCs/>
          <w:color w:val="0070C0"/>
          <w:spacing w:val="-2"/>
          <w:lang w:val="ro-MD"/>
        </w:rPr>
        <w:t xml:space="preserve">Lot 4 – </w:t>
      </w:r>
      <w:proofErr w:type="spellStart"/>
      <w:r w:rsidR="00E57678" w:rsidRPr="00E57678">
        <w:rPr>
          <w:rFonts w:ascii="Cambria" w:hAnsi="Cambria" w:cstheme="minorBidi"/>
          <w:bCs/>
          <w:i/>
          <w:iCs/>
          <w:color w:val="0070C0"/>
          <w:spacing w:val="-2"/>
          <w:lang w:val="ro-MD"/>
        </w:rPr>
        <w:t>Drone</w:t>
      </w:r>
      <w:proofErr w:type="spellEnd"/>
      <w:r w:rsidR="00E57678" w:rsidRPr="00E57678">
        <w:rPr>
          <w:rFonts w:ascii="Cambria" w:hAnsi="Cambria" w:cstheme="minorBidi"/>
          <w:bCs/>
          <w:i/>
          <w:iCs/>
          <w:color w:val="0070C0"/>
          <w:spacing w:val="-2"/>
          <w:lang w:val="ro-MD"/>
        </w:rPr>
        <w:t xml:space="preserve"> agricole</w:t>
      </w:r>
      <w:r w:rsidR="00E57678">
        <w:rPr>
          <w:rFonts w:ascii="Cambria" w:hAnsi="Cambria" w:cstheme="minorBidi"/>
          <w:bCs/>
          <w:i/>
          <w:iCs/>
          <w:color w:val="0070C0"/>
          <w:spacing w:val="-2"/>
          <w:lang w:val="ro-MD"/>
        </w:rPr>
        <w:t>;</w:t>
      </w:r>
    </w:p>
    <w:p w14:paraId="3F1B2FBD" w14:textId="45EBE07A" w:rsidR="000126F2" w:rsidRPr="00E57678" w:rsidRDefault="000126F2" w:rsidP="000126F2">
      <w:pPr>
        <w:pStyle w:val="CharChar"/>
        <w:numPr>
          <w:ilvl w:val="0"/>
          <w:numId w:val="0"/>
        </w:numPr>
        <w:tabs>
          <w:tab w:val="left" w:pos="0"/>
        </w:tabs>
        <w:spacing w:line="240" w:lineRule="exact"/>
        <w:ind w:left="360"/>
        <w:jc w:val="both"/>
        <w:rPr>
          <w:rFonts w:ascii="Cambria" w:hAnsi="Cambria" w:cstheme="minorBidi"/>
          <w:bCs/>
          <w:i/>
          <w:iCs/>
          <w:color w:val="0070C0"/>
          <w:spacing w:val="-2"/>
          <w:lang w:val="ro-MD"/>
        </w:rPr>
      </w:pPr>
      <w:r w:rsidRPr="00E57678">
        <w:rPr>
          <w:rFonts w:ascii="Cambria" w:hAnsi="Cambria" w:cstheme="minorBidi"/>
          <w:bCs/>
          <w:i/>
          <w:iCs/>
          <w:color w:val="0070C0"/>
          <w:spacing w:val="-2"/>
          <w:lang w:val="ro-MD"/>
        </w:rPr>
        <w:lastRenderedPageBreak/>
        <w:t xml:space="preserve">Lot 5 – </w:t>
      </w:r>
      <w:r w:rsidR="00E57678" w:rsidRPr="00E57678">
        <w:rPr>
          <w:rFonts w:ascii="Cambria" w:hAnsi="Cambria" w:cstheme="minorBidi"/>
          <w:bCs/>
          <w:i/>
          <w:iCs/>
          <w:color w:val="0070C0"/>
          <w:spacing w:val="-2"/>
          <w:lang w:val="ro-MD"/>
        </w:rPr>
        <w:t>Echipamente pentru lucrări pedologice</w:t>
      </w:r>
      <w:r w:rsidR="00E57678">
        <w:rPr>
          <w:rFonts w:ascii="Cambria" w:hAnsi="Cambria" w:cstheme="minorBidi"/>
          <w:bCs/>
          <w:i/>
          <w:iCs/>
          <w:color w:val="0070C0"/>
          <w:spacing w:val="-2"/>
          <w:lang w:val="ro-MD"/>
        </w:rPr>
        <w:t>;</w:t>
      </w:r>
    </w:p>
    <w:p w14:paraId="1103298C" w14:textId="184EC41C" w:rsidR="000126F2" w:rsidRPr="00E57678" w:rsidRDefault="000126F2" w:rsidP="000126F2">
      <w:pPr>
        <w:pStyle w:val="CharChar"/>
        <w:numPr>
          <w:ilvl w:val="0"/>
          <w:numId w:val="0"/>
        </w:numPr>
        <w:tabs>
          <w:tab w:val="left" w:pos="0"/>
        </w:tabs>
        <w:spacing w:line="240" w:lineRule="exact"/>
        <w:ind w:left="360"/>
        <w:jc w:val="both"/>
        <w:rPr>
          <w:rFonts w:ascii="Cambria" w:hAnsi="Cambria" w:cstheme="minorBidi"/>
          <w:bCs/>
          <w:i/>
          <w:iCs/>
          <w:color w:val="0070C0"/>
          <w:spacing w:val="-2"/>
          <w:lang w:val="ro-MD"/>
        </w:rPr>
      </w:pPr>
      <w:r w:rsidRPr="00E57678">
        <w:rPr>
          <w:rFonts w:ascii="Cambria" w:hAnsi="Cambria" w:cstheme="minorBidi"/>
          <w:bCs/>
          <w:i/>
          <w:iCs/>
          <w:color w:val="0070C0"/>
          <w:spacing w:val="-2"/>
          <w:lang w:val="ro-MD"/>
        </w:rPr>
        <w:t xml:space="preserve">Lot 6 – </w:t>
      </w:r>
      <w:r w:rsidR="00E57678" w:rsidRPr="00E57678">
        <w:rPr>
          <w:rFonts w:ascii="Cambria" w:hAnsi="Cambria" w:cstheme="minorBidi"/>
          <w:bCs/>
          <w:i/>
          <w:iCs/>
          <w:color w:val="0070C0"/>
          <w:spacing w:val="-2"/>
          <w:lang w:val="ro-MD"/>
        </w:rPr>
        <w:t>Echipament de poziționare și topografiere</w:t>
      </w:r>
      <w:r w:rsidR="00E57678">
        <w:rPr>
          <w:rFonts w:ascii="Cambria" w:hAnsi="Cambria" w:cstheme="minorBidi"/>
          <w:bCs/>
          <w:i/>
          <w:iCs/>
          <w:color w:val="0070C0"/>
          <w:spacing w:val="-2"/>
          <w:lang w:val="ro-MD"/>
        </w:rPr>
        <w:t>;</w:t>
      </w:r>
    </w:p>
    <w:p w14:paraId="415DA911" w14:textId="20C61CF2" w:rsidR="000126F2" w:rsidRPr="00E57678" w:rsidRDefault="000126F2" w:rsidP="000126F2">
      <w:pPr>
        <w:pStyle w:val="CharChar"/>
        <w:numPr>
          <w:ilvl w:val="0"/>
          <w:numId w:val="0"/>
        </w:numPr>
        <w:tabs>
          <w:tab w:val="left" w:pos="0"/>
        </w:tabs>
        <w:spacing w:line="240" w:lineRule="exact"/>
        <w:ind w:left="360"/>
        <w:jc w:val="both"/>
        <w:rPr>
          <w:rFonts w:ascii="Cambria" w:hAnsi="Cambria" w:cstheme="minorBidi"/>
          <w:bCs/>
          <w:i/>
          <w:iCs/>
          <w:color w:val="0070C0"/>
          <w:spacing w:val="-2"/>
          <w:lang w:val="ro-MD"/>
        </w:rPr>
      </w:pPr>
      <w:r w:rsidRPr="00E57678">
        <w:rPr>
          <w:rFonts w:ascii="Cambria" w:hAnsi="Cambria" w:cstheme="minorBidi"/>
          <w:bCs/>
          <w:i/>
          <w:iCs/>
          <w:color w:val="0070C0"/>
          <w:spacing w:val="-2"/>
          <w:lang w:val="ro-MD"/>
        </w:rPr>
        <w:t xml:space="preserve">Lot 7 – </w:t>
      </w:r>
      <w:r w:rsidR="00E57678" w:rsidRPr="00E57678">
        <w:rPr>
          <w:rFonts w:ascii="Cambria" w:hAnsi="Cambria" w:cstheme="minorBidi"/>
          <w:bCs/>
          <w:i/>
          <w:iCs/>
          <w:color w:val="0070C0"/>
          <w:spacing w:val="-2"/>
          <w:lang w:val="ro-MD"/>
        </w:rPr>
        <w:t>Echipamente de autoghidare</w:t>
      </w:r>
      <w:r w:rsidR="00E57678">
        <w:rPr>
          <w:rFonts w:ascii="Cambria" w:hAnsi="Cambria" w:cstheme="minorBidi"/>
          <w:bCs/>
          <w:i/>
          <w:iCs/>
          <w:color w:val="0070C0"/>
          <w:spacing w:val="-2"/>
          <w:lang w:val="ro-MD"/>
        </w:rPr>
        <w:t>;</w:t>
      </w:r>
    </w:p>
    <w:p w14:paraId="412BB669" w14:textId="6B514149" w:rsidR="000126F2" w:rsidRPr="00E57678" w:rsidRDefault="000126F2" w:rsidP="000126F2">
      <w:pPr>
        <w:pStyle w:val="CharChar"/>
        <w:numPr>
          <w:ilvl w:val="0"/>
          <w:numId w:val="0"/>
        </w:numPr>
        <w:tabs>
          <w:tab w:val="left" w:pos="0"/>
        </w:tabs>
        <w:spacing w:line="240" w:lineRule="exact"/>
        <w:ind w:left="360"/>
        <w:jc w:val="both"/>
        <w:rPr>
          <w:rFonts w:ascii="Cambria" w:hAnsi="Cambria" w:cstheme="minorBidi"/>
          <w:bCs/>
          <w:i/>
          <w:iCs/>
          <w:color w:val="0070C0"/>
          <w:spacing w:val="-2"/>
          <w:lang w:val="ro-MD"/>
        </w:rPr>
      </w:pPr>
      <w:r w:rsidRPr="00E57678">
        <w:rPr>
          <w:rFonts w:ascii="Cambria" w:hAnsi="Cambria" w:cstheme="minorBidi"/>
          <w:bCs/>
          <w:i/>
          <w:iCs/>
          <w:color w:val="0070C0"/>
          <w:spacing w:val="-2"/>
          <w:lang w:val="ro-MD"/>
        </w:rPr>
        <w:t xml:space="preserve">Lot 8 – </w:t>
      </w:r>
      <w:r w:rsidR="00E57678" w:rsidRPr="00E57678">
        <w:rPr>
          <w:rFonts w:ascii="Cambria" w:hAnsi="Cambria" w:cstheme="minorBidi"/>
          <w:bCs/>
          <w:i/>
          <w:iCs/>
          <w:color w:val="0070C0"/>
          <w:spacing w:val="-2"/>
          <w:lang w:val="ro-MD"/>
        </w:rPr>
        <w:t>Mijloace de transport</w:t>
      </w:r>
      <w:r w:rsidR="00E57678">
        <w:rPr>
          <w:rFonts w:ascii="Cambria" w:hAnsi="Cambria" w:cstheme="minorBidi"/>
          <w:bCs/>
          <w:i/>
          <w:iCs/>
          <w:color w:val="0070C0"/>
          <w:spacing w:val="-2"/>
          <w:lang w:val="ro-MD"/>
        </w:rPr>
        <w:t>;</w:t>
      </w:r>
    </w:p>
    <w:p w14:paraId="4501ADB1" w14:textId="27427167" w:rsidR="000126F2" w:rsidRPr="00E57678" w:rsidRDefault="000126F2" w:rsidP="000126F2">
      <w:pPr>
        <w:pStyle w:val="CharChar"/>
        <w:numPr>
          <w:ilvl w:val="0"/>
          <w:numId w:val="0"/>
        </w:numPr>
        <w:tabs>
          <w:tab w:val="left" w:pos="0"/>
        </w:tabs>
        <w:spacing w:line="240" w:lineRule="exact"/>
        <w:ind w:left="360"/>
        <w:jc w:val="both"/>
        <w:rPr>
          <w:rFonts w:ascii="Cambria" w:hAnsi="Cambria" w:cstheme="minorBidi"/>
          <w:bCs/>
          <w:i/>
          <w:iCs/>
          <w:color w:val="0070C0"/>
          <w:spacing w:val="-2"/>
          <w:lang w:val="ro-MD"/>
        </w:rPr>
      </w:pPr>
      <w:r w:rsidRPr="00E57678">
        <w:rPr>
          <w:rFonts w:ascii="Cambria" w:hAnsi="Cambria" w:cstheme="minorBidi"/>
          <w:bCs/>
          <w:i/>
          <w:iCs/>
          <w:color w:val="0070C0"/>
          <w:spacing w:val="-2"/>
          <w:lang w:val="ro-MD"/>
        </w:rPr>
        <w:t xml:space="preserve">Lot 9 – </w:t>
      </w:r>
      <w:r w:rsidR="00E57678" w:rsidRPr="00E57678">
        <w:rPr>
          <w:rFonts w:ascii="Cambria" w:hAnsi="Cambria" w:cstheme="minorBidi"/>
          <w:bCs/>
          <w:i/>
          <w:iCs/>
          <w:color w:val="0070C0"/>
          <w:spacing w:val="-2"/>
          <w:lang w:val="ro-MD"/>
        </w:rPr>
        <w:t>Echipamente de tehnică de calcul</w:t>
      </w:r>
      <w:r w:rsidR="00E57678">
        <w:rPr>
          <w:rFonts w:ascii="Cambria" w:hAnsi="Cambria" w:cstheme="minorBidi"/>
          <w:bCs/>
          <w:i/>
          <w:iCs/>
          <w:color w:val="0070C0"/>
          <w:spacing w:val="-2"/>
          <w:lang w:val="ro-MD"/>
        </w:rPr>
        <w:t>;</w:t>
      </w:r>
    </w:p>
    <w:p w14:paraId="6C712714" w14:textId="3B0534D7" w:rsidR="000126F2" w:rsidRPr="00E57678" w:rsidRDefault="000126F2" w:rsidP="000126F2">
      <w:pPr>
        <w:pStyle w:val="CharChar"/>
        <w:numPr>
          <w:ilvl w:val="0"/>
          <w:numId w:val="0"/>
        </w:numPr>
        <w:tabs>
          <w:tab w:val="left" w:pos="0"/>
        </w:tabs>
        <w:spacing w:line="240" w:lineRule="exact"/>
        <w:ind w:left="360"/>
        <w:jc w:val="both"/>
        <w:rPr>
          <w:rFonts w:ascii="Cambria" w:hAnsi="Cambria" w:cstheme="minorBidi"/>
          <w:bCs/>
          <w:i/>
          <w:iCs/>
          <w:color w:val="0070C0"/>
          <w:spacing w:val="-2"/>
          <w:lang w:val="ro-MD"/>
        </w:rPr>
      </w:pPr>
      <w:r w:rsidRPr="00E57678">
        <w:rPr>
          <w:rFonts w:ascii="Cambria" w:hAnsi="Cambria" w:cstheme="minorBidi"/>
          <w:bCs/>
          <w:i/>
          <w:iCs/>
          <w:color w:val="0070C0"/>
          <w:spacing w:val="-2"/>
          <w:lang w:val="ro-MD"/>
        </w:rPr>
        <w:t xml:space="preserve">Lot 10 – </w:t>
      </w:r>
      <w:r w:rsidR="00E57678" w:rsidRPr="00E57678">
        <w:rPr>
          <w:rFonts w:ascii="Cambria" w:hAnsi="Cambria" w:cstheme="minorBidi"/>
          <w:bCs/>
          <w:i/>
          <w:iCs/>
          <w:color w:val="0070C0"/>
          <w:spacing w:val="-2"/>
          <w:lang w:val="ro-MD"/>
        </w:rPr>
        <w:t>Software specializat</w:t>
      </w:r>
      <w:r w:rsidR="00E57678">
        <w:rPr>
          <w:rFonts w:ascii="Cambria" w:hAnsi="Cambria" w:cstheme="minorBidi"/>
          <w:bCs/>
          <w:i/>
          <w:iCs/>
          <w:color w:val="0070C0"/>
          <w:spacing w:val="-2"/>
          <w:lang w:val="ro-MD"/>
        </w:rPr>
        <w:t>;</w:t>
      </w:r>
    </w:p>
    <w:p w14:paraId="59F67E57" w14:textId="51C8ED54" w:rsidR="00E57678" w:rsidRPr="00E57678" w:rsidRDefault="00E57678" w:rsidP="000126F2">
      <w:pPr>
        <w:pStyle w:val="CharChar"/>
        <w:numPr>
          <w:ilvl w:val="0"/>
          <w:numId w:val="0"/>
        </w:numPr>
        <w:tabs>
          <w:tab w:val="left" w:pos="0"/>
        </w:tabs>
        <w:spacing w:line="240" w:lineRule="exact"/>
        <w:ind w:left="360"/>
        <w:jc w:val="both"/>
        <w:rPr>
          <w:rFonts w:ascii="Cambria" w:hAnsi="Cambria" w:cstheme="minorBidi"/>
          <w:bCs/>
          <w:i/>
          <w:iCs/>
          <w:color w:val="0070C0"/>
          <w:spacing w:val="-2"/>
          <w:lang w:val="ro-MD"/>
        </w:rPr>
      </w:pPr>
      <w:r w:rsidRPr="00E57678">
        <w:rPr>
          <w:rFonts w:ascii="Cambria" w:hAnsi="Cambria" w:cstheme="minorBidi"/>
          <w:bCs/>
          <w:i/>
          <w:iCs/>
          <w:color w:val="0070C0"/>
          <w:spacing w:val="-2"/>
          <w:lang w:val="ro-MD"/>
        </w:rPr>
        <w:t>Lot 11 – Stații meteo</w:t>
      </w:r>
      <w:r>
        <w:rPr>
          <w:rFonts w:ascii="Cambria" w:hAnsi="Cambria" w:cstheme="minorBidi"/>
          <w:bCs/>
          <w:i/>
          <w:iCs/>
          <w:color w:val="0070C0"/>
          <w:spacing w:val="-2"/>
          <w:lang w:val="ro-MD"/>
        </w:rPr>
        <w:t>;</w:t>
      </w:r>
    </w:p>
    <w:p w14:paraId="11241ADE" w14:textId="24458576" w:rsidR="00E57678" w:rsidRPr="00E57678" w:rsidRDefault="00E57678" w:rsidP="000126F2">
      <w:pPr>
        <w:pStyle w:val="CharChar"/>
        <w:numPr>
          <w:ilvl w:val="0"/>
          <w:numId w:val="0"/>
        </w:numPr>
        <w:tabs>
          <w:tab w:val="left" w:pos="0"/>
        </w:tabs>
        <w:spacing w:line="240" w:lineRule="exact"/>
        <w:ind w:left="360"/>
        <w:jc w:val="both"/>
        <w:rPr>
          <w:rFonts w:ascii="Cambria" w:hAnsi="Cambria" w:cstheme="minorBidi"/>
          <w:bCs/>
          <w:i/>
          <w:iCs/>
          <w:color w:val="0070C0"/>
          <w:spacing w:val="-2"/>
          <w:lang w:val="ro-MD"/>
        </w:rPr>
      </w:pPr>
      <w:r w:rsidRPr="00E57678">
        <w:rPr>
          <w:rFonts w:ascii="Cambria" w:hAnsi="Cambria" w:cstheme="minorBidi"/>
          <w:bCs/>
          <w:i/>
          <w:iCs/>
          <w:color w:val="0070C0"/>
          <w:spacing w:val="-2"/>
          <w:lang w:val="ro-MD"/>
        </w:rPr>
        <w:t>Lot 12 – Reactivi de laborator</w:t>
      </w:r>
      <w:r>
        <w:rPr>
          <w:rFonts w:ascii="Cambria" w:hAnsi="Cambria" w:cstheme="minorBidi"/>
          <w:bCs/>
          <w:i/>
          <w:iCs/>
          <w:color w:val="0070C0"/>
          <w:spacing w:val="-2"/>
          <w:lang w:val="ro-MD"/>
        </w:rPr>
        <w:t>.</w:t>
      </w:r>
    </w:p>
    <w:p w14:paraId="2FE91C9C" w14:textId="77777777" w:rsidR="000126F2" w:rsidRPr="000126F2" w:rsidRDefault="000126F2" w:rsidP="000126F2">
      <w:pPr>
        <w:pStyle w:val="CharChar"/>
        <w:numPr>
          <w:ilvl w:val="0"/>
          <w:numId w:val="0"/>
        </w:numPr>
        <w:tabs>
          <w:tab w:val="left" w:pos="0"/>
        </w:tabs>
        <w:spacing w:line="240" w:lineRule="exact"/>
        <w:ind w:left="360"/>
        <w:jc w:val="both"/>
        <w:rPr>
          <w:rFonts w:ascii="Cambria" w:hAnsi="Cambria" w:cstheme="minorBidi"/>
          <w:bCs/>
          <w:i/>
          <w:iCs/>
          <w:color w:val="0070C0"/>
          <w:spacing w:val="-2"/>
          <w:lang w:val="ro-RO"/>
        </w:rPr>
      </w:pPr>
    </w:p>
    <w:p w14:paraId="645E3929" w14:textId="77777777" w:rsidR="009F1BFF" w:rsidRDefault="009F1BFF" w:rsidP="000126F2">
      <w:pPr>
        <w:pStyle w:val="CharChar"/>
        <w:numPr>
          <w:ilvl w:val="0"/>
          <w:numId w:val="0"/>
        </w:numPr>
        <w:tabs>
          <w:tab w:val="left" w:pos="0"/>
        </w:tabs>
        <w:spacing w:line="240" w:lineRule="exact"/>
        <w:ind w:left="426"/>
        <w:jc w:val="both"/>
        <w:rPr>
          <w:rFonts w:ascii="Cambria" w:hAnsi="Cambria" w:cstheme="minorBidi"/>
          <w:bCs/>
          <w:i/>
          <w:iCs/>
          <w:color w:val="0070C0"/>
          <w:spacing w:val="-2"/>
        </w:rPr>
      </w:pPr>
      <w:r w:rsidRPr="009F1BFF">
        <w:rPr>
          <w:rFonts w:ascii="Cambria" w:hAnsi="Cambria" w:cstheme="minorBidi"/>
          <w:bCs/>
          <w:i/>
          <w:iCs/>
          <w:color w:val="0070C0"/>
          <w:spacing w:val="-2"/>
        </w:rPr>
        <w:t>„</w:t>
      </w:r>
      <w:proofErr w:type="spellStart"/>
      <w:r w:rsidRPr="009F1BFF">
        <w:rPr>
          <w:rFonts w:ascii="Cambria" w:hAnsi="Cambria" w:cstheme="minorBidi"/>
          <w:bCs/>
          <w:i/>
          <w:iCs/>
          <w:color w:val="0070C0"/>
          <w:spacing w:val="-2"/>
        </w:rPr>
        <w:t>Livrarea</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bunurilor</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și</w:t>
      </w:r>
      <w:proofErr w:type="spellEnd"/>
      <w:r w:rsidRPr="009F1BFF">
        <w:rPr>
          <w:rFonts w:ascii="Cambria" w:hAnsi="Cambria" w:cstheme="minorBidi"/>
          <w:bCs/>
          <w:i/>
          <w:iCs/>
          <w:color w:val="0070C0"/>
          <w:spacing w:val="-2"/>
        </w:rPr>
        <w:t xml:space="preserve"> a </w:t>
      </w:r>
      <w:proofErr w:type="spellStart"/>
      <w:r w:rsidRPr="009F1BFF">
        <w:rPr>
          <w:rFonts w:ascii="Cambria" w:hAnsi="Cambria" w:cstheme="minorBidi"/>
          <w:bCs/>
          <w:i/>
          <w:iCs/>
          <w:color w:val="0070C0"/>
          <w:spacing w:val="-2"/>
        </w:rPr>
        <w:t>serviciilor</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conexe</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după</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caz</w:t>
      </w:r>
      <w:proofErr w:type="spellEnd"/>
      <w:r w:rsidRPr="009F1BFF">
        <w:rPr>
          <w:rFonts w:ascii="Cambria" w:hAnsi="Cambria" w:cstheme="minorBidi"/>
          <w:bCs/>
          <w:i/>
          <w:iCs/>
          <w:color w:val="0070C0"/>
          <w:spacing w:val="-2"/>
        </w:rPr>
        <w:t xml:space="preserve">) se </w:t>
      </w:r>
      <w:proofErr w:type="spellStart"/>
      <w:r w:rsidRPr="009F1BFF">
        <w:rPr>
          <w:rFonts w:ascii="Cambria" w:hAnsi="Cambria" w:cstheme="minorBidi"/>
          <w:bCs/>
          <w:i/>
          <w:iCs/>
          <w:color w:val="0070C0"/>
          <w:spacing w:val="-2"/>
        </w:rPr>
        <w:t>va</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efectua</w:t>
      </w:r>
      <w:proofErr w:type="spellEnd"/>
      <w:r w:rsidRPr="009F1BFF">
        <w:rPr>
          <w:rFonts w:ascii="Cambria" w:hAnsi="Cambria" w:cstheme="minorBidi"/>
          <w:bCs/>
          <w:i/>
          <w:iCs/>
          <w:color w:val="0070C0"/>
          <w:spacing w:val="-2"/>
        </w:rPr>
        <w:t xml:space="preserve"> la </w:t>
      </w:r>
      <w:proofErr w:type="spellStart"/>
      <w:r w:rsidRPr="009F1BFF">
        <w:rPr>
          <w:rFonts w:ascii="Cambria" w:hAnsi="Cambria" w:cstheme="minorBidi"/>
          <w:bCs/>
          <w:i/>
          <w:iCs/>
          <w:color w:val="0070C0"/>
          <w:spacing w:val="-2"/>
        </w:rPr>
        <w:t>depozitul</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Beneficiarului</w:t>
      </w:r>
      <w:proofErr w:type="spellEnd"/>
      <w:r w:rsidRPr="009F1BFF">
        <w:rPr>
          <w:rFonts w:ascii="Cambria" w:hAnsi="Cambria" w:cstheme="minorBidi"/>
          <w:bCs/>
          <w:i/>
          <w:iCs/>
          <w:color w:val="0070C0"/>
          <w:spacing w:val="-2"/>
        </w:rPr>
        <w:t xml:space="preserve"> (INCAAMV), mun. Chișinău, în termen de maximum 90 (</w:t>
      </w:r>
      <w:proofErr w:type="spellStart"/>
      <w:r w:rsidRPr="009F1BFF">
        <w:rPr>
          <w:rFonts w:ascii="Cambria" w:hAnsi="Cambria" w:cstheme="minorBidi"/>
          <w:bCs/>
          <w:i/>
          <w:iCs/>
          <w:color w:val="0070C0"/>
          <w:spacing w:val="-2"/>
        </w:rPr>
        <w:t>nouăzeci</w:t>
      </w:r>
      <w:proofErr w:type="spellEnd"/>
      <w:r w:rsidRPr="009F1BFF">
        <w:rPr>
          <w:rFonts w:ascii="Cambria" w:hAnsi="Cambria" w:cstheme="minorBidi"/>
          <w:bCs/>
          <w:i/>
          <w:iCs/>
          <w:color w:val="0070C0"/>
          <w:spacing w:val="-2"/>
        </w:rPr>
        <w:t xml:space="preserve">) de </w:t>
      </w:r>
      <w:proofErr w:type="spellStart"/>
      <w:r w:rsidRPr="009F1BFF">
        <w:rPr>
          <w:rFonts w:ascii="Cambria" w:hAnsi="Cambria" w:cstheme="minorBidi"/>
          <w:bCs/>
          <w:i/>
          <w:iCs/>
          <w:color w:val="0070C0"/>
          <w:spacing w:val="-2"/>
        </w:rPr>
        <w:t>zile</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calendaristice</w:t>
      </w:r>
      <w:proofErr w:type="spellEnd"/>
      <w:r w:rsidRPr="009F1BFF">
        <w:rPr>
          <w:rFonts w:ascii="Cambria" w:hAnsi="Cambria" w:cstheme="minorBidi"/>
          <w:bCs/>
          <w:i/>
          <w:iCs/>
          <w:color w:val="0070C0"/>
          <w:spacing w:val="-2"/>
        </w:rPr>
        <w:t xml:space="preserve"> de la data </w:t>
      </w:r>
      <w:proofErr w:type="spellStart"/>
      <w:r w:rsidRPr="009F1BFF">
        <w:rPr>
          <w:rFonts w:ascii="Cambria" w:hAnsi="Cambria" w:cstheme="minorBidi"/>
          <w:bCs/>
          <w:i/>
          <w:iCs/>
          <w:color w:val="0070C0"/>
          <w:spacing w:val="-2"/>
        </w:rPr>
        <w:t>semnării</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contractului</w:t>
      </w:r>
      <w:proofErr w:type="spellEnd"/>
      <w:r w:rsidRPr="009F1BFF">
        <w:rPr>
          <w:rFonts w:ascii="Cambria" w:hAnsi="Cambria" w:cstheme="minorBidi"/>
          <w:bCs/>
          <w:i/>
          <w:iCs/>
          <w:color w:val="0070C0"/>
          <w:spacing w:val="-2"/>
        </w:rPr>
        <w:t xml:space="preserve">, cu </w:t>
      </w:r>
      <w:proofErr w:type="spellStart"/>
      <w:r w:rsidRPr="009F1BFF">
        <w:rPr>
          <w:rFonts w:ascii="Cambria" w:hAnsi="Cambria" w:cstheme="minorBidi"/>
          <w:bCs/>
          <w:i/>
          <w:iCs/>
          <w:color w:val="0070C0"/>
          <w:spacing w:val="-2"/>
        </w:rPr>
        <w:t>excepția</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cazului</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în</w:t>
      </w:r>
      <w:proofErr w:type="spellEnd"/>
      <w:r w:rsidRPr="009F1BFF">
        <w:rPr>
          <w:rFonts w:ascii="Cambria" w:hAnsi="Cambria" w:cstheme="minorBidi"/>
          <w:bCs/>
          <w:i/>
          <w:iCs/>
          <w:color w:val="0070C0"/>
          <w:spacing w:val="-2"/>
        </w:rPr>
        <w:t xml:space="preserve"> care </w:t>
      </w:r>
      <w:proofErr w:type="spellStart"/>
      <w:r w:rsidRPr="009F1BFF">
        <w:rPr>
          <w:rFonts w:ascii="Cambria" w:hAnsi="Cambria" w:cstheme="minorBidi"/>
          <w:bCs/>
          <w:i/>
          <w:iCs/>
          <w:color w:val="0070C0"/>
          <w:spacing w:val="-2"/>
        </w:rPr>
        <w:t>pentru</w:t>
      </w:r>
      <w:proofErr w:type="spellEnd"/>
      <w:r w:rsidRPr="009F1BFF">
        <w:rPr>
          <w:rFonts w:ascii="Cambria" w:hAnsi="Cambria" w:cstheme="minorBidi"/>
          <w:bCs/>
          <w:i/>
          <w:iCs/>
          <w:color w:val="0070C0"/>
          <w:spacing w:val="-2"/>
        </w:rPr>
        <w:t xml:space="preserve"> un </w:t>
      </w:r>
      <w:proofErr w:type="spellStart"/>
      <w:r w:rsidRPr="009F1BFF">
        <w:rPr>
          <w:rFonts w:ascii="Cambria" w:hAnsi="Cambria" w:cstheme="minorBidi"/>
          <w:bCs/>
          <w:i/>
          <w:iCs/>
          <w:color w:val="0070C0"/>
          <w:spacing w:val="-2"/>
        </w:rPr>
        <w:t>anumit</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articol</w:t>
      </w:r>
      <w:proofErr w:type="spellEnd"/>
      <w:r w:rsidRPr="009F1BFF">
        <w:rPr>
          <w:rFonts w:ascii="Cambria" w:hAnsi="Cambria" w:cstheme="minorBidi"/>
          <w:bCs/>
          <w:i/>
          <w:iCs/>
          <w:color w:val="0070C0"/>
          <w:spacing w:val="-2"/>
        </w:rPr>
        <w:t xml:space="preserve">/lot </w:t>
      </w:r>
      <w:proofErr w:type="spellStart"/>
      <w:r w:rsidRPr="009F1BFF">
        <w:rPr>
          <w:rFonts w:ascii="Cambria" w:hAnsi="Cambria" w:cstheme="minorBidi"/>
          <w:bCs/>
          <w:i/>
          <w:iCs/>
          <w:color w:val="0070C0"/>
          <w:spacing w:val="-2"/>
        </w:rPr>
        <w:t>este</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indicat</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expres</w:t>
      </w:r>
      <w:proofErr w:type="spellEnd"/>
      <w:r w:rsidRPr="009F1BFF">
        <w:rPr>
          <w:rFonts w:ascii="Cambria" w:hAnsi="Cambria" w:cstheme="minorBidi"/>
          <w:bCs/>
          <w:i/>
          <w:iCs/>
          <w:color w:val="0070C0"/>
          <w:spacing w:val="-2"/>
        </w:rPr>
        <w:t xml:space="preserve"> un termen </w:t>
      </w:r>
      <w:proofErr w:type="spellStart"/>
      <w:r w:rsidRPr="009F1BFF">
        <w:rPr>
          <w:rFonts w:ascii="Cambria" w:hAnsi="Cambria" w:cstheme="minorBidi"/>
          <w:bCs/>
          <w:i/>
          <w:iCs/>
          <w:color w:val="0070C0"/>
          <w:spacing w:val="-2"/>
        </w:rPr>
        <w:t>mai</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scurt</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în</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Secțiunea</w:t>
      </w:r>
      <w:proofErr w:type="spellEnd"/>
      <w:r w:rsidRPr="009F1BFF">
        <w:rPr>
          <w:rFonts w:ascii="Cambria" w:hAnsi="Cambria" w:cstheme="minorBidi"/>
          <w:bCs/>
          <w:i/>
          <w:iCs/>
          <w:color w:val="0070C0"/>
          <w:spacing w:val="-2"/>
        </w:rPr>
        <w:t xml:space="preserve"> V – </w:t>
      </w:r>
      <w:proofErr w:type="spellStart"/>
      <w:r w:rsidRPr="009F1BFF">
        <w:rPr>
          <w:rFonts w:ascii="Cambria" w:hAnsi="Cambria" w:cstheme="minorBidi"/>
          <w:bCs/>
          <w:i/>
          <w:iCs/>
          <w:color w:val="0070C0"/>
          <w:spacing w:val="-2"/>
        </w:rPr>
        <w:t>Programul</w:t>
      </w:r>
      <w:proofErr w:type="spellEnd"/>
      <w:r w:rsidRPr="009F1BFF">
        <w:rPr>
          <w:rFonts w:ascii="Cambria" w:hAnsi="Cambria" w:cstheme="minorBidi"/>
          <w:bCs/>
          <w:i/>
          <w:iCs/>
          <w:color w:val="0070C0"/>
          <w:spacing w:val="-2"/>
        </w:rPr>
        <w:t xml:space="preserve"> cu </w:t>
      </w:r>
      <w:proofErr w:type="spellStart"/>
      <w:r w:rsidRPr="009F1BFF">
        <w:rPr>
          <w:rFonts w:ascii="Cambria" w:hAnsi="Cambria" w:cstheme="minorBidi"/>
          <w:bCs/>
          <w:i/>
          <w:iCs/>
          <w:color w:val="0070C0"/>
          <w:spacing w:val="-2"/>
        </w:rPr>
        <w:t>termenele</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necesare</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și</w:t>
      </w:r>
      <w:proofErr w:type="spellEnd"/>
      <w:r w:rsidRPr="009F1BFF">
        <w:rPr>
          <w:rFonts w:ascii="Cambria" w:hAnsi="Cambria" w:cstheme="minorBidi"/>
          <w:bCs/>
          <w:i/>
          <w:iCs/>
          <w:color w:val="0070C0"/>
          <w:spacing w:val="-2"/>
        </w:rPr>
        <w:t>/</w:t>
      </w:r>
      <w:proofErr w:type="spellStart"/>
      <w:r w:rsidRPr="009F1BFF">
        <w:rPr>
          <w:rFonts w:ascii="Cambria" w:hAnsi="Cambria" w:cstheme="minorBidi"/>
          <w:bCs/>
          <w:i/>
          <w:iCs/>
          <w:color w:val="0070C0"/>
          <w:spacing w:val="-2"/>
        </w:rPr>
        <w:t>sau</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în</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Secțiunea</w:t>
      </w:r>
      <w:proofErr w:type="spellEnd"/>
      <w:r w:rsidRPr="009F1BFF">
        <w:rPr>
          <w:rFonts w:ascii="Cambria" w:hAnsi="Cambria" w:cstheme="minorBidi"/>
          <w:bCs/>
          <w:i/>
          <w:iCs/>
          <w:color w:val="0070C0"/>
          <w:spacing w:val="-2"/>
        </w:rPr>
        <w:t xml:space="preserve"> VI – </w:t>
      </w:r>
      <w:proofErr w:type="spellStart"/>
      <w:r w:rsidRPr="009F1BFF">
        <w:rPr>
          <w:rFonts w:ascii="Cambria" w:hAnsi="Cambria" w:cstheme="minorBidi"/>
          <w:bCs/>
          <w:i/>
          <w:iCs/>
          <w:color w:val="0070C0"/>
          <w:spacing w:val="-2"/>
        </w:rPr>
        <w:t>Specificațiile</w:t>
      </w:r>
      <w:proofErr w:type="spellEnd"/>
      <w:r w:rsidRPr="009F1BFF">
        <w:rPr>
          <w:rFonts w:ascii="Cambria" w:hAnsi="Cambria" w:cstheme="minorBidi"/>
          <w:bCs/>
          <w:i/>
          <w:iCs/>
          <w:color w:val="0070C0"/>
          <w:spacing w:val="-2"/>
        </w:rPr>
        <w:t xml:space="preserve"> </w:t>
      </w:r>
      <w:proofErr w:type="spellStart"/>
      <w:r w:rsidRPr="009F1BFF">
        <w:rPr>
          <w:rFonts w:ascii="Cambria" w:hAnsi="Cambria" w:cstheme="minorBidi"/>
          <w:bCs/>
          <w:i/>
          <w:iCs/>
          <w:color w:val="0070C0"/>
          <w:spacing w:val="-2"/>
        </w:rPr>
        <w:t>tehnice</w:t>
      </w:r>
      <w:proofErr w:type="spellEnd"/>
      <w:r w:rsidRPr="009F1BFF">
        <w:rPr>
          <w:rFonts w:ascii="Cambria" w:hAnsi="Cambria" w:cstheme="minorBidi"/>
          <w:bCs/>
          <w:i/>
          <w:iCs/>
          <w:color w:val="0070C0"/>
          <w:spacing w:val="-2"/>
        </w:rPr>
        <w:t>.”</w:t>
      </w:r>
    </w:p>
    <w:p w14:paraId="330C7593" w14:textId="77777777" w:rsidR="009F1BFF" w:rsidRDefault="009F1BFF" w:rsidP="000126F2">
      <w:pPr>
        <w:pStyle w:val="CharChar"/>
        <w:numPr>
          <w:ilvl w:val="0"/>
          <w:numId w:val="0"/>
        </w:numPr>
        <w:tabs>
          <w:tab w:val="left" w:pos="0"/>
        </w:tabs>
        <w:spacing w:line="240" w:lineRule="exact"/>
        <w:ind w:left="426"/>
        <w:jc w:val="both"/>
        <w:rPr>
          <w:rFonts w:ascii="Cambria" w:hAnsi="Cambria" w:cstheme="minorBidi"/>
          <w:bCs/>
          <w:i/>
          <w:iCs/>
          <w:color w:val="0070C0"/>
          <w:spacing w:val="-2"/>
        </w:rPr>
      </w:pPr>
    </w:p>
    <w:p w14:paraId="4CCC85DA" w14:textId="7D86AFA0" w:rsidR="00801347" w:rsidRPr="0077271C" w:rsidRDefault="00801347" w:rsidP="000126F2">
      <w:pPr>
        <w:pStyle w:val="CharChar"/>
        <w:numPr>
          <w:ilvl w:val="0"/>
          <w:numId w:val="0"/>
        </w:numPr>
        <w:tabs>
          <w:tab w:val="left" w:pos="0"/>
        </w:tabs>
        <w:spacing w:line="240" w:lineRule="exact"/>
        <w:ind w:left="426"/>
        <w:jc w:val="both"/>
        <w:rPr>
          <w:rFonts w:ascii="Cambria" w:hAnsi="Cambria" w:cstheme="minorBidi"/>
          <w:lang w:val="ro-RO"/>
        </w:rPr>
      </w:pPr>
      <w:r w:rsidRPr="0077271C">
        <w:rPr>
          <w:rFonts w:ascii="Cambria" w:hAnsi="Cambria" w:cstheme="minorBidi"/>
          <w:lang w:val="ro-RO"/>
        </w:rPr>
        <w:t>M</w:t>
      </w:r>
      <w:r w:rsidR="00202E84" w:rsidRPr="0077271C">
        <w:rPr>
          <w:rFonts w:ascii="Cambria" w:hAnsi="Cambria" w:cstheme="minorBidi"/>
          <w:lang w:val="ro-RO"/>
        </w:rPr>
        <w:t>ai multe detalii privind aceste bunuri și</w:t>
      </w:r>
      <w:r w:rsidR="002E6F82" w:rsidRPr="0077271C">
        <w:rPr>
          <w:rFonts w:ascii="Cambria" w:hAnsi="Cambria" w:cstheme="minorBidi"/>
          <w:lang w:val="ro-RO"/>
        </w:rPr>
        <w:t xml:space="preserve"> s</w:t>
      </w:r>
      <w:r w:rsidR="00202E84" w:rsidRPr="0077271C">
        <w:rPr>
          <w:rFonts w:ascii="Cambria" w:hAnsi="Cambria" w:cstheme="minorBidi"/>
          <w:lang w:val="ro-RO"/>
        </w:rPr>
        <w:t xml:space="preserve">ervicii conexe sunt furnizate în </w:t>
      </w:r>
      <w:r w:rsidR="00202E84" w:rsidRPr="0077271C">
        <w:rPr>
          <w:rFonts w:ascii="Cambria" w:hAnsi="Cambria" w:cstheme="minorBidi"/>
          <w:i/>
          <w:lang w:val="ro-RO"/>
        </w:rPr>
        <w:t xml:space="preserve">Lista de cerințe </w:t>
      </w:r>
      <w:r w:rsidR="00202E84" w:rsidRPr="0077271C">
        <w:rPr>
          <w:rFonts w:ascii="Cambria" w:hAnsi="Cambria" w:cstheme="minorBidi"/>
          <w:lang w:val="ro-RO"/>
        </w:rPr>
        <w:t>din această documentație de licitație</w:t>
      </w:r>
      <w:r w:rsidRPr="0077271C">
        <w:rPr>
          <w:rFonts w:ascii="Cambria" w:hAnsi="Cambria" w:cstheme="minorBidi"/>
          <w:lang w:val="ro-RO"/>
        </w:rPr>
        <w:t>.</w:t>
      </w:r>
    </w:p>
    <w:p w14:paraId="373A7AF3" w14:textId="1E16D24E" w:rsidR="00A87B5E" w:rsidRPr="000126F2" w:rsidRDefault="00A87B5E" w:rsidP="000126F2">
      <w:pPr>
        <w:pStyle w:val="ListParagraph"/>
        <w:numPr>
          <w:ilvl w:val="0"/>
          <w:numId w:val="4"/>
        </w:numPr>
        <w:tabs>
          <w:tab w:val="left" w:pos="0"/>
        </w:tabs>
        <w:spacing w:before="120"/>
        <w:jc w:val="both"/>
        <w:rPr>
          <w:rFonts w:ascii="Cambria" w:hAnsi="Cambria" w:cstheme="minorBidi"/>
          <w:bCs/>
          <w:iCs/>
          <w:lang w:val="ro-RO"/>
        </w:rPr>
      </w:pPr>
      <w:r w:rsidRPr="0077271C">
        <w:rPr>
          <w:rFonts w:ascii="Cambria" w:hAnsi="Cambria" w:cstheme="minorBidi"/>
          <w:bCs/>
          <w:iCs/>
          <w:lang w:val="ro-RO"/>
        </w:rPr>
        <w:t>Această IFB este deschisă tuturor ofertanților eligibili care doresc să participe la licitație Pentru a-și spori capacitatea de a efectua cu succes lucrările licitate, sub rezerva restricțiilor stipulate în documentul de ofertare, ofertanții eligibili se pot asocia și cu</w:t>
      </w:r>
      <w:r w:rsidR="00162577" w:rsidRPr="0077271C">
        <w:rPr>
          <w:rFonts w:ascii="Cambria" w:hAnsi="Cambria" w:cstheme="minorBidi"/>
          <w:bCs/>
          <w:iCs/>
          <w:lang w:val="ro-RO"/>
        </w:rPr>
        <w:t xml:space="preserve"> </w:t>
      </w:r>
      <w:r w:rsidR="00CE2585" w:rsidRPr="0077271C">
        <w:rPr>
          <w:rFonts w:ascii="Cambria" w:hAnsi="Cambria" w:cstheme="minorBidi"/>
          <w:bCs/>
          <w:iCs/>
          <w:lang w:val="ro-RO"/>
        </w:rPr>
        <w:t>a</w:t>
      </w:r>
      <w:r w:rsidR="00162577" w:rsidRPr="0077271C">
        <w:rPr>
          <w:rFonts w:ascii="Cambria" w:hAnsi="Cambria" w:cstheme="minorBidi"/>
          <w:bCs/>
          <w:iCs/>
          <w:lang w:val="ro-RO"/>
        </w:rPr>
        <w:t>l</w:t>
      </w:r>
      <w:r w:rsidRPr="0077271C">
        <w:rPr>
          <w:rFonts w:ascii="Cambria" w:hAnsi="Cambria" w:cstheme="minorBidi"/>
          <w:bCs/>
          <w:iCs/>
          <w:lang w:val="ro-RO"/>
        </w:rPr>
        <w:t>ți ofertanți.</w:t>
      </w:r>
    </w:p>
    <w:p w14:paraId="288CA8F5" w14:textId="64A9ECFE" w:rsidR="00A87B5E" w:rsidRPr="0077271C" w:rsidRDefault="00A87B5E" w:rsidP="00CE2585">
      <w:pPr>
        <w:pStyle w:val="CharChar"/>
        <w:numPr>
          <w:ilvl w:val="0"/>
          <w:numId w:val="4"/>
        </w:numPr>
        <w:tabs>
          <w:tab w:val="left" w:pos="0"/>
        </w:tabs>
        <w:spacing w:before="240" w:line="240" w:lineRule="exact"/>
        <w:ind w:left="426" w:hanging="426"/>
        <w:jc w:val="both"/>
        <w:rPr>
          <w:rFonts w:ascii="Cambria" w:hAnsi="Cambria" w:cstheme="minorBidi"/>
          <w:lang w:val="ro-RO"/>
        </w:rPr>
      </w:pPr>
      <w:r w:rsidRPr="0077271C">
        <w:rPr>
          <w:rFonts w:ascii="Cambria" w:hAnsi="Cambria" w:cstheme="minorBidi"/>
          <w:lang w:val="ro-RO"/>
        </w:rPr>
        <w:t xml:space="preserve">Licitația va fi condusă prin metoda  de </w:t>
      </w:r>
      <w:r w:rsidR="000126F2" w:rsidRPr="000126F2">
        <w:rPr>
          <w:rFonts w:ascii="Cambria" w:hAnsi="Cambria" w:cstheme="minorBidi"/>
          <w:b/>
          <w:i/>
          <w:iCs/>
          <w:color w:val="0070C0"/>
          <w:lang w:val="ro-RO"/>
        </w:rPr>
        <w:t>L</w:t>
      </w:r>
      <w:r w:rsidRPr="000126F2">
        <w:rPr>
          <w:rFonts w:ascii="Cambria" w:hAnsi="Cambria" w:cstheme="minorBidi"/>
          <w:b/>
          <w:i/>
          <w:iCs/>
          <w:color w:val="0070C0"/>
          <w:lang w:val="ro-RO"/>
        </w:rPr>
        <w:t xml:space="preserve">icitație </w:t>
      </w:r>
      <w:r w:rsidR="000126F2" w:rsidRPr="000126F2">
        <w:rPr>
          <w:rFonts w:ascii="Cambria" w:hAnsi="Cambria" w:cstheme="minorBidi"/>
          <w:b/>
          <w:i/>
          <w:iCs/>
          <w:color w:val="0070C0"/>
          <w:lang w:val="ro-RO"/>
        </w:rPr>
        <w:t>N</w:t>
      </w:r>
      <w:r w:rsidRPr="000126F2">
        <w:rPr>
          <w:rFonts w:ascii="Cambria" w:hAnsi="Cambria" w:cstheme="minorBidi"/>
          <w:b/>
          <w:i/>
          <w:iCs/>
          <w:color w:val="0070C0"/>
          <w:lang w:val="ro-RO"/>
        </w:rPr>
        <w:t xml:space="preserve">ațională </w:t>
      </w:r>
      <w:r w:rsidR="000126F2" w:rsidRPr="000126F2">
        <w:rPr>
          <w:rFonts w:ascii="Cambria" w:hAnsi="Cambria" w:cstheme="minorBidi"/>
          <w:b/>
          <w:i/>
          <w:iCs/>
          <w:color w:val="0070C0"/>
          <w:lang w:val="ro-RO"/>
        </w:rPr>
        <w:t>C</w:t>
      </w:r>
      <w:r w:rsidRPr="000126F2">
        <w:rPr>
          <w:rFonts w:ascii="Cambria" w:hAnsi="Cambria" w:cstheme="minorBidi"/>
          <w:b/>
          <w:i/>
          <w:iCs/>
          <w:color w:val="0070C0"/>
          <w:lang w:val="ro-RO"/>
        </w:rPr>
        <w:t>ompetitivă</w:t>
      </w:r>
      <w:r w:rsidRPr="000126F2">
        <w:rPr>
          <w:rFonts w:ascii="Cambria" w:hAnsi="Cambria" w:cstheme="minorBidi"/>
          <w:i/>
          <w:iCs/>
          <w:color w:val="0070C0"/>
          <w:lang w:val="ro-RO"/>
        </w:rPr>
        <w:t xml:space="preserve"> </w:t>
      </w:r>
      <w:r w:rsidRPr="000126F2">
        <w:rPr>
          <w:rFonts w:ascii="Cambria" w:hAnsi="Cambria" w:cstheme="minorBidi"/>
          <w:b/>
          <w:bCs/>
          <w:i/>
          <w:iCs/>
          <w:color w:val="0070C0"/>
          <w:lang w:val="ro-RO"/>
        </w:rPr>
        <w:t>(NCB)</w:t>
      </w:r>
      <w:r w:rsidRPr="0077271C">
        <w:rPr>
          <w:rFonts w:ascii="Cambria" w:hAnsi="Cambria" w:cstheme="minorBidi"/>
          <w:lang w:val="ro-RO"/>
        </w:rPr>
        <w:t xml:space="preserve">, a cărei procedură de evaluarea este descrisă în această documentație de ofertare, în conformitate cu </w:t>
      </w:r>
      <w:r w:rsidRPr="0077271C">
        <w:rPr>
          <w:rFonts w:ascii="Cambria" w:hAnsi="Cambria" w:cstheme="minorBidi"/>
          <w:bCs/>
          <w:i/>
          <w:iCs/>
          <w:lang w:val="ro-RO"/>
        </w:rPr>
        <w:t>Manualul de Achiziții</w:t>
      </w:r>
      <w:r w:rsidR="00162577" w:rsidRPr="0077271C">
        <w:rPr>
          <w:rFonts w:ascii="Cambria" w:hAnsi="Cambria" w:cstheme="minorBidi"/>
          <w:bCs/>
          <w:i/>
          <w:iCs/>
          <w:lang w:val="ro-RO"/>
        </w:rPr>
        <w:t xml:space="preserve"> la </w:t>
      </w:r>
      <w:r w:rsidRPr="0077271C">
        <w:rPr>
          <w:rFonts w:ascii="Cambria" w:hAnsi="Cambria" w:cstheme="minorBidi"/>
          <w:bCs/>
          <w:i/>
          <w:iCs/>
          <w:lang w:val="ro-RO"/>
        </w:rPr>
        <w:t xml:space="preserve"> IFAD</w:t>
      </w:r>
      <w:r w:rsidRPr="0077271C">
        <w:rPr>
          <w:rFonts w:ascii="Cambria" w:hAnsi="Cambria" w:cstheme="minorBidi"/>
          <w:bCs/>
          <w:iCs/>
          <w:lang w:val="ro-RO"/>
        </w:rPr>
        <w:t xml:space="preserve"> disponibil la adresa:</w:t>
      </w:r>
      <w:r w:rsidRPr="0077271C">
        <w:rPr>
          <w:rFonts w:ascii="Cambria" w:hAnsi="Cambria" w:cstheme="minorBidi"/>
          <w:bCs/>
          <w:i/>
          <w:iCs/>
          <w:lang w:val="ro-RO"/>
        </w:rPr>
        <w:t xml:space="preserve">  </w:t>
      </w:r>
      <w:hyperlink r:id="rId21" w:history="1">
        <w:r w:rsidR="00CE2585" w:rsidRPr="0077271C">
          <w:rPr>
            <w:rStyle w:val="Hyperlink"/>
            <w:rFonts w:ascii="Cambria" w:hAnsi="Cambria" w:cstheme="minorBidi"/>
            <w:bCs/>
            <w:i/>
            <w:iCs/>
            <w:lang w:val="ro-RO"/>
          </w:rPr>
          <w:t>www.ifad.org/project-procurement</w:t>
        </w:r>
      </w:hyperlink>
      <w:r w:rsidR="00CE2585" w:rsidRPr="0077271C">
        <w:rPr>
          <w:rFonts w:ascii="Cambria" w:hAnsi="Cambria" w:cstheme="minorBidi"/>
          <w:bCs/>
          <w:i/>
          <w:iCs/>
          <w:color w:val="2F5496" w:themeColor="accent1" w:themeShade="BF"/>
          <w:lang w:val="ro-RO"/>
        </w:rPr>
        <w:t xml:space="preserve"> </w:t>
      </w:r>
      <w:r w:rsidRPr="0077271C">
        <w:rPr>
          <w:rFonts w:ascii="Cambria" w:hAnsi="Cambria" w:cstheme="minorBidi"/>
          <w:bCs/>
          <w:i/>
          <w:iCs/>
          <w:lang w:val="ro-RO"/>
        </w:rPr>
        <w:t>.</w:t>
      </w:r>
      <w:r w:rsidRPr="0077271C">
        <w:rPr>
          <w:rFonts w:ascii="Cambria" w:hAnsi="Cambria" w:cstheme="minorBidi"/>
          <w:bCs/>
          <w:iCs/>
          <w:lang w:val="ro-RO"/>
        </w:rPr>
        <w:t xml:space="preserve"> Înainte de atribuirea contractului, procesul NCB prevede realizarea unei analize și verificarea calificărilor și a performanțelor anterioare</w:t>
      </w:r>
      <w:r w:rsidR="00162577" w:rsidRPr="0077271C">
        <w:rPr>
          <w:rFonts w:ascii="Cambria" w:hAnsi="Cambria" w:cstheme="minorBidi"/>
          <w:bCs/>
          <w:iCs/>
          <w:lang w:val="ro-RO"/>
        </w:rPr>
        <w:t xml:space="preserve"> a</w:t>
      </w:r>
      <w:r w:rsidR="00CE2585" w:rsidRPr="0077271C">
        <w:rPr>
          <w:rFonts w:ascii="Cambria" w:hAnsi="Cambria" w:cstheme="minorBidi"/>
          <w:bCs/>
          <w:iCs/>
          <w:lang w:val="ro-RO"/>
        </w:rPr>
        <w:t>l</w:t>
      </w:r>
      <w:r w:rsidRPr="0077271C">
        <w:rPr>
          <w:rFonts w:ascii="Cambria" w:hAnsi="Cambria" w:cstheme="minorBidi"/>
          <w:bCs/>
          <w:iCs/>
          <w:lang w:val="ro-RO"/>
        </w:rPr>
        <w:t>e ofertanților, precum și o verificare a referințelor acestora</w:t>
      </w:r>
      <w:r w:rsidRPr="0077271C">
        <w:rPr>
          <w:rFonts w:ascii="Cambria" w:hAnsi="Cambria" w:cstheme="minorBidi"/>
          <w:bCs/>
          <w:i/>
          <w:iCs/>
          <w:lang w:val="ro-RO"/>
        </w:rPr>
        <w:t>.</w:t>
      </w:r>
      <w:r w:rsidRPr="0077271C">
        <w:rPr>
          <w:rFonts w:ascii="Cambria" w:hAnsi="Cambria" w:cstheme="minorBidi"/>
          <w:lang w:val="ro-RO"/>
        </w:rPr>
        <w:t xml:space="preserve"> </w:t>
      </w:r>
    </w:p>
    <w:p w14:paraId="7C78DD22" w14:textId="38244446" w:rsidR="00A87B5E" w:rsidRPr="0077271C" w:rsidRDefault="00A87B5E" w:rsidP="00CE2585">
      <w:pPr>
        <w:pStyle w:val="ListParagraph"/>
        <w:numPr>
          <w:ilvl w:val="0"/>
          <w:numId w:val="4"/>
        </w:numPr>
        <w:tabs>
          <w:tab w:val="left" w:pos="0"/>
        </w:tabs>
        <w:spacing w:before="120"/>
        <w:jc w:val="both"/>
        <w:rPr>
          <w:rFonts w:ascii="Cambria" w:hAnsi="Cambria" w:cstheme="minorBidi"/>
          <w:bCs/>
          <w:iCs/>
          <w:lang w:val="ro-RO"/>
        </w:rPr>
      </w:pPr>
      <w:r w:rsidRPr="0077271C">
        <w:rPr>
          <w:rFonts w:ascii="Cambria" w:hAnsi="Cambria" w:cstheme="minorBidi"/>
          <w:bCs/>
          <w:iCs/>
          <w:lang w:val="ro-RO"/>
        </w:rPr>
        <w:t xml:space="preserve">Vă rugăm să rețineți că, înainte de licitație, </w:t>
      </w:r>
      <w:r w:rsidRPr="000126F2">
        <w:rPr>
          <w:rFonts w:ascii="Cambria" w:hAnsi="Cambria" w:cstheme="minorBidi"/>
          <w:bCs/>
          <w:i/>
          <w:iCs/>
          <w:color w:val="0070C0"/>
          <w:lang w:val="ro-RO"/>
        </w:rPr>
        <w:t>nu va</w:t>
      </w:r>
      <w:r w:rsidRPr="000126F2">
        <w:rPr>
          <w:rFonts w:ascii="Cambria" w:hAnsi="Cambria" w:cstheme="minorBidi"/>
          <w:bCs/>
          <w:iCs/>
          <w:color w:val="0070C0"/>
          <w:lang w:val="ro-RO"/>
        </w:rPr>
        <w:t xml:space="preserve"> </w:t>
      </w:r>
      <w:r w:rsidRPr="0077271C">
        <w:rPr>
          <w:rFonts w:ascii="Cambria" w:hAnsi="Cambria" w:cstheme="minorBidi"/>
          <w:bCs/>
          <w:iCs/>
          <w:lang w:val="ro-RO"/>
        </w:rPr>
        <w:t xml:space="preserve">avea loc o conferință,  așa cum este precizat prin „Fișa tehnică pentru Oferte” („BDS”), Secțiunea III a documentației pentru licitație. </w:t>
      </w:r>
    </w:p>
    <w:p w14:paraId="61A645A4" w14:textId="02EAF822" w:rsidR="00691F7F" w:rsidRPr="0077271C" w:rsidRDefault="00691F7F" w:rsidP="005A4BDF">
      <w:pPr>
        <w:pStyle w:val="ListParagraph"/>
        <w:numPr>
          <w:ilvl w:val="0"/>
          <w:numId w:val="4"/>
        </w:numPr>
        <w:tabs>
          <w:tab w:val="left" w:pos="0"/>
        </w:tabs>
        <w:spacing w:before="120"/>
        <w:jc w:val="both"/>
        <w:rPr>
          <w:rFonts w:ascii="Cambria" w:hAnsi="Cambria" w:cstheme="minorBidi"/>
          <w:bCs/>
          <w:iCs/>
          <w:lang w:val="ro-RO"/>
        </w:rPr>
      </w:pPr>
      <w:r w:rsidRPr="0077271C">
        <w:rPr>
          <w:rFonts w:ascii="Cambria" w:hAnsi="Cambria" w:cstheme="minorBidi"/>
          <w:bCs/>
          <w:iCs/>
          <w:lang w:val="ro-RO"/>
        </w:rPr>
        <w:t xml:space="preserve">Ofertele trebuie transmise la adresa și în modul precizat în </w:t>
      </w:r>
      <w:r w:rsidR="00CE2585" w:rsidRPr="0077271C">
        <w:rPr>
          <w:rFonts w:ascii="Cambria" w:hAnsi="Cambria" w:cstheme="minorBidi"/>
          <w:bCs/>
          <w:iCs/>
          <w:lang w:val="ro-RO"/>
        </w:rPr>
        <w:t xml:space="preserve">par. 23.2 din </w:t>
      </w:r>
      <w:r w:rsidR="00CE2585" w:rsidRPr="0077271C">
        <w:rPr>
          <w:rFonts w:ascii="Cambria" w:hAnsi="Cambria" w:cstheme="minorBidi"/>
          <w:bCs/>
          <w:i/>
          <w:iCs/>
          <w:lang w:val="ro-RO"/>
        </w:rPr>
        <w:t xml:space="preserve">Fișa tehnică a ofertei </w:t>
      </w:r>
      <w:r w:rsidR="00CE2585" w:rsidRPr="0077271C">
        <w:rPr>
          <w:rFonts w:ascii="Cambria" w:hAnsi="Cambria" w:cstheme="minorBidi"/>
          <w:bCs/>
          <w:iCs/>
          <w:lang w:val="ro-RO"/>
        </w:rPr>
        <w:t>(</w:t>
      </w:r>
      <w:r w:rsidRPr="0077271C">
        <w:rPr>
          <w:rFonts w:ascii="Cambria" w:hAnsi="Cambria" w:cstheme="minorBidi"/>
          <w:bCs/>
          <w:iCs/>
          <w:lang w:val="ro-RO"/>
        </w:rPr>
        <w:t>BDS</w:t>
      </w:r>
      <w:r w:rsidR="00CE2585" w:rsidRPr="0077271C">
        <w:rPr>
          <w:rFonts w:ascii="Cambria" w:hAnsi="Cambria" w:cstheme="minorBidi"/>
          <w:bCs/>
          <w:iCs/>
          <w:lang w:val="ro-RO"/>
        </w:rPr>
        <w:t>)</w:t>
      </w:r>
      <w:r w:rsidRPr="0077271C">
        <w:rPr>
          <w:rFonts w:ascii="Cambria" w:hAnsi="Cambria" w:cstheme="minorBidi"/>
          <w:bCs/>
          <w:iCs/>
          <w:lang w:val="ro-RO"/>
        </w:rPr>
        <w:t xml:space="preserve">, nu mai târziu de </w:t>
      </w:r>
      <w:r w:rsidR="00E513D0" w:rsidRPr="00E513D0">
        <w:rPr>
          <w:rFonts w:ascii="Cambria" w:hAnsi="Cambria" w:cstheme="minorBidi"/>
          <w:b/>
          <w:i/>
          <w:iCs/>
          <w:color w:val="EE0000"/>
          <w:lang w:val="ro-RO"/>
        </w:rPr>
        <w:t>27</w:t>
      </w:r>
      <w:r w:rsidR="000126F2" w:rsidRPr="00E513D0">
        <w:rPr>
          <w:rFonts w:ascii="Cambria" w:hAnsi="Cambria" w:cstheme="minorBidi"/>
          <w:b/>
          <w:i/>
          <w:iCs/>
          <w:color w:val="EE0000"/>
          <w:lang w:val="ro-RO"/>
        </w:rPr>
        <w:t xml:space="preserve"> Mai 2026 ora 15:00 (ora Moldovei)</w:t>
      </w:r>
      <w:r w:rsidR="00506688">
        <w:rPr>
          <w:rFonts w:ascii="Cambria" w:hAnsi="Cambria" w:cstheme="minorBidi"/>
          <w:b/>
          <w:i/>
          <w:iCs/>
          <w:color w:val="EE0000"/>
          <w:lang w:val="ro-RO"/>
        </w:rPr>
        <w:t xml:space="preserve">. </w:t>
      </w:r>
    </w:p>
    <w:p w14:paraId="42CA92CC" w14:textId="5372787C" w:rsidR="00691F7F" w:rsidRPr="008E4FDB" w:rsidRDefault="00691F7F" w:rsidP="008E4FDB">
      <w:pPr>
        <w:pStyle w:val="ListParagraph"/>
        <w:numPr>
          <w:ilvl w:val="0"/>
          <w:numId w:val="4"/>
        </w:numPr>
        <w:tabs>
          <w:tab w:val="left" w:pos="0"/>
        </w:tabs>
        <w:jc w:val="both"/>
        <w:rPr>
          <w:rFonts w:ascii="Cambria" w:hAnsi="Cambria" w:cstheme="minorBidi"/>
          <w:bCs/>
          <w:iCs/>
          <w:lang w:val="ro-RO"/>
        </w:rPr>
      </w:pPr>
      <w:r w:rsidRPr="0077271C">
        <w:rPr>
          <w:rFonts w:ascii="Cambria" w:hAnsi="Cambria" w:cstheme="minorBidi"/>
          <w:bCs/>
          <w:iCs/>
          <w:lang w:val="ro-RO"/>
        </w:rPr>
        <w:t>Ofertanții trebuie să știe că ofertele depuse cu întârziere nu vor fi acceptate în nicio circumstanță și vor fi returnate nedeschise</w:t>
      </w:r>
      <w:r w:rsidR="00CE2585" w:rsidRPr="0077271C">
        <w:rPr>
          <w:rFonts w:ascii="Cambria" w:hAnsi="Cambria" w:cstheme="minorBidi"/>
          <w:bCs/>
          <w:iCs/>
          <w:lang w:val="ro-RO"/>
        </w:rPr>
        <w:t>,</w:t>
      </w:r>
      <w:r w:rsidRPr="0077271C">
        <w:rPr>
          <w:rFonts w:ascii="Cambria" w:hAnsi="Cambria" w:cstheme="minorBidi"/>
          <w:bCs/>
          <w:iCs/>
          <w:lang w:val="ro-RO"/>
        </w:rPr>
        <w:t xml:space="preserve"> la cererea scrisă și pe cheltuiala ofertantului. </w:t>
      </w:r>
      <w:proofErr w:type="spellStart"/>
      <w:r w:rsidR="008E4FDB" w:rsidRPr="008E4FDB">
        <w:rPr>
          <w:rFonts w:ascii="Cambria" w:hAnsi="Cambria" w:cstheme="minorBidi"/>
          <w:bCs/>
          <w:iCs/>
          <w:color w:val="007BB8"/>
        </w:rPr>
        <w:t>Toate</w:t>
      </w:r>
      <w:proofErr w:type="spellEnd"/>
      <w:r w:rsidR="008E4FDB" w:rsidRPr="008E4FDB">
        <w:rPr>
          <w:rFonts w:ascii="Cambria" w:hAnsi="Cambria" w:cstheme="minorBidi"/>
          <w:bCs/>
          <w:iCs/>
          <w:color w:val="007BB8"/>
        </w:rPr>
        <w:t xml:space="preserve"> </w:t>
      </w:r>
      <w:proofErr w:type="spellStart"/>
      <w:r w:rsidR="008E4FDB" w:rsidRPr="008E4FDB">
        <w:rPr>
          <w:rFonts w:ascii="Cambria" w:hAnsi="Cambria" w:cstheme="minorBidi"/>
          <w:bCs/>
          <w:iCs/>
          <w:color w:val="007BB8"/>
        </w:rPr>
        <w:t>ofertele</w:t>
      </w:r>
      <w:proofErr w:type="spellEnd"/>
      <w:r w:rsidR="008E4FDB" w:rsidRPr="008E4FDB">
        <w:rPr>
          <w:rFonts w:ascii="Cambria" w:hAnsi="Cambria" w:cstheme="minorBidi"/>
          <w:bCs/>
          <w:iCs/>
          <w:color w:val="007BB8"/>
        </w:rPr>
        <w:t xml:space="preserve"> </w:t>
      </w:r>
      <w:proofErr w:type="spellStart"/>
      <w:r w:rsidR="008E4FDB" w:rsidRPr="008E4FDB">
        <w:rPr>
          <w:rFonts w:ascii="Cambria" w:hAnsi="Cambria" w:cstheme="minorBidi"/>
          <w:bCs/>
          <w:iCs/>
          <w:color w:val="007BB8"/>
        </w:rPr>
        <w:t>trebuie</w:t>
      </w:r>
      <w:proofErr w:type="spellEnd"/>
      <w:r w:rsidR="008E4FDB" w:rsidRPr="008E4FDB">
        <w:rPr>
          <w:rFonts w:ascii="Cambria" w:hAnsi="Cambria" w:cstheme="minorBidi"/>
          <w:bCs/>
          <w:iCs/>
          <w:color w:val="007BB8"/>
        </w:rPr>
        <w:t xml:space="preserve"> </w:t>
      </w:r>
      <w:proofErr w:type="spellStart"/>
      <w:r w:rsidR="008E4FDB" w:rsidRPr="008E4FDB">
        <w:rPr>
          <w:rFonts w:ascii="Cambria" w:hAnsi="Cambria" w:cstheme="minorBidi"/>
          <w:bCs/>
          <w:iCs/>
          <w:color w:val="007BB8"/>
        </w:rPr>
        <w:t>să</w:t>
      </w:r>
      <w:proofErr w:type="spellEnd"/>
      <w:r w:rsidR="008E4FDB" w:rsidRPr="008E4FDB">
        <w:rPr>
          <w:rFonts w:ascii="Cambria" w:hAnsi="Cambria" w:cstheme="minorBidi"/>
          <w:bCs/>
          <w:iCs/>
          <w:color w:val="007BB8"/>
        </w:rPr>
        <w:t xml:space="preserve"> fie </w:t>
      </w:r>
      <w:proofErr w:type="spellStart"/>
      <w:r w:rsidR="008E4FDB" w:rsidRPr="008E4FDB">
        <w:rPr>
          <w:rFonts w:ascii="Cambria" w:hAnsi="Cambria" w:cstheme="minorBidi"/>
          <w:bCs/>
          <w:iCs/>
          <w:color w:val="007BB8"/>
        </w:rPr>
        <w:t>însoțite</w:t>
      </w:r>
      <w:proofErr w:type="spellEnd"/>
      <w:r w:rsidR="008E4FDB" w:rsidRPr="008E4FDB">
        <w:rPr>
          <w:rFonts w:ascii="Cambria" w:hAnsi="Cambria" w:cstheme="minorBidi"/>
          <w:bCs/>
          <w:iCs/>
          <w:color w:val="007BB8"/>
        </w:rPr>
        <w:t xml:space="preserve"> de o </w:t>
      </w:r>
      <w:proofErr w:type="spellStart"/>
      <w:r w:rsidR="008E4FDB" w:rsidRPr="008E4FDB">
        <w:rPr>
          <w:rFonts w:ascii="Cambria" w:hAnsi="Cambria" w:cstheme="minorBidi"/>
          <w:bCs/>
          <w:iCs/>
          <w:color w:val="007BB8"/>
        </w:rPr>
        <w:t>Declarație</w:t>
      </w:r>
      <w:proofErr w:type="spellEnd"/>
      <w:r w:rsidR="008E4FDB" w:rsidRPr="008E4FDB">
        <w:rPr>
          <w:rFonts w:ascii="Cambria" w:hAnsi="Cambria" w:cstheme="minorBidi"/>
          <w:bCs/>
          <w:iCs/>
          <w:color w:val="007BB8"/>
        </w:rPr>
        <w:t xml:space="preserve"> de </w:t>
      </w:r>
      <w:proofErr w:type="spellStart"/>
      <w:r w:rsidR="008E4FDB" w:rsidRPr="008E4FDB">
        <w:rPr>
          <w:rFonts w:ascii="Cambria" w:hAnsi="Cambria" w:cstheme="minorBidi"/>
          <w:bCs/>
          <w:iCs/>
          <w:color w:val="007BB8"/>
        </w:rPr>
        <w:t>garantare</w:t>
      </w:r>
      <w:proofErr w:type="spellEnd"/>
      <w:r w:rsidR="008E4FDB" w:rsidRPr="008E4FDB">
        <w:rPr>
          <w:rFonts w:ascii="Cambria" w:hAnsi="Cambria" w:cstheme="minorBidi"/>
          <w:bCs/>
          <w:iCs/>
          <w:color w:val="007BB8"/>
        </w:rPr>
        <w:t xml:space="preserve"> </w:t>
      </w:r>
      <w:proofErr w:type="gramStart"/>
      <w:r w:rsidR="008E4FDB" w:rsidRPr="008E4FDB">
        <w:rPr>
          <w:rFonts w:ascii="Cambria" w:hAnsi="Cambria" w:cstheme="minorBidi"/>
          <w:bCs/>
          <w:iCs/>
          <w:color w:val="007BB8"/>
        </w:rPr>
        <w:t>a</w:t>
      </w:r>
      <w:proofErr w:type="gramEnd"/>
      <w:r w:rsidR="008E4FDB" w:rsidRPr="008E4FDB">
        <w:rPr>
          <w:rFonts w:ascii="Cambria" w:hAnsi="Cambria" w:cstheme="minorBidi"/>
          <w:bCs/>
          <w:iCs/>
          <w:color w:val="007BB8"/>
        </w:rPr>
        <w:t xml:space="preserve"> </w:t>
      </w:r>
      <w:proofErr w:type="spellStart"/>
      <w:r w:rsidR="008E4FDB" w:rsidRPr="008E4FDB">
        <w:rPr>
          <w:rFonts w:ascii="Cambria" w:hAnsi="Cambria" w:cstheme="minorBidi"/>
          <w:bCs/>
          <w:iCs/>
          <w:color w:val="007BB8"/>
        </w:rPr>
        <w:t>ofertei</w:t>
      </w:r>
      <w:proofErr w:type="spellEnd"/>
      <w:r w:rsidR="008E4FDB" w:rsidRPr="008E4FDB">
        <w:rPr>
          <w:rFonts w:ascii="Cambria" w:hAnsi="Cambria" w:cstheme="minorBidi"/>
          <w:bCs/>
          <w:iCs/>
          <w:color w:val="007BB8"/>
        </w:rPr>
        <w:t xml:space="preserve"> (Bid Securing Declaration), </w:t>
      </w:r>
      <w:proofErr w:type="spellStart"/>
      <w:r w:rsidR="008E4FDB" w:rsidRPr="008E4FDB">
        <w:rPr>
          <w:rFonts w:ascii="Cambria" w:hAnsi="Cambria" w:cstheme="minorBidi"/>
          <w:bCs/>
          <w:iCs/>
          <w:color w:val="007BB8"/>
        </w:rPr>
        <w:t>în</w:t>
      </w:r>
      <w:proofErr w:type="spellEnd"/>
      <w:r w:rsidR="008E4FDB" w:rsidRPr="008E4FDB">
        <w:rPr>
          <w:rFonts w:ascii="Cambria" w:hAnsi="Cambria" w:cstheme="minorBidi"/>
          <w:bCs/>
          <w:iCs/>
          <w:color w:val="007BB8"/>
        </w:rPr>
        <w:t xml:space="preserve"> forma </w:t>
      </w:r>
      <w:proofErr w:type="spellStart"/>
      <w:r w:rsidR="008E4FDB" w:rsidRPr="008E4FDB">
        <w:rPr>
          <w:rFonts w:ascii="Cambria" w:hAnsi="Cambria" w:cstheme="minorBidi"/>
          <w:bCs/>
          <w:iCs/>
          <w:color w:val="007BB8"/>
        </w:rPr>
        <w:t>prevăzută</w:t>
      </w:r>
      <w:proofErr w:type="spellEnd"/>
      <w:r w:rsidR="008E4FDB" w:rsidRPr="008E4FDB">
        <w:rPr>
          <w:rFonts w:ascii="Cambria" w:hAnsi="Cambria" w:cstheme="minorBidi"/>
          <w:bCs/>
          <w:iCs/>
          <w:color w:val="007BB8"/>
        </w:rPr>
        <w:t xml:space="preserve"> </w:t>
      </w:r>
      <w:proofErr w:type="spellStart"/>
      <w:r w:rsidR="008E4FDB" w:rsidRPr="008E4FDB">
        <w:rPr>
          <w:rFonts w:ascii="Cambria" w:hAnsi="Cambria" w:cstheme="minorBidi"/>
          <w:bCs/>
          <w:iCs/>
          <w:color w:val="007BB8"/>
        </w:rPr>
        <w:t>în</w:t>
      </w:r>
      <w:proofErr w:type="spellEnd"/>
      <w:r w:rsidR="008E4FDB" w:rsidRPr="008E4FDB">
        <w:rPr>
          <w:rFonts w:ascii="Cambria" w:hAnsi="Cambria" w:cstheme="minorBidi"/>
          <w:bCs/>
          <w:iCs/>
          <w:color w:val="007BB8"/>
        </w:rPr>
        <w:t xml:space="preserve"> </w:t>
      </w:r>
      <w:proofErr w:type="spellStart"/>
      <w:r w:rsidR="008E4FDB" w:rsidRPr="008E4FDB">
        <w:rPr>
          <w:rFonts w:ascii="Cambria" w:hAnsi="Cambria" w:cstheme="minorBidi"/>
          <w:bCs/>
          <w:iCs/>
          <w:color w:val="007BB8"/>
        </w:rPr>
        <w:t>documentația</w:t>
      </w:r>
      <w:proofErr w:type="spellEnd"/>
      <w:r w:rsidR="008E4FDB" w:rsidRPr="008E4FDB">
        <w:rPr>
          <w:rFonts w:ascii="Cambria" w:hAnsi="Cambria" w:cstheme="minorBidi"/>
          <w:bCs/>
          <w:iCs/>
          <w:color w:val="007BB8"/>
        </w:rPr>
        <w:t xml:space="preserve"> de </w:t>
      </w:r>
      <w:proofErr w:type="spellStart"/>
      <w:r w:rsidR="008E4FDB" w:rsidRPr="008E4FDB">
        <w:rPr>
          <w:rFonts w:ascii="Cambria" w:hAnsi="Cambria" w:cstheme="minorBidi"/>
          <w:bCs/>
          <w:iCs/>
          <w:color w:val="007BB8"/>
        </w:rPr>
        <w:t>licitație</w:t>
      </w:r>
      <w:proofErr w:type="spellEnd"/>
      <w:r w:rsidR="008E4FDB" w:rsidRPr="008E4FDB">
        <w:rPr>
          <w:rFonts w:ascii="Cambria" w:hAnsi="Cambria" w:cstheme="minorBidi"/>
          <w:bCs/>
          <w:iCs/>
          <w:color w:val="007BB8"/>
        </w:rPr>
        <w:t>.</w:t>
      </w:r>
    </w:p>
    <w:p w14:paraId="7F62E3F3" w14:textId="5DC78F7C" w:rsidR="000126F2" w:rsidRDefault="00691F7F" w:rsidP="000126F2">
      <w:pPr>
        <w:pStyle w:val="ListParagraph"/>
        <w:numPr>
          <w:ilvl w:val="0"/>
          <w:numId w:val="4"/>
        </w:numPr>
        <w:tabs>
          <w:tab w:val="left" w:pos="0"/>
        </w:tabs>
        <w:spacing w:before="120"/>
        <w:jc w:val="both"/>
        <w:rPr>
          <w:rFonts w:ascii="Cambria" w:hAnsi="Cambria" w:cstheme="minorBidi"/>
          <w:bCs/>
          <w:iCs/>
          <w:lang w:val="ro-RO"/>
        </w:rPr>
      </w:pPr>
      <w:r w:rsidRPr="0077271C">
        <w:rPr>
          <w:rFonts w:ascii="Cambria" w:hAnsi="Cambria" w:cstheme="minorBidi"/>
          <w:bCs/>
          <w:iCs/>
          <w:lang w:val="ro-RO"/>
        </w:rPr>
        <w:t xml:space="preserve">Vă rugăm să rețineți că ofertele electronice </w:t>
      </w:r>
      <w:r w:rsidRPr="000126F2">
        <w:rPr>
          <w:rFonts w:ascii="Cambria" w:hAnsi="Cambria" w:cstheme="minorBidi"/>
          <w:bCs/>
          <w:i/>
          <w:iCs/>
          <w:color w:val="0070C0"/>
          <w:lang w:val="ro-RO"/>
        </w:rPr>
        <w:t>vor fi</w:t>
      </w:r>
      <w:r w:rsidRPr="000126F2">
        <w:rPr>
          <w:rFonts w:ascii="Cambria" w:hAnsi="Cambria" w:cstheme="minorBidi"/>
          <w:bCs/>
          <w:iCs/>
          <w:color w:val="0070C0"/>
          <w:lang w:val="ro-RO"/>
        </w:rPr>
        <w:t xml:space="preserve"> </w:t>
      </w:r>
      <w:r w:rsidRPr="0077271C">
        <w:rPr>
          <w:rFonts w:ascii="Cambria" w:hAnsi="Cambria" w:cstheme="minorBidi"/>
          <w:bCs/>
          <w:iCs/>
          <w:lang w:val="ro-RO"/>
        </w:rPr>
        <w:t>acceptate.</w:t>
      </w:r>
    </w:p>
    <w:p w14:paraId="474FB1B7" w14:textId="77777777" w:rsidR="00E513D0" w:rsidRPr="00E513D0" w:rsidRDefault="00E513D0" w:rsidP="00E513D0">
      <w:pPr>
        <w:pStyle w:val="ListParagraph"/>
        <w:tabs>
          <w:tab w:val="left" w:pos="0"/>
        </w:tabs>
        <w:spacing w:before="120"/>
        <w:ind w:left="360"/>
        <w:jc w:val="both"/>
        <w:rPr>
          <w:rFonts w:ascii="Cambria" w:hAnsi="Cambria" w:cstheme="minorBidi"/>
          <w:bCs/>
          <w:iCs/>
          <w:lang w:val="ro-RO"/>
        </w:rPr>
      </w:pPr>
    </w:p>
    <w:p w14:paraId="59CC5025" w14:textId="178FB6C2" w:rsidR="00691F7F" w:rsidRPr="000126F2" w:rsidRDefault="000126F2" w:rsidP="000126F2">
      <w:pPr>
        <w:tabs>
          <w:tab w:val="left" w:pos="0"/>
        </w:tabs>
        <w:spacing w:before="120"/>
        <w:jc w:val="both"/>
        <w:rPr>
          <w:rFonts w:ascii="Cambria" w:hAnsi="Cambria" w:cstheme="minorBidi"/>
          <w:bCs/>
          <w:iCs/>
          <w:lang w:val="ro-RO"/>
        </w:rPr>
      </w:pPr>
      <w:r w:rsidRPr="000126F2">
        <w:rPr>
          <w:rFonts w:ascii="Cambria" w:hAnsi="Cambria" w:cstheme="minorBidi"/>
          <w:bCs/>
          <w:iCs/>
          <w:lang w:val="ro-RO"/>
        </w:rPr>
        <w:t>Cu respect</w:t>
      </w:r>
      <w:r w:rsidR="00691F7F" w:rsidRPr="000126F2">
        <w:rPr>
          <w:rFonts w:ascii="Cambria" w:hAnsi="Cambria" w:cstheme="minorBidi"/>
          <w:bCs/>
          <w:iCs/>
          <w:lang w:val="ro-RO"/>
        </w:rPr>
        <w:t>,</w:t>
      </w:r>
    </w:p>
    <w:p w14:paraId="56A4F02E" w14:textId="42919705" w:rsidR="000126F2" w:rsidRPr="00725A0C" w:rsidRDefault="000126F2" w:rsidP="000126F2">
      <w:pPr>
        <w:tabs>
          <w:tab w:val="left" w:pos="0"/>
        </w:tabs>
        <w:rPr>
          <w:rFonts w:ascii="Cambria" w:hAnsi="Cambria" w:cstheme="minorBidi"/>
          <w:b/>
          <w:i/>
          <w:iCs/>
          <w:color w:val="000000" w:themeColor="text1"/>
          <w:lang w:val="ro-RO"/>
        </w:rPr>
      </w:pPr>
      <w:r w:rsidRPr="00725A0C">
        <w:rPr>
          <w:rFonts w:ascii="Cambria" w:hAnsi="Cambria" w:cstheme="minorBidi"/>
          <w:b/>
          <w:i/>
          <w:iCs/>
          <w:color w:val="000000" w:themeColor="text1"/>
          <w:lang w:val="ro-RO"/>
        </w:rPr>
        <w:t>Alexandru Scurtu,</w:t>
      </w:r>
    </w:p>
    <w:p w14:paraId="68611561" w14:textId="665B7301" w:rsidR="000126F2" w:rsidRPr="00725A0C" w:rsidRDefault="000126F2" w:rsidP="000126F2">
      <w:pPr>
        <w:tabs>
          <w:tab w:val="left" w:pos="0"/>
        </w:tabs>
        <w:rPr>
          <w:rFonts w:ascii="Cambria" w:hAnsi="Cambria" w:cstheme="minorBidi"/>
          <w:b/>
          <w:i/>
          <w:iCs/>
          <w:color w:val="000000" w:themeColor="text1"/>
          <w:lang w:val="ro-RO"/>
        </w:rPr>
      </w:pPr>
      <w:r w:rsidRPr="00725A0C">
        <w:rPr>
          <w:rFonts w:ascii="Cambria" w:hAnsi="Cambria" w:cstheme="minorBidi"/>
          <w:b/>
          <w:i/>
          <w:iCs/>
          <w:color w:val="000000" w:themeColor="text1"/>
          <w:lang w:val="ro-RO"/>
        </w:rPr>
        <w:t>Manager Procurări  UCIP IFAD</w:t>
      </w:r>
    </w:p>
    <w:p w14:paraId="5B2DC908" w14:textId="63D0A6F6" w:rsidR="000126F2" w:rsidRPr="000126F2" w:rsidRDefault="000126F2" w:rsidP="000126F2">
      <w:pPr>
        <w:tabs>
          <w:tab w:val="left" w:pos="0"/>
        </w:tabs>
        <w:rPr>
          <w:rFonts w:ascii="Cambria" w:hAnsi="Cambria" w:cstheme="minorBidi"/>
          <w:bCs/>
          <w:i/>
          <w:iCs/>
          <w:color w:val="000000" w:themeColor="text1"/>
          <w:lang w:val="ro-RO"/>
        </w:rPr>
      </w:pPr>
      <w:r w:rsidRPr="000126F2">
        <w:rPr>
          <w:rFonts w:ascii="Cambria" w:hAnsi="Cambria" w:cstheme="minorBidi"/>
          <w:bCs/>
          <w:i/>
          <w:iCs/>
          <w:color w:val="000000" w:themeColor="text1"/>
          <w:lang w:val="ro-RO"/>
        </w:rPr>
        <w:t>Bd.</w:t>
      </w:r>
      <w:r w:rsidR="00725A0C">
        <w:rPr>
          <w:rFonts w:ascii="Cambria" w:hAnsi="Cambria" w:cstheme="minorBidi"/>
          <w:bCs/>
          <w:i/>
          <w:iCs/>
          <w:color w:val="000000" w:themeColor="text1"/>
          <w:lang w:val="ro-RO"/>
        </w:rPr>
        <w:t xml:space="preserve"> </w:t>
      </w:r>
      <w:r w:rsidRPr="000126F2">
        <w:rPr>
          <w:rFonts w:ascii="Cambria" w:hAnsi="Cambria" w:cstheme="minorBidi"/>
          <w:bCs/>
          <w:i/>
          <w:iCs/>
          <w:color w:val="000000" w:themeColor="text1"/>
          <w:lang w:val="ro-RO"/>
        </w:rPr>
        <w:t xml:space="preserve">Ștefan cel Mare și </w:t>
      </w:r>
      <w:proofErr w:type="spellStart"/>
      <w:r w:rsidRPr="000126F2">
        <w:rPr>
          <w:rFonts w:ascii="Cambria" w:hAnsi="Cambria" w:cstheme="minorBidi"/>
          <w:bCs/>
          <w:i/>
          <w:iCs/>
          <w:color w:val="000000" w:themeColor="text1"/>
          <w:lang w:val="ro-RO"/>
        </w:rPr>
        <w:t>sfînt</w:t>
      </w:r>
      <w:proofErr w:type="spellEnd"/>
      <w:r w:rsidRPr="000126F2">
        <w:rPr>
          <w:rFonts w:ascii="Cambria" w:hAnsi="Cambria" w:cstheme="minorBidi"/>
          <w:bCs/>
          <w:i/>
          <w:iCs/>
          <w:color w:val="000000" w:themeColor="text1"/>
          <w:lang w:val="ro-RO"/>
        </w:rPr>
        <w:t xml:space="preserve"> 162, of. 13 </w:t>
      </w:r>
    </w:p>
    <w:p w14:paraId="141BA1BD" w14:textId="6643E3EC" w:rsidR="000126F2" w:rsidRPr="000126F2" w:rsidRDefault="000126F2" w:rsidP="000126F2">
      <w:pPr>
        <w:tabs>
          <w:tab w:val="left" w:pos="0"/>
        </w:tabs>
        <w:rPr>
          <w:rFonts w:ascii="Cambria" w:hAnsi="Cambria" w:cstheme="minorBidi"/>
          <w:bCs/>
          <w:i/>
          <w:iCs/>
          <w:color w:val="000000" w:themeColor="text1"/>
          <w:lang w:val="ro-RO"/>
        </w:rPr>
      </w:pPr>
      <w:r w:rsidRPr="000126F2">
        <w:rPr>
          <w:rFonts w:ascii="Cambria" w:hAnsi="Cambria" w:cstheme="minorBidi"/>
          <w:bCs/>
          <w:i/>
          <w:iCs/>
          <w:color w:val="000000" w:themeColor="text1"/>
          <w:lang w:val="ro-RO"/>
        </w:rPr>
        <w:t>Chișinău, Republica Moldova</w:t>
      </w:r>
    </w:p>
    <w:p w14:paraId="5530B637" w14:textId="3866593E" w:rsidR="00725A0C" w:rsidRDefault="00725A0C" w:rsidP="000126F2">
      <w:pPr>
        <w:tabs>
          <w:tab w:val="left" w:pos="0"/>
        </w:tabs>
        <w:rPr>
          <w:rFonts w:ascii="Cambria" w:hAnsi="Cambria" w:cstheme="minorBidi"/>
          <w:bCs/>
          <w:i/>
          <w:iCs/>
          <w:color w:val="FF0000"/>
          <w:lang w:val="ro-RO"/>
        </w:rPr>
      </w:pPr>
      <w:hyperlink r:id="rId22" w:history="1">
        <w:r w:rsidRPr="005A7F9C">
          <w:rPr>
            <w:rStyle w:val="Hyperlink"/>
            <w:rFonts w:ascii="Cambria" w:hAnsi="Cambria" w:cstheme="minorBidi"/>
            <w:bCs/>
            <w:i/>
            <w:iCs/>
            <w:lang w:val="ro-RO"/>
          </w:rPr>
          <w:t>scurtu.alexandru@ucipifad.md</w:t>
        </w:r>
      </w:hyperlink>
      <w:r w:rsidR="000126F2">
        <w:rPr>
          <w:rFonts w:ascii="Cambria" w:hAnsi="Cambria" w:cstheme="minorBidi"/>
          <w:bCs/>
          <w:i/>
          <w:iCs/>
          <w:color w:val="FF0000"/>
          <w:lang w:val="ro-RO"/>
        </w:rPr>
        <w:t xml:space="preserve"> </w:t>
      </w:r>
      <w:r w:rsidR="000126F2" w:rsidRPr="000126F2">
        <w:rPr>
          <w:rFonts w:ascii="Cambria" w:hAnsi="Cambria" w:cstheme="minorBidi"/>
          <w:bCs/>
          <w:i/>
          <w:iCs/>
          <w:color w:val="0070C0"/>
          <w:lang w:val="ro-RO"/>
        </w:rPr>
        <w:t>/</w:t>
      </w:r>
      <w:r w:rsidR="000126F2">
        <w:rPr>
          <w:rFonts w:ascii="Cambria" w:hAnsi="Cambria" w:cstheme="minorBidi"/>
          <w:bCs/>
          <w:i/>
          <w:iCs/>
          <w:color w:val="FF0000"/>
          <w:lang w:val="ro-RO"/>
        </w:rPr>
        <w:t xml:space="preserve"> </w:t>
      </w:r>
      <w:hyperlink r:id="rId23" w:history="1">
        <w:r w:rsidR="000126F2" w:rsidRPr="005A7F9C">
          <w:rPr>
            <w:rStyle w:val="Hyperlink"/>
            <w:rFonts w:ascii="Cambria" w:hAnsi="Cambria" w:cstheme="minorBidi"/>
            <w:bCs/>
            <w:i/>
            <w:iCs/>
            <w:lang w:val="ro-RO"/>
          </w:rPr>
          <w:t>procurement@ucipifad.md</w:t>
        </w:r>
      </w:hyperlink>
      <w:r w:rsidR="000126F2">
        <w:rPr>
          <w:rFonts w:ascii="Cambria" w:hAnsi="Cambria" w:cstheme="minorBidi"/>
          <w:bCs/>
          <w:i/>
          <w:iCs/>
          <w:color w:val="FF0000"/>
          <w:lang w:val="ro-RO"/>
        </w:rPr>
        <w:t xml:space="preserve"> </w:t>
      </w:r>
    </w:p>
    <w:p w14:paraId="48CB4016" w14:textId="77777777" w:rsidR="00725A0C" w:rsidRPr="000126F2" w:rsidRDefault="00725A0C" w:rsidP="00725A0C">
      <w:pPr>
        <w:tabs>
          <w:tab w:val="left" w:pos="0"/>
        </w:tabs>
        <w:rPr>
          <w:rFonts w:ascii="Cambria" w:hAnsi="Cambria" w:cstheme="minorBidi"/>
          <w:bCs/>
          <w:i/>
          <w:iCs/>
          <w:color w:val="000000" w:themeColor="text1"/>
          <w:lang w:val="ro-RO"/>
        </w:rPr>
      </w:pPr>
      <w:r w:rsidRPr="000126F2">
        <w:rPr>
          <w:rFonts w:ascii="Cambria" w:hAnsi="Cambria" w:cstheme="minorBidi"/>
          <w:bCs/>
          <w:i/>
          <w:iCs/>
          <w:color w:val="000000" w:themeColor="text1"/>
          <w:lang w:val="ro-RO"/>
        </w:rPr>
        <w:t>+373 780 77 185</w:t>
      </w:r>
    </w:p>
    <w:p w14:paraId="715823A2" w14:textId="11C076F0" w:rsidR="00725A0C" w:rsidRPr="0077271C" w:rsidRDefault="00725A0C" w:rsidP="000126F2">
      <w:pPr>
        <w:tabs>
          <w:tab w:val="left" w:pos="0"/>
        </w:tabs>
        <w:rPr>
          <w:rFonts w:ascii="Cambria" w:hAnsi="Cambria" w:cstheme="minorBidi"/>
          <w:bCs/>
          <w:i/>
          <w:iCs/>
          <w:color w:val="FF0000"/>
          <w:lang w:val="ro-RO"/>
        </w:rPr>
        <w:sectPr w:rsidR="00725A0C" w:rsidRPr="0077271C" w:rsidSect="00F6156B">
          <w:footerReference w:type="default" r:id="rId24"/>
          <w:pgSz w:w="11900" w:h="16820" w:code="9"/>
          <w:pgMar w:top="2347" w:right="964" w:bottom="1440" w:left="1015" w:header="709" w:footer="709" w:gutter="0"/>
          <w:cols w:space="708"/>
          <w:docGrid w:linePitch="360"/>
        </w:sectPr>
      </w:pPr>
    </w:p>
    <w:p w14:paraId="4F27614D" w14:textId="370D6BE8" w:rsidR="00801347" w:rsidRPr="0077271C" w:rsidRDefault="00056071" w:rsidP="009812FD">
      <w:pPr>
        <w:pStyle w:val="SectionHeading"/>
        <w:rPr>
          <w:rFonts w:ascii="Cambria" w:hAnsi="Cambria"/>
          <w:lang w:val="ro-RO"/>
        </w:rPr>
      </w:pPr>
      <w:bookmarkStart w:id="2" w:name="_Toc65510299"/>
      <w:r w:rsidRPr="0077271C">
        <w:rPr>
          <w:rFonts w:ascii="Cambria" w:hAnsi="Cambria"/>
          <w:lang w:val="ro-RO"/>
        </w:rPr>
        <w:lastRenderedPageBreak/>
        <w:t>Secțiunea II. Instrucțiuni pentru ofertanți</w:t>
      </w:r>
      <w:bookmarkEnd w:id="2"/>
      <w:r w:rsidRPr="0077271C">
        <w:rPr>
          <w:rFonts w:ascii="Cambria" w:hAnsi="Cambria"/>
          <w:lang w:val="ro-RO"/>
        </w:rPr>
        <w:t xml:space="preserve"> </w:t>
      </w:r>
      <w:r w:rsidR="00CE2585" w:rsidRPr="0077271C">
        <w:rPr>
          <w:rFonts w:ascii="Cambria" w:hAnsi="Cambria"/>
          <w:lang w:val="ro-RO"/>
        </w:rPr>
        <w:t>(IFB)</w:t>
      </w:r>
    </w:p>
    <w:p w14:paraId="34CCA888" w14:textId="629D7CD9" w:rsidR="00801347" w:rsidRPr="0077271C" w:rsidRDefault="00691F7F" w:rsidP="006F5450">
      <w:pPr>
        <w:spacing w:before="120"/>
        <w:jc w:val="center"/>
        <w:rPr>
          <w:rFonts w:ascii="Cambria" w:hAnsi="Cambria"/>
          <w:lang w:val="ro-RO"/>
        </w:rPr>
      </w:pPr>
      <w:r w:rsidRPr="0077271C">
        <w:rPr>
          <w:rFonts w:ascii="Cambria" w:hAnsi="Cambria"/>
          <w:lang w:val="ro-RO"/>
        </w:rPr>
        <w:t>Lista clauzelor</w:t>
      </w:r>
    </w:p>
    <w:p w14:paraId="3527A69E" w14:textId="4827B6B0" w:rsidR="005C2550" w:rsidRPr="0077271C" w:rsidRDefault="003D4F0F" w:rsidP="00CE2585">
      <w:pPr>
        <w:pStyle w:val="TOC2"/>
        <w:tabs>
          <w:tab w:val="left" w:pos="526"/>
          <w:tab w:val="right" w:leader="dot" w:pos="9911"/>
        </w:tabs>
        <w:spacing w:before="120" w:after="120"/>
        <w:rPr>
          <w:rStyle w:val="Hyperlink"/>
          <w:rFonts w:ascii="Cambria" w:hAnsi="Cambria"/>
          <w:lang w:val="ro-RO"/>
        </w:rPr>
      </w:pPr>
      <w:r w:rsidRPr="0077271C">
        <w:rPr>
          <w:rFonts w:ascii="Cambria" w:hAnsi="Cambria"/>
          <w:lang w:val="ro-RO"/>
        </w:rPr>
        <w:fldChar w:fldCharType="begin"/>
      </w:r>
      <w:r w:rsidRPr="0077271C">
        <w:rPr>
          <w:rFonts w:ascii="Cambria" w:hAnsi="Cambria"/>
          <w:lang w:val="ro-RO"/>
        </w:rPr>
        <w:instrText xml:space="preserve"> TOC \h \z \t "ITB Heading,1,ITB Clauses,2,SSH Contact Forms,1" </w:instrText>
      </w:r>
      <w:r w:rsidRPr="0077271C">
        <w:rPr>
          <w:rFonts w:ascii="Cambria" w:hAnsi="Cambria"/>
          <w:lang w:val="ro-RO"/>
        </w:rPr>
        <w:fldChar w:fldCharType="separate"/>
      </w:r>
      <w:hyperlink w:anchor="_Toc46500062" w:history="1">
        <w:r w:rsidR="005C2550" w:rsidRPr="0077271C">
          <w:rPr>
            <w:rStyle w:val="Hyperlink"/>
            <w:rFonts w:ascii="Cambria" w:hAnsi="Cambria"/>
            <w:b/>
            <w:noProof/>
            <w:lang w:val="ro-RO"/>
          </w:rPr>
          <w:t>A.</w:t>
        </w:r>
        <w:r w:rsidR="005C2550" w:rsidRPr="0077271C">
          <w:rPr>
            <w:rStyle w:val="Hyperlink"/>
            <w:rFonts w:ascii="Cambria" w:hAnsi="Cambria"/>
            <w:b/>
            <w:lang w:val="ro-RO"/>
          </w:rPr>
          <w:tab/>
        </w:r>
        <w:r w:rsidR="005C2550" w:rsidRPr="0077271C">
          <w:rPr>
            <w:rStyle w:val="Hyperlink"/>
            <w:rFonts w:ascii="Cambria" w:hAnsi="Cambria"/>
            <w:b/>
            <w:noProof/>
            <w:lang w:val="ro-RO"/>
          </w:rPr>
          <w:t>Introduc</w:t>
        </w:r>
        <w:r w:rsidR="00570242" w:rsidRPr="0077271C">
          <w:rPr>
            <w:rStyle w:val="Hyperlink"/>
            <w:rFonts w:ascii="Cambria" w:hAnsi="Cambria"/>
            <w:b/>
            <w:noProof/>
            <w:lang w:val="ro-RO"/>
          </w:rPr>
          <w:t>ere</w:t>
        </w:r>
        <w:r w:rsidR="005C2550" w:rsidRPr="0077271C">
          <w:rPr>
            <w:rStyle w:val="Hyperlink"/>
            <w:rFonts w:ascii="Cambria" w:hAnsi="Cambria"/>
            <w:webHidden/>
            <w:lang w:val="ro-RO"/>
          </w:rPr>
          <w:tab/>
        </w:r>
        <w:r w:rsidR="005C2550" w:rsidRPr="0077271C">
          <w:rPr>
            <w:rStyle w:val="Hyperlink"/>
            <w:rFonts w:ascii="Cambria" w:hAnsi="Cambria"/>
            <w:webHidden/>
            <w:lang w:val="ro-RO"/>
          </w:rPr>
          <w:fldChar w:fldCharType="begin"/>
        </w:r>
        <w:r w:rsidR="005C2550" w:rsidRPr="0077271C">
          <w:rPr>
            <w:rStyle w:val="Hyperlink"/>
            <w:rFonts w:ascii="Cambria" w:hAnsi="Cambria"/>
            <w:webHidden/>
            <w:lang w:val="ro-RO"/>
          </w:rPr>
          <w:instrText xml:space="preserve"> PAGEREF _Toc46500062 \h </w:instrText>
        </w:r>
        <w:r w:rsidR="005C2550" w:rsidRPr="0077271C">
          <w:rPr>
            <w:rStyle w:val="Hyperlink"/>
            <w:rFonts w:ascii="Cambria" w:hAnsi="Cambria"/>
            <w:webHidden/>
            <w:lang w:val="ro-RO"/>
          </w:rPr>
        </w:r>
        <w:r w:rsidR="005C2550" w:rsidRPr="0077271C">
          <w:rPr>
            <w:rStyle w:val="Hyperlink"/>
            <w:rFonts w:ascii="Cambria" w:hAnsi="Cambria"/>
            <w:webHidden/>
            <w:lang w:val="ro-RO"/>
          </w:rPr>
          <w:fldChar w:fldCharType="separate"/>
        </w:r>
        <w:r w:rsidR="00C74C33" w:rsidRPr="0077271C">
          <w:rPr>
            <w:rStyle w:val="Hyperlink"/>
            <w:rFonts w:ascii="Cambria" w:hAnsi="Cambria"/>
            <w:webHidden/>
            <w:lang w:val="ro-RO"/>
          </w:rPr>
          <w:t>8</w:t>
        </w:r>
        <w:r w:rsidR="005C2550" w:rsidRPr="0077271C">
          <w:rPr>
            <w:rStyle w:val="Hyperlink"/>
            <w:rFonts w:ascii="Cambria" w:hAnsi="Cambria"/>
            <w:webHidden/>
            <w:lang w:val="ro-RO"/>
          </w:rPr>
          <w:fldChar w:fldCharType="end"/>
        </w:r>
      </w:hyperlink>
    </w:p>
    <w:p w14:paraId="4D2FD84F" w14:textId="1D5D613C" w:rsidR="005C2550" w:rsidRPr="0077271C" w:rsidRDefault="005C2550" w:rsidP="006F5450">
      <w:pPr>
        <w:pStyle w:val="TOC2"/>
        <w:tabs>
          <w:tab w:val="left" w:pos="526"/>
          <w:tab w:val="right" w:leader="dot" w:pos="9911"/>
        </w:tabs>
        <w:rPr>
          <w:rStyle w:val="Hyperlink"/>
          <w:rFonts w:ascii="Cambria" w:hAnsi="Cambria"/>
          <w:lang w:val="ro-RO"/>
        </w:rPr>
      </w:pPr>
      <w:hyperlink w:anchor="_Toc46500063" w:history="1">
        <w:r w:rsidRPr="0077271C">
          <w:rPr>
            <w:rStyle w:val="Hyperlink"/>
            <w:rFonts w:ascii="Cambria" w:hAnsi="Cambria"/>
            <w:noProof/>
            <w:lang w:val="ro-RO"/>
          </w:rPr>
          <w:t>1.</w:t>
        </w:r>
        <w:r w:rsidRPr="0077271C">
          <w:rPr>
            <w:rStyle w:val="Hyperlink"/>
            <w:rFonts w:ascii="Cambria" w:hAnsi="Cambria"/>
            <w:lang w:val="ro-RO"/>
          </w:rPr>
          <w:tab/>
        </w:r>
        <w:r w:rsidR="00570242" w:rsidRPr="0077271C">
          <w:rPr>
            <w:rStyle w:val="Hyperlink"/>
            <w:rFonts w:ascii="Cambria" w:hAnsi="Cambria"/>
            <w:noProof/>
            <w:lang w:val="ro-RO"/>
          </w:rPr>
          <w:t>Scopul licitației</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_Toc46500063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8</w:t>
        </w:r>
        <w:r w:rsidRPr="0077271C">
          <w:rPr>
            <w:rStyle w:val="Hyperlink"/>
            <w:rFonts w:ascii="Cambria" w:hAnsi="Cambria"/>
            <w:webHidden/>
            <w:lang w:val="ro-RO"/>
          </w:rPr>
          <w:fldChar w:fldCharType="end"/>
        </w:r>
      </w:hyperlink>
    </w:p>
    <w:p w14:paraId="3F8A3188" w14:textId="5BD14586" w:rsidR="005C2550" w:rsidRPr="0077271C" w:rsidRDefault="005C2550" w:rsidP="006F5450">
      <w:pPr>
        <w:pStyle w:val="TOC2"/>
        <w:tabs>
          <w:tab w:val="left" w:pos="526"/>
          <w:tab w:val="right" w:leader="dot" w:pos="9911"/>
        </w:tabs>
        <w:rPr>
          <w:rStyle w:val="Hyperlink"/>
          <w:rFonts w:ascii="Cambria" w:hAnsi="Cambria"/>
          <w:lang w:val="ro-RO"/>
        </w:rPr>
      </w:pPr>
      <w:hyperlink w:anchor="_Toc46500064" w:history="1">
        <w:r w:rsidRPr="0077271C">
          <w:rPr>
            <w:rStyle w:val="Hyperlink"/>
            <w:rFonts w:ascii="Cambria" w:hAnsi="Cambria"/>
            <w:noProof/>
            <w:lang w:val="ro-RO"/>
          </w:rPr>
          <w:t>2.</w:t>
        </w:r>
        <w:r w:rsidRPr="0077271C">
          <w:rPr>
            <w:rStyle w:val="Hyperlink"/>
            <w:rFonts w:ascii="Cambria" w:hAnsi="Cambria"/>
            <w:lang w:val="ro-RO"/>
          </w:rPr>
          <w:tab/>
        </w:r>
        <w:r w:rsidRPr="0077271C">
          <w:rPr>
            <w:rStyle w:val="Hyperlink"/>
            <w:rFonts w:ascii="Cambria" w:hAnsi="Cambria"/>
            <w:noProof/>
            <w:lang w:val="ro-RO"/>
          </w:rPr>
          <w:t>S</w:t>
        </w:r>
        <w:r w:rsidR="00570242" w:rsidRPr="0077271C">
          <w:rPr>
            <w:rStyle w:val="Hyperlink"/>
            <w:rFonts w:ascii="Cambria" w:hAnsi="Cambria"/>
            <w:noProof/>
            <w:lang w:val="ro-RO"/>
          </w:rPr>
          <w:t>ursa fondurilor de finanțare</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_Toc46500064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8</w:t>
        </w:r>
        <w:r w:rsidRPr="0077271C">
          <w:rPr>
            <w:rStyle w:val="Hyperlink"/>
            <w:rFonts w:ascii="Cambria" w:hAnsi="Cambria"/>
            <w:webHidden/>
            <w:lang w:val="ro-RO"/>
          </w:rPr>
          <w:fldChar w:fldCharType="end"/>
        </w:r>
      </w:hyperlink>
    </w:p>
    <w:p w14:paraId="339AF849" w14:textId="563FFA5B" w:rsidR="005C2550" w:rsidRPr="0077271C" w:rsidRDefault="005C2550" w:rsidP="006F5450">
      <w:pPr>
        <w:pStyle w:val="TOC2"/>
        <w:tabs>
          <w:tab w:val="left" w:pos="526"/>
          <w:tab w:val="right" w:leader="dot" w:pos="9911"/>
        </w:tabs>
        <w:rPr>
          <w:rStyle w:val="Hyperlink"/>
          <w:rFonts w:ascii="Cambria" w:hAnsi="Cambria"/>
          <w:lang w:val="ro-RO"/>
        </w:rPr>
      </w:pPr>
      <w:hyperlink w:anchor="_Toc46500065" w:history="1">
        <w:r w:rsidRPr="0077271C">
          <w:rPr>
            <w:rStyle w:val="Hyperlink"/>
            <w:rFonts w:ascii="Cambria" w:hAnsi="Cambria"/>
            <w:noProof/>
            <w:lang w:val="ro-RO"/>
          </w:rPr>
          <w:t>3.</w:t>
        </w:r>
        <w:r w:rsidRPr="0077271C">
          <w:rPr>
            <w:rStyle w:val="Hyperlink"/>
            <w:rFonts w:ascii="Cambria" w:hAnsi="Cambria"/>
            <w:lang w:val="ro-RO"/>
          </w:rPr>
          <w:tab/>
        </w:r>
        <w:r w:rsidRPr="0077271C">
          <w:rPr>
            <w:rStyle w:val="Hyperlink"/>
            <w:rFonts w:ascii="Cambria" w:hAnsi="Cambria"/>
            <w:noProof/>
            <w:lang w:val="ro-RO"/>
          </w:rPr>
          <w:t>Pr</w:t>
        </w:r>
        <w:r w:rsidR="00570242" w:rsidRPr="0077271C">
          <w:rPr>
            <w:rStyle w:val="Hyperlink"/>
            <w:rFonts w:ascii="Cambria" w:hAnsi="Cambria"/>
            <w:noProof/>
            <w:lang w:val="ro-RO"/>
          </w:rPr>
          <w:t>actici interzise</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_Toc46500065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8</w:t>
        </w:r>
        <w:r w:rsidRPr="0077271C">
          <w:rPr>
            <w:rStyle w:val="Hyperlink"/>
            <w:rFonts w:ascii="Cambria" w:hAnsi="Cambria"/>
            <w:webHidden/>
            <w:lang w:val="ro-RO"/>
          </w:rPr>
          <w:fldChar w:fldCharType="end"/>
        </w:r>
      </w:hyperlink>
    </w:p>
    <w:p w14:paraId="5B33E61B" w14:textId="65A93A5D" w:rsidR="005C2550" w:rsidRPr="0077271C" w:rsidRDefault="005C2550" w:rsidP="006F5450">
      <w:pPr>
        <w:pStyle w:val="TOC2"/>
        <w:tabs>
          <w:tab w:val="left" w:pos="526"/>
          <w:tab w:val="right" w:leader="dot" w:pos="9911"/>
        </w:tabs>
        <w:rPr>
          <w:rStyle w:val="Hyperlink"/>
          <w:rFonts w:ascii="Cambria" w:hAnsi="Cambria"/>
          <w:lang w:val="ro-RO"/>
        </w:rPr>
      </w:pPr>
      <w:hyperlink w:anchor="_Toc46500066" w:history="1">
        <w:r w:rsidRPr="0077271C">
          <w:rPr>
            <w:rStyle w:val="Hyperlink"/>
            <w:rFonts w:ascii="Cambria" w:hAnsi="Cambria"/>
            <w:noProof/>
            <w:lang w:val="ro-RO"/>
          </w:rPr>
          <w:t>4.</w:t>
        </w:r>
        <w:r w:rsidRPr="0077271C">
          <w:rPr>
            <w:rStyle w:val="Hyperlink"/>
            <w:rFonts w:ascii="Cambria" w:hAnsi="Cambria"/>
            <w:lang w:val="ro-RO"/>
          </w:rPr>
          <w:tab/>
        </w:r>
        <w:r w:rsidR="00570242" w:rsidRPr="0077271C">
          <w:rPr>
            <w:rStyle w:val="Hyperlink"/>
            <w:rFonts w:ascii="Cambria" w:hAnsi="Cambria"/>
            <w:noProof/>
            <w:lang w:val="ro-RO"/>
          </w:rPr>
          <w:t>Hărțuirea și exploatarea sexuală și abuzul sexual</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_Toc46500066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11</w:t>
        </w:r>
        <w:r w:rsidRPr="0077271C">
          <w:rPr>
            <w:rStyle w:val="Hyperlink"/>
            <w:rFonts w:ascii="Cambria" w:hAnsi="Cambria"/>
            <w:webHidden/>
            <w:lang w:val="ro-RO"/>
          </w:rPr>
          <w:fldChar w:fldCharType="end"/>
        </w:r>
      </w:hyperlink>
    </w:p>
    <w:p w14:paraId="710F6EA0" w14:textId="345FCCCA" w:rsidR="005C2550" w:rsidRPr="0077271C" w:rsidRDefault="005C2550" w:rsidP="006F5450">
      <w:pPr>
        <w:pStyle w:val="TOC2"/>
        <w:tabs>
          <w:tab w:val="left" w:pos="526"/>
          <w:tab w:val="right" w:leader="dot" w:pos="9911"/>
        </w:tabs>
        <w:rPr>
          <w:rStyle w:val="Hyperlink"/>
          <w:rFonts w:ascii="Cambria" w:hAnsi="Cambria"/>
          <w:noProof/>
          <w:lang w:val="ro-RO"/>
        </w:rPr>
      </w:pPr>
      <w:hyperlink w:anchor="_Toc46500067" w:history="1">
        <w:r w:rsidRPr="0077271C">
          <w:rPr>
            <w:rStyle w:val="Hyperlink"/>
            <w:rFonts w:ascii="Cambria" w:hAnsi="Cambria"/>
            <w:noProof/>
            <w:lang w:val="ro-RO"/>
          </w:rPr>
          <w:t>5.</w:t>
        </w:r>
        <w:r w:rsidRPr="0077271C">
          <w:rPr>
            <w:rStyle w:val="Hyperlink"/>
            <w:rFonts w:ascii="Cambria" w:hAnsi="Cambria"/>
            <w:noProof/>
            <w:lang w:val="ro-RO"/>
          </w:rPr>
          <w:tab/>
        </w:r>
        <w:r w:rsidR="00570242" w:rsidRPr="0077271C">
          <w:rPr>
            <w:rStyle w:val="Hyperlink"/>
            <w:rFonts w:ascii="Cambria" w:hAnsi="Cambria"/>
            <w:noProof/>
            <w:lang w:val="ro-RO"/>
          </w:rPr>
          <w:t>Spălarea de bani și finanțarea terorismului</w:t>
        </w:r>
        <w:r w:rsidRPr="0077271C">
          <w:rPr>
            <w:rStyle w:val="Hyperlink"/>
            <w:rFonts w:ascii="Cambria" w:hAnsi="Cambria"/>
            <w:noProof/>
            <w:lang w:val="ro-RO"/>
          </w:rPr>
          <w:t xml:space="preserve"> </w:t>
        </w:r>
        <w:r w:rsidRPr="0077271C">
          <w:rPr>
            <w:rStyle w:val="Hyperlink"/>
            <w:rFonts w:ascii="Cambria" w:hAnsi="Cambria"/>
            <w:noProof/>
            <w:webHidden/>
            <w:lang w:val="ro-RO"/>
          </w:rPr>
          <w:tab/>
        </w:r>
        <w:r w:rsidRPr="0077271C">
          <w:rPr>
            <w:rStyle w:val="Hyperlink"/>
            <w:rFonts w:ascii="Cambria" w:hAnsi="Cambria"/>
            <w:noProof/>
            <w:webHidden/>
            <w:lang w:val="ro-RO"/>
          </w:rPr>
          <w:fldChar w:fldCharType="begin"/>
        </w:r>
        <w:r w:rsidRPr="0077271C">
          <w:rPr>
            <w:rStyle w:val="Hyperlink"/>
            <w:rFonts w:ascii="Cambria" w:hAnsi="Cambria"/>
            <w:noProof/>
            <w:webHidden/>
            <w:lang w:val="ro-RO"/>
          </w:rPr>
          <w:instrText xml:space="preserve"> PAGEREF _Toc46500067 \h </w:instrText>
        </w:r>
        <w:r w:rsidRPr="0077271C">
          <w:rPr>
            <w:rStyle w:val="Hyperlink"/>
            <w:rFonts w:ascii="Cambria" w:hAnsi="Cambria"/>
            <w:noProof/>
            <w:webHidden/>
            <w:lang w:val="ro-RO"/>
          </w:rPr>
        </w:r>
        <w:r w:rsidRPr="0077271C">
          <w:rPr>
            <w:rStyle w:val="Hyperlink"/>
            <w:rFonts w:ascii="Cambria" w:hAnsi="Cambria"/>
            <w:noProof/>
            <w:webHidden/>
            <w:lang w:val="ro-RO"/>
          </w:rPr>
          <w:fldChar w:fldCharType="separate"/>
        </w:r>
        <w:r w:rsidR="00C74C33" w:rsidRPr="0077271C">
          <w:rPr>
            <w:rStyle w:val="Hyperlink"/>
            <w:rFonts w:ascii="Cambria" w:hAnsi="Cambria"/>
            <w:noProof/>
            <w:webHidden/>
            <w:lang w:val="ro-RO"/>
          </w:rPr>
          <w:t>12</w:t>
        </w:r>
        <w:r w:rsidRPr="0077271C">
          <w:rPr>
            <w:rStyle w:val="Hyperlink"/>
            <w:rFonts w:ascii="Cambria" w:hAnsi="Cambria"/>
            <w:noProof/>
            <w:webHidden/>
            <w:lang w:val="ro-RO"/>
          </w:rPr>
          <w:fldChar w:fldCharType="end"/>
        </w:r>
      </w:hyperlink>
    </w:p>
    <w:p w14:paraId="7813E1A3" w14:textId="452A0FA9" w:rsidR="005C2550" w:rsidRPr="0077271C" w:rsidRDefault="005C2550" w:rsidP="006F5450">
      <w:pPr>
        <w:pStyle w:val="TOC2"/>
        <w:tabs>
          <w:tab w:val="left" w:pos="526"/>
          <w:tab w:val="right" w:leader="dot" w:pos="9911"/>
        </w:tabs>
        <w:rPr>
          <w:rStyle w:val="Hyperlink"/>
          <w:rFonts w:ascii="Cambria" w:hAnsi="Cambria"/>
          <w:lang w:val="ro-RO"/>
        </w:rPr>
      </w:pPr>
      <w:hyperlink w:anchor="_Toc46500068" w:history="1">
        <w:r w:rsidRPr="0077271C">
          <w:rPr>
            <w:rStyle w:val="Hyperlink"/>
            <w:rFonts w:ascii="Cambria" w:hAnsi="Cambria"/>
            <w:noProof/>
            <w:lang w:val="ro-RO"/>
          </w:rPr>
          <w:t>6.</w:t>
        </w:r>
        <w:r w:rsidRPr="0077271C">
          <w:rPr>
            <w:rStyle w:val="Hyperlink"/>
            <w:rFonts w:ascii="Cambria" w:hAnsi="Cambria"/>
            <w:lang w:val="ro-RO"/>
          </w:rPr>
          <w:tab/>
        </w:r>
        <w:r w:rsidR="000A34C8" w:rsidRPr="0077271C">
          <w:rPr>
            <w:rStyle w:val="Hyperlink"/>
            <w:rFonts w:ascii="Cambria" w:hAnsi="Cambria"/>
            <w:noProof/>
            <w:lang w:val="ro-RO"/>
          </w:rPr>
          <w:t>Standardele de performanță</w:t>
        </w:r>
        <w:r w:rsidR="000A34C8" w:rsidRPr="0077271C">
          <w:rPr>
            <w:rStyle w:val="Hyperlink"/>
            <w:rFonts w:ascii="Cambria" w:hAnsi="Cambria"/>
            <w:lang w:val="ro-RO"/>
          </w:rPr>
          <w:t xml:space="preserve"> </w:t>
        </w:r>
        <w:r w:rsidR="000A34C8" w:rsidRPr="0077271C">
          <w:rPr>
            <w:rStyle w:val="Hyperlink"/>
            <w:rFonts w:ascii="Cambria" w:hAnsi="Cambria"/>
            <w:noProof/>
            <w:lang w:val="ro-RO"/>
          </w:rPr>
          <w:t>SECAP</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_Toc46500068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12</w:t>
        </w:r>
        <w:r w:rsidRPr="0077271C">
          <w:rPr>
            <w:rStyle w:val="Hyperlink"/>
            <w:rFonts w:ascii="Cambria" w:hAnsi="Cambria"/>
            <w:webHidden/>
            <w:lang w:val="ro-RO"/>
          </w:rPr>
          <w:fldChar w:fldCharType="end"/>
        </w:r>
      </w:hyperlink>
    </w:p>
    <w:p w14:paraId="2DC4319D" w14:textId="791D6D83" w:rsidR="005C2550" w:rsidRPr="0077271C" w:rsidRDefault="005C2550" w:rsidP="006F5450">
      <w:pPr>
        <w:pStyle w:val="TOC2"/>
        <w:tabs>
          <w:tab w:val="left" w:pos="526"/>
          <w:tab w:val="right" w:leader="dot" w:pos="9911"/>
        </w:tabs>
        <w:rPr>
          <w:rStyle w:val="Hyperlink"/>
          <w:rFonts w:ascii="Cambria" w:hAnsi="Cambria"/>
          <w:lang w:val="ro-RO"/>
        </w:rPr>
      </w:pPr>
      <w:hyperlink w:anchor="_Toc46500069" w:history="1">
        <w:r w:rsidRPr="0077271C">
          <w:rPr>
            <w:rStyle w:val="Hyperlink"/>
            <w:rFonts w:ascii="Cambria" w:hAnsi="Cambria"/>
            <w:noProof/>
            <w:lang w:val="ro-RO"/>
          </w:rPr>
          <w:t>7.</w:t>
        </w:r>
        <w:r w:rsidRPr="0077271C">
          <w:rPr>
            <w:rStyle w:val="Hyperlink"/>
            <w:rFonts w:ascii="Cambria" w:hAnsi="Cambria"/>
            <w:lang w:val="ro-RO"/>
          </w:rPr>
          <w:tab/>
        </w:r>
        <w:r w:rsidR="000A34C8" w:rsidRPr="0077271C">
          <w:rPr>
            <w:rStyle w:val="Hyperlink"/>
            <w:rFonts w:ascii="Cambria" w:hAnsi="Cambria"/>
            <w:noProof/>
            <w:lang w:val="ro-RO"/>
          </w:rPr>
          <w:t>Ofertanții eligibili și conflictul de interese</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_Toc46500069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12</w:t>
        </w:r>
        <w:r w:rsidRPr="0077271C">
          <w:rPr>
            <w:rStyle w:val="Hyperlink"/>
            <w:rFonts w:ascii="Cambria" w:hAnsi="Cambria"/>
            <w:webHidden/>
            <w:lang w:val="ro-RO"/>
          </w:rPr>
          <w:fldChar w:fldCharType="end"/>
        </w:r>
      </w:hyperlink>
    </w:p>
    <w:p w14:paraId="5AB01034" w14:textId="57810A49" w:rsidR="005C2550" w:rsidRPr="0077271C" w:rsidRDefault="005C2550" w:rsidP="006F5450">
      <w:pPr>
        <w:pStyle w:val="TOC2"/>
        <w:tabs>
          <w:tab w:val="left" w:pos="526"/>
          <w:tab w:val="right" w:leader="dot" w:pos="9911"/>
        </w:tabs>
        <w:rPr>
          <w:rStyle w:val="Hyperlink"/>
          <w:rFonts w:ascii="Cambria" w:hAnsi="Cambria"/>
          <w:lang w:val="ro-RO"/>
        </w:rPr>
      </w:pPr>
      <w:hyperlink w:anchor="_Toc46500070" w:history="1">
        <w:r w:rsidRPr="0077271C">
          <w:rPr>
            <w:rStyle w:val="Hyperlink"/>
            <w:rFonts w:ascii="Cambria" w:hAnsi="Cambria"/>
            <w:noProof/>
            <w:lang w:val="ro-RO"/>
          </w:rPr>
          <w:t>8.</w:t>
        </w:r>
        <w:r w:rsidRPr="0077271C">
          <w:rPr>
            <w:rStyle w:val="Hyperlink"/>
            <w:rFonts w:ascii="Cambria" w:hAnsi="Cambria"/>
            <w:lang w:val="ro-RO"/>
          </w:rPr>
          <w:tab/>
        </w:r>
        <w:r w:rsidR="000A34C8" w:rsidRPr="0077271C">
          <w:rPr>
            <w:rStyle w:val="Hyperlink"/>
            <w:rFonts w:ascii="Cambria" w:hAnsi="Cambria"/>
            <w:noProof/>
            <w:lang w:val="ro-RO"/>
          </w:rPr>
          <w:t>Bunurile și serviciile eligibile</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_Toc46500070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15</w:t>
        </w:r>
        <w:r w:rsidRPr="0077271C">
          <w:rPr>
            <w:rStyle w:val="Hyperlink"/>
            <w:rFonts w:ascii="Cambria" w:hAnsi="Cambria"/>
            <w:webHidden/>
            <w:lang w:val="ro-RO"/>
          </w:rPr>
          <w:fldChar w:fldCharType="end"/>
        </w:r>
      </w:hyperlink>
    </w:p>
    <w:p w14:paraId="2F6A6F43" w14:textId="560637E9" w:rsidR="005C2550" w:rsidRPr="0077271C" w:rsidRDefault="005C2550" w:rsidP="006F5450">
      <w:pPr>
        <w:pStyle w:val="TOC2"/>
        <w:tabs>
          <w:tab w:val="left" w:pos="526"/>
          <w:tab w:val="right" w:leader="dot" w:pos="9911"/>
        </w:tabs>
        <w:rPr>
          <w:rStyle w:val="Hyperlink"/>
          <w:rFonts w:ascii="Cambria" w:hAnsi="Cambria"/>
          <w:lang w:val="ro-RO"/>
        </w:rPr>
      </w:pPr>
      <w:hyperlink w:anchor="_Toc46500071" w:history="1">
        <w:r w:rsidRPr="0077271C">
          <w:rPr>
            <w:rStyle w:val="Hyperlink"/>
            <w:rFonts w:ascii="Cambria" w:hAnsi="Cambria"/>
            <w:noProof/>
            <w:lang w:val="ro-RO"/>
          </w:rPr>
          <w:t>9.</w:t>
        </w:r>
        <w:r w:rsidRPr="0077271C">
          <w:rPr>
            <w:rStyle w:val="Hyperlink"/>
            <w:rFonts w:ascii="Cambria" w:hAnsi="Cambria"/>
            <w:lang w:val="ro-RO"/>
          </w:rPr>
          <w:tab/>
        </w:r>
        <w:r w:rsidRPr="0077271C">
          <w:rPr>
            <w:rStyle w:val="Hyperlink"/>
            <w:rFonts w:ascii="Cambria" w:hAnsi="Cambria"/>
            <w:noProof/>
            <w:lang w:val="ro-RO"/>
          </w:rPr>
          <w:t>Cost</w:t>
        </w:r>
        <w:r w:rsidR="000A34C8" w:rsidRPr="0077271C">
          <w:rPr>
            <w:rStyle w:val="Hyperlink"/>
            <w:rFonts w:ascii="Cambria" w:hAnsi="Cambria"/>
            <w:noProof/>
            <w:lang w:val="ro-RO"/>
          </w:rPr>
          <w:t>ul ofertării</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_Toc46500071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15</w:t>
        </w:r>
        <w:r w:rsidRPr="0077271C">
          <w:rPr>
            <w:rStyle w:val="Hyperlink"/>
            <w:rFonts w:ascii="Cambria" w:hAnsi="Cambria"/>
            <w:webHidden/>
            <w:lang w:val="ro-RO"/>
          </w:rPr>
          <w:fldChar w:fldCharType="end"/>
        </w:r>
      </w:hyperlink>
    </w:p>
    <w:p w14:paraId="213B250C" w14:textId="6EFA0156" w:rsidR="005C2550" w:rsidRPr="0077271C" w:rsidRDefault="005C2550" w:rsidP="00CE2585">
      <w:pPr>
        <w:pStyle w:val="TOC2"/>
        <w:tabs>
          <w:tab w:val="left" w:pos="526"/>
          <w:tab w:val="right" w:leader="dot" w:pos="9911"/>
        </w:tabs>
        <w:spacing w:before="120" w:after="120"/>
        <w:rPr>
          <w:rStyle w:val="Hyperlink"/>
          <w:rFonts w:ascii="Cambria" w:hAnsi="Cambria"/>
          <w:lang w:val="ro-RO"/>
        </w:rPr>
      </w:pPr>
      <w:hyperlink w:anchor="_Toc46500072" w:history="1">
        <w:r w:rsidRPr="0077271C">
          <w:rPr>
            <w:rStyle w:val="Hyperlink"/>
            <w:rFonts w:ascii="Cambria" w:hAnsi="Cambria"/>
            <w:b/>
            <w:noProof/>
            <w:lang w:val="ro-RO"/>
          </w:rPr>
          <w:t>B.</w:t>
        </w:r>
        <w:r w:rsidRPr="0077271C">
          <w:rPr>
            <w:rStyle w:val="Hyperlink"/>
            <w:rFonts w:ascii="Cambria" w:hAnsi="Cambria"/>
            <w:b/>
            <w:lang w:val="ro-RO"/>
          </w:rPr>
          <w:tab/>
        </w:r>
        <w:r w:rsidR="000A34C8" w:rsidRPr="0077271C">
          <w:rPr>
            <w:rStyle w:val="Hyperlink"/>
            <w:rFonts w:ascii="Cambria" w:hAnsi="Cambria"/>
            <w:b/>
            <w:noProof/>
            <w:lang w:val="ro-RO"/>
          </w:rPr>
          <w:t>Documentația de licitație</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_Toc46500072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15</w:t>
        </w:r>
        <w:r w:rsidRPr="0077271C">
          <w:rPr>
            <w:rStyle w:val="Hyperlink"/>
            <w:rFonts w:ascii="Cambria" w:hAnsi="Cambria"/>
            <w:webHidden/>
            <w:lang w:val="ro-RO"/>
          </w:rPr>
          <w:fldChar w:fldCharType="end"/>
        </w:r>
      </w:hyperlink>
    </w:p>
    <w:p w14:paraId="750910AD" w14:textId="618B0487" w:rsidR="005C2550" w:rsidRPr="0077271C" w:rsidRDefault="005C2550">
      <w:pPr>
        <w:pStyle w:val="TOC2"/>
        <w:tabs>
          <w:tab w:val="left" w:pos="526"/>
          <w:tab w:val="right" w:leader="dot" w:pos="9911"/>
        </w:tabs>
        <w:rPr>
          <w:rStyle w:val="Hyperlink"/>
          <w:rFonts w:ascii="Cambria" w:hAnsi="Cambria"/>
          <w:lang w:val="ro-RO"/>
        </w:rPr>
      </w:pPr>
      <w:hyperlink w:anchor="_Toc46500073" w:history="1">
        <w:r w:rsidRPr="0077271C">
          <w:rPr>
            <w:rStyle w:val="Hyperlink"/>
            <w:rFonts w:ascii="Cambria" w:hAnsi="Cambria"/>
            <w:noProof/>
            <w:lang w:val="ro-RO"/>
          </w:rPr>
          <w:t>10.</w:t>
        </w:r>
        <w:r w:rsidRPr="0077271C">
          <w:rPr>
            <w:rStyle w:val="Hyperlink"/>
            <w:rFonts w:ascii="Cambria" w:hAnsi="Cambria"/>
            <w:lang w:val="ro-RO"/>
          </w:rPr>
          <w:tab/>
        </w:r>
        <w:r w:rsidRPr="0077271C">
          <w:rPr>
            <w:rStyle w:val="Hyperlink"/>
            <w:rFonts w:ascii="Cambria" w:hAnsi="Cambria"/>
            <w:noProof/>
            <w:lang w:val="ro-RO"/>
          </w:rPr>
          <w:t>Con</w:t>
        </w:r>
        <w:r w:rsidR="000A34C8" w:rsidRPr="0077271C">
          <w:rPr>
            <w:rStyle w:val="Hyperlink"/>
            <w:rFonts w:ascii="Cambria" w:hAnsi="Cambria"/>
            <w:noProof/>
            <w:lang w:val="ro-RO"/>
          </w:rPr>
          <w:t>ținutul documenției de licitație</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_Toc46500073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15</w:t>
        </w:r>
        <w:r w:rsidRPr="0077271C">
          <w:rPr>
            <w:rStyle w:val="Hyperlink"/>
            <w:rFonts w:ascii="Cambria" w:hAnsi="Cambria"/>
            <w:webHidden/>
            <w:lang w:val="ro-RO"/>
          </w:rPr>
          <w:fldChar w:fldCharType="end"/>
        </w:r>
      </w:hyperlink>
    </w:p>
    <w:p w14:paraId="77D1BC73" w14:textId="7128710C" w:rsidR="005C2550" w:rsidRPr="0077271C" w:rsidRDefault="005C2550">
      <w:pPr>
        <w:pStyle w:val="TOC2"/>
        <w:tabs>
          <w:tab w:val="left" w:pos="526"/>
          <w:tab w:val="right" w:leader="dot" w:pos="9911"/>
        </w:tabs>
        <w:rPr>
          <w:rStyle w:val="Hyperlink"/>
          <w:rFonts w:ascii="Cambria" w:hAnsi="Cambria"/>
          <w:lang w:val="ro-RO"/>
        </w:rPr>
      </w:pPr>
      <w:hyperlink w:anchor="_Toc46500074" w:history="1">
        <w:r w:rsidRPr="0077271C">
          <w:rPr>
            <w:rStyle w:val="Hyperlink"/>
            <w:rFonts w:ascii="Cambria" w:hAnsi="Cambria"/>
            <w:noProof/>
            <w:lang w:val="ro-RO"/>
          </w:rPr>
          <w:t>11.</w:t>
        </w:r>
        <w:r w:rsidRPr="0077271C">
          <w:rPr>
            <w:rStyle w:val="Hyperlink"/>
            <w:rFonts w:ascii="Cambria" w:hAnsi="Cambria"/>
            <w:lang w:val="ro-RO"/>
          </w:rPr>
          <w:tab/>
        </w:r>
        <w:r w:rsidRPr="0077271C">
          <w:rPr>
            <w:rStyle w:val="Hyperlink"/>
            <w:rFonts w:ascii="Cambria" w:hAnsi="Cambria"/>
            <w:noProof/>
            <w:lang w:val="ro-RO"/>
          </w:rPr>
          <w:t>Clarifica</w:t>
        </w:r>
        <w:r w:rsidR="000A34C8" w:rsidRPr="0077271C">
          <w:rPr>
            <w:rStyle w:val="Hyperlink"/>
            <w:rFonts w:ascii="Cambria" w:hAnsi="Cambria"/>
            <w:noProof/>
            <w:lang w:val="ro-RO"/>
          </w:rPr>
          <w:t>rea documentației de licitație</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_Toc46500074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16</w:t>
        </w:r>
        <w:r w:rsidRPr="0077271C">
          <w:rPr>
            <w:rStyle w:val="Hyperlink"/>
            <w:rFonts w:ascii="Cambria" w:hAnsi="Cambria"/>
            <w:webHidden/>
            <w:lang w:val="ro-RO"/>
          </w:rPr>
          <w:fldChar w:fldCharType="end"/>
        </w:r>
      </w:hyperlink>
    </w:p>
    <w:p w14:paraId="44376E81" w14:textId="152571C8" w:rsidR="005C2550" w:rsidRPr="0077271C" w:rsidRDefault="005C2550">
      <w:pPr>
        <w:pStyle w:val="TOC2"/>
        <w:tabs>
          <w:tab w:val="left" w:pos="526"/>
          <w:tab w:val="right" w:leader="dot" w:pos="9911"/>
        </w:tabs>
        <w:rPr>
          <w:rStyle w:val="Hyperlink"/>
          <w:rFonts w:ascii="Cambria" w:hAnsi="Cambria"/>
          <w:lang w:val="ro-RO"/>
        </w:rPr>
      </w:pPr>
      <w:hyperlink w:anchor="_Toc46500075" w:history="1">
        <w:r w:rsidRPr="0077271C">
          <w:rPr>
            <w:rStyle w:val="Hyperlink"/>
            <w:rFonts w:ascii="Cambria" w:hAnsi="Cambria"/>
            <w:noProof/>
            <w:lang w:val="ro-RO"/>
          </w:rPr>
          <w:t>12.</w:t>
        </w:r>
        <w:r w:rsidRPr="0077271C">
          <w:rPr>
            <w:rStyle w:val="Hyperlink"/>
            <w:rFonts w:ascii="Cambria" w:hAnsi="Cambria"/>
            <w:lang w:val="ro-RO"/>
          </w:rPr>
          <w:tab/>
        </w:r>
        <w:r w:rsidR="00BD0070" w:rsidRPr="0077271C">
          <w:rPr>
            <w:rStyle w:val="Hyperlink"/>
            <w:rFonts w:ascii="Cambria" w:hAnsi="Cambria"/>
            <w:lang w:val="ro-RO"/>
          </w:rPr>
          <w:t>M</w:t>
        </w:r>
        <w:r w:rsidR="000A34C8" w:rsidRPr="0077271C">
          <w:rPr>
            <w:rStyle w:val="Hyperlink"/>
            <w:rFonts w:ascii="Cambria" w:hAnsi="Cambria"/>
            <w:noProof/>
            <w:lang w:val="ro-RO"/>
          </w:rPr>
          <w:t>odificarea documentației de licitație</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_Toc46500075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16</w:t>
        </w:r>
        <w:r w:rsidRPr="0077271C">
          <w:rPr>
            <w:rStyle w:val="Hyperlink"/>
            <w:rFonts w:ascii="Cambria" w:hAnsi="Cambria"/>
            <w:webHidden/>
            <w:lang w:val="ro-RO"/>
          </w:rPr>
          <w:fldChar w:fldCharType="end"/>
        </w:r>
      </w:hyperlink>
    </w:p>
    <w:p w14:paraId="1D9725E7" w14:textId="3B7A64A3" w:rsidR="005C2550" w:rsidRPr="0077271C" w:rsidRDefault="005C2550" w:rsidP="00CE2585">
      <w:pPr>
        <w:pStyle w:val="TOC2"/>
        <w:tabs>
          <w:tab w:val="left" w:pos="526"/>
          <w:tab w:val="right" w:leader="dot" w:pos="9911"/>
        </w:tabs>
        <w:spacing w:before="120" w:after="120"/>
        <w:rPr>
          <w:rStyle w:val="Hyperlink"/>
          <w:rFonts w:ascii="Cambria" w:hAnsi="Cambria"/>
          <w:b/>
          <w:noProof/>
          <w:lang w:val="ro-RO"/>
        </w:rPr>
      </w:pPr>
      <w:hyperlink w:anchor="_Toc46500076" w:history="1">
        <w:r w:rsidRPr="0077271C">
          <w:rPr>
            <w:rStyle w:val="Hyperlink"/>
            <w:rFonts w:ascii="Cambria" w:hAnsi="Cambria"/>
            <w:b/>
            <w:noProof/>
            <w:lang w:val="ro-RO"/>
          </w:rPr>
          <w:t>C.</w:t>
        </w:r>
        <w:r w:rsidRPr="0077271C">
          <w:rPr>
            <w:rStyle w:val="Hyperlink"/>
            <w:rFonts w:ascii="Cambria" w:hAnsi="Cambria"/>
            <w:b/>
            <w:noProof/>
            <w:lang w:val="ro-RO"/>
          </w:rPr>
          <w:tab/>
          <w:t>Pre</w:t>
        </w:r>
        <w:r w:rsidR="000A34C8" w:rsidRPr="0077271C">
          <w:rPr>
            <w:rStyle w:val="Hyperlink"/>
            <w:rFonts w:ascii="Cambria" w:hAnsi="Cambria"/>
            <w:b/>
            <w:noProof/>
            <w:lang w:val="ro-RO"/>
          </w:rPr>
          <w:t>gătirea și prezentarea ofertelor</w:t>
        </w:r>
        <w:r w:rsidRPr="0077271C">
          <w:rPr>
            <w:rStyle w:val="Hyperlink"/>
            <w:rFonts w:ascii="Cambria" w:hAnsi="Cambria"/>
            <w:b/>
            <w:noProof/>
            <w:webHidden/>
            <w:lang w:val="ro-RO"/>
          </w:rPr>
          <w:tab/>
        </w:r>
        <w:r w:rsidRPr="0077271C">
          <w:rPr>
            <w:rStyle w:val="Hyperlink"/>
            <w:rFonts w:ascii="Cambria" w:hAnsi="Cambria"/>
            <w:b/>
            <w:noProof/>
            <w:webHidden/>
            <w:lang w:val="ro-RO"/>
          </w:rPr>
          <w:fldChar w:fldCharType="begin"/>
        </w:r>
        <w:r w:rsidRPr="0077271C">
          <w:rPr>
            <w:rStyle w:val="Hyperlink"/>
            <w:rFonts w:ascii="Cambria" w:hAnsi="Cambria"/>
            <w:b/>
            <w:noProof/>
            <w:webHidden/>
            <w:lang w:val="ro-RO"/>
          </w:rPr>
          <w:instrText xml:space="preserve"> PAGEREF _Toc46500076 \h </w:instrText>
        </w:r>
        <w:r w:rsidRPr="0077271C">
          <w:rPr>
            <w:rStyle w:val="Hyperlink"/>
            <w:rFonts w:ascii="Cambria" w:hAnsi="Cambria"/>
            <w:b/>
            <w:noProof/>
            <w:webHidden/>
            <w:lang w:val="ro-RO"/>
          </w:rPr>
        </w:r>
        <w:r w:rsidRPr="0077271C">
          <w:rPr>
            <w:rStyle w:val="Hyperlink"/>
            <w:rFonts w:ascii="Cambria" w:hAnsi="Cambria"/>
            <w:b/>
            <w:noProof/>
            <w:webHidden/>
            <w:lang w:val="ro-RO"/>
          </w:rPr>
          <w:fldChar w:fldCharType="separate"/>
        </w:r>
        <w:r w:rsidR="00C74C33" w:rsidRPr="0077271C">
          <w:rPr>
            <w:rStyle w:val="Hyperlink"/>
            <w:rFonts w:ascii="Cambria" w:hAnsi="Cambria"/>
            <w:b/>
            <w:noProof/>
            <w:webHidden/>
            <w:lang w:val="ro-RO"/>
          </w:rPr>
          <w:t>16</w:t>
        </w:r>
        <w:r w:rsidRPr="0077271C">
          <w:rPr>
            <w:rStyle w:val="Hyperlink"/>
            <w:rFonts w:ascii="Cambria" w:hAnsi="Cambria"/>
            <w:b/>
            <w:noProof/>
            <w:webHidden/>
            <w:lang w:val="ro-RO"/>
          </w:rPr>
          <w:fldChar w:fldCharType="end"/>
        </w:r>
      </w:hyperlink>
    </w:p>
    <w:p w14:paraId="4A95DCFE" w14:textId="41138E23" w:rsidR="005C2550" w:rsidRPr="0077271C" w:rsidRDefault="005C2550">
      <w:pPr>
        <w:pStyle w:val="TOC2"/>
        <w:tabs>
          <w:tab w:val="left" w:pos="526"/>
          <w:tab w:val="right" w:leader="dot" w:pos="9911"/>
        </w:tabs>
        <w:rPr>
          <w:rStyle w:val="Hyperlink"/>
          <w:rFonts w:ascii="Cambria" w:hAnsi="Cambria"/>
          <w:lang w:val="ro-RO"/>
        </w:rPr>
      </w:pPr>
      <w:hyperlink w:anchor="_Toc46500077" w:history="1">
        <w:r w:rsidRPr="0077271C">
          <w:rPr>
            <w:rStyle w:val="Hyperlink"/>
            <w:rFonts w:ascii="Cambria" w:hAnsi="Cambria"/>
            <w:noProof/>
            <w:lang w:val="ro-RO"/>
          </w:rPr>
          <w:t>13.</w:t>
        </w:r>
        <w:r w:rsidRPr="0077271C">
          <w:rPr>
            <w:rStyle w:val="Hyperlink"/>
            <w:rFonts w:ascii="Cambria" w:hAnsi="Cambria"/>
            <w:lang w:val="ro-RO"/>
          </w:rPr>
          <w:tab/>
        </w:r>
        <w:r w:rsidRPr="0077271C">
          <w:rPr>
            <w:rStyle w:val="Hyperlink"/>
            <w:rFonts w:ascii="Cambria" w:hAnsi="Cambria"/>
            <w:noProof/>
            <w:lang w:val="ro-RO"/>
          </w:rPr>
          <w:t>L</w:t>
        </w:r>
        <w:r w:rsidR="000A34C8" w:rsidRPr="0077271C">
          <w:rPr>
            <w:rStyle w:val="Hyperlink"/>
            <w:rFonts w:ascii="Cambria" w:hAnsi="Cambria"/>
            <w:noProof/>
            <w:lang w:val="ro-RO"/>
          </w:rPr>
          <w:t>imba ofertei</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_Toc46500077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17</w:t>
        </w:r>
        <w:r w:rsidRPr="0077271C">
          <w:rPr>
            <w:rStyle w:val="Hyperlink"/>
            <w:rFonts w:ascii="Cambria" w:hAnsi="Cambria"/>
            <w:webHidden/>
            <w:lang w:val="ro-RO"/>
          </w:rPr>
          <w:fldChar w:fldCharType="end"/>
        </w:r>
      </w:hyperlink>
    </w:p>
    <w:p w14:paraId="724BE073" w14:textId="731B4108" w:rsidR="005C2550" w:rsidRPr="0077271C" w:rsidRDefault="005C2550">
      <w:pPr>
        <w:pStyle w:val="TOC2"/>
        <w:tabs>
          <w:tab w:val="left" w:pos="526"/>
          <w:tab w:val="right" w:leader="dot" w:pos="9911"/>
        </w:tabs>
        <w:rPr>
          <w:rStyle w:val="Hyperlink"/>
          <w:rFonts w:ascii="Cambria" w:hAnsi="Cambria"/>
          <w:lang w:val="ro-RO"/>
        </w:rPr>
      </w:pPr>
      <w:hyperlink w:anchor="_Toc46500078" w:history="1">
        <w:r w:rsidRPr="0077271C">
          <w:rPr>
            <w:rStyle w:val="Hyperlink"/>
            <w:rFonts w:ascii="Cambria" w:hAnsi="Cambria"/>
            <w:noProof/>
            <w:lang w:val="ro-RO"/>
          </w:rPr>
          <w:t>14.</w:t>
        </w:r>
        <w:r w:rsidRPr="0077271C">
          <w:rPr>
            <w:rStyle w:val="Hyperlink"/>
            <w:rFonts w:ascii="Cambria" w:hAnsi="Cambria"/>
            <w:lang w:val="ro-RO"/>
          </w:rPr>
          <w:tab/>
        </w:r>
        <w:r w:rsidRPr="0077271C">
          <w:rPr>
            <w:rStyle w:val="Hyperlink"/>
            <w:rFonts w:ascii="Cambria" w:hAnsi="Cambria"/>
            <w:noProof/>
            <w:lang w:val="ro-RO"/>
          </w:rPr>
          <w:t>Document</w:t>
        </w:r>
        <w:r w:rsidR="000A34C8" w:rsidRPr="0077271C">
          <w:rPr>
            <w:rStyle w:val="Hyperlink"/>
            <w:rFonts w:ascii="Cambria" w:hAnsi="Cambria"/>
            <w:noProof/>
            <w:lang w:val="ro-RO"/>
          </w:rPr>
          <w:t>ele care</w:t>
        </w:r>
        <w:r w:rsidR="00162577" w:rsidRPr="0077271C">
          <w:rPr>
            <w:rStyle w:val="Hyperlink"/>
            <w:rFonts w:ascii="Cambria" w:hAnsi="Cambria"/>
            <w:noProof/>
            <w:lang w:val="ro-RO"/>
          </w:rPr>
          <w:t xml:space="preserve"> </w:t>
        </w:r>
        <w:r w:rsidR="00CE2585" w:rsidRPr="0077271C">
          <w:rPr>
            <w:rStyle w:val="Hyperlink"/>
            <w:rFonts w:ascii="Cambria" w:hAnsi="Cambria"/>
            <w:noProof/>
            <w:lang w:val="ro-RO"/>
          </w:rPr>
          <w:t>a</w:t>
        </w:r>
        <w:r w:rsidR="00162577" w:rsidRPr="0077271C">
          <w:rPr>
            <w:rStyle w:val="Hyperlink"/>
            <w:rFonts w:ascii="Cambria" w:hAnsi="Cambria"/>
            <w:noProof/>
            <w:lang w:val="ro-RO"/>
          </w:rPr>
          <w:t>l</w:t>
        </w:r>
        <w:r w:rsidR="000A34C8" w:rsidRPr="0077271C">
          <w:rPr>
            <w:rStyle w:val="Hyperlink"/>
            <w:rFonts w:ascii="Cambria" w:hAnsi="Cambria"/>
            <w:noProof/>
            <w:lang w:val="ro-RO"/>
          </w:rPr>
          <w:t>cătuiesc oferta</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_Toc46500078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17</w:t>
        </w:r>
        <w:r w:rsidRPr="0077271C">
          <w:rPr>
            <w:rStyle w:val="Hyperlink"/>
            <w:rFonts w:ascii="Cambria" w:hAnsi="Cambria"/>
            <w:webHidden/>
            <w:lang w:val="ro-RO"/>
          </w:rPr>
          <w:fldChar w:fldCharType="end"/>
        </w:r>
      </w:hyperlink>
    </w:p>
    <w:p w14:paraId="63EE965C" w14:textId="30C1E446" w:rsidR="005C2550" w:rsidRPr="0077271C" w:rsidRDefault="005C2550">
      <w:pPr>
        <w:pStyle w:val="TOC2"/>
        <w:tabs>
          <w:tab w:val="left" w:pos="526"/>
          <w:tab w:val="right" w:leader="dot" w:pos="9911"/>
        </w:tabs>
        <w:rPr>
          <w:rStyle w:val="Hyperlink"/>
          <w:rFonts w:ascii="Cambria" w:hAnsi="Cambria"/>
          <w:lang w:val="ro-RO"/>
        </w:rPr>
      </w:pPr>
      <w:hyperlink w:anchor="_Toc46500079" w:history="1">
        <w:r w:rsidRPr="0077271C">
          <w:rPr>
            <w:rStyle w:val="Hyperlink"/>
            <w:rFonts w:ascii="Cambria" w:hAnsi="Cambria"/>
            <w:noProof/>
            <w:lang w:val="ro-RO"/>
          </w:rPr>
          <w:t>15.</w:t>
        </w:r>
        <w:r w:rsidRPr="0077271C">
          <w:rPr>
            <w:rStyle w:val="Hyperlink"/>
            <w:rFonts w:ascii="Cambria" w:hAnsi="Cambria"/>
            <w:lang w:val="ro-RO"/>
          </w:rPr>
          <w:tab/>
        </w:r>
        <w:r w:rsidRPr="0077271C">
          <w:rPr>
            <w:rStyle w:val="Hyperlink"/>
            <w:rFonts w:ascii="Cambria" w:hAnsi="Cambria"/>
            <w:noProof/>
            <w:lang w:val="ro-RO"/>
          </w:rPr>
          <w:t>Form</w:t>
        </w:r>
        <w:r w:rsidR="000A34C8" w:rsidRPr="0077271C">
          <w:rPr>
            <w:rStyle w:val="Hyperlink"/>
            <w:rFonts w:ascii="Cambria" w:hAnsi="Cambria"/>
            <w:noProof/>
            <w:lang w:val="ro-RO"/>
          </w:rPr>
          <w:t xml:space="preserve">ularul ofertei </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_Toc46500079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17</w:t>
        </w:r>
        <w:r w:rsidRPr="0077271C">
          <w:rPr>
            <w:rStyle w:val="Hyperlink"/>
            <w:rFonts w:ascii="Cambria" w:hAnsi="Cambria"/>
            <w:webHidden/>
            <w:lang w:val="ro-RO"/>
          </w:rPr>
          <w:fldChar w:fldCharType="end"/>
        </w:r>
      </w:hyperlink>
    </w:p>
    <w:p w14:paraId="530B278E" w14:textId="69BA5998" w:rsidR="005C2550" w:rsidRPr="0077271C" w:rsidRDefault="005C2550">
      <w:pPr>
        <w:pStyle w:val="TOC2"/>
        <w:tabs>
          <w:tab w:val="left" w:pos="526"/>
          <w:tab w:val="right" w:leader="dot" w:pos="9911"/>
        </w:tabs>
        <w:rPr>
          <w:rStyle w:val="Hyperlink"/>
          <w:rFonts w:ascii="Cambria" w:hAnsi="Cambria"/>
          <w:lang w:val="ro-RO"/>
        </w:rPr>
      </w:pPr>
      <w:hyperlink w:anchor="_Toc46500080" w:history="1">
        <w:r w:rsidRPr="0077271C">
          <w:rPr>
            <w:rStyle w:val="Hyperlink"/>
            <w:rFonts w:ascii="Cambria" w:hAnsi="Cambria"/>
            <w:noProof/>
            <w:lang w:val="ro-RO"/>
          </w:rPr>
          <w:t>16.</w:t>
        </w:r>
        <w:r w:rsidRPr="0077271C">
          <w:rPr>
            <w:rStyle w:val="Hyperlink"/>
            <w:rFonts w:ascii="Cambria" w:hAnsi="Cambria"/>
            <w:lang w:val="ro-RO"/>
          </w:rPr>
          <w:tab/>
        </w:r>
        <w:r w:rsidRPr="0077271C">
          <w:rPr>
            <w:rStyle w:val="Hyperlink"/>
            <w:rFonts w:ascii="Cambria" w:hAnsi="Cambria"/>
            <w:noProof/>
            <w:lang w:val="ro-RO"/>
          </w:rPr>
          <w:t>Pr</w:t>
        </w:r>
        <w:r w:rsidR="000A34C8" w:rsidRPr="0077271C">
          <w:rPr>
            <w:rStyle w:val="Hyperlink"/>
            <w:rFonts w:ascii="Cambria" w:hAnsi="Cambria"/>
            <w:noProof/>
            <w:lang w:val="ro-RO"/>
          </w:rPr>
          <w:t>ețurile ofertei</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_Toc46500080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17</w:t>
        </w:r>
        <w:r w:rsidRPr="0077271C">
          <w:rPr>
            <w:rStyle w:val="Hyperlink"/>
            <w:rFonts w:ascii="Cambria" w:hAnsi="Cambria"/>
            <w:webHidden/>
            <w:lang w:val="ro-RO"/>
          </w:rPr>
          <w:fldChar w:fldCharType="end"/>
        </w:r>
      </w:hyperlink>
    </w:p>
    <w:p w14:paraId="6DF94E25" w14:textId="78C7887F" w:rsidR="005C2550" w:rsidRPr="0077271C" w:rsidRDefault="005C2550">
      <w:pPr>
        <w:pStyle w:val="TOC2"/>
        <w:tabs>
          <w:tab w:val="left" w:pos="526"/>
          <w:tab w:val="right" w:leader="dot" w:pos="9911"/>
        </w:tabs>
        <w:rPr>
          <w:rStyle w:val="Hyperlink"/>
          <w:rFonts w:ascii="Cambria" w:hAnsi="Cambria"/>
          <w:lang w:val="ro-RO"/>
        </w:rPr>
      </w:pPr>
      <w:hyperlink w:anchor="_Toc46500081" w:history="1">
        <w:r w:rsidRPr="0077271C">
          <w:rPr>
            <w:rStyle w:val="Hyperlink"/>
            <w:rFonts w:ascii="Cambria" w:hAnsi="Cambria"/>
            <w:noProof/>
            <w:lang w:val="ro-RO"/>
          </w:rPr>
          <w:t>17.</w:t>
        </w:r>
        <w:r w:rsidRPr="0077271C">
          <w:rPr>
            <w:rStyle w:val="Hyperlink"/>
            <w:rFonts w:ascii="Cambria" w:hAnsi="Cambria"/>
            <w:lang w:val="ro-RO"/>
          </w:rPr>
          <w:tab/>
        </w:r>
        <w:r w:rsidR="000A34C8" w:rsidRPr="0077271C">
          <w:rPr>
            <w:rStyle w:val="Hyperlink"/>
            <w:rFonts w:ascii="Cambria" w:hAnsi="Cambria"/>
            <w:noProof/>
            <w:lang w:val="ro-RO"/>
          </w:rPr>
          <w:t>Moneda ofertei</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_Toc46500081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18</w:t>
        </w:r>
        <w:r w:rsidRPr="0077271C">
          <w:rPr>
            <w:rStyle w:val="Hyperlink"/>
            <w:rFonts w:ascii="Cambria" w:hAnsi="Cambria"/>
            <w:webHidden/>
            <w:lang w:val="ro-RO"/>
          </w:rPr>
          <w:fldChar w:fldCharType="end"/>
        </w:r>
      </w:hyperlink>
    </w:p>
    <w:p w14:paraId="1037E04C" w14:textId="143E4415" w:rsidR="005C2550" w:rsidRPr="0077271C" w:rsidRDefault="005C2550">
      <w:pPr>
        <w:pStyle w:val="TOC2"/>
        <w:tabs>
          <w:tab w:val="left" w:pos="526"/>
          <w:tab w:val="right" w:leader="dot" w:pos="9911"/>
        </w:tabs>
        <w:rPr>
          <w:rStyle w:val="Hyperlink"/>
          <w:rFonts w:ascii="Cambria" w:hAnsi="Cambria"/>
          <w:lang w:val="ro-RO"/>
        </w:rPr>
      </w:pPr>
      <w:hyperlink w:anchor="_Toc46500082" w:history="1">
        <w:r w:rsidRPr="0077271C">
          <w:rPr>
            <w:rStyle w:val="Hyperlink"/>
            <w:rFonts w:ascii="Cambria" w:hAnsi="Cambria"/>
            <w:noProof/>
            <w:lang w:val="ro-RO"/>
          </w:rPr>
          <w:t>18.</w:t>
        </w:r>
        <w:r w:rsidRPr="0077271C">
          <w:rPr>
            <w:rStyle w:val="Hyperlink"/>
            <w:rFonts w:ascii="Cambria" w:hAnsi="Cambria"/>
            <w:lang w:val="ro-RO"/>
          </w:rPr>
          <w:tab/>
        </w:r>
        <w:r w:rsidRPr="0077271C">
          <w:rPr>
            <w:rStyle w:val="Hyperlink"/>
            <w:rFonts w:ascii="Cambria" w:hAnsi="Cambria"/>
            <w:noProof/>
            <w:lang w:val="ro-RO"/>
          </w:rPr>
          <w:t>Document</w:t>
        </w:r>
        <w:r w:rsidR="000A34C8" w:rsidRPr="0077271C">
          <w:rPr>
            <w:rStyle w:val="Hyperlink"/>
            <w:rFonts w:ascii="Cambria" w:hAnsi="Cambria"/>
            <w:noProof/>
            <w:lang w:val="ro-RO"/>
          </w:rPr>
          <w:t>ele care stabilesc eligibilitatea și calificarea ofertantului</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_Toc46500082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18</w:t>
        </w:r>
        <w:r w:rsidRPr="0077271C">
          <w:rPr>
            <w:rStyle w:val="Hyperlink"/>
            <w:rFonts w:ascii="Cambria" w:hAnsi="Cambria"/>
            <w:webHidden/>
            <w:lang w:val="ro-RO"/>
          </w:rPr>
          <w:fldChar w:fldCharType="end"/>
        </w:r>
      </w:hyperlink>
    </w:p>
    <w:p w14:paraId="4AA48B04" w14:textId="716DDBD7" w:rsidR="005C2550" w:rsidRPr="0077271C" w:rsidRDefault="005C2550">
      <w:pPr>
        <w:pStyle w:val="TOC2"/>
        <w:tabs>
          <w:tab w:val="left" w:pos="526"/>
          <w:tab w:val="right" w:leader="dot" w:pos="9911"/>
        </w:tabs>
        <w:rPr>
          <w:rStyle w:val="Hyperlink"/>
          <w:rFonts w:ascii="Cambria" w:hAnsi="Cambria"/>
          <w:lang w:val="ro-RO"/>
        </w:rPr>
      </w:pPr>
      <w:hyperlink w:anchor="_Toc46500083" w:history="1">
        <w:r w:rsidRPr="0077271C">
          <w:rPr>
            <w:rStyle w:val="Hyperlink"/>
            <w:rFonts w:ascii="Cambria" w:hAnsi="Cambria"/>
            <w:noProof/>
            <w:lang w:val="ro-RO"/>
          </w:rPr>
          <w:t>19.</w:t>
        </w:r>
        <w:r w:rsidRPr="0077271C">
          <w:rPr>
            <w:rStyle w:val="Hyperlink"/>
            <w:rFonts w:ascii="Cambria" w:hAnsi="Cambria"/>
            <w:lang w:val="ro-RO"/>
          </w:rPr>
          <w:tab/>
        </w:r>
        <w:r w:rsidR="000A34C8" w:rsidRPr="0077271C">
          <w:rPr>
            <w:rStyle w:val="Hyperlink"/>
            <w:rFonts w:ascii="Cambria" w:hAnsi="Cambria"/>
            <w:noProof/>
            <w:lang w:val="ro-RO"/>
          </w:rPr>
          <w:t>Documentele care stabilesc eligibilitatea</w:t>
        </w:r>
        <w:r w:rsidR="00247164" w:rsidRPr="0077271C">
          <w:rPr>
            <w:rStyle w:val="Hyperlink"/>
            <w:rFonts w:ascii="Cambria" w:hAnsi="Cambria"/>
            <w:noProof/>
            <w:lang w:val="ro-RO"/>
          </w:rPr>
          <w:t xml:space="preserve"> bunurilor </w:t>
        </w:r>
        <w:r w:rsidR="000A34C8" w:rsidRPr="0077271C">
          <w:rPr>
            <w:rStyle w:val="Hyperlink"/>
            <w:rFonts w:ascii="Cambria" w:hAnsi="Cambria"/>
            <w:noProof/>
            <w:lang w:val="ro-RO"/>
          </w:rPr>
          <w:t>și conformitatea la documentația de licitație</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_Toc46500083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19</w:t>
        </w:r>
        <w:r w:rsidRPr="0077271C">
          <w:rPr>
            <w:rStyle w:val="Hyperlink"/>
            <w:rFonts w:ascii="Cambria" w:hAnsi="Cambria"/>
            <w:webHidden/>
            <w:lang w:val="ro-RO"/>
          </w:rPr>
          <w:fldChar w:fldCharType="end"/>
        </w:r>
      </w:hyperlink>
    </w:p>
    <w:p w14:paraId="2575F644" w14:textId="274C310D" w:rsidR="005C2550" w:rsidRPr="0077271C" w:rsidRDefault="005C2550">
      <w:pPr>
        <w:pStyle w:val="TOC2"/>
        <w:tabs>
          <w:tab w:val="left" w:pos="526"/>
          <w:tab w:val="right" w:leader="dot" w:pos="9911"/>
        </w:tabs>
        <w:rPr>
          <w:rStyle w:val="Hyperlink"/>
          <w:rFonts w:ascii="Cambria" w:hAnsi="Cambria"/>
          <w:lang w:val="ro-RO"/>
        </w:rPr>
      </w:pPr>
      <w:hyperlink w:anchor="_Toc46500084" w:history="1">
        <w:r w:rsidRPr="0077271C">
          <w:rPr>
            <w:rStyle w:val="Hyperlink"/>
            <w:rFonts w:ascii="Cambria" w:hAnsi="Cambria"/>
            <w:noProof/>
            <w:lang w:val="ro-RO"/>
          </w:rPr>
          <w:t>20.</w:t>
        </w:r>
        <w:r w:rsidRPr="0077271C">
          <w:rPr>
            <w:rStyle w:val="Hyperlink"/>
            <w:rFonts w:ascii="Cambria" w:hAnsi="Cambria"/>
            <w:lang w:val="ro-RO"/>
          </w:rPr>
          <w:tab/>
        </w:r>
        <w:r w:rsidR="000A34C8" w:rsidRPr="0077271C">
          <w:rPr>
            <w:rStyle w:val="Hyperlink"/>
            <w:rFonts w:ascii="Cambria" w:hAnsi="Cambria"/>
            <w:noProof/>
            <w:lang w:val="ro-RO"/>
          </w:rPr>
          <w:t>Garanția de participare la licitație</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_Toc46500084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20</w:t>
        </w:r>
        <w:r w:rsidRPr="0077271C">
          <w:rPr>
            <w:rStyle w:val="Hyperlink"/>
            <w:rFonts w:ascii="Cambria" w:hAnsi="Cambria"/>
            <w:webHidden/>
            <w:lang w:val="ro-RO"/>
          </w:rPr>
          <w:fldChar w:fldCharType="end"/>
        </w:r>
      </w:hyperlink>
    </w:p>
    <w:p w14:paraId="39755210" w14:textId="6584C866" w:rsidR="005C2550" w:rsidRPr="0077271C" w:rsidRDefault="005C2550">
      <w:pPr>
        <w:pStyle w:val="TOC2"/>
        <w:tabs>
          <w:tab w:val="left" w:pos="526"/>
          <w:tab w:val="right" w:leader="dot" w:pos="9911"/>
        </w:tabs>
        <w:rPr>
          <w:rStyle w:val="Hyperlink"/>
          <w:rFonts w:ascii="Cambria" w:hAnsi="Cambria"/>
          <w:lang w:val="ro-RO"/>
        </w:rPr>
      </w:pPr>
      <w:hyperlink w:anchor="_Toc46500085" w:history="1">
        <w:r w:rsidRPr="0077271C">
          <w:rPr>
            <w:rStyle w:val="Hyperlink"/>
            <w:rFonts w:ascii="Cambria" w:hAnsi="Cambria"/>
            <w:noProof/>
            <w:lang w:val="ro-RO"/>
          </w:rPr>
          <w:t>21.</w:t>
        </w:r>
        <w:r w:rsidRPr="0077271C">
          <w:rPr>
            <w:rStyle w:val="Hyperlink"/>
            <w:rFonts w:ascii="Cambria" w:hAnsi="Cambria"/>
            <w:lang w:val="ro-RO"/>
          </w:rPr>
          <w:tab/>
        </w:r>
        <w:r w:rsidR="000A34C8" w:rsidRPr="0077271C">
          <w:rPr>
            <w:rStyle w:val="Hyperlink"/>
            <w:rFonts w:ascii="Cambria" w:hAnsi="Cambria"/>
            <w:noProof/>
            <w:lang w:val="ro-RO"/>
          </w:rPr>
          <w:t>Valabilitatea ofertei</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_Toc46500085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21</w:t>
        </w:r>
        <w:r w:rsidRPr="0077271C">
          <w:rPr>
            <w:rStyle w:val="Hyperlink"/>
            <w:rFonts w:ascii="Cambria" w:hAnsi="Cambria"/>
            <w:webHidden/>
            <w:lang w:val="ro-RO"/>
          </w:rPr>
          <w:fldChar w:fldCharType="end"/>
        </w:r>
      </w:hyperlink>
    </w:p>
    <w:p w14:paraId="64DA14F7" w14:textId="56162B51" w:rsidR="005C2550" w:rsidRPr="0077271C" w:rsidRDefault="005C2550">
      <w:pPr>
        <w:pStyle w:val="TOC2"/>
        <w:tabs>
          <w:tab w:val="left" w:pos="526"/>
          <w:tab w:val="right" w:leader="dot" w:pos="9911"/>
        </w:tabs>
        <w:rPr>
          <w:rStyle w:val="Hyperlink"/>
          <w:rFonts w:ascii="Cambria" w:hAnsi="Cambria"/>
          <w:lang w:val="ro-RO"/>
        </w:rPr>
      </w:pPr>
      <w:hyperlink w:anchor="_Toc46500086" w:history="1">
        <w:r w:rsidRPr="0077271C">
          <w:rPr>
            <w:rStyle w:val="Hyperlink"/>
            <w:rFonts w:ascii="Cambria" w:hAnsi="Cambria"/>
            <w:noProof/>
            <w:lang w:val="ro-RO"/>
          </w:rPr>
          <w:t>22.</w:t>
        </w:r>
        <w:r w:rsidRPr="0077271C">
          <w:rPr>
            <w:rStyle w:val="Hyperlink"/>
            <w:rFonts w:ascii="Cambria" w:hAnsi="Cambria"/>
            <w:lang w:val="ro-RO"/>
          </w:rPr>
          <w:tab/>
        </w:r>
        <w:r w:rsidRPr="0077271C">
          <w:rPr>
            <w:rStyle w:val="Hyperlink"/>
            <w:rFonts w:ascii="Cambria" w:hAnsi="Cambria"/>
            <w:noProof/>
            <w:lang w:val="ro-RO"/>
          </w:rPr>
          <w:t>Format</w:t>
        </w:r>
        <w:r w:rsidR="000A34C8" w:rsidRPr="0077271C">
          <w:rPr>
            <w:rStyle w:val="Hyperlink"/>
            <w:rFonts w:ascii="Cambria" w:hAnsi="Cambria"/>
            <w:noProof/>
            <w:lang w:val="ro-RO"/>
          </w:rPr>
          <w:t>ul și semnarea ofertei</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_Toc46500086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21</w:t>
        </w:r>
        <w:r w:rsidRPr="0077271C">
          <w:rPr>
            <w:rStyle w:val="Hyperlink"/>
            <w:rFonts w:ascii="Cambria" w:hAnsi="Cambria"/>
            <w:webHidden/>
            <w:lang w:val="ro-RO"/>
          </w:rPr>
          <w:fldChar w:fldCharType="end"/>
        </w:r>
      </w:hyperlink>
    </w:p>
    <w:p w14:paraId="1D6329D0" w14:textId="3FFFD46A" w:rsidR="005C2550" w:rsidRPr="0077271C" w:rsidRDefault="005C2550" w:rsidP="00CE2585">
      <w:pPr>
        <w:pStyle w:val="TOC2"/>
        <w:tabs>
          <w:tab w:val="left" w:pos="526"/>
          <w:tab w:val="right" w:leader="dot" w:pos="9911"/>
        </w:tabs>
        <w:spacing w:before="120" w:after="120"/>
        <w:rPr>
          <w:rStyle w:val="Hyperlink"/>
          <w:rFonts w:ascii="Cambria" w:hAnsi="Cambria"/>
          <w:b/>
          <w:noProof/>
          <w:lang w:val="ro-RO"/>
        </w:rPr>
      </w:pPr>
      <w:hyperlink w:anchor="_Toc46500087" w:history="1">
        <w:r w:rsidRPr="0077271C">
          <w:rPr>
            <w:rStyle w:val="Hyperlink"/>
            <w:rFonts w:ascii="Cambria" w:hAnsi="Cambria"/>
            <w:b/>
            <w:noProof/>
            <w:lang w:val="ro-RO"/>
          </w:rPr>
          <w:t>D.</w:t>
        </w:r>
        <w:r w:rsidRPr="0077271C">
          <w:rPr>
            <w:rStyle w:val="Hyperlink"/>
            <w:rFonts w:ascii="Cambria" w:hAnsi="Cambria"/>
            <w:b/>
            <w:noProof/>
            <w:lang w:val="ro-RO"/>
          </w:rPr>
          <w:tab/>
        </w:r>
        <w:r w:rsidR="000A34C8" w:rsidRPr="0077271C">
          <w:rPr>
            <w:rStyle w:val="Hyperlink"/>
            <w:rFonts w:ascii="Cambria" w:hAnsi="Cambria"/>
            <w:b/>
            <w:noProof/>
            <w:lang w:val="ro-RO"/>
          </w:rPr>
          <w:t>Depunerea ofertelor</w:t>
        </w:r>
        <w:r w:rsidRPr="0077271C">
          <w:rPr>
            <w:rStyle w:val="Hyperlink"/>
            <w:rFonts w:ascii="Cambria" w:hAnsi="Cambria"/>
            <w:b/>
            <w:noProof/>
            <w:webHidden/>
            <w:lang w:val="ro-RO"/>
          </w:rPr>
          <w:tab/>
        </w:r>
        <w:r w:rsidRPr="0077271C">
          <w:rPr>
            <w:rStyle w:val="Hyperlink"/>
            <w:rFonts w:ascii="Cambria" w:hAnsi="Cambria"/>
            <w:b/>
            <w:noProof/>
            <w:webHidden/>
            <w:lang w:val="ro-RO"/>
          </w:rPr>
          <w:fldChar w:fldCharType="begin"/>
        </w:r>
        <w:r w:rsidRPr="0077271C">
          <w:rPr>
            <w:rStyle w:val="Hyperlink"/>
            <w:rFonts w:ascii="Cambria" w:hAnsi="Cambria"/>
            <w:b/>
            <w:noProof/>
            <w:webHidden/>
            <w:lang w:val="ro-RO"/>
          </w:rPr>
          <w:instrText xml:space="preserve"> PAGEREF _Toc46500087 \h </w:instrText>
        </w:r>
        <w:r w:rsidRPr="0077271C">
          <w:rPr>
            <w:rStyle w:val="Hyperlink"/>
            <w:rFonts w:ascii="Cambria" w:hAnsi="Cambria"/>
            <w:b/>
            <w:noProof/>
            <w:webHidden/>
            <w:lang w:val="ro-RO"/>
          </w:rPr>
        </w:r>
        <w:r w:rsidRPr="0077271C">
          <w:rPr>
            <w:rStyle w:val="Hyperlink"/>
            <w:rFonts w:ascii="Cambria" w:hAnsi="Cambria"/>
            <w:b/>
            <w:noProof/>
            <w:webHidden/>
            <w:lang w:val="ro-RO"/>
          </w:rPr>
          <w:fldChar w:fldCharType="separate"/>
        </w:r>
        <w:r w:rsidR="00C74C33" w:rsidRPr="0077271C">
          <w:rPr>
            <w:rStyle w:val="Hyperlink"/>
            <w:rFonts w:ascii="Cambria" w:hAnsi="Cambria"/>
            <w:b/>
            <w:noProof/>
            <w:webHidden/>
            <w:lang w:val="ro-RO"/>
          </w:rPr>
          <w:t>21</w:t>
        </w:r>
        <w:r w:rsidRPr="0077271C">
          <w:rPr>
            <w:rStyle w:val="Hyperlink"/>
            <w:rFonts w:ascii="Cambria" w:hAnsi="Cambria"/>
            <w:b/>
            <w:noProof/>
            <w:webHidden/>
            <w:lang w:val="ro-RO"/>
          </w:rPr>
          <w:fldChar w:fldCharType="end"/>
        </w:r>
      </w:hyperlink>
    </w:p>
    <w:p w14:paraId="0047E17D" w14:textId="779AD427" w:rsidR="005C2550" w:rsidRPr="0077271C" w:rsidRDefault="005C2550">
      <w:pPr>
        <w:pStyle w:val="TOC2"/>
        <w:tabs>
          <w:tab w:val="left" w:pos="526"/>
          <w:tab w:val="right" w:leader="dot" w:pos="9911"/>
        </w:tabs>
        <w:rPr>
          <w:rStyle w:val="Hyperlink"/>
          <w:rFonts w:ascii="Cambria" w:hAnsi="Cambria"/>
          <w:lang w:val="ro-RO"/>
        </w:rPr>
      </w:pPr>
      <w:hyperlink w:anchor="_Toc46500088" w:history="1">
        <w:r w:rsidRPr="0077271C">
          <w:rPr>
            <w:rStyle w:val="Hyperlink"/>
            <w:rFonts w:ascii="Cambria" w:hAnsi="Cambria"/>
            <w:noProof/>
            <w:lang w:val="ro-RO"/>
          </w:rPr>
          <w:t>23.</w:t>
        </w:r>
        <w:r w:rsidRPr="0077271C">
          <w:rPr>
            <w:rStyle w:val="Hyperlink"/>
            <w:rFonts w:ascii="Cambria" w:hAnsi="Cambria"/>
            <w:lang w:val="ro-RO"/>
          </w:rPr>
          <w:tab/>
        </w:r>
        <w:r w:rsidRPr="0077271C">
          <w:rPr>
            <w:rStyle w:val="Hyperlink"/>
            <w:rFonts w:ascii="Cambria" w:hAnsi="Cambria"/>
            <w:noProof/>
            <w:lang w:val="ro-RO"/>
          </w:rPr>
          <w:t>S</w:t>
        </w:r>
        <w:r w:rsidR="00247164" w:rsidRPr="0077271C">
          <w:rPr>
            <w:rStyle w:val="Hyperlink"/>
            <w:rFonts w:ascii="Cambria" w:hAnsi="Cambria"/>
            <w:noProof/>
            <w:lang w:val="ro-RO"/>
          </w:rPr>
          <w:t>igilarea și marcarea ofertelor</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_Toc46500088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22</w:t>
        </w:r>
        <w:r w:rsidRPr="0077271C">
          <w:rPr>
            <w:rStyle w:val="Hyperlink"/>
            <w:rFonts w:ascii="Cambria" w:hAnsi="Cambria"/>
            <w:webHidden/>
            <w:lang w:val="ro-RO"/>
          </w:rPr>
          <w:fldChar w:fldCharType="end"/>
        </w:r>
      </w:hyperlink>
    </w:p>
    <w:p w14:paraId="60A2327A" w14:textId="25F05F74" w:rsidR="005C2550" w:rsidRPr="0077271C" w:rsidRDefault="005C2550">
      <w:pPr>
        <w:pStyle w:val="TOC2"/>
        <w:tabs>
          <w:tab w:val="left" w:pos="526"/>
          <w:tab w:val="right" w:leader="dot" w:pos="9911"/>
        </w:tabs>
        <w:rPr>
          <w:rStyle w:val="Hyperlink"/>
          <w:rFonts w:ascii="Cambria" w:hAnsi="Cambria"/>
          <w:lang w:val="ro-RO"/>
        </w:rPr>
      </w:pPr>
      <w:hyperlink w:anchor="_Toc46500089" w:history="1">
        <w:r w:rsidRPr="0077271C">
          <w:rPr>
            <w:rStyle w:val="Hyperlink"/>
            <w:rFonts w:ascii="Cambria" w:hAnsi="Cambria"/>
            <w:noProof/>
            <w:lang w:val="ro-RO"/>
          </w:rPr>
          <w:t>24.</w:t>
        </w:r>
        <w:r w:rsidRPr="0077271C">
          <w:rPr>
            <w:rStyle w:val="Hyperlink"/>
            <w:rFonts w:ascii="Cambria" w:hAnsi="Cambria"/>
            <w:lang w:val="ro-RO"/>
          </w:rPr>
          <w:tab/>
        </w:r>
        <w:r w:rsidR="00247164" w:rsidRPr="0077271C">
          <w:rPr>
            <w:rStyle w:val="Hyperlink"/>
            <w:rFonts w:ascii="Cambria" w:hAnsi="Cambria"/>
            <w:noProof/>
            <w:lang w:val="ro-RO"/>
          </w:rPr>
          <w:t>Termenul limită de depunere a ofertelor</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_Toc46500089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22</w:t>
        </w:r>
        <w:r w:rsidRPr="0077271C">
          <w:rPr>
            <w:rStyle w:val="Hyperlink"/>
            <w:rFonts w:ascii="Cambria" w:hAnsi="Cambria"/>
            <w:webHidden/>
            <w:lang w:val="ro-RO"/>
          </w:rPr>
          <w:fldChar w:fldCharType="end"/>
        </w:r>
      </w:hyperlink>
    </w:p>
    <w:p w14:paraId="497769C2" w14:textId="6347E2E9" w:rsidR="005C2550" w:rsidRPr="0077271C" w:rsidRDefault="005C2550">
      <w:pPr>
        <w:pStyle w:val="TOC2"/>
        <w:tabs>
          <w:tab w:val="left" w:pos="526"/>
          <w:tab w:val="right" w:leader="dot" w:pos="9911"/>
        </w:tabs>
        <w:rPr>
          <w:rStyle w:val="Hyperlink"/>
          <w:rFonts w:ascii="Cambria" w:hAnsi="Cambria"/>
          <w:lang w:val="ro-RO"/>
        </w:rPr>
      </w:pPr>
      <w:hyperlink w:anchor="_Toc46500090" w:history="1">
        <w:r w:rsidRPr="0077271C">
          <w:rPr>
            <w:rStyle w:val="Hyperlink"/>
            <w:rFonts w:ascii="Cambria" w:hAnsi="Cambria"/>
            <w:noProof/>
            <w:lang w:val="ro-RO"/>
          </w:rPr>
          <w:t>25.</w:t>
        </w:r>
        <w:r w:rsidRPr="0077271C">
          <w:rPr>
            <w:rStyle w:val="Hyperlink"/>
            <w:rFonts w:ascii="Cambria" w:hAnsi="Cambria"/>
            <w:lang w:val="ro-RO"/>
          </w:rPr>
          <w:tab/>
        </w:r>
        <w:r w:rsidR="00247164" w:rsidRPr="0077271C">
          <w:rPr>
            <w:rStyle w:val="Hyperlink"/>
            <w:rFonts w:ascii="Cambria" w:hAnsi="Cambria"/>
            <w:noProof/>
            <w:lang w:val="ro-RO"/>
          </w:rPr>
          <w:t>Ofertele depuse cu întârziere</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_Toc46500090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22</w:t>
        </w:r>
        <w:r w:rsidRPr="0077271C">
          <w:rPr>
            <w:rStyle w:val="Hyperlink"/>
            <w:rFonts w:ascii="Cambria" w:hAnsi="Cambria"/>
            <w:webHidden/>
            <w:lang w:val="ro-RO"/>
          </w:rPr>
          <w:fldChar w:fldCharType="end"/>
        </w:r>
      </w:hyperlink>
    </w:p>
    <w:p w14:paraId="05210DDF" w14:textId="11A8A621" w:rsidR="005C2550" w:rsidRPr="0077271C" w:rsidRDefault="005C2550">
      <w:pPr>
        <w:pStyle w:val="TOC2"/>
        <w:tabs>
          <w:tab w:val="left" w:pos="526"/>
          <w:tab w:val="right" w:leader="dot" w:pos="9911"/>
        </w:tabs>
        <w:rPr>
          <w:rStyle w:val="Hyperlink"/>
          <w:rFonts w:ascii="Cambria" w:hAnsi="Cambria"/>
          <w:lang w:val="ro-RO"/>
        </w:rPr>
      </w:pPr>
      <w:hyperlink w:anchor="_Toc46500091" w:history="1">
        <w:r w:rsidRPr="0077271C">
          <w:rPr>
            <w:rStyle w:val="Hyperlink"/>
            <w:rFonts w:ascii="Cambria" w:hAnsi="Cambria"/>
            <w:noProof/>
            <w:lang w:val="ro-RO"/>
          </w:rPr>
          <w:t>26.</w:t>
        </w:r>
        <w:r w:rsidRPr="0077271C">
          <w:rPr>
            <w:rStyle w:val="Hyperlink"/>
            <w:rFonts w:ascii="Cambria" w:hAnsi="Cambria"/>
            <w:lang w:val="ro-RO"/>
          </w:rPr>
          <w:tab/>
        </w:r>
        <w:r w:rsidR="00247164" w:rsidRPr="0077271C">
          <w:rPr>
            <w:rStyle w:val="Hyperlink"/>
            <w:rFonts w:ascii="Cambria" w:hAnsi="Cambria"/>
            <w:noProof/>
            <w:lang w:val="ro-RO"/>
          </w:rPr>
          <w:t>Retragerea ofertelor</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_Toc46500091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22</w:t>
        </w:r>
        <w:r w:rsidRPr="0077271C">
          <w:rPr>
            <w:rStyle w:val="Hyperlink"/>
            <w:rFonts w:ascii="Cambria" w:hAnsi="Cambria"/>
            <w:webHidden/>
            <w:lang w:val="ro-RO"/>
          </w:rPr>
          <w:fldChar w:fldCharType="end"/>
        </w:r>
      </w:hyperlink>
    </w:p>
    <w:p w14:paraId="601DE80C" w14:textId="39AB7B31" w:rsidR="005C2550" w:rsidRPr="0077271C" w:rsidRDefault="005C2550" w:rsidP="00CE2585">
      <w:pPr>
        <w:pStyle w:val="TOC2"/>
        <w:tabs>
          <w:tab w:val="left" w:pos="526"/>
          <w:tab w:val="right" w:leader="dot" w:pos="9911"/>
        </w:tabs>
        <w:spacing w:before="120" w:after="120"/>
        <w:rPr>
          <w:rStyle w:val="Hyperlink"/>
          <w:rFonts w:ascii="Cambria" w:hAnsi="Cambria"/>
          <w:b/>
          <w:noProof/>
          <w:lang w:val="ro-RO"/>
        </w:rPr>
      </w:pPr>
      <w:hyperlink w:anchor="_Toc46500092" w:history="1">
        <w:r w:rsidRPr="0077271C">
          <w:rPr>
            <w:rStyle w:val="Hyperlink"/>
            <w:rFonts w:ascii="Cambria" w:hAnsi="Cambria"/>
            <w:b/>
            <w:noProof/>
            <w:lang w:val="ro-RO"/>
          </w:rPr>
          <w:t>E.</w:t>
        </w:r>
        <w:r w:rsidRPr="0077271C">
          <w:rPr>
            <w:rStyle w:val="Hyperlink"/>
            <w:rFonts w:ascii="Cambria" w:hAnsi="Cambria"/>
            <w:b/>
            <w:noProof/>
            <w:lang w:val="ro-RO"/>
          </w:rPr>
          <w:tab/>
        </w:r>
        <w:r w:rsidR="00247164" w:rsidRPr="0077271C">
          <w:rPr>
            <w:rStyle w:val="Hyperlink"/>
            <w:rFonts w:ascii="Cambria" w:hAnsi="Cambria"/>
            <w:b/>
            <w:noProof/>
            <w:lang w:val="ro-RO"/>
          </w:rPr>
          <w:t>Deschiderea și evaluarea ofertelor</w:t>
        </w:r>
        <w:r w:rsidRPr="0077271C">
          <w:rPr>
            <w:rStyle w:val="Hyperlink"/>
            <w:rFonts w:ascii="Cambria" w:hAnsi="Cambria"/>
            <w:b/>
            <w:noProof/>
            <w:webHidden/>
            <w:lang w:val="ro-RO"/>
          </w:rPr>
          <w:tab/>
        </w:r>
        <w:r w:rsidRPr="0077271C">
          <w:rPr>
            <w:rStyle w:val="Hyperlink"/>
            <w:rFonts w:ascii="Cambria" w:hAnsi="Cambria"/>
            <w:b/>
            <w:noProof/>
            <w:webHidden/>
            <w:lang w:val="ro-RO"/>
          </w:rPr>
          <w:fldChar w:fldCharType="begin"/>
        </w:r>
        <w:r w:rsidRPr="0077271C">
          <w:rPr>
            <w:rStyle w:val="Hyperlink"/>
            <w:rFonts w:ascii="Cambria" w:hAnsi="Cambria"/>
            <w:b/>
            <w:noProof/>
            <w:webHidden/>
            <w:lang w:val="ro-RO"/>
          </w:rPr>
          <w:instrText xml:space="preserve"> PAGEREF _Toc46500092 \h </w:instrText>
        </w:r>
        <w:r w:rsidRPr="0077271C">
          <w:rPr>
            <w:rStyle w:val="Hyperlink"/>
            <w:rFonts w:ascii="Cambria" w:hAnsi="Cambria"/>
            <w:b/>
            <w:noProof/>
            <w:webHidden/>
            <w:lang w:val="ro-RO"/>
          </w:rPr>
        </w:r>
        <w:r w:rsidRPr="0077271C">
          <w:rPr>
            <w:rStyle w:val="Hyperlink"/>
            <w:rFonts w:ascii="Cambria" w:hAnsi="Cambria"/>
            <w:b/>
            <w:noProof/>
            <w:webHidden/>
            <w:lang w:val="ro-RO"/>
          </w:rPr>
          <w:fldChar w:fldCharType="separate"/>
        </w:r>
        <w:r w:rsidR="00C74C33" w:rsidRPr="0077271C">
          <w:rPr>
            <w:rStyle w:val="Hyperlink"/>
            <w:rFonts w:ascii="Cambria" w:hAnsi="Cambria"/>
            <w:b/>
            <w:noProof/>
            <w:webHidden/>
            <w:lang w:val="ro-RO"/>
          </w:rPr>
          <w:t>23</w:t>
        </w:r>
        <w:r w:rsidRPr="0077271C">
          <w:rPr>
            <w:rStyle w:val="Hyperlink"/>
            <w:rFonts w:ascii="Cambria" w:hAnsi="Cambria"/>
            <w:b/>
            <w:noProof/>
            <w:webHidden/>
            <w:lang w:val="ro-RO"/>
          </w:rPr>
          <w:fldChar w:fldCharType="end"/>
        </w:r>
      </w:hyperlink>
    </w:p>
    <w:p w14:paraId="765BEB7F" w14:textId="77B31F9C" w:rsidR="005C2550" w:rsidRPr="0077271C" w:rsidRDefault="005C2550">
      <w:pPr>
        <w:pStyle w:val="TOC2"/>
        <w:tabs>
          <w:tab w:val="left" w:pos="526"/>
          <w:tab w:val="right" w:leader="dot" w:pos="9911"/>
        </w:tabs>
        <w:rPr>
          <w:rStyle w:val="Hyperlink"/>
          <w:rFonts w:ascii="Cambria" w:hAnsi="Cambria"/>
          <w:lang w:val="ro-RO"/>
        </w:rPr>
      </w:pPr>
      <w:hyperlink w:anchor="_Toc46500093" w:history="1">
        <w:r w:rsidRPr="0077271C">
          <w:rPr>
            <w:rStyle w:val="Hyperlink"/>
            <w:rFonts w:ascii="Cambria" w:hAnsi="Cambria"/>
            <w:noProof/>
            <w:lang w:val="ro-RO"/>
          </w:rPr>
          <w:t>27.</w:t>
        </w:r>
        <w:r w:rsidRPr="0077271C">
          <w:rPr>
            <w:rStyle w:val="Hyperlink"/>
            <w:rFonts w:ascii="Cambria" w:hAnsi="Cambria"/>
            <w:lang w:val="ro-RO"/>
          </w:rPr>
          <w:tab/>
        </w:r>
        <w:r w:rsidR="00247164" w:rsidRPr="0077271C">
          <w:rPr>
            <w:rStyle w:val="Hyperlink"/>
            <w:rFonts w:ascii="Cambria" w:hAnsi="Cambria"/>
            <w:noProof/>
            <w:lang w:val="ro-RO"/>
          </w:rPr>
          <w:t>Deschiderea ofertelor de către cumpărător</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_Toc46500093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23</w:t>
        </w:r>
        <w:r w:rsidRPr="0077271C">
          <w:rPr>
            <w:rStyle w:val="Hyperlink"/>
            <w:rFonts w:ascii="Cambria" w:hAnsi="Cambria"/>
            <w:webHidden/>
            <w:lang w:val="ro-RO"/>
          </w:rPr>
          <w:fldChar w:fldCharType="end"/>
        </w:r>
      </w:hyperlink>
    </w:p>
    <w:p w14:paraId="3F6670DB" w14:textId="4C66BBBF" w:rsidR="005C2550" w:rsidRPr="0077271C" w:rsidRDefault="005C2550">
      <w:pPr>
        <w:pStyle w:val="TOC2"/>
        <w:tabs>
          <w:tab w:val="left" w:pos="526"/>
          <w:tab w:val="right" w:leader="dot" w:pos="9911"/>
        </w:tabs>
        <w:rPr>
          <w:rStyle w:val="Hyperlink"/>
          <w:rFonts w:ascii="Cambria" w:hAnsi="Cambria"/>
          <w:lang w:val="ro-RO"/>
        </w:rPr>
      </w:pPr>
      <w:hyperlink w:anchor="_Toc46500094" w:history="1">
        <w:r w:rsidRPr="0077271C">
          <w:rPr>
            <w:rStyle w:val="Hyperlink"/>
            <w:rFonts w:ascii="Cambria" w:hAnsi="Cambria"/>
            <w:noProof/>
            <w:lang w:val="ro-RO"/>
          </w:rPr>
          <w:t>28.</w:t>
        </w:r>
        <w:r w:rsidRPr="0077271C">
          <w:rPr>
            <w:rStyle w:val="Hyperlink"/>
            <w:rFonts w:ascii="Cambria" w:hAnsi="Cambria"/>
            <w:lang w:val="ro-RO"/>
          </w:rPr>
          <w:tab/>
        </w:r>
        <w:r w:rsidRPr="0077271C">
          <w:rPr>
            <w:rStyle w:val="Hyperlink"/>
            <w:rFonts w:ascii="Cambria" w:hAnsi="Cambria"/>
            <w:noProof/>
            <w:lang w:val="ro-RO"/>
          </w:rPr>
          <w:t>Clarifica</w:t>
        </w:r>
        <w:r w:rsidR="00247164" w:rsidRPr="0077271C">
          <w:rPr>
            <w:rStyle w:val="Hyperlink"/>
            <w:rFonts w:ascii="Cambria" w:hAnsi="Cambria"/>
            <w:noProof/>
            <w:lang w:val="ro-RO"/>
          </w:rPr>
          <w:t>rea ofertelor</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_Toc46500094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23</w:t>
        </w:r>
        <w:r w:rsidRPr="0077271C">
          <w:rPr>
            <w:rStyle w:val="Hyperlink"/>
            <w:rFonts w:ascii="Cambria" w:hAnsi="Cambria"/>
            <w:webHidden/>
            <w:lang w:val="ro-RO"/>
          </w:rPr>
          <w:fldChar w:fldCharType="end"/>
        </w:r>
      </w:hyperlink>
    </w:p>
    <w:p w14:paraId="58045600" w14:textId="45815D76" w:rsidR="005C2550" w:rsidRPr="0077271C" w:rsidRDefault="005C2550">
      <w:pPr>
        <w:pStyle w:val="TOC2"/>
        <w:tabs>
          <w:tab w:val="left" w:pos="526"/>
          <w:tab w:val="right" w:leader="dot" w:pos="9911"/>
        </w:tabs>
        <w:rPr>
          <w:rStyle w:val="Hyperlink"/>
          <w:rFonts w:ascii="Cambria" w:hAnsi="Cambria"/>
          <w:lang w:val="ro-RO"/>
        </w:rPr>
      </w:pPr>
      <w:hyperlink w:anchor="_Toc46500095" w:history="1">
        <w:r w:rsidRPr="0077271C">
          <w:rPr>
            <w:rStyle w:val="Hyperlink"/>
            <w:rFonts w:ascii="Cambria" w:hAnsi="Cambria"/>
            <w:noProof/>
            <w:lang w:val="ro-RO"/>
          </w:rPr>
          <w:t>29.</w:t>
        </w:r>
        <w:r w:rsidRPr="0077271C">
          <w:rPr>
            <w:rStyle w:val="Hyperlink"/>
            <w:rFonts w:ascii="Cambria" w:hAnsi="Cambria"/>
            <w:lang w:val="ro-RO"/>
          </w:rPr>
          <w:tab/>
        </w:r>
        <w:r w:rsidR="00247164" w:rsidRPr="0077271C">
          <w:rPr>
            <w:rStyle w:val="Hyperlink"/>
            <w:rFonts w:ascii="Cambria" w:hAnsi="Cambria"/>
            <w:noProof/>
            <w:lang w:val="ro-RO"/>
          </w:rPr>
          <w:t>Examinarea p</w:t>
        </w:r>
        <w:r w:rsidRPr="0077271C">
          <w:rPr>
            <w:rStyle w:val="Hyperlink"/>
            <w:rFonts w:ascii="Cambria" w:hAnsi="Cambria"/>
            <w:noProof/>
            <w:lang w:val="ro-RO"/>
          </w:rPr>
          <w:t>reliminar</w:t>
        </w:r>
        <w:r w:rsidR="00247164" w:rsidRPr="0077271C">
          <w:rPr>
            <w:rStyle w:val="Hyperlink"/>
            <w:rFonts w:ascii="Cambria" w:hAnsi="Cambria"/>
            <w:noProof/>
            <w:lang w:val="ro-RO"/>
          </w:rPr>
          <w:t>ă</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_Toc46500095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23</w:t>
        </w:r>
        <w:r w:rsidRPr="0077271C">
          <w:rPr>
            <w:rStyle w:val="Hyperlink"/>
            <w:rFonts w:ascii="Cambria" w:hAnsi="Cambria"/>
            <w:webHidden/>
            <w:lang w:val="ro-RO"/>
          </w:rPr>
          <w:fldChar w:fldCharType="end"/>
        </w:r>
      </w:hyperlink>
    </w:p>
    <w:p w14:paraId="3964330A" w14:textId="2DFA7957" w:rsidR="005C2550" w:rsidRPr="0077271C" w:rsidRDefault="005C2550">
      <w:pPr>
        <w:pStyle w:val="TOC2"/>
        <w:tabs>
          <w:tab w:val="left" w:pos="526"/>
          <w:tab w:val="right" w:leader="dot" w:pos="9911"/>
        </w:tabs>
        <w:rPr>
          <w:rStyle w:val="Hyperlink"/>
          <w:rFonts w:ascii="Cambria" w:hAnsi="Cambria"/>
          <w:lang w:val="ro-RO"/>
        </w:rPr>
      </w:pPr>
      <w:hyperlink w:anchor="_Toc46500096" w:history="1">
        <w:r w:rsidRPr="0077271C">
          <w:rPr>
            <w:rStyle w:val="Hyperlink"/>
            <w:rFonts w:ascii="Cambria" w:hAnsi="Cambria"/>
            <w:noProof/>
            <w:lang w:val="ro-RO"/>
          </w:rPr>
          <w:t>30.</w:t>
        </w:r>
        <w:r w:rsidRPr="0077271C">
          <w:rPr>
            <w:rStyle w:val="Hyperlink"/>
            <w:rFonts w:ascii="Cambria" w:hAnsi="Cambria"/>
            <w:lang w:val="ro-RO"/>
          </w:rPr>
          <w:tab/>
        </w:r>
        <w:r w:rsidRPr="0077271C">
          <w:rPr>
            <w:rStyle w:val="Hyperlink"/>
            <w:rFonts w:ascii="Cambria" w:hAnsi="Cambria"/>
            <w:noProof/>
            <w:lang w:val="ro-RO"/>
          </w:rPr>
          <w:t>Evalua</w:t>
        </w:r>
        <w:r w:rsidR="00247164" w:rsidRPr="0077271C">
          <w:rPr>
            <w:rStyle w:val="Hyperlink"/>
            <w:rFonts w:ascii="Cambria" w:hAnsi="Cambria"/>
            <w:noProof/>
            <w:lang w:val="ro-RO"/>
          </w:rPr>
          <w:t>rea și compararea ofertelor</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_Toc46500096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24</w:t>
        </w:r>
        <w:r w:rsidRPr="0077271C">
          <w:rPr>
            <w:rStyle w:val="Hyperlink"/>
            <w:rFonts w:ascii="Cambria" w:hAnsi="Cambria"/>
            <w:webHidden/>
            <w:lang w:val="ro-RO"/>
          </w:rPr>
          <w:fldChar w:fldCharType="end"/>
        </w:r>
      </w:hyperlink>
    </w:p>
    <w:p w14:paraId="5406D5D5" w14:textId="56442308" w:rsidR="005C2550" w:rsidRPr="0077271C" w:rsidRDefault="005C2550">
      <w:pPr>
        <w:pStyle w:val="TOC2"/>
        <w:tabs>
          <w:tab w:val="left" w:pos="526"/>
          <w:tab w:val="right" w:leader="dot" w:pos="9911"/>
        </w:tabs>
        <w:rPr>
          <w:rStyle w:val="Hyperlink"/>
          <w:rFonts w:ascii="Cambria" w:hAnsi="Cambria"/>
          <w:lang w:val="ro-RO"/>
        </w:rPr>
      </w:pPr>
      <w:hyperlink w:anchor="_Toc46500097" w:history="1">
        <w:r w:rsidRPr="0077271C">
          <w:rPr>
            <w:rStyle w:val="Hyperlink"/>
            <w:rFonts w:ascii="Cambria" w:hAnsi="Cambria"/>
            <w:noProof/>
            <w:lang w:val="ro-RO"/>
          </w:rPr>
          <w:t>31.</w:t>
        </w:r>
        <w:r w:rsidRPr="0077271C">
          <w:rPr>
            <w:rStyle w:val="Hyperlink"/>
            <w:rFonts w:ascii="Cambria" w:hAnsi="Cambria"/>
            <w:lang w:val="ro-RO"/>
          </w:rPr>
          <w:tab/>
        </w:r>
        <w:r w:rsidR="00247164" w:rsidRPr="0077271C">
          <w:rPr>
            <w:rStyle w:val="Hyperlink"/>
            <w:rFonts w:ascii="Cambria" w:hAnsi="Cambria"/>
            <w:noProof/>
            <w:lang w:val="ro-RO"/>
          </w:rPr>
          <w:t>Ofertele anormal de scăzute</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_Toc46500097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25</w:t>
        </w:r>
        <w:r w:rsidRPr="0077271C">
          <w:rPr>
            <w:rStyle w:val="Hyperlink"/>
            <w:rFonts w:ascii="Cambria" w:hAnsi="Cambria"/>
            <w:webHidden/>
            <w:lang w:val="ro-RO"/>
          </w:rPr>
          <w:fldChar w:fldCharType="end"/>
        </w:r>
      </w:hyperlink>
    </w:p>
    <w:p w14:paraId="254625FF" w14:textId="6DA7B603" w:rsidR="005C2550" w:rsidRPr="0077271C" w:rsidRDefault="005C2550">
      <w:pPr>
        <w:pStyle w:val="TOC2"/>
        <w:tabs>
          <w:tab w:val="left" w:pos="526"/>
          <w:tab w:val="right" w:leader="dot" w:pos="9911"/>
        </w:tabs>
        <w:rPr>
          <w:rStyle w:val="Hyperlink"/>
          <w:rFonts w:ascii="Cambria" w:hAnsi="Cambria"/>
          <w:lang w:val="ro-RO"/>
        </w:rPr>
      </w:pPr>
      <w:hyperlink w:anchor="_Toc46500098" w:history="1">
        <w:r w:rsidRPr="0077271C">
          <w:rPr>
            <w:rStyle w:val="Hyperlink"/>
            <w:rFonts w:ascii="Cambria" w:hAnsi="Cambria"/>
            <w:noProof/>
            <w:lang w:val="ro-RO"/>
          </w:rPr>
          <w:t>32.</w:t>
        </w:r>
        <w:r w:rsidRPr="0077271C">
          <w:rPr>
            <w:rStyle w:val="Hyperlink"/>
            <w:rFonts w:ascii="Cambria" w:hAnsi="Cambria"/>
            <w:lang w:val="ro-RO"/>
          </w:rPr>
          <w:tab/>
        </w:r>
        <w:r w:rsidRPr="0077271C">
          <w:rPr>
            <w:rStyle w:val="Hyperlink"/>
            <w:rFonts w:ascii="Cambria" w:hAnsi="Cambria"/>
            <w:noProof/>
            <w:lang w:val="ro-RO"/>
          </w:rPr>
          <w:t>Contact</w:t>
        </w:r>
        <w:r w:rsidR="00247164" w:rsidRPr="0077271C">
          <w:rPr>
            <w:rStyle w:val="Hyperlink"/>
            <w:rFonts w:ascii="Cambria" w:hAnsi="Cambria"/>
            <w:noProof/>
            <w:lang w:val="ro-RO"/>
          </w:rPr>
          <w:t>area cumpărătorului</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_Toc46500098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25</w:t>
        </w:r>
        <w:r w:rsidRPr="0077271C">
          <w:rPr>
            <w:rStyle w:val="Hyperlink"/>
            <w:rFonts w:ascii="Cambria" w:hAnsi="Cambria"/>
            <w:webHidden/>
            <w:lang w:val="ro-RO"/>
          </w:rPr>
          <w:fldChar w:fldCharType="end"/>
        </w:r>
      </w:hyperlink>
    </w:p>
    <w:p w14:paraId="0F2C6468" w14:textId="21E5E3DD" w:rsidR="005C2550" w:rsidRPr="0077271C" w:rsidRDefault="005C2550" w:rsidP="00CE2585">
      <w:pPr>
        <w:pStyle w:val="TOC2"/>
        <w:tabs>
          <w:tab w:val="left" w:pos="526"/>
          <w:tab w:val="right" w:leader="dot" w:pos="9911"/>
        </w:tabs>
        <w:spacing w:before="120" w:after="120"/>
        <w:rPr>
          <w:rStyle w:val="Hyperlink"/>
          <w:rFonts w:ascii="Cambria" w:hAnsi="Cambria"/>
          <w:b/>
          <w:noProof/>
          <w:lang w:val="ro-RO"/>
        </w:rPr>
      </w:pPr>
      <w:hyperlink w:anchor="_Toc46500099" w:history="1">
        <w:r w:rsidRPr="0077271C">
          <w:rPr>
            <w:rStyle w:val="Hyperlink"/>
            <w:rFonts w:ascii="Cambria" w:hAnsi="Cambria"/>
            <w:b/>
            <w:noProof/>
            <w:lang w:val="ro-RO"/>
          </w:rPr>
          <w:t>F.</w:t>
        </w:r>
        <w:r w:rsidRPr="0077271C">
          <w:rPr>
            <w:rStyle w:val="Hyperlink"/>
            <w:rFonts w:ascii="Cambria" w:hAnsi="Cambria"/>
            <w:b/>
            <w:noProof/>
            <w:lang w:val="ro-RO"/>
          </w:rPr>
          <w:tab/>
          <w:t>A</w:t>
        </w:r>
        <w:r w:rsidR="00247164" w:rsidRPr="0077271C">
          <w:rPr>
            <w:rStyle w:val="Hyperlink"/>
            <w:rFonts w:ascii="Cambria" w:hAnsi="Cambria"/>
            <w:b/>
            <w:noProof/>
            <w:lang w:val="ro-RO"/>
          </w:rPr>
          <w:t>tribuirea contractului</w:t>
        </w:r>
        <w:r w:rsidRPr="0077271C">
          <w:rPr>
            <w:rStyle w:val="Hyperlink"/>
            <w:rFonts w:ascii="Cambria" w:hAnsi="Cambria"/>
            <w:b/>
            <w:noProof/>
            <w:webHidden/>
            <w:lang w:val="ro-RO"/>
          </w:rPr>
          <w:tab/>
        </w:r>
        <w:r w:rsidRPr="0077271C">
          <w:rPr>
            <w:rStyle w:val="Hyperlink"/>
            <w:rFonts w:ascii="Cambria" w:hAnsi="Cambria"/>
            <w:b/>
            <w:noProof/>
            <w:webHidden/>
            <w:lang w:val="ro-RO"/>
          </w:rPr>
          <w:fldChar w:fldCharType="begin"/>
        </w:r>
        <w:r w:rsidRPr="0077271C">
          <w:rPr>
            <w:rStyle w:val="Hyperlink"/>
            <w:rFonts w:ascii="Cambria" w:hAnsi="Cambria"/>
            <w:b/>
            <w:noProof/>
            <w:webHidden/>
            <w:lang w:val="ro-RO"/>
          </w:rPr>
          <w:instrText xml:space="preserve"> PAGEREF _Toc46500099 \h </w:instrText>
        </w:r>
        <w:r w:rsidRPr="0077271C">
          <w:rPr>
            <w:rStyle w:val="Hyperlink"/>
            <w:rFonts w:ascii="Cambria" w:hAnsi="Cambria"/>
            <w:b/>
            <w:noProof/>
            <w:webHidden/>
            <w:lang w:val="ro-RO"/>
          </w:rPr>
        </w:r>
        <w:r w:rsidRPr="0077271C">
          <w:rPr>
            <w:rStyle w:val="Hyperlink"/>
            <w:rFonts w:ascii="Cambria" w:hAnsi="Cambria"/>
            <w:b/>
            <w:noProof/>
            <w:webHidden/>
            <w:lang w:val="ro-RO"/>
          </w:rPr>
          <w:fldChar w:fldCharType="separate"/>
        </w:r>
        <w:r w:rsidR="00C74C33" w:rsidRPr="0077271C">
          <w:rPr>
            <w:rStyle w:val="Hyperlink"/>
            <w:rFonts w:ascii="Cambria" w:hAnsi="Cambria"/>
            <w:b/>
            <w:noProof/>
            <w:webHidden/>
            <w:lang w:val="ro-RO"/>
          </w:rPr>
          <w:t>25</w:t>
        </w:r>
        <w:r w:rsidRPr="0077271C">
          <w:rPr>
            <w:rStyle w:val="Hyperlink"/>
            <w:rFonts w:ascii="Cambria" w:hAnsi="Cambria"/>
            <w:b/>
            <w:noProof/>
            <w:webHidden/>
            <w:lang w:val="ro-RO"/>
          </w:rPr>
          <w:fldChar w:fldCharType="end"/>
        </w:r>
      </w:hyperlink>
    </w:p>
    <w:p w14:paraId="3514A92C" w14:textId="0A368219" w:rsidR="005C2550" w:rsidRPr="0077271C" w:rsidRDefault="005C2550">
      <w:pPr>
        <w:pStyle w:val="TOC2"/>
        <w:tabs>
          <w:tab w:val="left" w:pos="526"/>
          <w:tab w:val="right" w:leader="dot" w:pos="9911"/>
        </w:tabs>
        <w:rPr>
          <w:rStyle w:val="Hyperlink"/>
          <w:rFonts w:ascii="Cambria" w:hAnsi="Cambria"/>
          <w:lang w:val="ro-RO"/>
        </w:rPr>
      </w:pPr>
      <w:hyperlink w:anchor="_Toc46500100" w:history="1">
        <w:r w:rsidRPr="0077271C">
          <w:rPr>
            <w:rStyle w:val="Hyperlink"/>
            <w:rFonts w:ascii="Cambria" w:hAnsi="Cambria"/>
            <w:noProof/>
            <w:lang w:val="ro-RO"/>
          </w:rPr>
          <w:t>33.</w:t>
        </w:r>
        <w:r w:rsidRPr="0077271C">
          <w:rPr>
            <w:rStyle w:val="Hyperlink"/>
            <w:rFonts w:ascii="Cambria" w:hAnsi="Cambria"/>
            <w:lang w:val="ro-RO"/>
          </w:rPr>
          <w:tab/>
        </w:r>
        <w:r w:rsidRPr="0077271C">
          <w:rPr>
            <w:rStyle w:val="Hyperlink"/>
            <w:rFonts w:ascii="Cambria" w:hAnsi="Cambria"/>
            <w:noProof/>
            <w:lang w:val="ro-RO"/>
          </w:rPr>
          <w:t>Post-</w:t>
        </w:r>
        <w:r w:rsidR="00247164" w:rsidRPr="0077271C">
          <w:rPr>
            <w:rStyle w:val="Hyperlink"/>
            <w:rFonts w:ascii="Cambria" w:hAnsi="Cambria"/>
            <w:noProof/>
            <w:lang w:val="ro-RO"/>
          </w:rPr>
          <w:t>calificarea</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_Toc46500100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26</w:t>
        </w:r>
        <w:r w:rsidRPr="0077271C">
          <w:rPr>
            <w:rStyle w:val="Hyperlink"/>
            <w:rFonts w:ascii="Cambria" w:hAnsi="Cambria"/>
            <w:webHidden/>
            <w:lang w:val="ro-RO"/>
          </w:rPr>
          <w:fldChar w:fldCharType="end"/>
        </w:r>
      </w:hyperlink>
    </w:p>
    <w:p w14:paraId="74AACA15" w14:textId="479FAF65" w:rsidR="005C2550" w:rsidRPr="0077271C" w:rsidRDefault="005C2550">
      <w:pPr>
        <w:pStyle w:val="TOC2"/>
        <w:tabs>
          <w:tab w:val="left" w:pos="526"/>
          <w:tab w:val="right" w:leader="dot" w:pos="9911"/>
        </w:tabs>
        <w:rPr>
          <w:rStyle w:val="Hyperlink"/>
          <w:rFonts w:ascii="Cambria" w:hAnsi="Cambria"/>
          <w:lang w:val="ro-RO"/>
        </w:rPr>
      </w:pPr>
      <w:hyperlink w:anchor="_Toc46500101" w:history="1">
        <w:r w:rsidRPr="0077271C">
          <w:rPr>
            <w:rStyle w:val="Hyperlink"/>
            <w:rFonts w:ascii="Cambria" w:hAnsi="Cambria"/>
            <w:noProof/>
            <w:lang w:val="ro-RO"/>
          </w:rPr>
          <w:t>34.</w:t>
        </w:r>
        <w:r w:rsidRPr="0077271C">
          <w:rPr>
            <w:rStyle w:val="Hyperlink"/>
            <w:rFonts w:ascii="Cambria" w:hAnsi="Cambria"/>
            <w:lang w:val="ro-RO"/>
          </w:rPr>
          <w:tab/>
        </w:r>
        <w:r w:rsidR="00247164" w:rsidRPr="0077271C">
          <w:rPr>
            <w:rStyle w:val="Hyperlink"/>
            <w:rFonts w:ascii="Cambria" w:hAnsi="Cambria"/>
            <w:noProof/>
            <w:lang w:val="ro-RO"/>
          </w:rPr>
          <w:t>Criteriile de atribuire</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_Toc46500101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26</w:t>
        </w:r>
        <w:r w:rsidRPr="0077271C">
          <w:rPr>
            <w:rStyle w:val="Hyperlink"/>
            <w:rFonts w:ascii="Cambria" w:hAnsi="Cambria"/>
            <w:webHidden/>
            <w:lang w:val="ro-RO"/>
          </w:rPr>
          <w:fldChar w:fldCharType="end"/>
        </w:r>
      </w:hyperlink>
    </w:p>
    <w:p w14:paraId="5717844F" w14:textId="4F416BBD" w:rsidR="005C2550" w:rsidRPr="0077271C" w:rsidRDefault="005C2550">
      <w:pPr>
        <w:pStyle w:val="TOC2"/>
        <w:tabs>
          <w:tab w:val="left" w:pos="526"/>
          <w:tab w:val="right" w:leader="dot" w:pos="9911"/>
        </w:tabs>
        <w:rPr>
          <w:rStyle w:val="Hyperlink"/>
          <w:rFonts w:ascii="Cambria" w:hAnsi="Cambria"/>
          <w:lang w:val="ro-RO"/>
        </w:rPr>
      </w:pPr>
      <w:hyperlink w:anchor="_Toc46500102" w:history="1">
        <w:r w:rsidRPr="0077271C">
          <w:rPr>
            <w:rStyle w:val="Hyperlink"/>
            <w:rFonts w:ascii="Cambria" w:hAnsi="Cambria"/>
            <w:noProof/>
            <w:lang w:val="ro-RO"/>
          </w:rPr>
          <w:t>35.</w:t>
        </w:r>
        <w:r w:rsidRPr="0077271C">
          <w:rPr>
            <w:rStyle w:val="Hyperlink"/>
            <w:rFonts w:ascii="Cambria" w:hAnsi="Cambria"/>
            <w:lang w:val="ro-RO"/>
          </w:rPr>
          <w:tab/>
        </w:r>
        <w:r w:rsidR="00247164" w:rsidRPr="0077271C">
          <w:rPr>
            <w:rStyle w:val="Hyperlink"/>
            <w:rFonts w:ascii="Cambria" w:hAnsi="Cambria"/>
            <w:noProof/>
            <w:lang w:val="ro-RO"/>
          </w:rPr>
          <w:t>Dreptul cumpărătorului de a modifica cantitățile la data atribuirii contractului</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_Toc46500102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26</w:t>
        </w:r>
        <w:r w:rsidRPr="0077271C">
          <w:rPr>
            <w:rStyle w:val="Hyperlink"/>
            <w:rFonts w:ascii="Cambria" w:hAnsi="Cambria"/>
            <w:webHidden/>
            <w:lang w:val="ro-RO"/>
          </w:rPr>
          <w:fldChar w:fldCharType="end"/>
        </w:r>
      </w:hyperlink>
    </w:p>
    <w:p w14:paraId="3C3BAE21" w14:textId="4196C0D6" w:rsidR="005C2550" w:rsidRPr="0077271C" w:rsidRDefault="005C2550" w:rsidP="00460B9F">
      <w:pPr>
        <w:pStyle w:val="TOC2"/>
        <w:tabs>
          <w:tab w:val="left" w:pos="526"/>
          <w:tab w:val="right" w:leader="dot" w:pos="9923"/>
        </w:tabs>
        <w:rPr>
          <w:rStyle w:val="Hyperlink"/>
          <w:rFonts w:ascii="Cambria" w:hAnsi="Cambria"/>
          <w:lang w:val="ro-RO"/>
        </w:rPr>
      </w:pPr>
      <w:hyperlink w:anchor="_Toc46500103" w:history="1">
        <w:r w:rsidRPr="0077271C">
          <w:rPr>
            <w:rStyle w:val="Hyperlink"/>
            <w:rFonts w:ascii="Cambria" w:hAnsi="Cambria"/>
            <w:noProof/>
            <w:lang w:val="ro-RO"/>
          </w:rPr>
          <w:t>36.</w:t>
        </w:r>
        <w:r w:rsidRPr="0077271C">
          <w:rPr>
            <w:rStyle w:val="Hyperlink"/>
            <w:rFonts w:ascii="Cambria" w:hAnsi="Cambria"/>
            <w:lang w:val="ro-RO"/>
          </w:rPr>
          <w:tab/>
        </w:r>
        <w:r w:rsidR="00247164" w:rsidRPr="0077271C">
          <w:rPr>
            <w:rStyle w:val="Hyperlink"/>
            <w:rFonts w:ascii="Cambria" w:hAnsi="Cambria"/>
            <w:noProof/>
            <w:lang w:val="ro-RO"/>
          </w:rPr>
          <w:t xml:space="preserve">Dreptul cumpărătorului </w:t>
        </w:r>
        <w:r w:rsidR="00247164" w:rsidRPr="0077271C">
          <w:rPr>
            <w:rStyle w:val="Hyperlink"/>
            <w:rFonts w:ascii="Cambria" w:hAnsi="Cambria"/>
            <w:noProof/>
            <w:sz w:val="20"/>
            <w:lang w:val="ro-RO"/>
          </w:rPr>
          <w:t>de a</w:t>
        </w:r>
        <w:r w:rsidR="00247164" w:rsidRPr="0077271C">
          <w:rPr>
            <w:rStyle w:val="Hyperlink"/>
            <w:rFonts w:ascii="Cambria" w:hAnsi="Cambria"/>
            <w:noProof/>
            <w:lang w:val="ro-RO"/>
          </w:rPr>
          <w:t xml:space="preserve"> accepta</w:t>
        </w:r>
        <w:r w:rsidR="00247164" w:rsidRPr="0077271C">
          <w:rPr>
            <w:rStyle w:val="Hyperlink"/>
            <w:rFonts w:ascii="Cambria" w:hAnsi="Cambria"/>
            <w:noProof/>
            <w:sz w:val="20"/>
            <w:lang w:val="ro-RO"/>
          </w:rPr>
          <w:t xml:space="preserve"> </w:t>
        </w:r>
        <w:r w:rsidR="00381B2B" w:rsidRPr="0077271C">
          <w:rPr>
            <w:rStyle w:val="Hyperlink"/>
            <w:rFonts w:ascii="Cambria" w:hAnsi="Cambria"/>
            <w:noProof/>
            <w:sz w:val="20"/>
            <w:lang w:val="ro-RO"/>
          </w:rPr>
          <w:t>sau</w:t>
        </w:r>
        <w:r w:rsidR="00381B2B" w:rsidRPr="0077271C">
          <w:rPr>
            <w:rStyle w:val="Hyperlink"/>
            <w:rFonts w:ascii="Cambria" w:hAnsi="Cambria"/>
            <w:noProof/>
            <w:lang w:val="ro-RO"/>
          </w:rPr>
          <w:t xml:space="preserve"> respinge </w:t>
        </w:r>
        <w:r w:rsidR="00247164" w:rsidRPr="0077271C">
          <w:rPr>
            <w:rStyle w:val="Hyperlink"/>
            <w:rFonts w:ascii="Cambria" w:hAnsi="Cambria"/>
            <w:noProof/>
            <w:lang w:val="ro-RO"/>
          </w:rPr>
          <w:t xml:space="preserve">orice ofertă </w:t>
        </w:r>
        <w:r w:rsidR="00381B2B" w:rsidRPr="0077271C">
          <w:rPr>
            <w:rStyle w:val="Hyperlink"/>
            <w:rFonts w:ascii="Cambria" w:hAnsi="Cambria"/>
            <w:noProof/>
            <w:sz w:val="20"/>
            <w:lang w:val="ro-RO"/>
          </w:rPr>
          <w:t>sau de a</w:t>
        </w:r>
        <w:r w:rsidR="00381B2B" w:rsidRPr="0077271C">
          <w:rPr>
            <w:rStyle w:val="Hyperlink"/>
            <w:rFonts w:ascii="Cambria" w:hAnsi="Cambria"/>
            <w:noProof/>
            <w:lang w:val="ro-RO"/>
          </w:rPr>
          <w:t xml:space="preserve"> respinge toate ofertele</w:t>
        </w:r>
        <w:r w:rsidR="004A6D20" w:rsidRPr="0077271C">
          <w:rPr>
            <w:rStyle w:val="Hyperlink"/>
            <w:rFonts w:ascii="Cambria" w:hAnsi="Cambria"/>
            <w:noProof/>
            <w:lang w:val="ro-RO"/>
          </w:rPr>
          <w:t xml:space="preserve"> </w:t>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_Toc46500103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26</w:t>
        </w:r>
        <w:r w:rsidRPr="0077271C">
          <w:rPr>
            <w:rStyle w:val="Hyperlink"/>
            <w:rFonts w:ascii="Cambria" w:hAnsi="Cambria"/>
            <w:webHidden/>
            <w:lang w:val="ro-RO"/>
          </w:rPr>
          <w:fldChar w:fldCharType="end"/>
        </w:r>
      </w:hyperlink>
    </w:p>
    <w:p w14:paraId="58940340" w14:textId="66DD3AF4" w:rsidR="005C2550" w:rsidRPr="0077271C" w:rsidRDefault="005C2550">
      <w:pPr>
        <w:pStyle w:val="TOC2"/>
        <w:tabs>
          <w:tab w:val="left" w:pos="526"/>
          <w:tab w:val="right" w:leader="dot" w:pos="9911"/>
        </w:tabs>
        <w:rPr>
          <w:rFonts w:ascii="Cambria" w:eastAsiaTheme="minorEastAsia" w:hAnsi="Cambria" w:cstheme="minorBidi"/>
          <w:bCs w:val="0"/>
          <w:noProof/>
          <w:lang w:val="ro-RO" w:eastAsia="en-GB"/>
        </w:rPr>
      </w:pPr>
      <w:hyperlink w:anchor="_Toc46500104" w:history="1">
        <w:r w:rsidRPr="0077271C">
          <w:rPr>
            <w:rStyle w:val="Hyperlink"/>
            <w:rFonts w:ascii="Cambria" w:hAnsi="Cambria"/>
            <w:noProof/>
            <w:lang w:val="ro-RO"/>
          </w:rPr>
          <w:t>37.</w:t>
        </w:r>
        <w:r w:rsidRPr="0077271C">
          <w:rPr>
            <w:rStyle w:val="Hyperlink"/>
            <w:rFonts w:ascii="Cambria" w:hAnsi="Cambria"/>
            <w:lang w:val="ro-RO"/>
          </w:rPr>
          <w:tab/>
        </w:r>
        <w:r w:rsidRPr="0077271C">
          <w:rPr>
            <w:rStyle w:val="Hyperlink"/>
            <w:rFonts w:ascii="Cambria" w:hAnsi="Cambria"/>
            <w:noProof/>
            <w:lang w:val="ro-RO"/>
          </w:rPr>
          <w:t>Noti</w:t>
        </w:r>
        <w:r w:rsidR="004A6D20" w:rsidRPr="0077271C">
          <w:rPr>
            <w:rStyle w:val="Hyperlink"/>
            <w:rFonts w:ascii="Cambria" w:hAnsi="Cambria"/>
            <w:noProof/>
            <w:lang w:val="ro-RO"/>
          </w:rPr>
          <w:t>ficarea intenției de atribuire</w:t>
        </w:r>
        <w:r w:rsidRPr="0077271C">
          <w:rPr>
            <w:rStyle w:val="Hyperlink"/>
            <w:rFonts w:ascii="Cambria" w:hAnsi="Cambria"/>
            <w:webHidden/>
            <w:lang w:val="ro-RO"/>
          </w:rPr>
          <w:tab/>
        </w:r>
        <w:r w:rsidRPr="0077271C">
          <w:rPr>
            <w:rStyle w:val="Hyperlink"/>
            <w:rFonts w:ascii="Cambria" w:hAnsi="Cambria"/>
            <w:webHidden/>
            <w:lang w:val="ro-RO"/>
          </w:rPr>
          <w:fldChar w:fldCharType="begin"/>
        </w:r>
        <w:r w:rsidRPr="0077271C">
          <w:rPr>
            <w:rStyle w:val="Hyperlink"/>
            <w:rFonts w:ascii="Cambria" w:hAnsi="Cambria"/>
            <w:webHidden/>
            <w:lang w:val="ro-RO"/>
          </w:rPr>
          <w:instrText xml:space="preserve"> PAGEREF _Toc46500104 \h </w:instrText>
        </w:r>
        <w:r w:rsidRPr="0077271C">
          <w:rPr>
            <w:rStyle w:val="Hyperlink"/>
            <w:rFonts w:ascii="Cambria" w:hAnsi="Cambria"/>
            <w:webHidden/>
            <w:lang w:val="ro-RO"/>
          </w:rPr>
        </w:r>
        <w:r w:rsidRPr="0077271C">
          <w:rPr>
            <w:rStyle w:val="Hyperlink"/>
            <w:rFonts w:ascii="Cambria" w:hAnsi="Cambria"/>
            <w:webHidden/>
            <w:lang w:val="ro-RO"/>
          </w:rPr>
          <w:fldChar w:fldCharType="separate"/>
        </w:r>
        <w:r w:rsidR="00C74C33" w:rsidRPr="0077271C">
          <w:rPr>
            <w:rStyle w:val="Hyperlink"/>
            <w:rFonts w:ascii="Cambria" w:hAnsi="Cambria"/>
            <w:webHidden/>
            <w:lang w:val="ro-RO"/>
          </w:rPr>
          <w:t>26</w:t>
        </w:r>
        <w:r w:rsidRPr="0077271C">
          <w:rPr>
            <w:rStyle w:val="Hyperlink"/>
            <w:rFonts w:ascii="Cambria" w:hAnsi="Cambria"/>
            <w:webHidden/>
            <w:lang w:val="ro-RO"/>
          </w:rPr>
          <w:fldChar w:fldCharType="end"/>
        </w:r>
      </w:hyperlink>
    </w:p>
    <w:p w14:paraId="414D913B" w14:textId="2211B113" w:rsidR="005C2550" w:rsidRPr="0077271C" w:rsidRDefault="005C2550">
      <w:pPr>
        <w:pStyle w:val="TOC2"/>
        <w:tabs>
          <w:tab w:val="left" w:pos="526"/>
          <w:tab w:val="right" w:leader="dot" w:pos="9911"/>
        </w:tabs>
        <w:rPr>
          <w:rFonts w:ascii="Cambria" w:eastAsiaTheme="minorEastAsia" w:hAnsi="Cambria" w:cstheme="minorBidi"/>
          <w:bCs w:val="0"/>
          <w:noProof/>
          <w:lang w:val="ro-RO" w:eastAsia="en-GB"/>
        </w:rPr>
      </w:pPr>
      <w:hyperlink w:anchor="_Toc46500105" w:history="1">
        <w:r w:rsidRPr="0077271C">
          <w:rPr>
            <w:rStyle w:val="Hyperlink"/>
            <w:rFonts w:ascii="Cambria" w:hAnsi="Cambria"/>
            <w:noProof/>
            <w:lang w:val="ro-RO"/>
          </w:rPr>
          <w:t>38.</w:t>
        </w:r>
        <w:r w:rsidRPr="0077271C">
          <w:rPr>
            <w:rFonts w:ascii="Cambria" w:eastAsiaTheme="minorEastAsia" w:hAnsi="Cambria" w:cstheme="minorBidi"/>
            <w:bCs w:val="0"/>
            <w:noProof/>
            <w:lang w:val="ro-RO" w:eastAsia="en-GB"/>
          </w:rPr>
          <w:tab/>
        </w:r>
        <w:r w:rsidR="004A6D20" w:rsidRPr="0077271C">
          <w:rPr>
            <w:rStyle w:val="Hyperlink"/>
            <w:rFonts w:ascii="Cambria" w:hAnsi="Cambria"/>
            <w:noProof/>
            <w:lang w:val="ro-RO"/>
          </w:rPr>
          <w:t>Contestațiile la licitație</w:t>
        </w:r>
        <w:r w:rsidRPr="0077271C">
          <w:rPr>
            <w:rFonts w:ascii="Cambria" w:hAnsi="Cambria"/>
            <w:noProof/>
            <w:webHidden/>
            <w:lang w:val="ro-RO"/>
          </w:rPr>
          <w:tab/>
        </w:r>
        <w:r w:rsidRPr="0077271C">
          <w:rPr>
            <w:rFonts w:ascii="Cambria" w:hAnsi="Cambria"/>
            <w:noProof/>
            <w:webHidden/>
            <w:lang w:val="ro-RO"/>
          </w:rPr>
          <w:fldChar w:fldCharType="begin"/>
        </w:r>
        <w:r w:rsidRPr="0077271C">
          <w:rPr>
            <w:rFonts w:ascii="Cambria" w:hAnsi="Cambria"/>
            <w:noProof/>
            <w:webHidden/>
            <w:lang w:val="ro-RO"/>
          </w:rPr>
          <w:instrText xml:space="preserve"> PAGEREF _Toc46500105 \h </w:instrText>
        </w:r>
        <w:r w:rsidRPr="0077271C">
          <w:rPr>
            <w:rFonts w:ascii="Cambria" w:hAnsi="Cambria"/>
            <w:noProof/>
            <w:webHidden/>
            <w:lang w:val="ro-RO"/>
          </w:rPr>
        </w:r>
        <w:r w:rsidRPr="0077271C">
          <w:rPr>
            <w:rFonts w:ascii="Cambria" w:hAnsi="Cambria"/>
            <w:noProof/>
            <w:webHidden/>
            <w:lang w:val="ro-RO"/>
          </w:rPr>
          <w:fldChar w:fldCharType="separate"/>
        </w:r>
        <w:r w:rsidR="00C74C33" w:rsidRPr="0077271C">
          <w:rPr>
            <w:rFonts w:ascii="Cambria" w:hAnsi="Cambria"/>
            <w:noProof/>
            <w:webHidden/>
            <w:lang w:val="ro-RO"/>
          </w:rPr>
          <w:t>27</w:t>
        </w:r>
        <w:r w:rsidRPr="0077271C">
          <w:rPr>
            <w:rFonts w:ascii="Cambria" w:hAnsi="Cambria"/>
            <w:noProof/>
            <w:webHidden/>
            <w:lang w:val="ro-RO"/>
          </w:rPr>
          <w:fldChar w:fldCharType="end"/>
        </w:r>
      </w:hyperlink>
    </w:p>
    <w:p w14:paraId="57C95C40" w14:textId="09FE3162" w:rsidR="005C2550" w:rsidRPr="0077271C" w:rsidRDefault="005C2550">
      <w:pPr>
        <w:pStyle w:val="TOC2"/>
        <w:tabs>
          <w:tab w:val="left" w:pos="526"/>
          <w:tab w:val="right" w:leader="dot" w:pos="9911"/>
        </w:tabs>
        <w:rPr>
          <w:rFonts w:ascii="Cambria" w:eastAsiaTheme="minorEastAsia" w:hAnsi="Cambria" w:cstheme="minorBidi"/>
          <w:bCs w:val="0"/>
          <w:noProof/>
          <w:lang w:val="ro-RO" w:eastAsia="en-GB"/>
        </w:rPr>
      </w:pPr>
      <w:hyperlink w:anchor="_Toc46500106" w:history="1">
        <w:r w:rsidRPr="0077271C">
          <w:rPr>
            <w:rStyle w:val="Hyperlink"/>
            <w:rFonts w:ascii="Cambria" w:hAnsi="Cambria"/>
            <w:noProof/>
            <w:lang w:val="ro-RO"/>
          </w:rPr>
          <w:t>39.</w:t>
        </w:r>
        <w:r w:rsidRPr="0077271C">
          <w:rPr>
            <w:rFonts w:ascii="Cambria" w:eastAsiaTheme="minorEastAsia" w:hAnsi="Cambria" w:cstheme="minorBidi"/>
            <w:bCs w:val="0"/>
            <w:noProof/>
            <w:lang w:val="ro-RO" w:eastAsia="en-GB"/>
          </w:rPr>
          <w:tab/>
        </w:r>
        <w:r w:rsidRPr="0077271C">
          <w:rPr>
            <w:rStyle w:val="Hyperlink"/>
            <w:rFonts w:ascii="Cambria" w:hAnsi="Cambria"/>
            <w:noProof/>
            <w:lang w:val="ro-RO"/>
          </w:rPr>
          <w:t>Notifica</w:t>
        </w:r>
        <w:r w:rsidR="006F5450" w:rsidRPr="0077271C">
          <w:rPr>
            <w:rStyle w:val="Hyperlink"/>
            <w:rFonts w:ascii="Cambria" w:hAnsi="Cambria"/>
            <w:noProof/>
            <w:lang w:val="ro-RO"/>
          </w:rPr>
          <w:t>rea atribuirii</w:t>
        </w:r>
        <w:r w:rsidRPr="0077271C">
          <w:rPr>
            <w:rFonts w:ascii="Cambria" w:hAnsi="Cambria"/>
            <w:noProof/>
            <w:webHidden/>
            <w:lang w:val="ro-RO"/>
          </w:rPr>
          <w:tab/>
        </w:r>
        <w:r w:rsidRPr="0077271C">
          <w:rPr>
            <w:rFonts w:ascii="Cambria" w:hAnsi="Cambria"/>
            <w:noProof/>
            <w:webHidden/>
            <w:lang w:val="ro-RO"/>
          </w:rPr>
          <w:fldChar w:fldCharType="begin"/>
        </w:r>
        <w:r w:rsidRPr="0077271C">
          <w:rPr>
            <w:rFonts w:ascii="Cambria" w:hAnsi="Cambria"/>
            <w:noProof/>
            <w:webHidden/>
            <w:lang w:val="ro-RO"/>
          </w:rPr>
          <w:instrText xml:space="preserve"> PAGEREF _Toc46500106 \h </w:instrText>
        </w:r>
        <w:r w:rsidRPr="0077271C">
          <w:rPr>
            <w:rFonts w:ascii="Cambria" w:hAnsi="Cambria"/>
            <w:noProof/>
            <w:webHidden/>
            <w:lang w:val="ro-RO"/>
          </w:rPr>
        </w:r>
        <w:r w:rsidRPr="0077271C">
          <w:rPr>
            <w:rFonts w:ascii="Cambria" w:hAnsi="Cambria"/>
            <w:noProof/>
            <w:webHidden/>
            <w:lang w:val="ro-RO"/>
          </w:rPr>
          <w:fldChar w:fldCharType="separate"/>
        </w:r>
        <w:r w:rsidR="00C74C33" w:rsidRPr="0077271C">
          <w:rPr>
            <w:rFonts w:ascii="Cambria" w:hAnsi="Cambria"/>
            <w:noProof/>
            <w:webHidden/>
            <w:lang w:val="ro-RO"/>
          </w:rPr>
          <w:t>27</w:t>
        </w:r>
        <w:r w:rsidRPr="0077271C">
          <w:rPr>
            <w:rFonts w:ascii="Cambria" w:hAnsi="Cambria"/>
            <w:noProof/>
            <w:webHidden/>
            <w:lang w:val="ro-RO"/>
          </w:rPr>
          <w:fldChar w:fldCharType="end"/>
        </w:r>
      </w:hyperlink>
    </w:p>
    <w:p w14:paraId="62E4D897" w14:textId="6FC243CB" w:rsidR="005C2550" w:rsidRPr="0077271C" w:rsidRDefault="005C2550">
      <w:pPr>
        <w:pStyle w:val="TOC2"/>
        <w:tabs>
          <w:tab w:val="left" w:pos="526"/>
          <w:tab w:val="right" w:leader="dot" w:pos="9911"/>
        </w:tabs>
        <w:rPr>
          <w:rFonts w:ascii="Cambria" w:eastAsiaTheme="minorEastAsia" w:hAnsi="Cambria" w:cstheme="minorBidi"/>
          <w:bCs w:val="0"/>
          <w:noProof/>
          <w:lang w:val="ro-RO" w:eastAsia="en-GB"/>
        </w:rPr>
      </w:pPr>
      <w:hyperlink w:anchor="_Toc46500107" w:history="1">
        <w:r w:rsidRPr="0077271C">
          <w:rPr>
            <w:rStyle w:val="Hyperlink"/>
            <w:rFonts w:ascii="Cambria" w:hAnsi="Cambria"/>
            <w:noProof/>
            <w:lang w:val="ro-RO"/>
          </w:rPr>
          <w:t>40.</w:t>
        </w:r>
        <w:r w:rsidRPr="0077271C">
          <w:rPr>
            <w:rFonts w:ascii="Cambria" w:eastAsiaTheme="minorEastAsia" w:hAnsi="Cambria" w:cstheme="minorBidi"/>
            <w:bCs w:val="0"/>
            <w:noProof/>
            <w:lang w:val="ro-RO" w:eastAsia="en-GB"/>
          </w:rPr>
          <w:tab/>
        </w:r>
        <w:r w:rsidRPr="0077271C">
          <w:rPr>
            <w:rStyle w:val="Hyperlink"/>
            <w:rFonts w:ascii="Cambria" w:hAnsi="Cambria"/>
            <w:noProof/>
            <w:lang w:val="ro-RO"/>
          </w:rPr>
          <w:t>S</w:t>
        </w:r>
        <w:r w:rsidR="006F5450" w:rsidRPr="0077271C">
          <w:rPr>
            <w:rStyle w:val="Hyperlink"/>
            <w:rFonts w:ascii="Cambria" w:hAnsi="Cambria"/>
            <w:noProof/>
            <w:lang w:val="ro-RO"/>
          </w:rPr>
          <w:t>emnarea c</w:t>
        </w:r>
        <w:r w:rsidRPr="0077271C">
          <w:rPr>
            <w:rStyle w:val="Hyperlink"/>
            <w:rFonts w:ascii="Cambria" w:hAnsi="Cambria"/>
            <w:noProof/>
            <w:lang w:val="ro-RO"/>
          </w:rPr>
          <w:t>ontract</w:t>
        </w:r>
        <w:r w:rsidR="006F5450" w:rsidRPr="0077271C">
          <w:rPr>
            <w:rStyle w:val="Hyperlink"/>
            <w:rFonts w:ascii="Cambria" w:hAnsi="Cambria"/>
            <w:noProof/>
            <w:lang w:val="ro-RO"/>
          </w:rPr>
          <w:t>ului</w:t>
        </w:r>
        <w:r w:rsidRPr="0077271C">
          <w:rPr>
            <w:rFonts w:ascii="Cambria" w:hAnsi="Cambria"/>
            <w:noProof/>
            <w:webHidden/>
            <w:lang w:val="ro-RO"/>
          </w:rPr>
          <w:tab/>
        </w:r>
        <w:r w:rsidRPr="0077271C">
          <w:rPr>
            <w:rFonts w:ascii="Cambria" w:hAnsi="Cambria"/>
            <w:noProof/>
            <w:webHidden/>
            <w:lang w:val="ro-RO"/>
          </w:rPr>
          <w:fldChar w:fldCharType="begin"/>
        </w:r>
        <w:r w:rsidRPr="0077271C">
          <w:rPr>
            <w:rFonts w:ascii="Cambria" w:hAnsi="Cambria"/>
            <w:noProof/>
            <w:webHidden/>
            <w:lang w:val="ro-RO"/>
          </w:rPr>
          <w:instrText xml:space="preserve"> PAGEREF _Toc46500107 \h </w:instrText>
        </w:r>
        <w:r w:rsidRPr="0077271C">
          <w:rPr>
            <w:rFonts w:ascii="Cambria" w:hAnsi="Cambria"/>
            <w:noProof/>
            <w:webHidden/>
            <w:lang w:val="ro-RO"/>
          </w:rPr>
        </w:r>
        <w:r w:rsidRPr="0077271C">
          <w:rPr>
            <w:rFonts w:ascii="Cambria" w:hAnsi="Cambria"/>
            <w:noProof/>
            <w:webHidden/>
            <w:lang w:val="ro-RO"/>
          </w:rPr>
          <w:fldChar w:fldCharType="separate"/>
        </w:r>
        <w:r w:rsidR="00C74C33" w:rsidRPr="0077271C">
          <w:rPr>
            <w:rFonts w:ascii="Cambria" w:hAnsi="Cambria"/>
            <w:noProof/>
            <w:webHidden/>
            <w:lang w:val="ro-RO"/>
          </w:rPr>
          <w:t>27</w:t>
        </w:r>
        <w:r w:rsidRPr="0077271C">
          <w:rPr>
            <w:rFonts w:ascii="Cambria" w:hAnsi="Cambria"/>
            <w:noProof/>
            <w:webHidden/>
            <w:lang w:val="ro-RO"/>
          </w:rPr>
          <w:fldChar w:fldCharType="end"/>
        </w:r>
      </w:hyperlink>
    </w:p>
    <w:p w14:paraId="005614CB" w14:textId="5C9294B3" w:rsidR="005C2550" w:rsidRPr="0077271C" w:rsidRDefault="005C2550">
      <w:pPr>
        <w:pStyle w:val="TOC2"/>
        <w:tabs>
          <w:tab w:val="left" w:pos="526"/>
          <w:tab w:val="right" w:leader="dot" w:pos="9911"/>
        </w:tabs>
        <w:rPr>
          <w:rFonts w:ascii="Cambria" w:eastAsiaTheme="minorEastAsia" w:hAnsi="Cambria" w:cstheme="minorBidi"/>
          <w:bCs w:val="0"/>
          <w:noProof/>
          <w:lang w:val="ro-RO" w:eastAsia="en-GB"/>
        </w:rPr>
      </w:pPr>
      <w:hyperlink w:anchor="_Toc46500108" w:history="1">
        <w:r w:rsidRPr="0077271C">
          <w:rPr>
            <w:rStyle w:val="Hyperlink"/>
            <w:rFonts w:ascii="Cambria" w:hAnsi="Cambria"/>
            <w:noProof/>
            <w:lang w:val="ro-RO"/>
          </w:rPr>
          <w:t>41.</w:t>
        </w:r>
        <w:r w:rsidRPr="0077271C">
          <w:rPr>
            <w:rFonts w:ascii="Cambria" w:eastAsiaTheme="minorEastAsia" w:hAnsi="Cambria" w:cstheme="minorBidi"/>
            <w:bCs w:val="0"/>
            <w:noProof/>
            <w:lang w:val="ro-RO" w:eastAsia="en-GB"/>
          </w:rPr>
          <w:tab/>
        </w:r>
        <w:r w:rsidR="006F5450" w:rsidRPr="0077271C">
          <w:rPr>
            <w:rStyle w:val="Hyperlink"/>
            <w:rFonts w:ascii="Cambria" w:hAnsi="Cambria"/>
            <w:noProof/>
            <w:lang w:val="ro-RO"/>
          </w:rPr>
          <w:t>Garanția de bună execuție</w:t>
        </w:r>
        <w:r w:rsidRPr="0077271C">
          <w:rPr>
            <w:rFonts w:ascii="Cambria" w:hAnsi="Cambria"/>
            <w:noProof/>
            <w:webHidden/>
            <w:lang w:val="ro-RO"/>
          </w:rPr>
          <w:tab/>
        </w:r>
        <w:r w:rsidRPr="0077271C">
          <w:rPr>
            <w:rFonts w:ascii="Cambria" w:hAnsi="Cambria"/>
            <w:noProof/>
            <w:webHidden/>
            <w:lang w:val="ro-RO"/>
          </w:rPr>
          <w:fldChar w:fldCharType="begin"/>
        </w:r>
        <w:r w:rsidRPr="0077271C">
          <w:rPr>
            <w:rFonts w:ascii="Cambria" w:hAnsi="Cambria"/>
            <w:noProof/>
            <w:webHidden/>
            <w:lang w:val="ro-RO"/>
          </w:rPr>
          <w:instrText xml:space="preserve"> PAGEREF _Toc46500108 \h </w:instrText>
        </w:r>
        <w:r w:rsidRPr="0077271C">
          <w:rPr>
            <w:rFonts w:ascii="Cambria" w:hAnsi="Cambria"/>
            <w:noProof/>
            <w:webHidden/>
            <w:lang w:val="ro-RO"/>
          </w:rPr>
        </w:r>
        <w:r w:rsidRPr="0077271C">
          <w:rPr>
            <w:rFonts w:ascii="Cambria" w:hAnsi="Cambria"/>
            <w:noProof/>
            <w:webHidden/>
            <w:lang w:val="ro-RO"/>
          </w:rPr>
          <w:fldChar w:fldCharType="separate"/>
        </w:r>
        <w:r w:rsidR="00C74C33" w:rsidRPr="0077271C">
          <w:rPr>
            <w:rFonts w:ascii="Cambria" w:hAnsi="Cambria"/>
            <w:noProof/>
            <w:webHidden/>
            <w:lang w:val="ro-RO"/>
          </w:rPr>
          <w:t>27</w:t>
        </w:r>
        <w:r w:rsidRPr="0077271C">
          <w:rPr>
            <w:rFonts w:ascii="Cambria" w:hAnsi="Cambria"/>
            <w:noProof/>
            <w:webHidden/>
            <w:lang w:val="ro-RO"/>
          </w:rPr>
          <w:fldChar w:fldCharType="end"/>
        </w:r>
      </w:hyperlink>
    </w:p>
    <w:p w14:paraId="79A987AF" w14:textId="1E047EFD" w:rsidR="00DA32FB" w:rsidRPr="0077271C" w:rsidRDefault="003D4F0F" w:rsidP="006F5450">
      <w:pPr>
        <w:tabs>
          <w:tab w:val="left" w:pos="0"/>
        </w:tabs>
        <w:rPr>
          <w:rFonts w:ascii="Cambria" w:hAnsi="Cambria"/>
          <w:lang w:val="ro-RO"/>
        </w:rPr>
      </w:pPr>
      <w:r w:rsidRPr="0077271C">
        <w:rPr>
          <w:rFonts w:ascii="Cambria" w:hAnsi="Cambria"/>
          <w:lang w:val="ro-RO"/>
        </w:rPr>
        <w:fldChar w:fldCharType="end"/>
      </w:r>
      <w:r w:rsidR="00DA32FB" w:rsidRPr="0077271C">
        <w:rPr>
          <w:rFonts w:ascii="Cambria" w:hAnsi="Cambria"/>
          <w:lang w:val="ro-RO"/>
        </w:rPr>
        <w:br w:type="page"/>
      </w:r>
    </w:p>
    <w:p w14:paraId="01F3A1B0" w14:textId="024382AD" w:rsidR="00801347" w:rsidRPr="0077271C" w:rsidRDefault="00F6156B" w:rsidP="006F5450">
      <w:pPr>
        <w:pStyle w:val="BodyText"/>
        <w:tabs>
          <w:tab w:val="left" w:pos="0"/>
        </w:tabs>
        <w:jc w:val="center"/>
        <w:rPr>
          <w:rFonts w:ascii="Cambria" w:eastAsiaTheme="majorEastAsia" w:hAnsi="Cambria" w:cstheme="minorBidi"/>
          <w:b/>
          <w:bCs/>
          <w:color w:val="000000" w:themeColor="text1"/>
          <w:sz w:val="32"/>
          <w:szCs w:val="32"/>
          <w:lang w:val="ro-RO"/>
        </w:rPr>
      </w:pPr>
      <w:r w:rsidRPr="0077271C">
        <w:rPr>
          <w:rFonts w:ascii="Cambria" w:eastAsiaTheme="majorEastAsia" w:hAnsi="Cambria" w:cstheme="minorBidi"/>
          <w:b/>
          <w:bCs/>
          <w:color w:val="000000" w:themeColor="text1"/>
          <w:sz w:val="32"/>
          <w:szCs w:val="32"/>
          <w:lang w:val="ro-RO"/>
        </w:rPr>
        <w:lastRenderedPageBreak/>
        <w:t>Instrucțiuni pentru ofertanți</w:t>
      </w:r>
    </w:p>
    <w:p w14:paraId="4AB43F44" w14:textId="6407613D" w:rsidR="00801347" w:rsidRPr="0077271C" w:rsidRDefault="00801347" w:rsidP="005A4BDF">
      <w:pPr>
        <w:pStyle w:val="ITBHeading"/>
        <w:numPr>
          <w:ilvl w:val="0"/>
          <w:numId w:val="11"/>
        </w:numPr>
        <w:rPr>
          <w:rFonts w:ascii="Cambria" w:hAnsi="Cambria"/>
          <w:lang w:val="ro-RO"/>
        </w:rPr>
      </w:pPr>
      <w:bookmarkStart w:id="3" w:name="_Toc44943122"/>
      <w:bookmarkStart w:id="4" w:name="_Toc45027447"/>
      <w:bookmarkStart w:id="5" w:name="_Toc45027601"/>
      <w:bookmarkStart w:id="6" w:name="_Toc46500062"/>
      <w:r w:rsidRPr="0077271C">
        <w:rPr>
          <w:rFonts w:ascii="Cambria" w:hAnsi="Cambria"/>
          <w:lang w:val="ro-RO"/>
        </w:rPr>
        <w:t>Introduc</w:t>
      </w:r>
      <w:r w:rsidR="00F6156B" w:rsidRPr="0077271C">
        <w:rPr>
          <w:rFonts w:ascii="Cambria" w:hAnsi="Cambria"/>
          <w:lang w:val="ro-RO"/>
        </w:rPr>
        <w:t>ere</w:t>
      </w:r>
      <w:bookmarkEnd w:id="3"/>
      <w:bookmarkEnd w:id="4"/>
      <w:bookmarkEnd w:id="5"/>
      <w:bookmarkEnd w:id="6"/>
    </w:p>
    <w:tbl>
      <w:tblPr>
        <w:tblW w:w="9923" w:type="dxa"/>
        <w:tblLayout w:type="fixed"/>
        <w:tblCellMar>
          <w:left w:w="0" w:type="dxa"/>
          <w:right w:w="28" w:type="dxa"/>
        </w:tblCellMar>
        <w:tblLook w:val="01E0" w:firstRow="1" w:lastRow="1" w:firstColumn="1" w:lastColumn="1" w:noHBand="0" w:noVBand="0"/>
      </w:tblPr>
      <w:tblGrid>
        <w:gridCol w:w="2155"/>
        <w:gridCol w:w="7768"/>
      </w:tblGrid>
      <w:tr w:rsidR="002E58D5" w:rsidRPr="00506688" w14:paraId="1A14DC4D" w14:textId="77777777" w:rsidTr="00460B9F">
        <w:trPr>
          <w:trHeight w:val="1548"/>
        </w:trPr>
        <w:tc>
          <w:tcPr>
            <w:tcW w:w="2155" w:type="dxa"/>
          </w:tcPr>
          <w:p w14:paraId="5C4C56E3" w14:textId="6016FB49" w:rsidR="00801347" w:rsidRPr="0077271C" w:rsidRDefault="00E918DA" w:rsidP="00460B9F">
            <w:pPr>
              <w:pStyle w:val="ITBClauses"/>
              <w:numPr>
                <w:ilvl w:val="0"/>
                <w:numId w:val="12"/>
              </w:numPr>
              <w:ind w:left="284" w:hanging="284"/>
              <w:rPr>
                <w:rFonts w:ascii="Cambria" w:hAnsi="Cambria"/>
                <w:lang w:val="ro-RO"/>
              </w:rPr>
            </w:pPr>
            <w:bookmarkStart w:id="7" w:name="_Toc44943123"/>
            <w:bookmarkStart w:id="8" w:name="_Toc45027602"/>
            <w:bookmarkStart w:id="9" w:name="_Toc46500063"/>
            <w:r w:rsidRPr="0077271C">
              <w:rPr>
                <w:rFonts w:ascii="Cambria" w:hAnsi="Cambria"/>
                <w:lang w:val="ro-RO"/>
              </w:rPr>
              <w:t>Scop</w:t>
            </w:r>
            <w:r w:rsidR="00F6156B" w:rsidRPr="0077271C">
              <w:rPr>
                <w:rFonts w:ascii="Cambria" w:hAnsi="Cambria"/>
                <w:lang w:val="ro-RO"/>
              </w:rPr>
              <w:t>ul licitației</w:t>
            </w:r>
            <w:bookmarkEnd w:id="7"/>
            <w:bookmarkEnd w:id="8"/>
            <w:bookmarkEnd w:id="9"/>
          </w:p>
        </w:tc>
        <w:tc>
          <w:tcPr>
            <w:tcW w:w="7768" w:type="dxa"/>
          </w:tcPr>
          <w:p w14:paraId="77AE1DCD" w14:textId="45D30230" w:rsidR="00801347" w:rsidRPr="0077271C" w:rsidRDefault="00F6156B" w:rsidP="00FF7E2D">
            <w:pPr>
              <w:pStyle w:val="ITBSubclause"/>
              <w:spacing w:before="120"/>
              <w:jc w:val="both"/>
              <w:rPr>
                <w:rFonts w:ascii="Cambria" w:hAnsi="Cambria"/>
                <w:lang w:val="ro-RO"/>
              </w:rPr>
            </w:pPr>
            <w:bookmarkStart w:id="10" w:name="_Toc201554530"/>
            <w:bookmarkStart w:id="11" w:name="_Ref201562783"/>
            <w:bookmarkStart w:id="12" w:name="_Ref201562791"/>
            <w:bookmarkStart w:id="13" w:name="_Ref201562796"/>
            <w:bookmarkStart w:id="14" w:name="_Ref201562801"/>
            <w:bookmarkStart w:id="15" w:name="_Ref201562806"/>
            <w:bookmarkStart w:id="16" w:name="_Ref201562811"/>
            <w:bookmarkStart w:id="17" w:name="_Ref201562837"/>
            <w:bookmarkStart w:id="18" w:name="_Ref201567165"/>
            <w:bookmarkStart w:id="19" w:name="_Ref201636445"/>
            <w:bookmarkStart w:id="20" w:name="_Ref201639393"/>
            <w:r w:rsidRPr="0077271C">
              <w:rPr>
                <w:rFonts w:ascii="Cambria" w:hAnsi="Cambria"/>
                <w:lang w:val="ro-RO"/>
              </w:rPr>
              <w:t xml:space="preserve">Cumpărătorul a emis o </w:t>
            </w:r>
            <w:proofErr w:type="spellStart"/>
            <w:r w:rsidRPr="0077271C">
              <w:rPr>
                <w:rFonts w:ascii="Cambria" w:hAnsi="Cambria"/>
                <w:lang w:val="ro-RO"/>
              </w:rPr>
              <w:t>învitație</w:t>
            </w:r>
            <w:proofErr w:type="spellEnd"/>
            <w:r w:rsidRPr="0077271C">
              <w:rPr>
                <w:rFonts w:ascii="Cambria" w:hAnsi="Cambria"/>
                <w:lang w:val="ro-RO"/>
              </w:rPr>
              <w:t xml:space="preserve"> pentru achiziționare unor bunuri și servicii conexe</w:t>
            </w:r>
            <w:r w:rsidR="00460B9F" w:rsidRPr="0077271C">
              <w:rPr>
                <w:rFonts w:ascii="Cambria" w:hAnsi="Cambria"/>
                <w:lang w:val="ro-RO"/>
              </w:rPr>
              <w:t>,</w:t>
            </w:r>
            <w:r w:rsidRPr="0077271C">
              <w:rPr>
                <w:rFonts w:ascii="Cambria" w:hAnsi="Cambria"/>
                <w:lang w:val="ro-RO"/>
              </w:rPr>
              <w:t xml:space="preserve"> așa cum se menționează în</w:t>
            </w:r>
            <w:r w:rsidRPr="0077271C">
              <w:rPr>
                <w:rFonts w:ascii="Cambria" w:hAnsi="Cambria"/>
                <w:i/>
                <w:lang w:val="ro-RO"/>
              </w:rPr>
              <w:t xml:space="preserve"> Secțiunea</w:t>
            </w:r>
            <w:r w:rsidR="005C18C7" w:rsidRPr="0077271C">
              <w:rPr>
                <w:rFonts w:ascii="Cambria" w:hAnsi="Cambria"/>
                <w:i/>
                <w:lang w:val="ro-RO"/>
              </w:rPr>
              <w:t xml:space="preserve"> V.</w:t>
            </w:r>
            <w:r w:rsidR="005C18C7" w:rsidRPr="0077271C">
              <w:rPr>
                <w:rFonts w:ascii="Cambria" w:hAnsi="Cambria"/>
                <w:lang w:val="ro-RO"/>
              </w:rPr>
              <w:t xml:space="preserve"> </w:t>
            </w:r>
            <w:r w:rsidR="00602369" w:rsidRPr="0077271C">
              <w:rPr>
                <w:rFonts w:ascii="Cambria" w:hAnsi="Cambria"/>
                <w:i/>
                <w:lang w:val="ro-RO"/>
              </w:rPr>
              <w:t>Programul cu termenele n</w:t>
            </w:r>
            <w:r w:rsidR="00E57678">
              <w:rPr>
                <w:rFonts w:ascii="Cambria" w:hAnsi="Cambria"/>
                <w:i/>
                <w:lang w:val="ro-RO"/>
              </w:rPr>
              <w:t>e</w:t>
            </w:r>
            <w:r w:rsidR="00602369" w:rsidRPr="0077271C">
              <w:rPr>
                <w:rFonts w:ascii="Cambria" w:hAnsi="Cambria"/>
                <w:i/>
                <w:lang w:val="ro-RO"/>
              </w:rPr>
              <w:t>cesare (de livrare a bunurilor și serviciilor achiziționate)</w:t>
            </w:r>
            <w:r w:rsidR="00801347" w:rsidRPr="0077271C">
              <w:rPr>
                <w:rFonts w:ascii="Cambria" w:hAnsi="Cambria"/>
                <w:lang w:val="ro-RO"/>
              </w:rPr>
              <w:t xml:space="preserve">. </w:t>
            </w:r>
            <w:r w:rsidR="00602369" w:rsidRPr="0077271C">
              <w:rPr>
                <w:rFonts w:ascii="Cambria" w:hAnsi="Cambria"/>
                <w:lang w:val="ro-RO"/>
              </w:rPr>
              <w:t xml:space="preserve">Numele și numărul de identificare a contractului și descriere lotului/loturilor sunt specificate în </w:t>
            </w:r>
            <w:r w:rsidR="00602369" w:rsidRPr="0077271C">
              <w:rPr>
                <w:rFonts w:ascii="Cambria" w:hAnsi="Cambria"/>
                <w:i/>
                <w:lang w:val="ro-RO"/>
              </w:rPr>
              <w:t xml:space="preserve">Fișa </w:t>
            </w:r>
            <w:r w:rsidR="00460B9F" w:rsidRPr="0077271C">
              <w:rPr>
                <w:rFonts w:ascii="Cambria" w:hAnsi="Cambria"/>
                <w:i/>
                <w:lang w:val="ro-RO"/>
              </w:rPr>
              <w:t xml:space="preserve">tehnică </w:t>
            </w:r>
            <w:r w:rsidR="00602369" w:rsidRPr="0077271C">
              <w:rPr>
                <w:rFonts w:ascii="Cambria" w:hAnsi="Cambria"/>
                <w:i/>
                <w:lang w:val="ro-RO"/>
              </w:rPr>
              <w:t>a ofertei</w:t>
            </w:r>
            <w:r w:rsidR="00602369" w:rsidRPr="0077271C">
              <w:rPr>
                <w:rFonts w:ascii="Cambria" w:hAnsi="Cambria"/>
                <w:lang w:val="ro-RO"/>
              </w:rPr>
              <w:t xml:space="preserve"> </w:t>
            </w:r>
            <w:r w:rsidR="00801347" w:rsidRPr="0077271C">
              <w:rPr>
                <w:rFonts w:ascii="Cambria" w:hAnsi="Cambria"/>
                <w:b/>
                <w:i/>
                <w:lang w:val="ro-RO"/>
              </w:rPr>
              <w:t>(BDS).</w:t>
            </w:r>
          </w:p>
          <w:p w14:paraId="3D05943E" w14:textId="0C6EFA40" w:rsidR="0057757D" w:rsidRPr="0077271C" w:rsidRDefault="00994814" w:rsidP="00FF7E2D">
            <w:pPr>
              <w:pStyle w:val="ITBSubclause"/>
              <w:spacing w:before="120"/>
              <w:jc w:val="both"/>
              <w:rPr>
                <w:rFonts w:ascii="Cambria" w:hAnsi="Cambria"/>
                <w:szCs w:val="24"/>
                <w:lang w:val="ro-RO"/>
              </w:rPr>
            </w:pPr>
            <w:r w:rsidRPr="0077271C">
              <w:rPr>
                <w:rFonts w:ascii="Cambria" w:hAnsi="Cambria"/>
                <w:lang w:val="ro-RO"/>
              </w:rPr>
              <w:t xml:space="preserve">Compărătorul </w:t>
            </w:r>
            <w:r w:rsidR="00460B9F" w:rsidRPr="0077271C">
              <w:rPr>
                <w:rFonts w:ascii="Cambria" w:hAnsi="Cambria"/>
                <w:lang w:val="ro-RO"/>
              </w:rPr>
              <w:t>din</w:t>
            </w:r>
            <w:r w:rsidRPr="0077271C">
              <w:rPr>
                <w:rFonts w:ascii="Cambria" w:hAnsi="Cambria"/>
                <w:lang w:val="ro-RO"/>
              </w:rPr>
              <w:t xml:space="preserve"> țara acestuia</w:t>
            </w:r>
            <w:r w:rsidR="00460B9F" w:rsidRPr="0077271C">
              <w:rPr>
                <w:rFonts w:ascii="Cambria" w:hAnsi="Cambria"/>
                <w:lang w:val="ro-RO"/>
              </w:rPr>
              <w:t>,</w:t>
            </w:r>
            <w:r w:rsidRPr="0077271C">
              <w:rPr>
                <w:rFonts w:ascii="Cambria" w:hAnsi="Cambria"/>
                <w:lang w:val="ro-RO"/>
              </w:rPr>
              <w:t xml:space="preserve"> </w:t>
            </w:r>
            <w:r w:rsidR="00801347" w:rsidRPr="0077271C">
              <w:rPr>
                <w:rFonts w:ascii="Cambria" w:hAnsi="Cambria"/>
                <w:b/>
                <w:bCs/>
                <w:lang w:val="ro-RO"/>
              </w:rPr>
              <w:t>identifi</w:t>
            </w:r>
            <w:r w:rsidRPr="0077271C">
              <w:rPr>
                <w:rFonts w:ascii="Cambria" w:hAnsi="Cambria"/>
                <w:b/>
                <w:bCs/>
                <w:lang w:val="ro-RO"/>
              </w:rPr>
              <w:t xml:space="preserve">cate în </w:t>
            </w:r>
            <w:r w:rsidR="00801347" w:rsidRPr="0077271C">
              <w:rPr>
                <w:rFonts w:ascii="Cambria" w:hAnsi="Cambria"/>
                <w:b/>
                <w:bCs/>
                <w:lang w:val="ro-RO"/>
              </w:rPr>
              <w:t>BDS</w:t>
            </w:r>
            <w:r w:rsidR="00F21017" w:rsidRPr="0077271C">
              <w:rPr>
                <w:rFonts w:ascii="Cambria" w:hAnsi="Cambria"/>
                <w:lang w:val="ro-RO"/>
              </w:rPr>
              <w:t xml:space="preserve">, </w:t>
            </w:r>
            <w:r w:rsidRPr="0077271C">
              <w:rPr>
                <w:rFonts w:ascii="Cambria" w:hAnsi="Cambria"/>
                <w:lang w:val="ro-RO"/>
              </w:rPr>
              <w:t xml:space="preserve">nu </w:t>
            </w:r>
            <w:r w:rsidR="00460B9F" w:rsidRPr="0077271C">
              <w:rPr>
                <w:rFonts w:ascii="Cambria" w:hAnsi="Cambria"/>
                <w:lang w:val="ro-RO"/>
              </w:rPr>
              <w:t>este</w:t>
            </w:r>
            <w:r w:rsidRPr="0077271C">
              <w:rPr>
                <w:rFonts w:ascii="Cambria" w:hAnsi="Cambria"/>
                <w:lang w:val="ro-RO"/>
              </w:rPr>
              <w:t xml:space="preserve"> obliga</w:t>
            </w:r>
            <w:r w:rsidR="00460B9F" w:rsidRPr="0077271C">
              <w:rPr>
                <w:rFonts w:ascii="Cambria" w:hAnsi="Cambria"/>
                <w:lang w:val="ro-RO"/>
              </w:rPr>
              <w:t>t</w:t>
            </w:r>
            <w:r w:rsidRPr="0077271C">
              <w:rPr>
                <w:rFonts w:ascii="Cambria" w:hAnsi="Cambria"/>
                <w:lang w:val="ro-RO"/>
              </w:rPr>
              <w:t xml:space="preserve"> să accepte vreo oferta și își rezervă dreptul de a anula achiziția în orice moment înainte de atribuirea contractului</w:t>
            </w:r>
            <w:r w:rsidR="00460B9F" w:rsidRPr="0077271C">
              <w:rPr>
                <w:rFonts w:ascii="Cambria" w:hAnsi="Cambria"/>
                <w:lang w:val="ro-RO"/>
              </w:rPr>
              <w:t xml:space="preserve">, </w:t>
            </w:r>
            <w:r w:rsidRPr="0077271C">
              <w:rPr>
                <w:rFonts w:ascii="Cambria" w:hAnsi="Cambria"/>
                <w:lang w:val="ro-RO"/>
              </w:rPr>
              <w:t>fără ca prin aceast</w:t>
            </w:r>
            <w:r w:rsidR="00460B9F" w:rsidRPr="0077271C">
              <w:rPr>
                <w:rFonts w:ascii="Cambria" w:hAnsi="Cambria"/>
                <w:lang w:val="ro-RO"/>
              </w:rPr>
              <w:t>a</w:t>
            </w:r>
            <w:r w:rsidRPr="0077271C">
              <w:rPr>
                <w:rFonts w:ascii="Cambria" w:hAnsi="Cambria"/>
                <w:lang w:val="ro-RO"/>
              </w:rPr>
              <w:t xml:space="preserve"> să devină răspunzători față de vreun ofertant.</w:t>
            </w:r>
            <w:bookmarkEnd w:id="10"/>
            <w:bookmarkEnd w:id="11"/>
            <w:bookmarkEnd w:id="12"/>
            <w:bookmarkEnd w:id="13"/>
            <w:bookmarkEnd w:id="14"/>
            <w:bookmarkEnd w:id="15"/>
            <w:bookmarkEnd w:id="16"/>
            <w:bookmarkEnd w:id="17"/>
            <w:bookmarkEnd w:id="18"/>
            <w:bookmarkEnd w:id="19"/>
            <w:bookmarkEnd w:id="20"/>
          </w:p>
        </w:tc>
      </w:tr>
      <w:tr w:rsidR="002E58D5" w:rsidRPr="0077271C" w14:paraId="504BE836" w14:textId="77777777" w:rsidTr="00460B9F">
        <w:trPr>
          <w:trHeight w:val="1548"/>
        </w:trPr>
        <w:tc>
          <w:tcPr>
            <w:tcW w:w="2155" w:type="dxa"/>
          </w:tcPr>
          <w:p w14:paraId="60A0956A" w14:textId="794787A6" w:rsidR="001E2B12" w:rsidRPr="0077271C" w:rsidRDefault="001E2B12" w:rsidP="00570242">
            <w:pPr>
              <w:pStyle w:val="ITBClauses"/>
              <w:rPr>
                <w:rFonts w:ascii="Cambria" w:hAnsi="Cambria"/>
                <w:lang w:val="ro-RO"/>
              </w:rPr>
            </w:pPr>
            <w:bookmarkStart w:id="21" w:name="_Toc44943124"/>
            <w:bookmarkStart w:id="22" w:name="_Toc45027603"/>
            <w:bookmarkStart w:id="23" w:name="_Toc46500064"/>
            <w:r w:rsidRPr="0077271C">
              <w:rPr>
                <w:rFonts w:ascii="Cambria" w:hAnsi="Cambria"/>
                <w:lang w:val="ro-RO"/>
              </w:rPr>
              <w:t>S</w:t>
            </w:r>
            <w:r w:rsidR="00994814" w:rsidRPr="0077271C">
              <w:rPr>
                <w:rFonts w:ascii="Cambria" w:hAnsi="Cambria"/>
                <w:lang w:val="ro-RO"/>
              </w:rPr>
              <w:t>ursa fonduril</w:t>
            </w:r>
            <w:r w:rsidR="00570242" w:rsidRPr="0077271C">
              <w:rPr>
                <w:rFonts w:ascii="Cambria" w:hAnsi="Cambria"/>
                <w:lang w:val="ro-RO"/>
              </w:rPr>
              <w:t>or</w:t>
            </w:r>
            <w:r w:rsidR="00994814" w:rsidRPr="0077271C">
              <w:rPr>
                <w:rFonts w:ascii="Cambria" w:hAnsi="Cambria"/>
                <w:lang w:val="ro-RO"/>
              </w:rPr>
              <w:t xml:space="preserve"> de finanțare</w:t>
            </w:r>
            <w:bookmarkEnd w:id="21"/>
            <w:bookmarkEnd w:id="22"/>
            <w:bookmarkEnd w:id="23"/>
          </w:p>
        </w:tc>
        <w:tc>
          <w:tcPr>
            <w:tcW w:w="7768" w:type="dxa"/>
          </w:tcPr>
          <w:p w14:paraId="0B90E272" w14:textId="05DA12F1" w:rsidR="001E2B12" w:rsidRPr="0077271C" w:rsidRDefault="00994814" w:rsidP="00FF7E2D">
            <w:pPr>
              <w:pStyle w:val="ITBSubclause"/>
              <w:spacing w:before="120"/>
              <w:jc w:val="both"/>
              <w:rPr>
                <w:rFonts w:ascii="Cambria" w:hAnsi="Cambria"/>
                <w:lang w:val="ro-RO"/>
              </w:rPr>
            </w:pPr>
            <w:r w:rsidRPr="0077271C">
              <w:rPr>
                <w:rFonts w:ascii="Cambria" w:hAnsi="Cambria"/>
                <w:lang w:val="ro-RO"/>
              </w:rPr>
              <w:t>Debitorul sau beneficiarul (numit în continuarea „debitor”)</w:t>
            </w:r>
            <w:r w:rsidR="001E2B12" w:rsidRPr="0077271C">
              <w:rPr>
                <w:rFonts w:ascii="Cambria" w:hAnsi="Cambria"/>
                <w:lang w:val="ro-RO"/>
              </w:rPr>
              <w:t xml:space="preserve"> </w:t>
            </w:r>
            <w:r w:rsidR="001E2B12" w:rsidRPr="0077271C">
              <w:rPr>
                <w:rFonts w:ascii="Cambria" w:hAnsi="Cambria"/>
                <w:b/>
                <w:bCs/>
                <w:lang w:val="ro-RO"/>
              </w:rPr>
              <w:t>specifi</w:t>
            </w:r>
            <w:r w:rsidRPr="0077271C">
              <w:rPr>
                <w:rFonts w:ascii="Cambria" w:hAnsi="Cambria"/>
                <w:b/>
                <w:bCs/>
                <w:lang w:val="ro-RO"/>
              </w:rPr>
              <w:t>cat în</w:t>
            </w:r>
            <w:r w:rsidR="001E2B12" w:rsidRPr="0077271C">
              <w:rPr>
                <w:rFonts w:ascii="Cambria" w:hAnsi="Cambria"/>
                <w:b/>
                <w:bCs/>
                <w:lang w:val="ro-RO"/>
              </w:rPr>
              <w:t xml:space="preserve"> BDS</w:t>
            </w:r>
            <w:r w:rsidRPr="0077271C">
              <w:rPr>
                <w:rFonts w:ascii="Cambria" w:hAnsi="Cambria"/>
                <w:lang w:val="ro-RO"/>
              </w:rPr>
              <w:t xml:space="preserve"> a primit (sau, în cazul în care se aplică, „a făcut o cerere pentru”) o finanțare din parte </w:t>
            </w:r>
            <w:r w:rsidRPr="0077271C">
              <w:rPr>
                <w:rFonts w:ascii="Cambria" w:hAnsi="Cambria"/>
                <w:i/>
                <w:lang w:val="ro-RO"/>
              </w:rPr>
              <w:t xml:space="preserve">Fondului Internațional pentru Dezvoltarea Agriculturii </w:t>
            </w:r>
            <w:r w:rsidR="001E2B12" w:rsidRPr="0077271C">
              <w:rPr>
                <w:rFonts w:ascii="Cambria" w:hAnsi="Cambria"/>
                <w:i/>
                <w:lang w:val="ro-RO"/>
              </w:rPr>
              <w:t>(“</w:t>
            </w:r>
            <w:r w:rsidRPr="0077271C">
              <w:rPr>
                <w:rFonts w:ascii="Cambria" w:hAnsi="Cambria"/>
                <w:i/>
                <w:lang w:val="ro-RO"/>
              </w:rPr>
              <w:t>Fondul</w:t>
            </w:r>
            <w:r w:rsidR="001E2B12" w:rsidRPr="0077271C">
              <w:rPr>
                <w:rFonts w:ascii="Cambria" w:hAnsi="Cambria"/>
                <w:i/>
                <w:lang w:val="ro-RO"/>
              </w:rPr>
              <w:t>”)</w:t>
            </w:r>
            <w:r w:rsidR="001E2B12" w:rsidRPr="0077271C">
              <w:rPr>
                <w:rFonts w:ascii="Cambria" w:hAnsi="Cambria"/>
                <w:lang w:val="ro-RO"/>
              </w:rPr>
              <w:t xml:space="preserve"> </w:t>
            </w:r>
            <w:r w:rsidR="00D712E5" w:rsidRPr="0077271C">
              <w:rPr>
                <w:rFonts w:ascii="Cambria" w:hAnsi="Cambria"/>
                <w:lang w:val="ro-RO"/>
              </w:rPr>
              <w:t xml:space="preserve">în diferite monede, având o valoare echivalentă </w:t>
            </w:r>
            <w:r w:rsidR="001E2B12" w:rsidRPr="0077271C">
              <w:rPr>
                <w:rFonts w:ascii="Cambria" w:hAnsi="Cambria"/>
                <w:b/>
                <w:bCs/>
                <w:lang w:val="ro-RO"/>
              </w:rPr>
              <w:t>specifi</w:t>
            </w:r>
            <w:r w:rsidR="00D712E5" w:rsidRPr="0077271C">
              <w:rPr>
                <w:rFonts w:ascii="Cambria" w:hAnsi="Cambria"/>
                <w:b/>
                <w:bCs/>
                <w:lang w:val="ro-RO"/>
              </w:rPr>
              <w:t xml:space="preserve">cată </w:t>
            </w:r>
            <w:r w:rsidR="00460B9F" w:rsidRPr="0077271C">
              <w:rPr>
                <w:rFonts w:ascii="Cambria" w:hAnsi="Cambria"/>
                <w:b/>
                <w:bCs/>
                <w:lang w:val="ro-RO"/>
              </w:rPr>
              <w:t>î</w:t>
            </w:r>
            <w:r w:rsidR="001E2B12" w:rsidRPr="0077271C">
              <w:rPr>
                <w:rFonts w:ascii="Cambria" w:hAnsi="Cambria"/>
                <w:b/>
                <w:bCs/>
                <w:lang w:val="ro-RO"/>
              </w:rPr>
              <w:t>n</w:t>
            </w:r>
            <w:r w:rsidR="00D712E5" w:rsidRPr="0077271C">
              <w:rPr>
                <w:rFonts w:ascii="Cambria" w:hAnsi="Cambria"/>
                <w:b/>
                <w:bCs/>
                <w:lang w:val="ro-RO"/>
              </w:rPr>
              <w:t xml:space="preserve"> </w:t>
            </w:r>
            <w:r w:rsidR="001E2B12" w:rsidRPr="0077271C">
              <w:rPr>
                <w:rFonts w:ascii="Cambria" w:hAnsi="Cambria"/>
                <w:b/>
                <w:bCs/>
                <w:lang w:val="ro-RO"/>
              </w:rPr>
              <w:t>BDS</w:t>
            </w:r>
            <w:r w:rsidR="00460B9F" w:rsidRPr="0077271C">
              <w:rPr>
                <w:rFonts w:ascii="Cambria" w:hAnsi="Cambria"/>
                <w:b/>
                <w:bCs/>
                <w:lang w:val="ro-RO"/>
              </w:rPr>
              <w:t>,</w:t>
            </w:r>
            <w:r w:rsidR="001E2B12" w:rsidRPr="0077271C">
              <w:rPr>
                <w:rFonts w:ascii="Cambria" w:hAnsi="Cambria"/>
                <w:lang w:val="ro-RO"/>
              </w:rPr>
              <w:t xml:space="preserve"> </w:t>
            </w:r>
            <w:r w:rsidR="00D712E5" w:rsidRPr="0077271C">
              <w:rPr>
                <w:rFonts w:ascii="Cambria" w:hAnsi="Cambria"/>
                <w:lang w:val="ro-RO"/>
              </w:rPr>
              <w:t xml:space="preserve">pentru </w:t>
            </w:r>
            <w:r w:rsidR="00460B9F" w:rsidRPr="0077271C">
              <w:rPr>
                <w:rFonts w:ascii="Cambria" w:hAnsi="Cambria"/>
                <w:lang w:val="ro-RO"/>
              </w:rPr>
              <w:t xml:space="preserve">a acoperi </w:t>
            </w:r>
            <w:r w:rsidR="00D712E5" w:rsidRPr="0077271C">
              <w:rPr>
                <w:rFonts w:ascii="Cambria" w:hAnsi="Cambria"/>
                <w:lang w:val="ro-RO"/>
              </w:rPr>
              <w:t xml:space="preserve">costul proiectului </w:t>
            </w:r>
            <w:r w:rsidR="001E2B12" w:rsidRPr="0077271C">
              <w:rPr>
                <w:rFonts w:ascii="Cambria" w:hAnsi="Cambria"/>
                <w:b/>
                <w:bCs/>
                <w:lang w:val="ro-RO"/>
              </w:rPr>
              <w:t>n</w:t>
            </w:r>
            <w:r w:rsidR="00D712E5" w:rsidRPr="0077271C">
              <w:rPr>
                <w:rFonts w:ascii="Cambria" w:hAnsi="Cambria"/>
                <w:b/>
                <w:bCs/>
                <w:lang w:val="ro-RO"/>
              </w:rPr>
              <w:t>umit î</w:t>
            </w:r>
            <w:r w:rsidR="001E2B12" w:rsidRPr="0077271C">
              <w:rPr>
                <w:rFonts w:ascii="Cambria" w:hAnsi="Cambria"/>
                <w:b/>
                <w:bCs/>
                <w:lang w:val="ro-RO"/>
              </w:rPr>
              <w:t>n BDS</w:t>
            </w:r>
            <w:r w:rsidR="001E2B12" w:rsidRPr="0077271C">
              <w:rPr>
                <w:rFonts w:ascii="Cambria" w:hAnsi="Cambria"/>
                <w:lang w:val="ro-RO"/>
              </w:rPr>
              <w:t xml:space="preserve">, </w:t>
            </w:r>
            <w:r w:rsidR="00D712E5" w:rsidRPr="0077271C">
              <w:rPr>
                <w:rFonts w:ascii="Cambria" w:hAnsi="Cambria"/>
                <w:lang w:val="ro-RO"/>
              </w:rPr>
              <w:t>și intenționează să aplice o parte a acestui împrumut/grant pentru plățile eligibile din cadrul acestui contract</w:t>
            </w:r>
            <w:r w:rsidR="001E2B12" w:rsidRPr="0077271C">
              <w:rPr>
                <w:rFonts w:ascii="Cambria" w:hAnsi="Cambria"/>
                <w:lang w:val="ro-RO"/>
              </w:rPr>
              <w:t>. P</w:t>
            </w:r>
            <w:r w:rsidR="00D712E5" w:rsidRPr="0077271C">
              <w:rPr>
                <w:rFonts w:ascii="Cambria" w:hAnsi="Cambria"/>
                <w:lang w:val="ro-RO"/>
              </w:rPr>
              <w:t xml:space="preserve">lata de către </w:t>
            </w:r>
            <w:r w:rsidR="001E2B12" w:rsidRPr="0077271C">
              <w:rPr>
                <w:rFonts w:ascii="Cambria" w:hAnsi="Cambria"/>
                <w:lang w:val="ro-RO"/>
              </w:rPr>
              <w:t xml:space="preserve">IFAD </w:t>
            </w:r>
            <w:r w:rsidR="00D712E5" w:rsidRPr="0077271C">
              <w:rPr>
                <w:rFonts w:ascii="Cambria" w:hAnsi="Cambria"/>
                <w:lang w:val="ro-RO"/>
              </w:rPr>
              <w:t xml:space="preserve">se va face doar la cererea </w:t>
            </w:r>
            <w:r w:rsidRPr="0077271C">
              <w:rPr>
                <w:rFonts w:ascii="Cambria" w:hAnsi="Cambria"/>
                <w:lang w:val="ro-RO"/>
              </w:rPr>
              <w:t>debitorul</w:t>
            </w:r>
            <w:r w:rsidR="00D712E5" w:rsidRPr="0077271C">
              <w:rPr>
                <w:rFonts w:ascii="Cambria" w:hAnsi="Cambria"/>
                <w:lang w:val="ro-RO"/>
              </w:rPr>
              <w:t>ui</w:t>
            </w:r>
            <w:r w:rsidR="001E2B12" w:rsidRPr="0077271C">
              <w:rPr>
                <w:rFonts w:ascii="Cambria" w:hAnsi="Cambria"/>
                <w:lang w:val="ro-RO"/>
              </w:rPr>
              <w:t xml:space="preserve"> </w:t>
            </w:r>
            <w:r w:rsidR="00D712E5" w:rsidRPr="0077271C">
              <w:rPr>
                <w:rFonts w:ascii="Cambria" w:hAnsi="Cambria"/>
                <w:lang w:val="ro-RO"/>
              </w:rPr>
              <w:t xml:space="preserve">și doar pe baza aprobării de către </w:t>
            </w:r>
            <w:r w:rsidR="001E2B12" w:rsidRPr="0077271C">
              <w:rPr>
                <w:rFonts w:ascii="Cambria" w:hAnsi="Cambria"/>
                <w:lang w:val="ro-RO"/>
              </w:rPr>
              <w:t xml:space="preserve">IFAD, </w:t>
            </w:r>
            <w:r w:rsidR="00D712E5" w:rsidRPr="0077271C">
              <w:rPr>
                <w:rFonts w:ascii="Cambria" w:hAnsi="Cambria"/>
                <w:lang w:val="ro-RO"/>
              </w:rPr>
              <w:t>și va fi supusă, din toate punctele de vedere, condițiilor și cerințelor din contractul de finanțare</w:t>
            </w:r>
            <w:r w:rsidR="001E2B12" w:rsidRPr="0077271C">
              <w:rPr>
                <w:rFonts w:ascii="Cambria" w:hAnsi="Cambria"/>
                <w:lang w:val="ro-RO"/>
              </w:rPr>
              <w:t xml:space="preserve">. </w:t>
            </w:r>
            <w:r w:rsidR="00D712E5" w:rsidRPr="0077271C">
              <w:rPr>
                <w:rFonts w:ascii="Cambria" w:hAnsi="Cambria"/>
                <w:lang w:val="ro-RO"/>
              </w:rPr>
              <w:t xml:space="preserve">Contractul de finanțare interzice orice tragere din contul de împrumut și/sau grant cu scopul oricărei plăți către o persoană sau entitate sau pentru orice plată interzisă </w:t>
            </w:r>
            <w:r w:rsidR="00EF0E8A" w:rsidRPr="0077271C">
              <w:rPr>
                <w:rFonts w:ascii="Cambria" w:hAnsi="Cambria"/>
                <w:lang w:val="ro-RO"/>
              </w:rPr>
              <w:t xml:space="preserve">printr-o decizie a </w:t>
            </w:r>
            <w:r w:rsidR="00EF0E8A" w:rsidRPr="0077271C">
              <w:rPr>
                <w:rFonts w:ascii="Cambria" w:hAnsi="Cambria"/>
                <w:i/>
                <w:lang w:val="ro-RO"/>
              </w:rPr>
              <w:t>Consiliului de Securitate</w:t>
            </w:r>
            <w:r w:rsidR="00162577" w:rsidRPr="0077271C">
              <w:rPr>
                <w:rFonts w:ascii="Cambria" w:hAnsi="Cambria"/>
                <w:i/>
                <w:lang w:val="ro-RO"/>
              </w:rPr>
              <w:t xml:space="preserve"> la </w:t>
            </w:r>
            <w:r w:rsidR="00EF0E8A" w:rsidRPr="0077271C">
              <w:rPr>
                <w:rFonts w:ascii="Cambria" w:hAnsi="Cambria"/>
                <w:i/>
                <w:lang w:val="ro-RO"/>
              </w:rPr>
              <w:t xml:space="preserve"> Națiunilor Unite</w:t>
            </w:r>
            <w:r w:rsidR="00EF0E8A" w:rsidRPr="0077271C">
              <w:rPr>
                <w:rFonts w:ascii="Cambria" w:hAnsi="Cambria"/>
                <w:lang w:val="ro-RO"/>
              </w:rPr>
              <w:t xml:space="preserve"> luată în baza cap</w:t>
            </w:r>
            <w:r w:rsidR="00FF7E2D" w:rsidRPr="0077271C">
              <w:rPr>
                <w:rFonts w:ascii="Cambria" w:hAnsi="Cambria"/>
                <w:lang w:val="ro-RO"/>
              </w:rPr>
              <w:t>.</w:t>
            </w:r>
            <w:r w:rsidR="00E57678">
              <w:rPr>
                <w:rFonts w:ascii="Cambria" w:hAnsi="Cambria"/>
                <w:lang w:val="ro-RO"/>
              </w:rPr>
              <w:t xml:space="preserve"> </w:t>
            </w:r>
            <w:r w:rsidR="00EF0E8A" w:rsidRPr="0077271C">
              <w:rPr>
                <w:rFonts w:ascii="Cambria" w:hAnsi="Cambria"/>
                <w:lang w:val="ro-RO"/>
              </w:rPr>
              <w:t xml:space="preserve">VII din </w:t>
            </w:r>
            <w:r w:rsidR="00EF0E8A" w:rsidRPr="0077271C">
              <w:rPr>
                <w:rFonts w:ascii="Cambria" w:hAnsi="Cambria"/>
                <w:i/>
                <w:lang w:val="ro-RO"/>
              </w:rPr>
              <w:t>Carta Națiunilor Unite</w:t>
            </w:r>
            <w:r w:rsidR="00EF0E8A" w:rsidRPr="0077271C">
              <w:rPr>
                <w:rFonts w:ascii="Cambria" w:hAnsi="Cambria"/>
                <w:lang w:val="ro-RO"/>
              </w:rPr>
              <w:t>.</w:t>
            </w:r>
          </w:p>
        </w:tc>
      </w:tr>
      <w:tr w:rsidR="002E58D5" w:rsidRPr="0077271C" w14:paraId="4319C66F" w14:textId="77777777" w:rsidTr="00460B9F">
        <w:trPr>
          <w:trHeight w:val="707"/>
        </w:trPr>
        <w:tc>
          <w:tcPr>
            <w:tcW w:w="2155" w:type="dxa"/>
          </w:tcPr>
          <w:p w14:paraId="1869DDBC" w14:textId="130474AD" w:rsidR="00BA0151" w:rsidRPr="0077271C" w:rsidRDefault="00BA0151" w:rsidP="00EF0E8A">
            <w:pPr>
              <w:pStyle w:val="ITBClauses"/>
              <w:rPr>
                <w:rFonts w:ascii="Cambria" w:hAnsi="Cambria"/>
                <w:lang w:val="ro-RO"/>
              </w:rPr>
            </w:pPr>
            <w:bookmarkStart w:id="24" w:name="_Toc44943125"/>
            <w:bookmarkStart w:id="25" w:name="_Toc45027604"/>
            <w:bookmarkStart w:id="26" w:name="_Toc46500065"/>
            <w:r w:rsidRPr="0077271C">
              <w:rPr>
                <w:rFonts w:ascii="Cambria" w:hAnsi="Cambria"/>
                <w:lang w:val="ro-RO"/>
              </w:rPr>
              <w:t>Pr</w:t>
            </w:r>
            <w:r w:rsidR="00EF0E8A" w:rsidRPr="0077271C">
              <w:rPr>
                <w:rFonts w:ascii="Cambria" w:hAnsi="Cambria"/>
                <w:lang w:val="ro-RO"/>
              </w:rPr>
              <w:t>actici interzise</w:t>
            </w:r>
            <w:bookmarkEnd w:id="24"/>
            <w:bookmarkEnd w:id="25"/>
            <w:bookmarkEnd w:id="26"/>
          </w:p>
        </w:tc>
        <w:tc>
          <w:tcPr>
            <w:tcW w:w="7768" w:type="dxa"/>
          </w:tcPr>
          <w:p w14:paraId="05E12B14" w14:textId="20FD1453" w:rsidR="00EF0E8A" w:rsidRPr="0077271C" w:rsidRDefault="00EF0E8A" w:rsidP="00EA0DB8">
            <w:pPr>
              <w:pStyle w:val="ITBSubclause"/>
              <w:spacing w:before="120"/>
              <w:jc w:val="both"/>
              <w:rPr>
                <w:rFonts w:ascii="Cambria" w:hAnsi="Cambria"/>
                <w:sz w:val="23"/>
                <w:szCs w:val="23"/>
                <w:lang w:val="ro-RO"/>
              </w:rPr>
            </w:pPr>
            <w:r w:rsidRPr="0077271C">
              <w:rPr>
                <w:rFonts w:ascii="Cambria" w:hAnsi="Cambria"/>
                <w:sz w:val="23"/>
                <w:szCs w:val="23"/>
                <w:lang w:val="ro-RO"/>
              </w:rPr>
              <w:t xml:space="preserve">Fondul impune ca, în timpul achiziției și a execuției unor asemenea contracte, toți beneficiarii de finanțări din partea IFAD, inclusiv cumpărătorul, oricare ofertanți, parteneri de implementare, </w:t>
            </w:r>
            <w:r w:rsidR="00FF7E2D" w:rsidRPr="0077271C">
              <w:rPr>
                <w:rFonts w:ascii="Cambria" w:hAnsi="Cambria"/>
                <w:sz w:val="23"/>
                <w:szCs w:val="23"/>
                <w:lang w:val="ro-RO"/>
              </w:rPr>
              <w:t>prestatori</w:t>
            </w:r>
            <w:r w:rsidRPr="0077271C">
              <w:rPr>
                <w:rFonts w:ascii="Cambria" w:hAnsi="Cambria"/>
                <w:sz w:val="23"/>
                <w:szCs w:val="23"/>
                <w:lang w:val="ro-RO"/>
              </w:rPr>
              <w:t xml:space="preserve"> de servicii, furnizori, sub-furnizori, consultanți, sub-consultanți contractanți, subcontractanți, precum și oricare dintre agenții lor (indiferent dacă au fost sau nu declarați) și </w:t>
            </w:r>
            <w:r w:rsidR="00FF7E2D" w:rsidRPr="0077271C">
              <w:rPr>
                <w:rFonts w:ascii="Cambria" w:hAnsi="Cambria"/>
                <w:sz w:val="23"/>
                <w:szCs w:val="23"/>
                <w:lang w:val="ro-RO"/>
              </w:rPr>
              <w:t xml:space="preserve">toți </w:t>
            </w:r>
            <w:r w:rsidRPr="0077271C">
              <w:rPr>
                <w:rFonts w:ascii="Cambria" w:hAnsi="Cambria"/>
                <w:sz w:val="23"/>
                <w:szCs w:val="23"/>
                <w:lang w:val="ro-RO"/>
              </w:rPr>
              <w:t>angajații acestora</w:t>
            </w:r>
            <w:r w:rsidR="00FF7E2D" w:rsidRPr="0077271C">
              <w:rPr>
                <w:rFonts w:ascii="Cambria" w:hAnsi="Cambria"/>
                <w:sz w:val="23"/>
                <w:szCs w:val="23"/>
                <w:lang w:val="ro-RO"/>
              </w:rPr>
              <w:t>,</w:t>
            </w:r>
            <w:r w:rsidRPr="0077271C">
              <w:rPr>
                <w:rFonts w:ascii="Cambria" w:hAnsi="Cambria"/>
                <w:sz w:val="23"/>
                <w:szCs w:val="23"/>
                <w:lang w:val="ro-RO"/>
              </w:rPr>
              <w:t xml:space="preserve"> să respecte cele mai înalte standarde de etică și să se conformeze Politicii IFAD privind prevenirea fraudei și a corupției în activitățile și operațiunile sale, revizuită la 12 decembrie 2018 și atașată ca </w:t>
            </w:r>
            <w:r w:rsidR="00FF7E2D" w:rsidRPr="0077271C">
              <w:rPr>
                <w:rFonts w:ascii="Cambria" w:hAnsi="Cambria"/>
                <w:sz w:val="23"/>
                <w:szCs w:val="23"/>
                <w:lang w:val="ro-RO"/>
              </w:rPr>
              <w:t>S</w:t>
            </w:r>
            <w:r w:rsidRPr="0077271C">
              <w:rPr>
                <w:rFonts w:ascii="Cambria" w:hAnsi="Cambria"/>
                <w:sz w:val="23"/>
                <w:szCs w:val="23"/>
                <w:lang w:val="ro-RO"/>
              </w:rPr>
              <w:t xml:space="preserve">ecțiunea XI (G) (EB 2018/125 / R.6 și numită în continuare „Politica anticorupție a IFAD”.  </w:t>
            </w:r>
          </w:p>
          <w:p w14:paraId="5104DFB9" w14:textId="5F4AF761" w:rsidR="00EF0E8A" w:rsidRPr="0077271C" w:rsidRDefault="00EF0E8A" w:rsidP="00EA0DB8">
            <w:pPr>
              <w:pStyle w:val="ITBSubclause"/>
              <w:spacing w:before="120"/>
              <w:jc w:val="both"/>
              <w:rPr>
                <w:rFonts w:ascii="Cambria" w:hAnsi="Cambria"/>
                <w:sz w:val="23"/>
                <w:szCs w:val="23"/>
                <w:lang w:val="ro-RO"/>
              </w:rPr>
            </w:pPr>
            <w:r w:rsidRPr="0077271C">
              <w:rPr>
                <w:rFonts w:ascii="Cambria" w:hAnsi="Cambria"/>
                <w:sz w:val="23"/>
                <w:szCs w:val="23"/>
                <w:lang w:val="ro-RO"/>
              </w:rPr>
              <w:t>În sensul acestor prevederi</w:t>
            </w:r>
            <w:r w:rsidR="00FF7E2D" w:rsidRPr="0077271C">
              <w:rPr>
                <w:rFonts w:ascii="Cambria" w:hAnsi="Cambria"/>
                <w:sz w:val="23"/>
                <w:szCs w:val="23"/>
                <w:lang w:val="ro-RO"/>
              </w:rPr>
              <w:t>,</w:t>
            </w:r>
            <w:r w:rsidRPr="0077271C">
              <w:rPr>
                <w:rFonts w:ascii="Cambria" w:hAnsi="Cambria"/>
                <w:sz w:val="23"/>
                <w:szCs w:val="23"/>
                <w:lang w:val="ro-RO"/>
              </w:rPr>
              <w:t xml:space="preserve"> și </w:t>
            </w:r>
            <w:r w:rsidR="00E57678" w:rsidRPr="0077271C">
              <w:rPr>
                <w:rFonts w:ascii="Cambria" w:hAnsi="Cambria"/>
                <w:sz w:val="23"/>
                <w:szCs w:val="23"/>
                <w:lang w:val="ro-RO"/>
              </w:rPr>
              <w:t>consecvenți</w:t>
            </w:r>
            <w:r w:rsidRPr="0077271C">
              <w:rPr>
                <w:rFonts w:ascii="Cambria" w:hAnsi="Cambria"/>
                <w:sz w:val="23"/>
                <w:szCs w:val="23"/>
                <w:lang w:val="ro-RO"/>
              </w:rPr>
              <w:t xml:space="preserve"> ca înțeles cu Politica anticorupție a IFAD, termenii prezentați mai jos</w:t>
            </w:r>
            <w:r w:rsidR="00FF7E2D" w:rsidRPr="0077271C">
              <w:rPr>
                <w:rFonts w:ascii="Cambria" w:hAnsi="Cambria"/>
                <w:sz w:val="23"/>
                <w:szCs w:val="23"/>
                <w:lang w:val="ro-RO"/>
              </w:rPr>
              <w:t xml:space="preserve"> (care</w:t>
            </w:r>
            <w:r w:rsidRPr="0077271C">
              <w:rPr>
                <w:rFonts w:ascii="Cambria" w:hAnsi="Cambria"/>
                <w:sz w:val="23"/>
                <w:szCs w:val="23"/>
                <w:lang w:val="ro-RO"/>
              </w:rPr>
              <w:t xml:space="preserve"> </w:t>
            </w:r>
            <w:r w:rsidR="00FF7E2D" w:rsidRPr="0077271C">
              <w:rPr>
                <w:rFonts w:ascii="Cambria" w:hAnsi="Cambria"/>
                <w:sz w:val="23"/>
                <w:szCs w:val="23"/>
                <w:lang w:val="ro-RO"/>
              </w:rPr>
              <w:t xml:space="preserve">apar în text sub formula generală de „practici interzise” când se face trimitere colectivă la ei), </w:t>
            </w:r>
            <w:r w:rsidRPr="0077271C">
              <w:rPr>
                <w:rFonts w:ascii="Cambria" w:hAnsi="Cambria"/>
                <w:sz w:val="23"/>
                <w:szCs w:val="23"/>
                <w:lang w:val="ro-RO"/>
              </w:rPr>
              <w:t xml:space="preserve">sunt definiți după cum urmează: </w:t>
            </w:r>
          </w:p>
          <w:p w14:paraId="1AA91ABF" w14:textId="551B9A8B" w:rsidR="00EF0E8A" w:rsidRPr="0077271C" w:rsidRDefault="00D33B5F" w:rsidP="001853D8">
            <w:pPr>
              <w:pStyle w:val="Default"/>
              <w:numPr>
                <w:ilvl w:val="0"/>
                <w:numId w:val="29"/>
              </w:numPr>
              <w:spacing w:before="240"/>
              <w:jc w:val="both"/>
              <w:rPr>
                <w:rFonts w:ascii="Cambria" w:hAnsi="Cambria" w:cs="Times New Roman"/>
                <w:color w:val="auto"/>
                <w:sz w:val="23"/>
                <w:szCs w:val="23"/>
                <w:lang w:val="ro-RO"/>
              </w:rPr>
            </w:pPr>
            <w:r w:rsidRPr="0077271C">
              <w:rPr>
                <w:rFonts w:ascii="Cambria" w:hAnsi="Cambria" w:cs="Times New Roman"/>
                <w:color w:val="auto"/>
                <w:sz w:val="23"/>
                <w:szCs w:val="23"/>
                <w:lang w:val="ro-RO"/>
              </w:rPr>
              <w:t>„</w:t>
            </w:r>
            <w:r w:rsidR="00EF0E8A" w:rsidRPr="0077271C">
              <w:rPr>
                <w:rFonts w:ascii="Cambria" w:hAnsi="Cambria" w:cs="Times New Roman"/>
                <w:color w:val="auto"/>
                <w:sz w:val="23"/>
                <w:szCs w:val="23"/>
                <w:lang w:val="ro-RO"/>
              </w:rPr>
              <w:t>practica coruptă” constă în oferirea, acordarea, primirea sau solicitarea, directă sau indirectă, a oricărui lucru de valoare cu scopul de a influența în mod inadecvat acțiunile</w:t>
            </w:r>
            <w:r w:rsidR="00162577" w:rsidRPr="0077271C">
              <w:rPr>
                <w:rFonts w:ascii="Cambria" w:hAnsi="Cambria" w:cs="Times New Roman"/>
                <w:color w:val="auto"/>
                <w:sz w:val="23"/>
                <w:szCs w:val="23"/>
                <w:lang w:val="ro-RO"/>
              </w:rPr>
              <w:t xml:space="preserve"> a</w:t>
            </w:r>
            <w:r w:rsidR="00FF7E2D" w:rsidRPr="0077271C">
              <w:rPr>
                <w:rFonts w:ascii="Cambria" w:hAnsi="Cambria" w:cs="Times New Roman"/>
                <w:color w:val="auto"/>
                <w:sz w:val="23"/>
                <w:szCs w:val="23"/>
                <w:lang w:val="ro-RO"/>
              </w:rPr>
              <w:t>l</w:t>
            </w:r>
            <w:r w:rsidR="00EF0E8A" w:rsidRPr="0077271C">
              <w:rPr>
                <w:rFonts w:ascii="Cambria" w:hAnsi="Cambria" w:cs="Times New Roman"/>
                <w:color w:val="auto"/>
                <w:sz w:val="23"/>
                <w:szCs w:val="23"/>
                <w:lang w:val="ro-RO"/>
              </w:rPr>
              <w:t>tei părți;</w:t>
            </w:r>
          </w:p>
          <w:p w14:paraId="6473D2DF" w14:textId="3A52C922" w:rsidR="00EF0E8A" w:rsidRPr="0077271C" w:rsidRDefault="00EF0E8A" w:rsidP="001853D8">
            <w:pPr>
              <w:pStyle w:val="Default"/>
              <w:numPr>
                <w:ilvl w:val="0"/>
                <w:numId w:val="29"/>
              </w:numPr>
              <w:spacing w:before="240"/>
              <w:jc w:val="both"/>
              <w:rPr>
                <w:rFonts w:ascii="Cambria" w:hAnsi="Cambria" w:cs="Times New Roman"/>
                <w:color w:val="auto"/>
                <w:sz w:val="23"/>
                <w:szCs w:val="23"/>
                <w:lang w:val="ro-RO"/>
              </w:rPr>
            </w:pPr>
            <w:r w:rsidRPr="0077271C">
              <w:rPr>
                <w:rFonts w:ascii="Cambria" w:hAnsi="Cambria" w:cs="Times New Roman"/>
                <w:color w:val="auto"/>
                <w:sz w:val="23"/>
                <w:szCs w:val="23"/>
                <w:lang w:val="ro-RO"/>
              </w:rPr>
              <w:lastRenderedPageBreak/>
              <w:t>„practica frauduloasă” constă în orice acțiune, document, omisiune sau denaturare care</w:t>
            </w:r>
            <w:r w:rsidR="00FF7E2D" w:rsidRPr="0077271C">
              <w:rPr>
                <w:rFonts w:ascii="Cambria" w:hAnsi="Cambria" w:cs="Times New Roman"/>
                <w:color w:val="auto"/>
                <w:sz w:val="23"/>
                <w:szCs w:val="23"/>
                <w:lang w:val="ro-RO"/>
              </w:rPr>
              <w:t>,</w:t>
            </w:r>
            <w:r w:rsidRPr="0077271C">
              <w:rPr>
                <w:rFonts w:ascii="Cambria" w:hAnsi="Cambria" w:cs="Times New Roman"/>
                <w:color w:val="auto"/>
                <w:sz w:val="23"/>
                <w:szCs w:val="23"/>
                <w:lang w:val="ro-RO"/>
              </w:rPr>
              <w:t xml:space="preserve"> în mod conștient sau imprudent</w:t>
            </w:r>
            <w:r w:rsidR="00FF7E2D" w:rsidRPr="0077271C">
              <w:rPr>
                <w:rFonts w:ascii="Cambria" w:hAnsi="Cambria" w:cs="Times New Roman"/>
                <w:color w:val="auto"/>
                <w:sz w:val="23"/>
                <w:szCs w:val="23"/>
                <w:lang w:val="ro-RO"/>
              </w:rPr>
              <w:t>,</w:t>
            </w:r>
            <w:r w:rsidRPr="0077271C">
              <w:rPr>
                <w:rFonts w:ascii="Cambria" w:hAnsi="Cambria" w:cs="Times New Roman"/>
                <w:color w:val="auto"/>
                <w:sz w:val="23"/>
                <w:szCs w:val="23"/>
                <w:lang w:val="ro-RO"/>
              </w:rPr>
              <w:t xml:space="preserve"> induce în eroare sau încearcă să inducă în eroare un terț pentru a evita o obligație sau pentru a obține un beneficiu financiar sau de</w:t>
            </w:r>
            <w:r w:rsidR="00162577" w:rsidRPr="0077271C">
              <w:rPr>
                <w:rFonts w:ascii="Cambria" w:hAnsi="Cambria" w:cs="Times New Roman"/>
                <w:color w:val="auto"/>
                <w:sz w:val="23"/>
                <w:szCs w:val="23"/>
                <w:lang w:val="ro-RO"/>
              </w:rPr>
              <w:t xml:space="preserve"> a</w:t>
            </w:r>
            <w:r w:rsidR="00FF7E2D" w:rsidRPr="0077271C">
              <w:rPr>
                <w:rFonts w:ascii="Cambria" w:hAnsi="Cambria" w:cs="Times New Roman"/>
                <w:color w:val="auto"/>
                <w:sz w:val="23"/>
                <w:szCs w:val="23"/>
                <w:lang w:val="ro-RO"/>
              </w:rPr>
              <w:t>l</w:t>
            </w:r>
            <w:r w:rsidRPr="0077271C">
              <w:rPr>
                <w:rFonts w:ascii="Cambria" w:hAnsi="Cambria" w:cs="Times New Roman"/>
                <w:color w:val="auto"/>
                <w:sz w:val="23"/>
                <w:szCs w:val="23"/>
                <w:lang w:val="ro-RO"/>
              </w:rPr>
              <w:t>tă natură;</w:t>
            </w:r>
          </w:p>
          <w:p w14:paraId="50AA4433" w14:textId="14FAF279" w:rsidR="00EF0E8A" w:rsidRPr="0077271C" w:rsidRDefault="00EF0E8A" w:rsidP="001853D8">
            <w:pPr>
              <w:pStyle w:val="Default"/>
              <w:numPr>
                <w:ilvl w:val="0"/>
                <w:numId w:val="29"/>
              </w:numPr>
              <w:spacing w:before="240"/>
              <w:jc w:val="both"/>
              <w:rPr>
                <w:rFonts w:ascii="Cambria" w:hAnsi="Cambria" w:cs="Times New Roman"/>
                <w:color w:val="auto"/>
                <w:sz w:val="23"/>
                <w:szCs w:val="23"/>
                <w:lang w:val="ro-RO"/>
              </w:rPr>
            </w:pPr>
            <w:r w:rsidRPr="0077271C">
              <w:rPr>
                <w:rFonts w:ascii="Cambria" w:hAnsi="Cambria" w:cs="Times New Roman"/>
                <w:color w:val="auto"/>
                <w:sz w:val="23"/>
                <w:szCs w:val="23"/>
                <w:lang w:val="ro-RO"/>
              </w:rPr>
              <w:t>„practica ilicită” constă într-un aranjament ascuns sau nepermis între două sau mai multe părți, realizat pentru a obține un rezultat inadecvat/nemeritat, inclusiv pentru influențarea înșelătoare a acțiunilor unui terț;</w:t>
            </w:r>
          </w:p>
          <w:p w14:paraId="2F0740FB" w14:textId="6F631463" w:rsidR="00EF0E8A" w:rsidRPr="0077271C" w:rsidRDefault="00EF0E8A" w:rsidP="001853D8">
            <w:pPr>
              <w:pStyle w:val="Default"/>
              <w:numPr>
                <w:ilvl w:val="0"/>
                <w:numId w:val="29"/>
              </w:numPr>
              <w:spacing w:before="240"/>
              <w:jc w:val="both"/>
              <w:rPr>
                <w:rFonts w:ascii="Cambria" w:hAnsi="Cambria" w:cs="Times New Roman"/>
                <w:color w:val="auto"/>
                <w:sz w:val="23"/>
                <w:szCs w:val="23"/>
                <w:lang w:val="ro-RO"/>
              </w:rPr>
            </w:pPr>
            <w:r w:rsidRPr="0077271C">
              <w:rPr>
                <w:rFonts w:ascii="Cambria" w:hAnsi="Cambria" w:cs="Times New Roman"/>
                <w:color w:val="auto"/>
                <w:sz w:val="23"/>
                <w:szCs w:val="23"/>
                <w:lang w:val="ro-RO"/>
              </w:rPr>
              <w:t>„practica coercitivă” constă în acțiuni sau strategii (practici) prin care sunt afectate</w:t>
            </w:r>
            <w:r w:rsidR="00FF7E2D" w:rsidRPr="0077271C">
              <w:rPr>
                <w:rFonts w:ascii="Cambria" w:hAnsi="Cambria" w:cs="Times New Roman"/>
                <w:color w:val="auto"/>
                <w:sz w:val="23"/>
                <w:szCs w:val="23"/>
                <w:lang w:val="ro-RO"/>
              </w:rPr>
              <w:t>,</w:t>
            </w:r>
            <w:r w:rsidRPr="0077271C">
              <w:rPr>
                <w:rFonts w:ascii="Cambria" w:hAnsi="Cambria" w:cs="Times New Roman"/>
                <w:color w:val="auto"/>
                <w:sz w:val="23"/>
                <w:szCs w:val="23"/>
                <w:lang w:val="ro-RO"/>
              </w:rPr>
              <w:t xml:space="preserve"> se aduc daune</w:t>
            </w:r>
            <w:r w:rsidR="00FF7E2D" w:rsidRPr="0077271C">
              <w:rPr>
                <w:rFonts w:ascii="Cambria" w:hAnsi="Cambria" w:cs="Times New Roman"/>
                <w:color w:val="auto"/>
                <w:sz w:val="23"/>
                <w:szCs w:val="23"/>
                <w:lang w:val="ro-RO"/>
              </w:rPr>
              <w:t xml:space="preserve">, </w:t>
            </w:r>
            <w:r w:rsidRPr="0077271C">
              <w:rPr>
                <w:rFonts w:ascii="Cambria" w:hAnsi="Cambria" w:cs="Times New Roman"/>
                <w:color w:val="auto"/>
                <w:sz w:val="23"/>
                <w:szCs w:val="23"/>
                <w:lang w:val="ro-RO"/>
              </w:rPr>
              <w:t>amenință să afecteze sau să aducă daune, direct sau indirect, oricărui</w:t>
            </w:r>
            <w:r w:rsidR="00FF7E2D" w:rsidRPr="0077271C">
              <w:rPr>
                <w:rFonts w:ascii="Cambria" w:hAnsi="Cambria" w:cs="Times New Roman"/>
                <w:color w:val="auto"/>
                <w:sz w:val="23"/>
                <w:szCs w:val="23"/>
                <w:lang w:val="ro-RO"/>
              </w:rPr>
              <w:t xml:space="preserve"> alt </w:t>
            </w:r>
            <w:r w:rsidRPr="0077271C">
              <w:rPr>
                <w:rFonts w:ascii="Cambria" w:hAnsi="Cambria" w:cs="Times New Roman"/>
                <w:color w:val="auto"/>
                <w:sz w:val="23"/>
                <w:szCs w:val="23"/>
                <w:lang w:val="ro-RO"/>
              </w:rPr>
              <w:t>terț sau proprietății acestuia, pentru ca să influențeze inadecvat/incorect acțiunile acelui terț sau</w:t>
            </w:r>
            <w:r w:rsidR="00162577" w:rsidRPr="0077271C">
              <w:rPr>
                <w:rFonts w:ascii="Cambria" w:hAnsi="Cambria" w:cs="Times New Roman"/>
                <w:color w:val="auto"/>
                <w:sz w:val="23"/>
                <w:szCs w:val="23"/>
                <w:lang w:val="ro-RO"/>
              </w:rPr>
              <w:t xml:space="preserve"> a</w:t>
            </w:r>
            <w:r w:rsidR="00FF7E2D" w:rsidRPr="0077271C">
              <w:rPr>
                <w:rFonts w:ascii="Cambria" w:hAnsi="Cambria" w:cs="Times New Roman"/>
                <w:color w:val="auto"/>
                <w:sz w:val="23"/>
                <w:szCs w:val="23"/>
                <w:lang w:val="ro-RO"/>
              </w:rPr>
              <w:t>le</w:t>
            </w:r>
            <w:r w:rsidR="00162577" w:rsidRPr="0077271C">
              <w:rPr>
                <w:rFonts w:ascii="Cambria" w:hAnsi="Cambria" w:cs="Times New Roman"/>
                <w:color w:val="auto"/>
                <w:sz w:val="23"/>
                <w:szCs w:val="23"/>
                <w:lang w:val="ro-RO"/>
              </w:rPr>
              <w:t xml:space="preserve"> a</w:t>
            </w:r>
            <w:r w:rsidR="00FF7E2D" w:rsidRPr="0077271C">
              <w:rPr>
                <w:rFonts w:ascii="Cambria" w:hAnsi="Cambria" w:cs="Times New Roman"/>
                <w:color w:val="auto"/>
                <w:sz w:val="23"/>
                <w:szCs w:val="23"/>
                <w:lang w:val="ro-RO"/>
              </w:rPr>
              <w:t>l</w:t>
            </w:r>
            <w:r w:rsidRPr="0077271C">
              <w:rPr>
                <w:rFonts w:ascii="Cambria" w:hAnsi="Cambria" w:cs="Times New Roman"/>
                <w:color w:val="auto"/>
                <w:sz w:val="23"/>
                <w:szCs w:val="23"/>
                <w:lang w:val="ro-RO"/>
              </w:rPr>
              <w:t>tei părți;</w:t>
            </w:r>
          </w:p>
          <w:p w14:paraId="17ADCBF2" w14:textId="63C92F31" w:rsidR="00BA0151" w:rsidRPr="0077271C" w:rsidRDefault="00EF0E8A" w:rsidP="001853D8">
            <w:pPr>
              <w:pStyle w:val="Default"/>
              <w:numPr>
                <w:ilvl w:val="0"/>
                <w:numId w:val="29"/>
              </w:numPr>
              <w:spacing w:before="240"/>
              <w:jc w:val="both"/>
              <w:rPr>
                <w:rFonts w:ascii="Cambria" w:hAnsi="Cambria" w:cs="Times New Roman"/>
                <w:color w:val="auto"/>
                <w:sz w:val="23"/>
                <w:szCs w:val="23"/>
                <w:lang w:val="ro-RO"/>
              </w:rPr>
            </w:pPr>
            <w:r w:rsidRPr="0077271C">
              <w:rPr>
                <w:rFonts w:ascii="Cambria" w:hAnsi="Cambria" w:cs="Times New Roman"/>
                <w:color w:val="auto"/>
                <w:sz w:val="23"/>
                <w:szCs w:val="23"/>
                <w:lang w:val="ro-RO"/>
              </w:rPr>
              <w:t>„practica obstrucționistă” constă în acțiunii sau practici prin care (i) se distruge deliberat, se falsifică, se modifică sau se ascund probe care pot fi importante pentru o investigație a Fondului sau prin care se fac declarații false în fața anchetatorilor pentru a împiedica vital/esențial o anchetă a Fondului; (ii) se amenință, se hărțuiește sau se intimidează oric</w:t>
            </w:r>
            <w:r w:rsidR="00EA0DB8" w:rsidRPr="0077271C">
              <w:rPr>
                <w:rFonts w:ascii="Cambria" w:hAnsi="Cambria" w:cs="Times New Roman"/>
                <w:color w:val="auto"/>
                <w:sz w:val="23"/>
                <w:szCs w:val="23"/>
                <w:lang w:val="ro-RO"/>
              </w:rPr>
              <w:t>ar</w:t>
            </w:r>
            <w:r w:rsidRPr="0077271C">
              <w:rPr>
                <w:rFonts w:ascii="Cambria" w:hAnsi="Cambria" w:cs="Times New Roman"/>
                <w:color w:val="auto"/>
                <w:sz w:val="23"/>
                <w:szCs w:val="23"/>
                <w:lang w:val="ro-RO"/>
              </w:rPr>
              <w:t>e terț pentru a-l împiedica să dezvăluie informații despre aspecte relevante pentru o investigație realizată de către Fond sau să ajute la continuarea unei astfel de investigații; și/sau (iii) se săvârșește orice act menit să împiedice esențial exercitarea drepturilor contractuale</w:t>
            </w:r>
            <w:r w:rsidR="00162577" w:rsidRPr="0077271C">
              <w:rPr>
                <w:rFonts w:ascii="Cambria" w:hAnsi="Cambria" w:cs="Times New Roman"/>
                <w:color w:val="auto"/>
                <w:sz w:val="23"/>
                <w:szCs w:val="23"/>
                <w:lang w:val="ro-RO"/>
              </w:rPr>
              <w:t xml:space="preserve"> a</w:t>
            </w:r>
            <w:r w:rsidR="00EA0DB8" w:rsidRPr="0077271C">
              <w:rPr>
                <w:rFonts w:ascii="Cambria" w:hAnsi="Cambria" w:cs="Times New Roman"/>
                <w:color w:val="auto"/>
                <w:sz w:val="23"/>
                <w:szCs w:val="23"/>
                <w:lang w:val="ro-RO"/>
              </w:rPr>
              <w:t>l</w:t>
            </w:r>
            <w:r w:rsidRPr="0077271C">
              <w:rPr>
                <w:rFonts w:ascii="Cambria" w:hAnsi="Cambria" w:cs="Times New Roman"/>
                <w:color w:val="auto"/>
                <w:sz w:val="23"/>
                <w:szCs w:val="23"/>
                <w:lang w:val="ro-RO"/>
              </w:rPr>
              <w:t>e Fondului de a realiza audituri și/sau inspecții și de a avea acces la informații.</w:t>
            </w:r>
            <w:r w:rsidR="00BA0151" w:rsidRPr="0077271C">
              <w:rPr>
                <w:rFonts w:ascii="Cambria" w:hAnsi="Cambria" w:cs="Times New Roman"/>
                <w:color w:val="auto"/>
                <w:sz w:val="23"/>
                <w:szCs w:val="23"/>
                <w:lang w:val="ro-RO"/>
              </w:rPr>
              <w:t xml:space="preserve"> </w:t>
            </w:r>
          </w:p>
          <w:p w14:paraId="30E37508" w14:textId="38245041" w:rsidR="00D33B5F" w:rsidRPr="0077271C" w:rsidRDefault="00D33B5F" w:rsidP="00EA0DB8">
            <w:pPr>
              <w:pStyle w:val="ITBSubclause"/>
              <w:spacing w:before="120"/>
              <w:jc w:val="both"/>
              <w:rPr>
                <w:rFonts w:ascii="Cambria" w:hAnsi="Cambria"/>
                <w:sz w:val="23"/>
                <w:szCs w:val="23"/>
                <w:lang w:val="ro-RO"/>
              </w:rPr>
            </w:pPr>
            <w:r w:rsidRPr="0077271C">
              <w:rPr>
                <w:rFonts w:ascii="Cambria" w:hAnsi="Cambria"/>
                <w:sz w:val="23"/>
                <w:szCs w:val="23"/>
                <w:lang w:val="ro-RO"/>
              </w:rPr>
              <w:t>Fondul va refuza aprobarea unei propuneri de atribuire a contractului dacă stabilește că firma sau persoana fizică recomandată pentru acea atribuire, sau oricare dintre angajații sau agenții săi, sub-consultanții, subcontractanții, prestatorii de servicii, furnizorii, sub-furnizorii și/sau oricare dintre angajații sau agenții acestora, s-a(u) angajat, direct sau indirect, în oricare dintre practicile interzise</w:t>
            </w:r>
            <w:r w:rsidR="00EA0DB8" w:rsidRPr="0077271C">
              <w:rPr>
                <w:rFonts w:ascii="Cambria" w:hAnsi="Cambria"/>
                <w:sz w:val="23"/>
                <w:szCs w:val="23"/>
                <w:lang w:val="ro-RO"/>
              </w:rPr>
              <w:t>,</w:t>
            </w:r>
            <w:r w:rsidRPr="0077271C">
              <w:rPr>
                <w:rFonts w:ascii="Cambria" w:hAnsi="Cambria"/>
                <w:sz w:val="23"/>
                <w:szCs w:val="23"/>
                <w:lang w:val="ro-RO"/>
              </w:rPr>
              <w:t xml:space="preserve"> în legătură cu o activitate sau operațiune finanțată și/sau administrată de IFAD, inclusiv în legătură cu participarea într-o competiție pentru atribuirea contractului. </w:t>
            </w:r>
          </w:p>
          <w:p w14:paraId="21AD91AA" w14:textId="7F4A4328" w:rsidR="00D33B5F" w:rsidRPr="0077271C" w:rsidRDefault="00D33B5F" w:rsidP="00EA0DB8">
            <w:pPr>
              <w:pStyle w:val="ITBSubclause"/>
              <w:spacing w:before="120"/>
              <w:jc w:val="both"/>
              <w:rPr>
                <w:rFonts w:ascii="Cambria" w:hAnsi="Cambria"/>
                <w:sz w:val="23"/>
                <w:szCs w:val="23"/>
                <w:lang w:val="ro-RO"/>
              </w:rPr>
            </w:pPr>
            <w:r w:rsidRPr="0077271C">
              <w:rPr>
                <w:rFonts w:ascii="Cambria" w:hAnsi="Cambria"/>
                <w:sz w:val="23"/>
                <w:szCs w:val="23"/>
                <w:lang w:val="ro-RO"/>
              </w:rPr>
              <w:t xml:space="preserve">În conformitate cu Politica anticorupție a IFAD, Fondul are dreptul de a sancționa firme și persoane, inclusiv prin declararea lor ca neeligibile (pe termen nelimitat sau pe o perioadă de timp stabilită) pentru a </w:t>
            </w:r>
            <w:r w:rsidR="00EA0DB8" w:rsidRPr="0077271C">
              <w:rPr>
                <w:rFonts w:ascii="Cambria" w:hAnsi="Cambria"/>
                <w:sz w:val="23"/>
                <w:szCs w:val="23"/>
                <w:lang w:val="ro-RO"/>
              </w:rPr>
              <w:t xml:space="preserve">mai </w:t>
            </w:r>
            <w:r w:rsidRPr="0077271C">
              <w:rPr>
                <w:rFonts w:ascii="Cambria" w:hAnsi="Cambria"/>
                <w:sz w:val="23"/>
                <w:szCs w:val="23"/>
                <w:lang w:val="ro-RO"/>
              </w:rPr>
              <w:t xml:space="preserve">participa la orice activitate sau operațiune finanțată și/sau administrată de către IFAD. </w:t>
            </w:r>
            <w:r w:rsidR="00EA0DB8" w:rsidRPr="0077271C">
              <w:rPr>
                <w:rFonts w:ascii="Cambria" w:hAnsi="Cambria"/>
                <w:sz w:val="23"/>
                <w:szCs w:val="23"/>
                <w:lang w:val="ro-RO"/>
              </w:rPr>
              <w:t>S</w:t>
            </w:r>
            <w:r w:rsidRPr="0077271C">
              <w:rPr>
                <w:rFonts w:ascii="Cambria" w:hAnsi="Cambria"/>
                <w:sz w:val="23"/>
                <w:szCs w:val="23"/>
                <w:lang w:val="ro-RO"/>
              </w:rPr>
              <w:t>ancțiune</w:t>
            </w:r>
            <w:r w:rsidR="00EA0DB8" w:rsidRPr="0077271C">
              <w:rPr>
                <w:rFonts w:ascii="Cambria" w:hAnsi="Cambria"/>
                <w:sz w:val="23"/>
                <w:szCs w:val="23"/>
                <w:lang w:val="ro-RO"/>
              </w:rPr>
              <w:t>a</w:t>
            </w:r>
            <w:r w:rsidRPr="0077271C">
              <w:rPr>
                <w:rFonts w:ascii="Cambria" w:hAnsi="Cambria"/>
                <w:sz w:val="23"/>
                <w:szCs w:val="23"/>
                <w:lang w:val="ro-RO"/>
              </w:rPr>
              <w:t xml:space="preserve"> poate </w:t>
            </w:r>
            <w:r w:rsidR="00EA0DB8" w:rsidRPr="0077271C">
              <w:rPr>
                <w:rFonts w:ascii="Cambria" w:hAnsi="Cambria"/>
                <w:sz w:val="23"/>
                <w:szCs w:val="23"/>
                <w:lang w:val="ro-RO"/>
              </w:rPr>
              <w:t>consta în</w:t>
            </w:r>
            <w:r w:rsidRPr="0077271C">
              <w:rPr>
                <w:rFonts w:ascii="Cambria" w:hAnsi="Cambria"/>
                <w:sz w:val="23"/>
                <w:szCs w:val="23"/>
                <w:lang w:val="ro-RO"/>
              </w:rPr>
              <w:t xml:space="preserve"> declararea </w:t>
            </w:r>
            <w:r w:rsidR="00EA0DB8" w:rsidRPr="0077271C">
              <w:rPr>
                <w:rFonts w:ascii="Cambria" w:hAnsi="Cambria"/>
                <w:sz w:val="23"/>
                <w:szCs w:val="23"/>
                <w:lang w:val="ro-RO"/>
              </w:rPr>
              <w:t xml:space="preserve">firmei sau persoanei ca </w:t>
            </w:r>
            <w:r w:rsidRPr="0077271C">
              <w:rPr>
                <w:rFonts w:ascii="Cambria" w:hAnsi="Cambria"/>
                <w:sz w:val="23"/>
                <w:szCs w:val="23"/>
                <w:lang w:val="ro-RO"/>
              </w:rPr>
              <w:t>neeligibil</w:t>
            </w:r>
            <w:r w:rsidR="00EA0DB8" w:rsidRPr="0077271C">
              <w:rPr>
                <w:rFonts w:ascii="Cambria" w:hAnsi="Cambria"/>
                <w:sz w:val="23"/>
                <w:szCs w:val="23"/>
                <w:lang w:val="ro-RO"/>
              </w:rPr>
              <w:t>ă</w:t>
            </w:r>
            <w:r w:rsidRPr="0077271C">
              <w:rPr>
                <w:rFonts w:ascii="Cambria" w:hAnsi="Cambria"/>
                <w:sz w:val="23"/>
                <w:szCs w:val="23"/>
                <w:lang w:val="ro-RO"/>
              </w:rPr>
              <w:t xml:space="preserve"> pentru ca: (i) să i se atribuie sau să beneficieze financiar sau în orice</w:t>
            </w:r>
            <w:r w:rsidR="00FF7E2D" w:rsidRPr="0077271C">
              <w:rPr>
                <w:rFonts w:ascii="Cambria" w:hAnsi="Cambria"/>
                <w:sz w:val="23"/>
                <w:szCs w:val="23"/>
                <w:lang w:val="ro-RO"/>
              </w:rPr>
              <w:t xml:space="preserve"> alt </w:t>
            </w:r>
            <w:r w:rsidRPr="0077271C">
              <w:rPr>
                <w:rFonts w:ascii="Cambria" w:hAnsi="Cambria"/>
                <w:sz w:val="23"/>
                <w:szCs w:val="23"/>
                <w:lang w:val="ro-RO"/>
              </w:rPr>
              <w:t xml:space="preserve">mod, de orice contract finanțat de </w:t>
            </w:r>
            <w:r w:rsidR="00EA0DB8" w:rsidRPr="0077271C">
              <w:rPr>
                <w:rFonts w:ascii="Cambria" w:hAnsi="Cambria"/>
                <w:sz w:val="23"/>
                <w:szCs w:val="23"/>
                <w:lang w:val="ro-RO"/>
              </w:rPr>
              <w:t xml:space="preserve">către </w:t>
            </w:r>
            <w:r w:rsidRPr="0077271C">
              <w:rPr>
                <w:rFonts w:ascii="Cambria" w:hAnsi="Cambria"/>
                <w:sz w:val="23"/>
                <w:szCs w:val="23"/>
                <w:lang w:val="ro-RO"/>
              </w:rPr>
              <w:t>IFAD; (ii) să fie nominalizat</w:t>
            </w:r>
            <w:r w:rsidR="00EA0DB8" w:rsidRPr="0077271C">
              <w:rPr>
                <w:rFonts w:ascii="Cambria" w:hAnsi="Cambria"/>
                <w:sz w:val="23"/>
                <w:szCs w:val="23"/>
                <w:lang w:val="ro-RO"/>
              </w:rPr>
              <w:t>ă</w:t>
            </w:r>
            <w:r w:rsidRPr="0077271C">
              <w:rPr>
                <w:rFonts w:ascii="Cambria" w:hAnsi="Cambria"/>
                <w:sz w:val="23"/>
                <w:szCs w:val="23"/>
                <w:lang w:val="ro-RO"/>
              </w:rPr>
              <w:t xml:space="preserve"> ca subcontractant, consultant, producător, furnizor, sub-furnizor, agent sau prestator de servicii</w:t>
            </w:r>
            <w:r w:rsidR="00162577" w:rsidRPr="0077271C">
              <w:rPr>
                <w:rFonts w:ascii="Cambria" w:hAnsi="Cambria"/>
                <w:sz w:val="23"/>
                <w:szCs w:val="23"/>
                <w:lang w:val="ro-RO"/>
              </w:rPr>
              <w:t xml:space="preserve"> </w:t>
            </w:r>
            <w:r w:rsidR="00EA0DB8" w:rsidRPr="0077271C">
              <w:rPr>
                <w:rFonts w:ascii="Cambria" w:hAnsi="Cambria"/>
                <w:sz w:val="23"/>
                <w:szCs w:val="23"/>
                <w:lang w:val="ro-RO"/>
              </w:rPr>
              <w:t>a</w:t>
            </w:r>
            <w:r w:rsidR="00162577" w:rsidRPr="0077271C">
              <w:rPr>
                <w:rFonts w:ascii="Cambria" w:hAnsi="Cambria"/>
                <w:sz w:val="23"/>
                <w:szCs w:val="23"/>
                <w:lang w:val="ro-RO"/>
              </w:rPr>
              <w:t>l</w:t>
            </w:r>
            <w:r w:rsidRPr="0077271C">
              <w:rPr>
                <w:rFonts w:ascii="Cambria" w:hAnsi="Cambria"/>
                <w:sz w:val="23"/>
                <w:szCs w:val="23"/>
                <w:lang w:val="ro-RO"/>
              </w:rPr>
              <w:t xml:space="preserve"> unei firme de</w:t>
            </w:r>
            <w:r w:rsidR="00162577" w:rsidRPr="0077271C">
              <w:rPr>
                <w:rFonts w:ascii="Cambria" w:hAnsi="Cambria"/>
                <w:sz w:val="23"/>
                <w:szCs w:val="23"/>
                <w:lang w:val="ro-RO"/>
              </w:rPr>
              <w:t xml:space="preserve"> a</w:t>
            </w:r>
            <w:r w:rsidR="00EA0DB8" w:rsidRPr="0077271C">
              <w:rPr>
                <w:rFonts w:ascii="Cambria" w:hAnsi="Cambria"/>
                <w:sz w:val="23"/>
                <w:szCs w:val="23"/>
                <w:lang w:val="ro-RO"/>
              </w:rPr>
              <w:t>l</w:t>
            </w:r>
            <w:r w:rsidRPr="0077271C">
              <w:rPr>
                <w:rFonts w:ascii="Cambria" w:hAnsi="Cambria"/>
                <w:sz w:val="23"/>
                <w:szCs w:val="23"/>
                <w:lang w:val="ro-RO"/>
              </w:rPr>
              <w:t xml:space="preserve">tfel eligibile, căreia i s-a atribuit un contract finanțat de </w:t>
            </w:r>
            <w:r w:rsidR="00EA0DB8" w:rsidRPr="0077271C">
              <w:rPr>
                <w:rFonts w:ascii="Cambria" w:hAnsi="Cambria"/>
                <w:sz w:val="23"/>
                <w:szCs w:val="23"/>
                <w:lang w:val="ro-RO"/>
              </w:rPr>
              <w:t xml:space="preserve">către </w:t>
            </w:r>
            <w:r w:rsidRPr="0077271C">
              <w:rPr>
                <w:rFonts w:ascii="Cambria" w:hAnsi="Cambria"/>
                <w:sz w:val="23"/>
                <w:szCs w:val="23"/>
                <w:lang w:val="ro-RO"/>
              </w:rPr>
              <w:t xml:space="preserve">IFAD; și (iii) să primească veniturile din orice </w:t>
            </w:r>
            <w:r w:rsidRPr="0077271C">
              <w:rPr>
                <w:rFonts w:ascii="Cambria" w:hAnsi="Cambria"/>
                <w:sz w:val="23"/>
                <w:szCs w:val="23"/>
                <w:lang w:val="ro-RO"/>
              </w:rPr>
              <w:lastRenderedPageBreak/>
              <w:t xml:space="preserve">împrumut sau grant </w:t>
            </w:r>
            <w:r w:rsidR="00F455F6" w:rsidRPr="0077271C">
              <w:rPr>
                <w:rFonts w:ascii="Cambria" w:hAnsi="Cambria"/>
                <w:sz w:val="23"/>
                <w:szCs w:val="23"/>
                <w:lang w:val="ro-RO"/>
              </w:rPr>
              <w:t>finanțat</w:t>
            </w:r>
            <w:r w:rsidRPr="0077271C">
              <w:rPr>
                <w:rFonts w:ascii="Cambria" w:hAnsi="Cambria"/>
                <w:sz w:val="23"/>
                <w:szCs w:val="23"/>
                <w:lang w:val="ro-RO"/>
              </w:rPr>
              <w:t xml:space="preserve"> de către Fond</w:t>
            </w:r>
            <w:r w:rsidRPr="0077271C">
              <w:rPr>
                <w:rFonts w:ascii="Cambria" w:hAnsi="Cambria"/>
                <w:lang w:val="ro-RO"/>
              </w:rPr>
              <w:footnoteReference w:id="1"/>
            </w:r>
            <w:r w:rsidRPr="0077271C">
              <w:rPr>
                <w:rFonts w:ascii="Cambria" w:hAnsi="Cambria"/>
                <w:sz w:val="23"/>
                <w:szCs w:val="23"/>
                <w:lang w:val="ro-RO"/>
              </w:rPr>
              <w:t>. Fondul are, de asemenea, dreptul de a recunoaște unilateral excluderile instituite de către oricare dintre instituțiile financiare internaționale care sunt membre</w:t>
            </w:r>
            <w:r w:rsidR="00162577" w:rsidRPr="0077271C">
              <w:rPr>
                <w:rFonts w:ascii="Cambria" w:hAnsi="Cambria"/>
                <w:sz w:val="23"/>
                <w:szCs w:val="23"/>
                <w:lang w:val="ro-RO"/>
              </w:rPr>
              <w:t xml:space="preserve"> a</w:t>
            </w:r>
            <w:r w:rsidR="00EA0DB8" w:rsidRPr="0077271C">
              <w:rPr>
                <w:rFonts w:ascii="Cambria" w:hAnsi="Cambria"/>
                <w:sz w:val="23"/>
                <w:szCs w:val="23"/>
                <w:lang w:val="ro-RO"/>
              </w:rPr>
              <w:t>l</w:t>
            </w:r>
            <w:r w:rsidRPr="0077271C">
              <w:rPr>
                <w:rFonts w:ascii="Cambria" w:hAnsi="Cambria"/>
                <w:sz w:val="23"/>
                <w:szCs w:val="23"/>
                <w:lang w:val="ro-RO"/>
              </w:rPr>
              <w:t xml:space="preserve"> Acordului pentru Recunoașterea  Mutuală a Deciziilor de Excludere, în cazul în care aceste excluderi îndeplinesc cerințele pentru recunoașterea reciprocă în temeiul Acordului aici menționat.  </w:t>
            </w:r>
          </w:p>
          <w:p w14:paraId="6FE6214C" w14:textId="1BEA360B" w:rsidR="00D33B5F" w:rsidRPr="0077271C" w:rsidRDefault="00D33B5F" w:rsidP="00EA0DB8">
            <w:pPr>
              <w:pStyle w:val="ITBSubclause"/>
              <w:spacing w:before="120"/>
              <w:jc w:val="both"/>
              <w:rPr>
                <w:rFonts w:ascii="Cambria" w:hAnsi="Cambria"/>
                <w:sz w:val="23"/>
                <w:szCs w:val="23"/>
                <w:lang w:val="ro-RO"/>
              </w:rPr>
            </w:pPr>
            <w:r w:rsidRPr="0077271C">
              <w:rPr>
                <w:rFonts w:ascii="Cambria" w:hAnsi="Cambria"/>
                <w:sz w:val="23"/>
                <w:szCs w:val="23"/>
                <w:lang w:val="ro-RO"/>
              </w:rPr>
              <w:t>Suplimentar, în orice moment, Fondul are dreptul de a declara o achiziție ca fi</w:t>
            </w:r>
            <w:r w:rsidR="00EA0DB8" w:rsidRPr="0077271C">
              <w:rPr>
                <w:rFonts w:ascii="Cambria" w:hAnsi="Cambria"/>
                <w:sz w:val="23"/>
                <w:szCs w:val="23"/>
                <w:lang w:val="ro-RO"/>
              </w:rPr>
              <w:t>i</w:t>
            </w:r>
            <w:r w:rsidRPr="0077271C">
              <w:rPr>
                <w:rFonts w:ascii="Cambria" w:hAnsi="Cambria"/>
                <w:sz w:val="23"/>
                <w:szCs w:val="23"/>
                <w:lang w:val="ro-RO"/>
              </w:rPr>
              <w:t xml:space="preserve">nd greșită și/sau </w:t>
            </w:r>
            <w:r w:rsidR="00EA0DB8" w:rsidRPr="0077271C">
              <w:rPr>
                <w:rFonts w:ascii="Cambria" w:hAnsi="Cambria"/>
                <w:sz w:val="23"/>
                <w:szCs w:val="23"/>
                <w:lang w:val="ro-RO"/>
              </w:rPr>
              <w:t xml:space="preserve"> o </w:t>
            </w:r>
            <w:r w:rsidRPr="0077271C">
              <w:rPr>
                <w:rFonts w:ascii="Cambria" w:hAnsi="Cambria"/>
                <w:sz w:val="23"/>
                <w:szCs w:val="23"/>
                <w:lang w:val="ro-RO"/>
              </w:rPr>
              <w:t>cheltui</w:t>
            </w:r>
            <w:r w:rsidR="00EA0DB8" w:rsidRPr="0077271C">
              <w:rPr>
                <w:rFonts w:ascii="Cambria" w:hAnsi="Cambria"/>
                <w:sz w:val="23"/>
                <w:szCs w:val="23"/>
                <w:lang w:val="ro-RO"/>
              </w:rPr>
              <w:t>ală</w:t>
            </w:r>
            <w:r w:rsidRPr="0077271C">
              <w:rPr>
                <w:rFonts w:ascii="Cambria" w:hAnsi="Cambria"/>
                <w:sz w:val="23"/>
                <w:szCs w:val="23"/>
                <w:lang w:val="ro-RO"/>
              </w:rPr>
              <w:t xml:space="preserve"> asociat</w:t>
            </w:r>
            <w:r w:rsidR="00EA0DB8" w:rsidRPr="0077271C">
              <w:rPr>
                <w:rFonts w:ascii="Cambria" w:hAnsi="Cambria"/>
                <w:sz w:val="23"/>
                <w:szCs w:val="23"/>
                <w:lang w:val="ro-RO"/>
              </w:rPr>
              <w:t>ă</w:t>
            </w:r>
            <w:r w:rsidRPr="0077271C">
              <w:rPr>
                <w:rFonts w:ascii="Cambria" w:hAnsi="Cambria"/>
                <w:sz w:val="23"/>
                <w:szCs w:val="23"/>
                <w:lang w:val="ro-RO"/>
              </w:rPr>
              <w:t xml:space="preserve"> cu un proces sau contract de achiziție </w:t>
            </w:r>
            <w:r w:rsidR="00EA0DB8" w:rsidRPr="0077271C">
              <w:rPr>
                <w:rFonts w:ascii="Cambria" w:hAnsi="Cambria"/>
                <w:sz w:val="23"/>
                <w:szCs w:val="23"/>
                <w:lang w:val="ro-RO"/>
              </w:rPr>
              <w:t xml:space="preserve">ca fiind </w:t>
            </w:r>
            <w:r w:rsidRPr="0077271C">
              <w:rPr>
                <w:rFonts w:ascii="Cambria" w:hAnsi="Cambria"/>
                <w:sz w:val="23"/>
                <w:szCs w:val="23"/>
                <w:lang w:val="ro-RO"/>
              </w:rPr>
              <w:t>neeligibil</w:t>
            </w:r>
            <w:r w:rsidR="00EA0DB8" w:rsidRPr="0077271C">
              <w:rPr>
                <w:rFonts w:ascii="Cambria" w:hAnsi="Cambria"/>
                <w:sz w:val="23"/>
                <w:szCs w:val="23"/>
                <w:lang w:val="ro-RO"/>
              </w:rPr>
              <w:t>ă</w:t>
            </w:r>
            <w:r w:rsidRPr="0077271C">
              <w:rPr>
                <w:rFonts w:ascii="Cambria" w:hAnsi="Cambria"/>
                <w:sz w:val="23"/>
                <w:szCs w:val="23"/>
                <w:lang w:val="ro-RO"/>
              </w:rPr>
              <w:t xml:space="preserve">, dacă identifică faptul că în acel proces sau contract sau în legătură cu acesta au apărut/avut loc practici interzise și că împrumutatul/destinatarul fondurilor nu a luat, în timp util, măsurile adecvate prin care să trateze, într-o manieră satisfăcătoare pentru Fond, orice astfel de practici interzise atunci când ele apar </w:t>
            </w:r>
          </w:p>
          <w:p w14:paraId="03C06B88" w14:textId="77777777" w:rsidR="00D33B5F" w:rsidRPr="0077271C" w:rsidRDefault="00D33B5F" w:rsidP="00EA0DB8">
            <w:pPr>
              <w:pStyle w:val="ITBSubclause"/>
              <w:spacing w:before="120"/>
              <w:jc w:val="both"/>
              <w:rPr>
                <w:rFonts w:ascii="Cambria" w:hAnsi="Cambria"/>
                <w:sz w:val="23"/>
                <w:szCs w:val="23"/>
                <w:lang w:val="ro-RO"/>
              </w:rPr>
            </w:pPr>
            <w:r w:rsidRPr="0077271C">
              <w:rPr>
                <w:rFonts w:ascii="Cambria" w:hAnsi="Cambria"/>
                <w:sz w:val="23"/>
                <w:szCs w:val="23"/>
                <w:lang w:val="ro-RO"/>
              </w:rPr>
              <w:t>Toți ofertanții, furnizorii, consultanții, contractanții și subcontractanții acestora, sub-consultanții, prestatorii de servicii, furnizorii, agenții și angajații acestora, trebuie să coopereze pe deplin la orice investigație efectuată de Fond în privința posibilelor practici interzise, inclusiv prin punerea la dispoziție a angajaților pentru interviuri, și să ofere acces complet la oricare și la toate conturile, sediile, documentele și înregistrările (inclusiv înregistrările electronice) referitoare la operațiunea sau activitatea relevantă finanțată și/sau administrată de către IFAD, respectiv să permită auditarea și/sau inspectarea</w:t>
            </w:r>
            <w:r w:rsidRPr="0077271C">
              <w:rPr>
                <w:rFonts w:ascii="Cambria" w:hAnsi="Cambria"/>
                <w:sz w:val="23"/>
                <w:szCs w:val="23"/>
                <w:lang w:val="ro-RO"/>
              </w:rPr>
              <w:footnoteReference w:id="2"/>
            </w:r>
            <w:r w:rsidRPr="0077271C">
              <w:rPr>
                <w:rFonts w:ascii="Cambria" w:hAnsi="Cambria"/>
                <w:sz w:val="23"/>
                <w:szCs w:val="23"/>
                <w:lang w:val="ro-RO"/>
              </w:rPr>
              <w:t xml:space="preserve"> acestora de către de auditori și/sau investigatori desemnați de către Fond. </w:t>
            </w:r>
          </w:p>
          <w:p w14:paraId="0C41CF55" w14:textId="00D45A7D" w:rsidR="00D33B5F" w:rsidRPr="0077271C" w:rsidRDefault="00D33B5F" w:rsidP="00EA0DB8">
            <w:pPr>
              <w:pStyle w:val="ITBSubclause"/>
              <w:spacing w:before="120"/>
              <w:jc w:val="both"/>
              <w:rPr>
                <w:rFonts w:ascii="Cambria" w:hAnsi="Cambria"/>
                <w:sz w:val="23"/>
                <w:szCs w:val="23"/>
                <w:lang w:val="ro-RO"/>
              </w:rPr>
            </w:pPr>
            <w:r w:rsidRPr="0077271C">
              <w:rPr>
                <w:rFonts w:ascii="Cambria" w:hAnsi="Cambria"/>
                <w:sz w:val="23"/>
                <w:szCs w:val="23"/>
                <w:lang w:val="ro-RO"/>
              </w:rPr>
              <w:t>Ofertantul este obligat să dezvăluie orice sancțiuni și condamnări penale relevante suferite anterior</w:t>
            </w:r>
            <w:r w:rsidR="0049650D" w:rsidRPr="0077271C">
              <w:rPr>
                <w:rFonts w:ascii="Cambria" w:hAnsi="Cambria"/>
                <w:sz w:val="23"/>
                <w:szCs w:val="23"/>
                <w:lang w:val="ro-RO"/>
              </w:rPr>
              <w:t xml:space="preserve">. Totodată el trebuie să declare </w:t>
            </w:r>
            <w:r w:rsidRPr="0077271C">
              <w:rPr>
                <w:rFonts w:ascii="Cambria" w:hAnsi="Cambria"/>
                <w:sz w:val="23"/>
                <w:szCs w:val="23"/>
                <w:lang w:val="ro-RO"/>
              </w:rPr>
              <w:t>orice comisioane sau taxe plătite sau care urmează să fie plătite oricărui agent sau</w:t>
            </w:r>
            <w:r w:rsidR="00FF7E2D" w:rsidRPr="0077271C">
              <w:rPr>
                <w:rFonts w:ascii="Cambria" w:hAnsi="Cambria"/>
                <w:sz w:val="23"/>
                <w:szCs w:val="23"/>
                <w:lang w:val="ro-RO"/>
              </w:rPr>
              <w:t xml:space="preserve"> alt </w:t>
            </w:r>
            <w:r w:rsidRPr="0077271C">
              <w:rPr>
                <w:rFonts w:ascii="Cambria" w:hAnsi="Cambria"/>
                <w:sz w:val="23"/>
                <w:szCs w:val="23"/>
                <w:lang w:val="ro-RO"/>
              </w:rPr>
              <w:t xml:space="preserve">terț în legătură cu acest proces de achiziție sau cu executarea contractului. </w:t>
            </w:r>
          </w:p>
          <w:p w14:paraId="306C3AD5" w14:textId="437FCF8D" w:rsidR="00BA0151" w:rsidRPr="0077271C" w:rsidRDefault="00D33B5F" w:rsidP="0049650D">
            <w:pPr>
              <w:pStyle w:val="ITBSubclause"/>
              <w:spacing w:before="120"/>
              <w:jc w:val="both"/>
              <w:rPr>
                <w:rFonts w:ascii="Cambria" w:hAnsi="Cambria"/>
                <w:sz w:val="23"/>
                <w:szCs w:val="23"/>
                <w:lang w:val="ro-RO"/>
              </w:rPr>
            </w:pPr>
            <w:r w:rsidRPr="0077271C">
              <w:rPr>
                <w:rFonts w:ascii="Cambria" w:hAnsi="Cambria"/>
                <w:sz w:val="23"/>
                <w:szCs w:val="23"/>
                <w:lang w:val="ro-RO"/>
              </w:rPr>
              <w:t xml:space="preserve">Ofertantul trebuie să păstreze toate înregistrările și documentele, inclusiv înregistrările electronice, referitoare la acest proces de achiziții și să se asigure că </w:t>
            </w:r>
            <w:r w:rsidR="0049650D" w:rsidRPr="0077271C">
              <w:rPr>
                <w:rFonts w:ascii="Cambria" w:hAnsi="Cambria"/>
                <w:sz w:val="23"/>
                <w:szCs w:val="23"/>
                <w:lang w:val="ro-RO"/>
              </w:rPr>
              <w:t>acestea rămân</w:t>
            </w:r>
            <w:r w:rsidRPr="0077271C">
              <w:rPr>
                <w:rFonts w:ascii="Cambria" w:hAnsi="Cambria"/>
                <w:sz w:val="23"/>
                <w:szCs w:val="23"/>
                <w:lang w:val="ro-RO"/>
              </w:rPr>
              <w:t xml:space="preserve"> disponibile timp de cel puțin trei (3) ani de la notificarea finalizării procesului sau, în cazul în care ofertantului i se atribuie contractul, de la executarea contractului</w:t>
            </w:r>
            <w:r w:rsidR="00BA0151" w:rsidRPr="0077271C">
              <w:rPr>
                <w:rFonts w:ascii="Cambria" w:hAnsi="Cambria"/>
                <w:sz w:val="23"/>
                <w:szCs w:val="23"/>
                <w:lang w:val="ro-RO"/>
              </w:rPr>
              <w:t>.</w:t>
            </w:r>
          </w:p>
        </w:tc>
      </w:tr>
      <w:tr w:rsidR="002E58D5" w:rsidRPr="00506688" w14:paraId="3E01AE74" w14:textId="77777777" w:rsidTr="00460B9F">
        <w:trPr>
          <w:trHeight w:val="1064"/>
        </w:trPr>
        <w:tc>
          <w:tcPr>
            <w:tcW w:w="2155" w:type="dxa"/>
          </w:tcPr>
          <w:p w14:paraId="4209DB11" w14:textId="25D4E8A7" w:rsidR="00BA0151" w:rsidRPr="0077271C" w:rsidRDefault="00D33B5F" w:rsidP="00D33B5F">
            <w:pPr>
              <w:pStyle w:val="ITBClauses"/>
              <w:rPr>
                <w:rFonts w:ascii="Cambria" w:hAnsi="Cambria"/>
                <w:lang w:val="ro-RO"/>
              </w:rPr>
            </w:pPr>
            <w:bookmarkStart w:id="27" w:name="_Toc44943126"/>
            <w:bookmarkStart w:id="28" w:name="_Toc45027605"/>
            <w:bookmarkStart w:id="29" w:name="_Toc46500066"/>
            <w:r w:rsidRPr="0077271C">
              <w:rPr>
                <w:rFonts w:ascii="Cambria" w:hAnsi="Cambria"/>
                <w:lang w:val="ro-RO"/>
              </w:rPr>
              <w:lastRenderedPageBreak/>
              <w:t>Hărțuirea și exploatarea sexuală și abuzul sexual</w:t>
            </w:r>
            <w:bookmarkEnd w:id="27"/>
            <w:bookmarkEnd w:id="28"/>
            <w:bookmarkEnd w:id="29"/>
          </w:p>
        </w:tc>
        <w:tc>
          <w:tcPr>
            <w:tcW w:w="7768" w:type="dxa"/>
          </w:tcPr>
          <w:p w14:paraId="60E5F027" w14:textId="56A0CF67" w:rsidR="0057757D" w:rsidRPr="0077271C" w:rsidRDefault="00D33B5F" w:rsidP="006F5450">
            <w:pPr>
              <w:pStyle w:val="ITBSubclause"/>
              <w:spacing w:before="120"/>
              <w:jc w:val="both"/>
              <w:rPr>
                <w:rFonts w:ascii="Cambria" w:hAnsi="Cambria"/>
                <w:sz w:val="23"/>
                <w:szCs w:val="23"/>
                <w:lang w:val="ro-RO"/>
              </w:rPr>
            </w:pPr>
            <w:r w:rsidRPr="0077271C">
              <w:rPr>
                <w:rFonts w:ascii="Cambria" w:hAnsi="Cambria"/>
                <w:sz w:val="23"/>
                <w:szCs w:val="23"/>
                <w:lang w:val="ro-RO"/>
              </w:rPr>
              <w:t>Fondul impune ca toți beneficiarii finanțărilor IFAD, inclusiv cumpărătorul și ofertanții, partenerii de implementare, pr</w:t>
            </w:r>
            <w:r w:rsidR="002110A6" w:rsidRPr="0077271C">
              <w:rPr>
                <w:rFonts w:ascii="Cambria" w:hAnsi="Cambria"/>
                <w:sz w:val="23"/>
                <w:szCs w:val="23"/>
                <w:lang w:val="ro-RO"/>
              </w:rPr>
              <w:t>e</w:t>
            </w:r>
            <w:r w:rsidRPr="0077271C">
              <w:rPr>
                <w:rFonts w:ascii="Cambria" w:hAnsi="Cambria"/>
                <w:sz w:val="23"/>
                <w:szCs w:val="23"/>
                <w:lang w:val="ro-RO"/>
              </w:rPr>
              <w:t xml:space="preserve">statorii de servicii, furnizorii, sub-furnizorii, contractanții, subcontractanții, consultanții, sub-consultanții și oricare dintre agenții și angajații acestora (indiferent dacă au fost sau nu declarați) respectă </w:t>
            </w:r>
            <w:r w:rsidRPr="0077271C">
              <w:rPr>
                <w:rFonts w:ascii="Cambria" w:hAnsi="Cambria"/>
                <w:i/>
                <w:iCs/>
                <w:sz w:val="23"/>
                <w:szCs w:val="23"/>
                <w:lang w:val="ro-RO"/>
              </w:rPr>
              <w:t xml:space="preserve">Politica IFAD privind Prevenirea și abordarea faptelor de hărțuire și exploatare sexuală și </w:t>
            </w:r>
            <w:r w:rsidR="002110A6" w:rsidRPr="0077271C">
              <w:rPr>
                <w:rFonts w:ascii="Cambria" w:hAnsi="Cambria"/>
                <w:i/>
                <w:iCs/>
                <w:sz w:val="23"/>
                <w:szCs w:val="23"/>
                <w:lang w:val="ro-RO"/>
              </w:rPr>
              <w:t xml:space="preserve">de </w:t>
            </w:r>
            <w:r w:rsidRPr="0077271C">
              <w:rPr>
                <w:rFonts w:ascii="Cambria" w:hAnsi="Cambria"/>
                <w:i/>
                <w:iCs/>
                <w:sz w:val="23"/>
                <w:szCs w:val="23"/>
                <w:lang w:val="ro-RO"/>
              </w:rPr>
              <w:t>abuz sexual</w:t>
            </w:r>
            <w:r w:rsidRPr="0077271C">
              <w:rPr>
                <w:rFonts w:ascii="Cambria" w:hAnsi="Cambria"/>
                <w:sz w:val="23"/>
                <w:szCs w:val="23"/>
                <w:lang w:val="ro-RO"/>
              </w:rPr>
              <w:t xml:space="preserve">. În sensul acestei prevederi și consecvent față de </w:t>
            </w:r>
            <w:r w:rsidRPr="0077271C">
              <w:rPr>
                <w:rFonts w:ascii="Cambria" w:hAnsi="Cambria"/>
                <w:i/>
                <w:iCs/>
                <w:sz w:val="23"/>
                <w:szCs w:val="23"/>
                <w:lang w:val="ro-RO"/>
              </w:rPr>
              <w:t xml:space="preserve">Politica IFAD privind Prevenirea și abordarea faptelor de hărțuire și exploatare sexuală și </w:t>
            </w:r>
            <w:r w:rsidR="002110A6" w:rsidRPr="0077271C">
              <w:rPr>
                <w:rFonts w:ascii="Cambria" w:hAnsi="Cambria"/>
                <w:i/>
                <w:iCs/>
                <w:sz w:val="23"/>
                <w:szCs w:val="23"/>
                <w:lang w:val="ro-RO"/>
              </w:rPr>
              <w:t xml:space="preserve">de </w:t>
            </w:r>
            <w:r w:rsidRPr="0077271C">
              <w:rPr>
                <w:rFonts w:ascii="Cambria" w:hAnsi="Cambria"/>
                <w:i/>
                <w:iCs/>
                <w:sz w:val="23"/>
                <w:szCs w:val="23"/>
                <w:lang w:val="ro-RO"/>
              </w:rPr>
              <w:t xml:space="preserve">abuz sexual, </w:t>
            </w:r>
            <w:r w:rsidRPr="0077271C">
              <w:rPr>
                <w:rFonts w:ascii="Cambria" w:hAnsi="Cambria"/>
                <w:sz w:val="23"/>
                <w:szCs w:val="23"/>
                <w:lang w:val="ro-RO"/>
              </w:rPr>
              <w:t>politică care poate fi modificată periodic, termenii enumerați mai jos sunt definiți după cum urmează</w:t>
            </w:r>
            <w:r w:rsidR="008603C0" w:rsidRPr="0077271C">
              <w:rPr>
                <w:rFonts w:ascii="Cambria" w:hAnsi="Cambria"/>
                <w:sz w:val="23"/>
                <w:szCs w:val="23"/>
                <w:lang w:val="ro-RO"/>
              </w:rPr>
              <w:t>:</w:t>
            </w:r>
            <w:r w:rsidRPr="0077271C">
              <w:rPr>
                <w:rFonts w:ascii="Cambria" w:hAnsi="Cambria"/>
                <w:sz w:val="23"/>
                <w:szCs w:val="23"/>
                <w:lang w:val="ro-RO"/>
              </w:rPr>
              <w:t xml:space="preserve"> </w:t>
            </w:r>
          </w:p>
          <w:p w14:paraId="5EA03C7C" w14:textId="77777777" w:rsidR="008603C0" w:rsidRPr="0077271C" w:rsidRDefault="008603C0" w:rsidP="00E26B9D">
            <w:pPr>
              <w:pStyle w:val="Default"/>
              <w:jc w:val="both"/>
              <w:rPr>
                <w:rFonts w:ascii="Cambria" w:hAnsi="Cambria"/>
                <w:color w:val="auto"/>
                <w:lang w:val="ro-RO"/>
              </w:rPr>
            </w:pPr>
          </w:p>
          <w:p w14:paraId="443D539D" w14:textId="7E39E834" w:rsidR="008603C0" w:rsidRPr="0077271C" w:rsidRDefault="008603C0" w:rsidP="001853D8">
            <w:pPr>
              <w:pStyle w:val="Default"/>
              <w:numPr>
                <w:ilvl w:val="0"/>
                <w:numId w:val="30"/>
              </w:numPr>
              <w:jc w:val="both"/>
              <w:rPr>
                <w:rFonts w:ascii="Cambria" w:hAnsi="Cambria"/>
                <w:sz w:val="23"/>
                <w:szCs w:val="23"/>
                <w:lang w:val="ro-RO"/>
              </w:rPr>
            </w:pPr>
            <w:r w:rsidRPr="0077271C">
              <w:rPr>
                <w:rFonts w:ascii="Cambria" w:hAnsi="Cambria"/>
                <w:sz w:val="23"/>
                <w:szCs w:val="23"/>
                <w:lang w:val="ro-RO"/>
              </w:rPr>
              <w:t>Hărțuirea sexuală înseamnă „orice avans sexual nedorit, cerere de favoare sexuală sau o</w:t>
            </w:r>
            <w:r w:rsidR="00FF7E2D" w:rsidRPr="0077271C">
              <w:rPr>
                <w:rFonts w:ascii="Cambria" w:hAnsi="Cambria"/>
                <w:sz w:val="23"/>
                <w:szCs w:val="23"/>
                <w:lang w:val="ro-RO"/>
              </w:rPr>
              <w:t xml:space="preserve"> altă </w:t>
            </w:r>
            <w:r w:rsidRPr="0077271C">
              <w:rPr>
                <w:rFonts w:ascii="Cambria" w:hAnsi="Cambria"/>
                <w:sz w:val="23"/>
                <w:szCs w:val="23"/>
                <w:lang w:val="ro-RO"/>
              </w:rPr>
              <w:t xml:space="preserve">conduită verbală, non-verbală sau fizică de natură sexuală, care interferează în mod nerezonabil cu munca unei persoane, modifică sau se impune ca și condiție de angajare sau creează o intimidare sau un mediu de lucru ostil sau ofensator.” </w:t>
            </w:r>
          </w:p>
          <w:p w14:paraId="7FBD7D75" w14:textId="4B10E5D4" w:rsidR="008603C0" w:rsidRPr="0077271C" w:rsidRDefault="008603C0" w:rsidP="001853D8">
            <w:pPr>
              <w:pStyle w:val="Default"/>
              <w:numPr>
                <w:ilvl w:val="0"/>
                <w:numId w:val="30"/>
              </w:numPr>
              <w:jc w:val="both"/>
              <w:rPr>
                <w:rFonts w:ascii="Cambria" w:hAnsi="Cambria"/>
                <w:sz w:val="23"/>
                <w:szCs w:val="23"/>
                <w:lang w:val="ro-RO"/>
              </w:rPr>
            </w:pPr>
            <w:r w:rsidRPr="0077271C">
              <w:rPr>
                <w:rFonts w:ascii="Cambria" w:hAnsi="Cambria"/>
                <w:sz w:val="23"/>
                <w:szCs w:val="23"/>
                <w:lang w:val="ro-RO"/>
              </w:rPr>
              <w:t>Exploatarea și abuzul sexual înseamnă „orice abuz real sau încercare de abuz în scopuri sexuale, asupra unei persoane aflată într-o poziție/situație de vulnerabilitate, nivel de putere sau încredere diferit și care include, fără a se limita la, profitul monetar, social sau politic obținut prin exploatarea sexuală a</w:t>
            </w:r>
            <w:r w:rsidR="00162577" w:rsidRPr="0077271C">
              <w:rPr>
                <w:rFonts w:ascii="Cambria" w:hAnsi="Cambria"/>
                <w:sz w:val="23"/>
                <w:szCs w:val="23"/>
                <w:lang w:val="ro-RO"/>
              </w:rPr>
              <w:t xml:space="preserve"> a</w:t>
            </w:r>
            <w:r w:rsidR="002110A6" w:rsidRPr="0077271C">
              <w:rPr>
                <w:rFonts w:ascii="Cambria" w:hAnsi="Cambria"/>
                <w:sz w:val="23"/>
                <w:szCs w:val="23"/>
                <w:lang w:val="ro-RO"/>
              </w:rPr>
              <w:t>l</w:t>
            </w:r>
            <w:r w:rsidRPr="0077271C">
              <w:rPr>
                <w:rFonts w:ascii="Cambria" w:hAnsi="Cambria"/>
                <w:sz w:val="23"/>
                <w:szCs w:val="23"/>
                <w:lang w:val="ro-RO"/>
              </w:rPr>
              <w:t xml:space="preserve">tora (exploatare sexuală); intruziunea fizică reală de natură sexuală sau amenințarea cu o astfel de intruziune prin forță sau în condiții inegale sau coercitive (abuz sexual)”. </w:t>
            </w:r>
          </w:p>
          <w:p w14:paraId="463750B9" w14:textId="40952427" w:rsidR="008603C0" w:rsidRPr="0077271C" w:rsidRDefault="008603C0" w:rsidP="006F5450">
            <w:pPr>
              <w:pStyle w:val="ITBSubclause"/>
              <w:spacing w:before="120"/>
              <w:jc w:val="both"/>
              <w:rPr>
                <w:rFonts w:ascii="Cambria" w:hAnsi="Cambria"/>
                <w:sz w:val="23"/>
                <w:szCs w:val="23"/>
                <w:lang w:val="ro-RO"/>
              </w:rPr>
            </w:pPr>
            <w:r w:rsidRPr="0077271C">
              <w:rPr>
                <w:rFonts w:ascii="Cambria" w:hAnsi="Cambria"/>
                <w:sz w:val="23"/>
                <w:szCs w:val="23"/>
                <w:lang w:val="ro-RO"/>
              </w:rPr>
              <w:t xml:space="preserve">Cumpărătorii, furnizorii și ofertanții trebuie să ia toate măsurile adecvate pentru a preveni și interzice hărțuirea și exploatarea sexuală și abuzul sexual din partea personalului </w:t>
            </w:r>
            <w:r w:rsidR="002110A6" w:rsidRPr="0077271C">
              <w:rPr>
                <w:rFonts w:ascii="Cambria" w:hAnsi="Cambria"/>
                <w:sz w:val="23"/>
                <w:szCs w:val="23"/>
                <w:lang w:val="ro-RO"/>
              </w:rPr>
              <w:t xml:space="preserve">propriu, </w:t>
            </w:r>
            <w:r w:rsidRPr="0077271C">
              <w:rPr>
                <w:rFonts w:ascii="Cambria" w:hAnsi="Cambria"/>
                <w:sz w:val="23"/>
                <w:szCs w:val="23"/>
                <w:lang w:val="ro-RO"/>
              </w:rPr>
              <w:t>a subcontractanților sau a oricărei persoane angajate direct sau indirect de către aceștia sau de oricare dintre subcontractanții implicați în executarea contractului. Cumpărătorii, furnizorii și ofertanții trebuie să raporteze imediat cumpărăto</w:t>
            </w:r>
            <w:r w:rsidR="002110A6" w:rsidRPr="0077271C">
              <w:rPr>
                <w:rFonts w:ascii="Cambria" w:hAnsi="Cambria"/>
                <w:sz w:val="23"/>
                <w:szCs w:val="23"/>
                <w:lang w:val="ro-RO"/>
              </w:rPr>
              <w:t>rul</w:t>
            </w:r>
            <w:r w:rsidRPr="0077271C">
              <w:rPr>
                <w:rFonts w:ascii="Cambria" w:hAnsi="Cambria"/>
                <w:sz w:val="23"/>
                <w:szCs w:val="23"/>
                <w:lang w:val="ro-RO"/>
              </w:rPr>
              <w:t xml:space="preserve">ui sau IFAD orice incident de natura hărțuirii sau exploatării sexuale sau a abuzului sexual, </w:t>
            </w:r>
            <w:r w:rsidR="002110A6" w:rsidRPr="0077271C">
              <w:rPr>
                <w:rFonts w:ascii="Cambria" w:hAnsi="Cambria"/>
                <w:sz w:val="23"/>
                <w:szCs w:val="23"/>
                <w:lang w:val="ro-RO"/>
              </w:rPr>
              <w:t xml:space="preserve">dacă acel </w:t>
            </w:r>
            <w:r w:rsidRPr="0077271C">
              <w:rPr>
                <w:rFonts w:ascii="Cambria" w:hAnsi="Cambria"/>
                <w:sz w:val="23"/>
                <w:szCs w:val="23"/>
                <w:lang w:val="ro-RO"/>
              </w:rPr>
              <w:t xml:space="preserve">incident rezultă din sau în legătură cu executarea contractului sau </w:t>
            </w:r>
            <w:r w:rsidR="002110A6" w:rsidRPr="0077271C">
              <w:rPr>
                <w:rFonts w:ascii="Cambria" w:hAnsi="Cambria"/>
                <w:sz w:val="23"/>
                <w:szCs w:val="23"/>
                <w:lang w:val="ro-RO"/>
              </w:rPr>
              <w:t xml:space="preserve">are loc </w:t>
            </w:r>
            <w:r w:rsidRPr="0077271C">
              <w:rPr>
                <w:rFonts w:ascii="Cambria" w:hAnsi="Cambria"/>
                <w:sz w:val="23"/>
                <w:szCs w:val="23"/>
                <w:lang w:val="ro-RO"/>
              </w:rPr>
              <w:t>înainte de executarea acestuia</w:t>
            </w:r>
            <w:r w:rsidR="002E57E4" w:rsidRPr="0077271C">
              <w:rPr>
                <w:rFonts w:ascii="Cambria" w:hAnsi="Cambria"/>
                <w:sz w:val="23"/>
                <w:szCs w:val="23"/>
                <w:lang w:val="ro-RO"/>
              </w:rPr>
              <w:t>. Totodată, li se cere</w:t>
            </w:r>
            <w:r w:rsidR="002110A6" w:rsidRPr="0077271C">
              <w:rPr>
                <w:rFonts w:ascii="Cambria" w:hAnsi="Cambria"/>
                <w:sz w:val="23"/>
                <w:szCs w:val="23"/>
                <w:lang w:val="ro-RO"/>
              </w:rPr>
              <w:t xml:space="preserve"> să raporteze, dacă </w:t>
            </w:r>
            <w:r w:rsidRPr="0077271C">
              <w:rPr>
                <w:rFonts w:ascii="Cambria" w:hAnsi="Cambria"/>
                <w:sz w:val="23"/>
                <w:szCs w:val="23"/>
                <w:lang w:val="ro-RO"/>
              </w:rPr>
              <w:t>exist</w:t>
            </w:r>
            <w:r w:rsidR="002110A6" w:rsidRPr="0077271C">
              <w:rPr>
                <w:rFonts w:ascii="Cambria" w:hAnsi="Cambria"/>
                <w:sz w:val="23"/>
                <w:szCs w:val="23"/>
                <w:lang w:val="ro-RO"/>
              </w:rPr>
              <w:t>ă, orice</w:t>
            </w:r>
            <w:r w:rsidRPr="0077271C">
              <w:rPr>
                <w:rFonts w:ascii="Cambria" w:hAnsi="Cambria"/>
                <w:sz w:val="23"/>
                <w:szCs w:val="23"/>
                <w:lang w:val="ro-RO"/>
              </w:rPr>
              <w:t xml:space="preserve"> condamnări, măsuri disciplinare, sancțiuni sau investigații în acest sens. Pe baza faptelor dovedite de hărțuire sexuală, exploatare sexuală sau abuz sexual rezultate din sau în legătură cu executarea contractului,</w:t>
            </w:r>
            <w:r w:rsidR="002E57E4" w:rsidRPr="0077271C">
              <w:rPr>
                <w:rFonts w:ascii="Cambria" w:hAnsi="Cambria"/>
                <w:sz w:val="23"/>
                <w:szCs w:val="23"/>
                <w:lang w:val="ro-RO"/>
              </w:rPr>
              <w:t xml:space="preserve"> </w:t>
            </w:r>
            <w:r w:rsidRPr="0077271C">
              <w:rPr>
                <w:rFonts w:ascii="Cambria" w:hAnsi="Cambria"/>
                <w:sz w:val="23"/>
                <w:szCs w:val="23"/>
                <w:lang w:val="ro-RO"/>
              </w:rPr>
              <w:t xml:space="preserve">cumpărătorul </w:t>
            </w:r>
            <w:r w:rsidR="002E57E4" w:rsidRPr="0077271C">
              <w:rPr>
                <w:rFonts w:ascii="Cambria" w:hAnsi="Cambria"/>
                <w:sz w:val="23"/>
                <w:szCs w:val="23"/>
                <w:lang w:val="ro-RO"/>
              </w:rPr>
              <w:t xml:space="preserve">poate </w:t>
            </w:r>
            <w:r w:rsidRPr="0077271C">
              <w:rPr>
                <w:rFonts w:ascii="Cambria" w:hAnsi="Cambria"/>
                <w:sz w:val="23"/>
                <w:szCs w:val="23"/>
                <w:lang w:val="ro-RO"/>
              </w:rPr>
              <w:t>să ia orice măsuri consideră a fi adecvate, inclusiv rezilierea contractului</w:t>
            </w:r>
            <w:r w:rsidR="002E57E4" w:rsidRPr="0077271C">
              <w:rPr>
                <w:rFonts w:ascii="Cambria" w:hAnsi="Cambria"/>
                <w:sz w:val="23"/>
                <w:szCs w:val="23"/>
                <w:lang w:val="ro-RO"/>
              </w:rPr>
              <w:t>.</w:t>
            </w:r>
            <w:r w:rsidRPr="0077271C">
              <w:rPr>
                <w:rFonts w:ascii="Cambria" w:hAnsi="Cambria"/>
                <w:sz w:val="23"/>
                <w:szCs w:val="23"/>
                <w:lang w:val="ro-RO"/>
              </w:rPr>
              <w:t xml:space="preserve"> </w:t>
            </w:r>
          </w:p>
          <w:p w14:paraId="0F25F3AB" w14:textId="3F30EBD1" w:rsidR="00BA0151" w:rsidRPr="0077271C" w:rsidRDefault="008603C0" w:rsidP="006F5450">
            <w:pPr>
              <w:pStyle w:val="ITBSubclause"/>
              <w:spacing w:before="120"/>
              <w:jc w:val="both"/>
              <w:rPr>
                <w:rFonts w:ascii="Cambria" w:hAnsi="Cambria"/>
                <w:sz w:val="23"/>
                <w:szCs w:val="23"/>
                <w:lang w:val="ro-RO"/>
              </w:rPr>
            </w:pPr>
            <w:r w:rsidRPr="0077271C">
              <w:rPr>
                <w:rFonts w:ascii="Cambria" w:hAnsi="Cambria"/>
                <w:sz w:val="23"/>
                <w:szCs w:val="23"/>
                <w:lang w:val="ro-RO"/>
              </w:rPr>
              <w:t>Ofertantul, subcontractantul sau furnizorul trebuie să dezvăluie existența oricăror sancțiuni relevante, condamnări, măsuri disciplinare sau înscrieri anterioare (</w:t>
            </w:r>
            <w:proofErr w:type="spellStart"/>
            <w:r w:rsidRPr="0077271C">
              <w:rPr>
                <w:rFonts w:ascii="Cambria" w:hAnsi="Cambria"/>
                <w:i/>
                <w:iCs/>
                <w:sz w:val="23"/>
                <w:szCs w:val="23"/>
                <w:lang w:val="ro-RO"/>
              </w:rPr>
              <w:t>ntr</w:t>
            </w:r>
            <w:proofErr w:type="spellEnd"/>
            <w:r w:rsidRPr="0077271C">
              <w:rPr>
                <w:rFonts w:ascii="Cambria" w:hAnsi="Cambria"/>
                <w:i/>
                <w:iCs/>
                <w:sz w:val="23"/>
                <w:szCs w:val="23"/>
                <w:lang w:val="ro-RO"/>
              </w:rPr>
              <w:t xml:space="preserve">- </w:t>
            </w:r>
            <w:r w:rsidRPr="0077271C">
              <w:rPr>
                <w:rFonts w:ascii="Cambria" w:hAnsi="Cambria"/>
                <w:sz w:val="23"/>
                <w:szCs w:val="23"/>
                <w:lang w:val="ro-RO"/>
              </w:rPr>
              <w:t>depunerii ofertei) în cazierul judiciar.</w:t>
            </w:r>
          </w:p>
        </w:tc>
      </w:tr>
      <w:tr w:rsidR="002E58D5" w:rsidRPr="0077271C" w14:paraId="5F0AFE9F" w14:textId="77777777" w:rsidTr="00460B9F">
        <w:trPr>
          <w:trHeight w:val="1548"/>
        </w:trPr>
        <w:tc>
          <w:tcPr>
            <w:tcW w:w="2155" w:type="dxa"/>
          </w:tcPr>
          <w:p w14:paraId="57C3EE28" w14:textId="12BE1220" w:rsidR="007577D9" w:rsidRPr="0077271C" w:rsidRDefault="008603C0" w:rsidP="006F5450">
            <w:pPr>
              <w:pStyle w:val="ITBClauses"/>
              <w:rPr>
                <w:rFonts w:ascii="Cambria" w:hAnsi="Cambria"/>
                <w:lang w:val="ro-RO"/>
              </w:rPr>
            </w:pPr>
            <w:bookmarkStart w:id="30" w:name="_Toc44943127"/>
            <w:bookmarkStart w:id="31" w:name="_Toc45027606"/>
            <w:bookmarkStart w:id="32" w:name="_Toc46500067"/>
            <w:r w:rsidRPr="0077271C">
              <w:rPr>
                <w:rFonts w:ascii="Cambria" w:hAnsi="Cambria"/>
                <w:lang w:val="ro-RO"/>
              </w:rPr>
              <w:t>Spălare</w:t>
            </w:r>
            <w:r w:rsidR="006F5450" w:rsidRPr="0077271C">
              <w:rPr>
                <w:rFonts w:ascii="Cambria" w:hAnsi="Cambria"/>
                <w:lang w:val="ro-RO"/>
              </w:rPr>
              <w:t>a</w:t>
            </w:r>
            <w:r w:rsidRPr="0077271C">
              <w:rPr>
                <w:rFonts w:ascii="Cambria" w:hAnsi="Cambria"/>
                <w:lang w:val="ro-RO"/>
              </w:rPr>
              <w:t xml:space="preserve"> de bani și finanțarea terorismului</w:t>
            </w:r>
            <w:bookmarkEnd w:id="30"/>
            <w:bookmarkEnd w:id="31"/>
            <w:bookmarkEnd w:id="32"/>
          </w:p>
        </w:tc>
        <w:tc>
          <w:tcPr>
            <w:tcW w:w="7768" w:type="dxa"/>
          </w:tcPr>
          <w:p w14:paraId="12945198" w14:textId="4D91838C" w:rsidR="007577D9" w:rsidRPr="0077271C" w:rsidRDefault="008603C0" w:rsidP="002E57E4">
            <w:pPr>
              <w:pStyle w:val="ITBSubclause"/>
              <w:spacing w:before="120"/>
              <w:jc w:val="both"/>
              <w:rPr>
                <w:rFonts w:ascii="Cambria" w:hAnsi="Cambria"/>
                <w:sz w:val="23"/>
                <w:szCs w:val="23"/>
                <w:lang w:val="ro-RO"/>
              </w:rPr>
            </w:pPr>
            <w:r w:rsidRPr="0077271C">
              <w:rPr>
                <w:rFonts w:ascii="Cambria" w:hAnsi="Cambria"/>
                <w:sz w:val="23"/>
                <w:szCs w:val="23"/>
                <w:lang w:val="ro-RO"/>
              </w:rPr>
              <w:t xml:space="preserve">Fondul impune ca toți beneficiarii de finanțare IFAD sau din fondurile administrate de IFAD, inclusiv </w:t>
            </w:r>
            <w:r w:rsidR="002E57E4" w:rsidRPr="0077271C">
              <w:rPr>
                <w:rFonts w:ascii="Cambria" w:hAnsi="Cambria"/>
                <w:sz w:val="23"/>
                <w:szCs w:val="23"/>
                <w:lang w:val="ro-RO"/>
              </w:rPr>
              <w:t>cumpără</w:t>
            </w:r>
            <w:r w:rsidRPr="0077271C">
              <w:rPr>
                <w:rFonts w:ascii="Cambria" w:hAnsi="Cambria"/>
                <w:sz w:val="23"/>
                <w:szCs w:val="23"/>
                <w:lang w:val="ro-RO"/>
              </w:rPr>
              <w:t>torul, ofertanții, partenerii de implementare, prestatorii de servicii și furnizorii</w:t>
            </w:r>
            <w:r w:rsidR="002E57E4" w:rsidRPr="0077271C">
              <w:rPr>
                <w:rFonts w:ascii="Cambria" w:hAnsi="Cambria"/>
                <w:sz w:val="23"/>
                <w:szCs w:val="23"/>
                <w:lang w:val="ro-RO"/>
              </w:rPr>
              <w:t>, cu toții</w:t>
            </w:r>
            <w:r w:rsidRPr="0077271C">
              <w:rPr>
                <w:rFonts w:ascii="Cambria" w:hAnsi="Cambria"/>
                <w:sz w:val="23"/>
                <w:szCs w:val="23"/>
                <w:lang w:val="ro-RO"/>
              </w:rPr>
              <w:t xml:space="preserve"> să respecte cele mai înalte standarde de integritate în timpul achiziției și executării unor astfel de contracte și să se angajeze să combată spălarea de bani și finanțarea terorismului în concordanță cu </w:t>
            </w:r>
            <w:r w:rsidRPr="0077271C">
              <w:rPr>
                <w:rFonts w:ascii="Cambria" w:hAnsi="Cambria"/>
                <w:i/>
                <w:iCs/>
                <w:sz w:val="23"/>
                <w:szCs w:val="23"/>
                <w:lang w:val="ro-RO"/>
              </w:rPr>
              <w:t xml:space="preserve">Politica IFAD de combatere a spălării banilor și </w:t>
            </w:r>
            <w:r w:rsidRPr="0077271C">
              <w:rPr>
                <w:rFonts w:ascii="Cambria" w:hAnsi="Cambria"/>
                <w:i/>
                <w:iCs/>
                <w:sz w:val="23"/>
                <w:szCs w:val="23"/>
                <w:lang w:val="ro-RO"/>
              </w:rPr>
              <w:lastRenderedPageBreak/>
              <w:t>a finanțării terorismului</w:t>
            </w:r>
            <w:r w:rsidRPr="0077271C">
              <w:rPr>
                <w:rFonts w:ascii="Cambria" w:hAnsi="Cambria"/>
                <w:sz w:val="23"/>
                <w:szCs w:val="23"/>
                <w:lang w:val="ro-RO"/>
              </w:rPr>
              <w:t xml:space="preserve">. </w:t>
            </w:r>
          </w:p>
        </w:tc>
      </w:tr>
      <w:tr w:rsidR="002E58D5" w:rsidRPr="0077271C" w14:paraId="5139B2DB" w14:textId="77777777" w:rsidTr="00460B9F">
        <w:trPr>
          <w:trHeight w:val="1449"/>
        </w:trPr>
        <w:tc>
          <w:tcPr>
            <w:tcW w:w="2155" w:type="dxa"/>
          </w:tcPr>
          <w:p w14:paraId="4F16CE52" w14:textId="47E6FB68" w:rsidR="00BA0151" w:rsidRPr="0077271C" w:rsidRDefault="00BA0151" w:rsidP="00FA4064">
            <w:pPr>
              <w:pStyle w:val="ITBClauses"/>
              <w:rPr>
                <w:rFonts w:ascii="Cambria" w:hAnsi="Cambria"/>
                <w:lang w:val="ro-RO"/>
              </w:rPr>
            </w:pPr>
            <w:bookmarkStart w:id="33" w:name="_Toc44943128"/>
            <w:bookmarkStart w:id="34" w:name="_Toc45027607"/>
            <w:bookmarkStart w:id="35" w:name="_Toc46500068"/>
            <w:r w:rsidRPr="0077271C">
              <w:rPr>
                <w:rFonts w:ascii="Cambria" w:hAnsi="Cambria"/>
                <w:lang w:val="ro-RO"/>
              </w:rPr>
              <w:lastRenderedPageBreak/>
              <w:t>S</w:t>
            </w:r>
            <w:r w:rsidR="00FA4064" w:rsidRPr="0077271C">
              <w:rPr>
                <w:rFonts w:ascii="Cambria" w:hAnsi="Cambria"/>
                <w:lang w:val="ro-RO"/>
              </w:rPr>
              <w:t xml:space="preserve">tandardele de </w:t>
            </w:r>
            <w:proofErr w:type="spellStart"/>
            <w:r w:rsidR="00FA4064" w:rsidRPr="0077271C">
              <w:rPr>
                <w:rFonts w:ascii="Cambria" w:hAnsi="Cambria"/>
                <w:lang w:val="ro-RO"/>
              </w:rPr>
              <w:t>performnață</w:t>
            </w:r>
            <w:proofErr w:type="spellEnd"/>
            <w:r w:rsidR="00FA4064" w:rsidRPr="0077271C">
              <w:rPr>
                <w:rFonts w:ascii="Cambria" w:hAnsi="Cambria"/>
                <w:lang w:val="ro-RO"/>
              </w:rPr>
              <w:t xml:space="preserve">  S</w:t>
            </w:r>
            <w:r w:rsidRPr="0077271C">
              <w:rPr>
                <w:rFonts w:ascii="Cambria" w:hAnsi="Cambria"/>
                <w:lang w:val="ro-RO"/>
              </w:rPr>
              <w:t>ECAP</w:t>
            </w:r>
            <w:r w:rsidR="007577D9" w:rsidRPr="0077271C">
              <w:rPr>
                <w:rFonts w:ascii="Cambria" w:hAnsi="Cambria"/>
                <w:lang w:val="ro-RO"/>
              </w:rPr>
              <w:t xml:space="preserve"> </w:t>
            </w:r>
            <w:bookmarkEnd w:id="33"/>
            <w:bookmarkEnd w:id="34"/>
            <w:bookmarkEnd w:id="35"/>
          </w:p>
        </w:tc>
        <w:tc>
          <w:tcPr>
            <w:tcW w:w="7768" w:type="dxa"/>
          </w:tcPr>
          <w:p w14:paraId="38F60565" w14:textId="7DDC837D" w:rsidR="00BA0151" w:rsidRPr="0077271C" w:rsidRDefault="008603C0" w:rsidP="002E57E4">
            <w:pPr>
              <w:pStyle w:val="ITBSubclause"/>
              <w:spacing w:before="120"/>
              <w:jc w:val="both"/>
              <w:rPr>
                <w:rFonts w:ascii="Cambria" w:hAnsi="Cambria"/>
                <w:sz w:val="23"/>
                <w:szCs w:val="23"/>
                <w:lang w:val="ro-RO"/>
              </w:rPr>
            </w:pPr>
            <w:r w:rsidRPr="0077271C">
              <w:rPr>
                <w:rFonts w:ascii="Cambria" w:hAnsi="Cambria"/>
                <w:sz w:val="23"/>
                <w:szCs w:val="23"/>
                <w:lang w:val="ro-RO"/>
              </w:rPr>
              <w:t xml:space="preserve">Contractul rezultat va fi implementat astfel încât modul de lucru și rezultatele să corespundă cu </w:t>
            </w:r>
            <w:r w:rsidRPr="0077271C">
              <w:rPr>
                <w:rFonts w:ascii="Cambria" w:hAnsi="Cambria"/>
                <w:i/>
                <w:iCs/>
                <w:sz w:val="23"/>
                <w:szCs w:val="23"/>
                <w:lang w:val="ro-RO"/>
              </w:rPr>
              <w:t>Procedurile IFAD de evaluare</w:t>
            </w:r>
            <w:r w:rsidR="002E57E4" w:rsidRPr="0077271C">
              <w:rPr>
                <w:rFonts w:ascii="Cambria" w:hAnsi="Cambria"/>
                <w:i/>
                <w:iCs/>
                <w:sz w:val="23"/>
                <w:szCs w:val="23"/>
                <w:lang w:val="ro-RO"/>
              </w:rPr>
              <w:t xml:space="preserve"> </w:t>
            </w:r>
            <w:r w:rsidRPr="0077271C">
              <w:rPr>
                <w:rFonts w:ascii="Cambria" w:hAnsi="Cambria"/>
                <w:i/>
                <w:iCs/>
                <w:sz w:val="23"/>
                <w:szCs w:val="23"/>
                <w:lang w:val="ro-RO"/>
              </w:rPr>
              <w:t xml:space="preserve">a cerințelor </w:t>
            </w:r>
            <w:r w:rsidR="002E57E4" w:rsidRPr="0077271C">
              <w:rPr>
                <w:rFonts w:ascii="Cambria" w:hAnsi="Cambria"/>
                <w:i/>
                <w:iCs/>
                <w:sz w:val="23"/>
                <w:szCs w:val="23"/>
                <w:lang w:val="ro-RO"/>
              </w:rPr>
              <w:t>privitoare la</w:t>
            </w:r>
            <w:r w:rsidRPr="0077271C">
              <w:rPr>
                <w:rFonts w:ascii="Cambria" w:hAnsi="Cambria"/>
                <w:i/>
                <w:iCs/>
                <w:sz w:val="23"/>
                <w:szCs w:val="23"/>
                <w:lang w:val="ro-RO"/>
              </w:rPr>
              <w:t xml:space="preserve"> responsabilitate</w:t>
            </w:r>
            <w:r w:rsidR="002E57E4" w:rsidRPr="0077271C">
              <w:rPr>
                <w:rFonts w:ascii="Cambria" w:hAnsi="Cambria"/>
                <w:i/>
                <w:iCs/>
                <w:sz w:val="23"/>
                <w:szCs w:val="23"/>
                <w:lang w:val="ro-RO"/>
              </w:rPr>
              <w:t>a</w:t>
            </w:r>
            <w:r w:rsidRPr="0077271C">
              <w:rPr>
                <w:rFonts w:ascii="Cambria" w:hAnsi="Cambria"/>
                <w:i/>
                <w:iCs/>
                <w:sz w:val="23"/>
                <w:szCs w:val="23"/>
                <w:lang w:val="ro-RO"/>
              </w:rPr>
              <w:t xml:space="preserve"> socială, protecția mediului și a climei </w:t>
            </w:r>
            <w:r w:rsidRPr="0077271C">
              <w:rPr>
                <w:rFonts w:ascii="Cambria" w:hAnsi="Cambria"/>
                <w:sz w:val="23"/>
                <w:szCs w:val="23"/>
                <w:lang w:val="ro-RO"/>
              </w:rPr>
              <w:t xml:space="preserve">(SECAP), disponibile pe </w:t>
            </w:r>
            <w:hyperlink r:id="rId25" w:history="1">
              <w:r w:rsidR="002E57E4" w:rsidRPr="0077271C">
                <w:rPr>
                  <w:rStyle w:val="Hyperlink"/>
                  <w:rFonts w:ascii="Cambria" w:hAnsi="Cambria"/>
                  <w:sz w:val="23"/>
                  <w:szCs w:val="23"/>
                  <w:lang w:val="ro-RO"/>
                </w:rPr>
                <w:t>https://www.ifad.org/en/secap</w:t>
              </w:r>
            </w:hyperlink>
            <w:r w:rsidR="002E57E4" w:rsidRPr="0077271C">
              <w:rPr>
                <w:rFonts w:ascii="Cambria" w:hAnsi="Cambria"/>
                <w:sz w:val="23"/>
                <w:szCs w:val="23"/>
                <w:lang w:val="ro-RO"/>
              </w:rPr>
              <w:t xml:space="preserve"> </w:t>
            </w:r>
            <w:r w:rsidRPr="0077271C">
              <w:rPr>
                <w:rFonts w:ascii="Cambria" w:hAnsi="Cambria"/>
                <w:sz w:val="23"/>
                <w:szCs w:val="23"/>
                <w:lang w:val="ro-RO"/>
              </w:rPr>
              <w:t xml:space="preserve">. </w:t>
            </w:r>
          </w:p>
        </w:tc>
      </w:tr>
      <w:tr w:rsidR="002E58D5" w:rsidRPr="0077271C" w14:paraId="30B49C06" w14:textId="77777777" w:rsidTr="00460B9F">
        <w:trPr>
          <w:trHeight w:val="781"/>
        </w:trPr>
        <w:tc>
          <w:tcPr>
            <w:tcW w:w="2155" w:type="dxa"/>
          </w:tcPr>
          <w:p w14:paraId="20D1544D" w14:textId="36CB10FB" w:rsidR="00BA0151" w:rsidRPr="0077271C" w:rsidRDefault="00312BAC" w:rsidP="002E6F82">
            <w:pPr>
              <w:pStyle w:val="ITBClauses"/>
              <w:rPr>
                <w:rFonts w:ascii="Cambria" w:hAnsi="Cambria"/>
                <w:lang w:val="ro-RO"/>
              </w:rPr>
            </w:pPr>
            <w:bookmarkStart w:id="36" w:name="_Toc44943129"/>
            <w:bookmarkStart w:id="37" w:name="_Toc45027608"/>
            <w:bookmarkStart w:id="38" w:name="_Toc46500069"/>
            <w:r w:rsidRPr="0077271C">
              <w:rPr>
                <w:rFonts w:ascii="Cambria" w:hAnsi="Cambria"/>
                <w:lang w:val="ro-RO"/>
              </w:rPr>
              <w:t>O</w:t>
            </w:r>
            <w:r w:rsidR="00FA4064" w:rsidRPr="0077271C">
              <w:rPr>
                <w:rFonts w:ascii="Cambria" w:hAnsi="Cambria"/>
                <w:lang w:val="ro-RO"/>
              </w:rPr>
              <w:t>fertanții eligibili și conflictul de interese</w:t>
            </w:r>
            <w:bookmarkEnd w:id="36"/>
            <w:bookmarkEnd w:id="37"/>
            <w:bookmarkEnd w:id="38"/>
          </w:p>
          <w:p w14:paraId="09F40C73" w14:textId="77777777" w:rsidR="007577D9" w:rsidRPr="0077271C" w:rsidRDefault="007577D9" w:rsidP="009000EA">
            <w:pPr>
              <w:jc w:val="both"/>
              <w:rPr>
                <w:rFonts w:ascii="Cambria" w:hAnsi="Cambria"/>
                <w:lang w:val="ro-RO"/>
              </w:rPr>
            </w:pPr>
          </w:p>
          <w:p w14:paraId="409372CF" w14:textId="6F6E5BF3" w:rsidR="00251892" w:rsidRPr="0077271C" w:rsidRDefault="00251892" w:rsidP="009000EA">
            <w:pPr>
              <w:jc w:val="both"/>
              <w:rPr>
                <w:rFonts w:ascii="Cambria" w:hAnsi="Cambria"/>
                <w:lang w:val="ro-RO"/>
              </w:rPr>
            </w:pPr>
          </w:p>
          <w:p w14:paraId="1C45BC71" w14:textId="0756F81A" w:rsidR="00251892" w:rsidRPr="0077271C" w:rsidRDefault="00251892" w:rsidP="009000EA">
            <w:pPr>
              <w:jc w:val="both"/>
              <w:rPr>
                <w:rFonts w:ascii="Cambria" w:hAnsi="Cambria"/>
                <w:lang w:val="ro-RO"/>
              </w:rPr>
            </w:pPr>
          </w:p>
          <w:p w14:paraId="2E789FFD" w14:textId="77777777" w:rsidR="00CD7361" w:rsidRPr="0077271C" w:rsidRDefault="00CD7361" w:rsidP="009000EA">
            <w:pPr>
              <w:jc w:val="both"/>
              <w:rPr>
                <w:rFonts w:ascii="Cambria" w:hAnsi="Cambria"/>
                <w:lang w:val="ro-RO"/>
              </w:rPr>
            </w:pPr>
          </w:p>
          <w:p w14:paraId="13E60E80" w14:textId="41316BE4" w:rsidR="007577D9" w:rsidRPr="0077271C" w:rsidRDefault="007577D9" w:rsidP="00312BAC">
            <w:pPr>
              <w:rPr>
                <w:rFonts w:ascii="Cambria" w:hAnsi="Cambria"/>
                <w:b/>
                <w:bCs/>
                <w:lang w:val="ro-RO"/>
              </w:rPr>
            </w:pPr>
            <w:bookmarkStart w:id="39" w:name="_Toc44943130"/>
            <w:bookmarkStart w:id="40" w:name="_Toc45027609"/>
            <w:r w:rsidRPr="0077271C">
              <w:rPr>
                <w:rFonts w:ascii="Cambria" w:hAnsi="Cambria"/>
                <w:b/>
                <w:bCs/>
                <w:lang w:val="ro-RO"/>
              </w:rPr>
              <w:t>Conflict</w:t>
            </w:r>
            <w:r w:rsidR="00FA4064" w:rsidRPr="0077271C">
              <w:rPr>
                <w:rFonts w:ascii="Cambria" w:hAnsi="Cambria"/>
                <w:b/>
                <w:bCs/>
                <w:lang w:val="ro-RO"/>
              </w:rPr>
              <w:t>ul</w:t>
            </w:r>
            <w:r w:rsidRPr="0077271C">
              <w:rPr>
                <w:rFonts w:ascii="Cambria" w:hAnsi="Cambria"/>
                <w:b/>
                <w:bCs/>
                <w:lang w:val="ro-RO"/>
              </w:rPr>
              <w:t xml:space="preserve"> </w:t>
            </w:r>
            <w:r w:rsidR="00FA4064" w:rsidRPr="0077271C">
              <w:rPr>
                <w:rFonts w:ascii="Cambria" w:hAnsi="Cambria"/>
                <w:b/>
                <w:bCs/>
                <w:lang w:val="ro-RO"/>
              </w:rPr>
              <w:t>de interese</w:t>
            </w:r>
            <w:bookmarkEnd w:id="39"/>
            <w:bookmarkEnd w:id="40"/>
          </w:p>
        </w:tc>
        <w:tc>
          <w:tcPr>
            <w:tcW w:w="7768" w:type="dxa"/>
          </w:tcPr>
          <w:p w14:paraId="4E64538C" w14:textId="7468434B" w:rsidR="00F2118E" w:rsidRPr="0077271C" w:rsidRDefault="00F2118E" w:rsidP="006F5450">
            <w:pPr>
              <w:pStyle w:val="ITBSubclause"/>
              <w:spacing w:before="120"/>
              <w:jc w:val="both"/>
              <w:rPr>
                <w:rFonts w:ascii="Cambria" w:hAnsi="Cambria"/>
                <w:sz w:val="23"/>
                <w:szCs w:val="23"/>
                <w:lang w:val="ro-RO"/>
              </w:rPr>
            </w:pPr>
            <w:r w:rsidRPr="0077271C">
              <w:rPr>
                <w:rFonts w:ascii="Cambria" w:hAnsi="Cambria"/>
                <w:sz w:val="23"/>
                <w:szCs w:val="23"/>
                <w:lang w:val="ro-RO"/>
              </w:rPr>
              <w:t>Această invitație de participare la licitație este deschisă tuturor furnizorilor din țările–</w:t>
            </w:r>
            <w:proofErr w:type="spellStart"/>
            <w:r w:rsidRPr="0077271C">
              <w:rPr>
                <w:rFonts w:ascii="Cambria" w:hAnsi="Cambria"/>
                <w:sz w:val="23"/>
                <w:szCs w:val="23"/>
                <w:lang w:val="ro-RO"/>
              </w:rPr>
              <w:t>susă</w:t>
            </w:r>
            <w:proofErr w:type="spellEnd"/>
            <w:r w:rsidRPr="0077271C">
              <w:rPr>
                <w:rFonts w:ascii="Cambria" w:hAnsi="Cambria"/>
                <w:sz w:val="23"/>
                <w:szCs w:val="23"/>
                <w:lang w:val="ro-RO"/>
              </w:rPr>
              <w:t xml:space="preserve"> eligibile, cu excepția celor menționați în continuare. </w:t>
            </w:r>
          </w:p>
          <w:p w14:paraId="0002D24C" w14:textId="5EEA9173" w:rsidR="00F2118E" w:rsidRPr="0077271C" w:rsidRDefault="00F2118E" w:rsidP="006F5450">
            <w:pPr>
              <w:pStyle w:val="ITBSubclause"/>
              <w:spacing w:before="120"/>
              <w:jc w:val="both"/>
              <w:rPr>
                <w:rFonts w:ascii="Cambria" w:hAnsi="Cambria"/>
                <w:sz w:val="23"/>
                <w:szCs w:val="23"/>
                <w:lang w:val="ro-RO"/>
              </w:rPr>
            </w:pPr>
            <w:r w:rsidRPr="0077271C">
              <w:rPr>
                <w:rFonts w:ascii="Cambria" w:hAnsi="Cambria"/>
                <w:sz w:val="23"/>
                <w:szCs w:val="23"/>
                <w:lang w:val="ro-RO"/>
              </w:rPr>
              <w:t>Orice entitate eligibilă poate licita independent sau într-o asociere în participație. În cazul în care un ofertant este sau propune să fie o asociere în participație</w:t>
            </w:r>
            <w:r w:rsidR="002E57E4" w:rsidRPr="0077271C">
              <w:rPr>
                <w:rFonts w:ascii="Cambria" w:hAnsi="Cambria"/>
                <w:sz w:val="23"/>
                <w:szCs w:val="23"/>
                <w:lang w:val="ro-RO"/>
              </w:rPr>
              <w:t xml:space="preserve"> </w:t>
            </w:r>
            <w:r w:rsidRPr="0077271C">
              <w:rPr>
                <w:rFonts w:ascii="Cambria" w:hAnsi="Cambria"/>
                <w:sz w:val="23"/>
                <w:szCs w:val="23"/>
                <w:lang w:val="ro-RO"/>
              </w:rPr>
              <w:t xml:space="preserve">(JV- </w:t>
            </w:r>
            <w:proofErr w:type="spellStart"/>
            <w:r w:rsidRPr="0077271C">
              <w:rPr>
                <w:rFonts w:ascii="Cambria" w:hAnsi="Cambria"/>
                <w:sz w:val="23"/>
                <w:szCs w:val="23"/>
                <w:lang w:val="ro-RO"/>
              </w:rPr>
              <w:t>Joint</w:t>
            </w:r>
            <w:proofErr w:type="spellEnd"/>
            <w:r w:rsidRPr="0077271C">
              <w:rPr>
                <w:rFonts w:ascii="Cambria" w:hAnsi="Cambria"/>
                <w:sz w:val="23"/>
                <w:szCs w:val="23"/>
                <w:lang w:val="ro-RO"/>
              </w:rPr>
              <w:t xml:space="preserve"> </w:t>
            </w:r>
            <w:proofErr w:type="spellStart"/>
            <w:r w:rsidRPr="0077271C">
              <w:rPr>
                <w:rFonts w:ascii="Cambria" w:hAnsi="Cambria"/>
                <w:sz w:val="23"/>
                <w:szCs w:val="23"/>
                <w:lang w:val="ro-RO"/>
              </w:rPr>
              <w:t>venture</w:t>
            </w:r>
            <w:proofErr w:type="spellEnd"/>
            <w:r w:rsidRPr="0077271C">
              <w:rPr>
                <w:rFonts w:ascii="Cambria" w:hAnsi="Cambria"/>
                <w:sz w:val="23"/>
                <w:szCs w:val="23"/>
                <w:lang w:val="ro-RO"/>
              </w:rPr>
              <w:t>):</w:t>
            </w:r>
          </w:p>
          <w:p w14:paraId="096B7F98" w14:textId="39E57816" w:rsidR="00F2118E" w:rsidRPr="0077271C" w:rsidRDefault="00F2118E" w:rsidP="005A4BDF">
            <w:pPr>
              <w:pStyle w:val="ITBSubclause"/>
              <w:numPr>
                <w:ilvl w:val="2"/>
                <w:numId w:val="13"/>
              </w:numPr>
              <w:jc w:val="both"/>
              <w:rPr>
                <w:rFonts w:ascii="Cambria" w:hAnsi="Cambria"/>
                <w:sz w:val="23"/>
                <w:szCs w:val="23"/>
                <w:lang w:val="ro-RO"/>
              </w:rPr>
            </w:pPr>
            <w:r w:rsidRPr="0077271C">
              <w:rPr>
                <w:rFonts w:ascii="Cambria" w:hAnsi="Cambria"/>
                <w:sz w:val="23"/>
                <w:szCs w:val="23"/>
                <w:lang w:val="ro-RO"/>
              </w:rPr>
              <w:t>toți membrii vor fi răspunzători solidar și individual de executarea contractului; și</w:t>
            </w:r>
          </w:p>
          <w:p w14:paraId="5C62D4DE" w14:textId="516B5669" w:rsidR="007577D9" w:rsidRPr="0077271C" w:rsidRDefault="00F2118E" w:rsidP="005A4BDF">
            <w:pPr>
              <w:pStyle w:val="ITBSubclause"/>
              <w:numPr>
                <w:ilvl w:val="2"/>
                <w:numId w:val="13"/>
              </w:numPr>
              <w:jc w:val="both"/>
              <w:rPr>
                <w:rFonts w:ascii="Cambria" w:hAnsi="Cambria"/>
                <w:sz w:val="23"/>
                <w:szCs w:val="23"/>
                <w:lang w:val="ro-RO"/>
              </w:rPr>
            </w:pPr>
            <w:r w:rsidRPr="0077271C">
              <w:rPr>
                <w:rFonts w:ascii="Cambria" w:hAnsi="Cambria"/>
                <w:sz w:val="23"/>
                <w:szCs w:val="23"/>
                <w:lang w:val="ro-RO"/>
              </w:rPr>
              <w:t xml:space="preserve">asocierea în participație va desemna un reprezentant care va avea autoritatea de a derula toate activitățile pentru și în numele oricăruia și </w:t>
            </w:r>
            <w:r w:rsidR="002E57E4" w:rsidRPr="0077271C">
              <w:rPr>
                <w:rFonts w:ascii="Cambria" w:hAnsi="Cambria"/>
                <w:sz w:val="23"/>
                <w:szCs w:val="23"/>
                <w:lang w:val="ro-RO"/>
              </w:rPr>
              <w:t xml:space="preserve">a </w:t>
            </w:r>
            <w:r w:rsidRPr="0077271C">
              <w:rPr>
                <w:rFonts w:ascii="Cambria" w:hAnsi="Cambria"/>
                <w:sz w:val="23"/>
                <w:szCs w:val="23"/>
                <w:lang w:val="ro-RO"/>
              </w:rPr>
              <w:t xml:space="preserve">tuturor membrilor asocierii în participație. </w:t>
            </w:r>
          </w:p>
          <w:p w14:paraId="568D31B3" w14:textId="58B5DAFB" w:rsidR="007577D9" w:rsidRPr="0077271C" w:rsidRDefault="00F2118E" w:rsidP="006F5450">
            <w:pPr>
              <w:pStyle w:val="ITBSubclause"/>
              <w:spacing w:before="120"/>
              <w:jc w:val="both"/>
              <w:rPr>
                <w:rFonts w:ascii="Cambria" w:hAnsi="Cambria"/>
                <w:sz w:val="23"/>
                <w:szCs w:val="23"/>
                <w:lang w:val="ro-RO"/>
              </w:rPr>
            </w:pPr>
            <w:r w:rsidRPr="0077271C">
              <w:rPr>
                <w:rFonts w:ascii="Cambria" w:hAnsi="Cambria"/>
                <w:sz w:val="23"/>
                <w:szCs w:val="23"/>
                <w:lang w:val="ro-RO"/>
              </w:rPr>
              <w:t>Ofertantul nu trebuie să se afle în niciun conflict de interese</w:t>
            </w:r>
            <w:r w:rsidR="002E57E4" w:rsidRPr="0077271C">
              <w:rPr>
                <w:rFonts w:ascii="Cambria" w:hAnsi="Cambria"/>
                <w:sz w:val="23"/>
                <w:szCs w:val="23"/>
                <w:lang w:val="ro-RO"/>
              </w:rPr>
              <w:t>,</w:t>
            </w:r>
            <w:r w:rsidRPr="0077271C">
              <w:rPr>
                <w:rFonts w:ascii="Cambria" w:hAnsi="Cambria"/>
                <w:sz w:val="23"/>
                <w:szCs w:val="23"/>
                <w:lang w:val="ro-RO"/>
              </w:rPr>
              <w:t xml:space="preserve"> fie el real, potențial sau perceput în mod rezonabil ca atare. Ofertantul trebuie să declare, în formularul de depunere a ofertei, orice interes real, potențial sau perceput în mod rezonabil ca atare, indiferent de natura acestuia, care afectează, poate afecta sau ar putea fi perceput în mod rezonabil de către</w:t>
            </w:r>
            <w:r w:rsidR="00162577" w:rsidRPr="0077271C">
              <w:rPr>
                <w:rFonts w:ascii="Cambria" w:hAnsi="Cambria"/>
                <w:sz w:val="23"/>
                <w:szCs w:val="23"/>
                <w:lang w:val="ro-RO"/>
              </w:rPr>
              <w:t xml:space="preserve"> a</w:t>
            </w:r>
            <w:r w:rsidR="002E57E4" w:rsidRPr="0077271C">
              <w:rPr>
                <w:rFonts w:ascii="Cambria" w:hAnsi="Cambria"/>
                <w:sz w:val="23"/>
                <w:szCs w:val="23"/>
                <w:lang w:val="ro-RO"/>
              </w:rPr>
              <w:t>l</w:t>
            </w:r>
            <w:r w:rsidRPr="0077271C">
              <w:rPr>
                <w:rFonts w:ascii="Cambria" w:hAnsi="Cambria"/>
                <w:sz w:val="23"/>
                <w:szCs w:val="23"/>
                <w:lang w:val="ro-RO"/>
              </w:rPr>
              <w:t>ții că afectează imparțialitatea sa în orice aspect relevant pentru procesul de achiziție, inclusiv în ceea ce privește procesul de selecție</w:t>
            </w:r>
            <w:r w:rsidR="002E57E4" w:rsidRPr="0077271C">
              <w:rPr>
                <w:rFonts w:ascii="Cambria" w:hAnsi="Cambria"/>
                <w:sz w:val="23"/>
                <w:szCs w:val="23"/>
                <w:lang w:val="ro-RO"/>
              </w:rPr>
              <w:t xml:space="preserve"> și/sau </w:t>
            </w:r>
            <w:r w:rsidRPr="0077271C">
              <w:rPr>
                <w:rFonts w:ascii="Cambria" w:hAnsi="Cambria"/>
                <w:sz w:val="23"/>
                <w:szCs w:val="23"/>
                <w:lang w:val="ro-RO"/>
              </w:rPr>
              <w:t xml:space="preserve">în executarea contractului. </w:t>
            </w:r>
            <w:r w:rsidR="002E57E4" w:rsidRPr="0077271C">
              <w:rPr>
                <w:rFonts w:ascii="Cambria" w:hAnsi="Cambria"/>
                <w:sz w:val="23"/>
                <w:szCs w:val="23"/>
                <w:lang w:val="ro-RO"/>
              </w:rPr>
              <w:t>Cu excepția cazului în care el este aprobat în mod explicit de către Fond, u</w:t>
            </w:r>
            <w:r w:rsidRPr="0077271C">
              <w:rPr>
                <w:rFonts w:ascii="Cambria" w:hAnsi="Cambria"/>
                <w:sz w:val="23"/>
                <w:szCs w:val="23"/>
                <w:lang w:val="ro-RO"/>
              </w:rPr>
              <w:t xml:space="preserve">n ofertant care are un conflict de interese real, potențial sau perceput în mod rezonabil ca atare, trebuie descalificat. </w:t>
            </w:r>
            <w:r w:rsidR="002E57E4" w:rsidRPr="0077271C">
              <w:rPr>
                <w:rFonts w:ascii="Cambria" w:hAnsi="Cambria"/>
                <w:sz w:val="23"/>
                <w:szCs w:val="23"/>
                <w:lang w:val="ro-RO"/>
              </w:rPr>
              <w:t>Cumpără</w:t>
            </w:r>
            <w:r w:rsidRPr="0077271C">
              <w:rPr>
                <w:rFonts w:ascii="Cambria" w:hAnsi="Cambria"/>
                <w:sz w:val="23"/>
                <w:szCs w:val="23"/>
                <w:lang w:val="ro-RO"/>
              </w:rPr>
              <w:t>torul cere ca ofertantul și furnizorul să considere interesele proiectului ca fiind</w:t>
            </w:r>
            <w:r w:rsidR="002E57E4" w:rsidRPr="0077271C">
              <w:rPr>
                <w:rFonts w:ascii="Cambria" w:hAnsi="Cambria"/>
                <w:sz w:val="23"/>
                <w:szCs w:val="23"/>
                <w:lang w:val="ro-RO"/>
              </w:rPr>
              <w:t xml:space="preserve"> interese </w:t>
            </w:r>
            <w:r w:rsidRPr="0077271C">
              <w:rPr>
                <w:rFonts w:ascii="Cambria" w:hAnsi="Cambria"/>
                <w:sz w:val="23"/>
                <w:szCs w:val="23"/>
                <w:lang w:val="ro-RO"/>
              </w:rPr>
              <w:t>primordiale în orice moment, și să evite cu strictețe orice conflicte de interese reale, potențiale sau percepute în mod rezonabil ca atare</w:t>
            </w:r>
            <w:r w:rsidR="002E57E4" w:rsidRPr="0077271C">
              <w:rPr>
                <w:rFonts w:ascii="Cambria" w:hAnsi="Cambria"/>
                <w:sz w:val="23"/>
                <w:szCs w:val="23"/>
                <w:lang w:val="ro-RO"/>
              </w:rPr>
              <w:t xml:space="preserve">. In acest sens, furnizorul trebuie să evite inclusiv </w:t>
            </w:r>
            <w:r w:rsidRPr="0077271C">
              <w:rPr>
                <w:rFonts w:ascii="Cambria" w:hAnsi="Cambria"/>
                <w:sz w:val="23"/>
                <w:szCs w:val="23"/>
                <w:lang w:val="ro-RO"/>
              </w:rPr>
              <w:t>conflictele reale, potențiale sau percepute în mod rezonabil ca atare, cu</w:t>
            </w:r>
            <w:r w:rsidR="00162577" w:rsidRPr="0077271C">
              <w:rPr>
                <w:rFonts w:ascii="Cambria" w:hAnsi="Cambria"/>
                <w:sz w:val="23"/>
                <w:szCs w:val="23"/>
                <w:lang w:val="ro-RO"/>
              </w:rPr>
              <w:t xml:space="preserve"> </w:t>
            </w:r>
            <w:r w:rsidR="002E57E4" w:rsidRPr="0077271C">
              <w:rPr>
                <w:rFonts w:ascii="Cambria" w:hAnsi="Cambria"/>
                <w:sz w:val="23"/>
                <w:szCs w:val="23"/>
                <w:lang w:val="ro-RO"/>
              </w:rPr>
              <w:t>al</w:t>
            </w:r>
            <w:r w:rsidRPr="0077271C">
              <w:rPr>
                <w:rFonts w:ascii="Cambria" w:hAnsi="Cambria"/>
                <w:sz w:val="23"/>
                <w:szCs w:val="23"/>
                <w:lang w:val="ro-RO"/>
              </w:rPr>
              <w:t>te sarcini sau obligații, fie ele de interes propriu și/sau</w:t>
            </w:r>
            <w:r w:rsidR="00162577" w:rsidRPr="0077271C">
              <w:rPr>
                <w:rFonts w:ascii="Cambria" w:hAnsi="Cambria"/>
                <w:sz w:val="23"/>
                <w:szCs w:val="23"/>
                <w:lang w:val="ro-RO"/>
              </w:rPr>
              <w:t xml:space="preserve"> </w:t>
            </w:r>
            <w:r w:rsidR="002E57E4" w:rsidRPr="0077271C">
              <w:rPr>
                <w:rFonts w:ascii="Cambria" w:hAnsi="Cambria"/>
                <w:sz w:val="23"/>
                <w:szCs w:val="23"/>
                <w:lang w:val="ro-RO"/>
              </w:rPr>
              <w:t xml:space="preserve">al </w:t>
            </w:r>
            <w:r w:rsidRPr="0077271C">
              <w:rPr>
                <w:rFonts w:ascii="Cambria" w:hAnsi="Cambria"/>
                <w:sz w:val="23"/>
                <w:szCs w:val="23"/>
                <w:lang w:val="ro-RO"/>
              </w:rPr>
              <w:t xml:space="preserve">corporației, și să acționeze fără a lua în considerare </w:t>
            </w:r>
            <w:r w:rsidR="002E57E4" w:rsidRPr="0077271C">
              <w:rPr>
                <w:rFonts w:ascii="Cambria" w:hAnsi="Cambria"/>
                <w:sz w:val="23"/>
                <w:szCs w:val="23"/>
                <w:lang w:val="ro-RO"/>
              </w:rPr>
              <w:t xml:space="preserve">alte </w:t>
            </w:r>
            <w:r w:rsidRPr="0077271C">
              <w:rPr>
                <w:rFonts w:ascii="Cambria" w:hAnsi="Cambria"/>
                <w:sz w:val="23"/>
                <w:szCs w:val="23"/>
                <w:lang w:val="ro-RO"/>
              </w:rPr>
              <w:t>interese legate de o</w:t>
            </w:r>
            <w:r w:rsidR="00FF7E2D" w:rsidRPr="0077271C">
              <w:rPr>
                <w:rFonts w:ascii="Cambria" w:hAnsi="Cambria"/>
                <w:sz w:val="23"/>
                <w:szCs w:val="23"/>
                <w:lang w:val="ro-RO"/>
              </w:rPr>
              <w:t xml:space="preserve"> altă </w:t>
            </w:r>
            <w:r w:rsidRPr="0077271C">
              <w:rPr>
                <w:rFonts w:ascii="Cambria" w:hAnsi="Cambria"/>
                <w:sz w:val="23"/>
                <w:szCs w:val="23"/>
                <w:lang w:val="ro-RO"/>
              </w:rPr>
              <w:t xml:space="preserve">activitate, fie ea în curs sau viitoare. Fără a se limita la exprimarea generalizantă în cele menționate mai sus, ofertantul sau furnizorul, (inclusiv oricare dintre părțile care întră în componența ofertantului sau furnizorului, cum ar fi, de exemplu, personalul angajat și afiliații acestora) precum și orice subcontractanți pentru oricare parte a contractului, inclusiv pentru serviciile conexe, cu angajații acestora și afiliații lor, poate fi considerat ca având un </w:t>
            </w:r>
            <w:r w:rsidRPr="0077271C">
              <w:rPr>
                <w:rFonts w:ascii="Cambria" w:hAnsi="Cambria"/>
                <w:sz w:val="23"/>
                <w:szCs w:val="23"/>
                <w:lang w:val="ro-RO"/>
              </w:rPr>
              <w:lastRenderedPageBreak/>
              <w:t>conflict de interese real, potențial sau perceput în mod rezonabil ca atare și, drept urmare, descalificat sau, după caz, să i se rezilieze contractul încheiat</w:t>
            </w:r>
            <w:r w:rsidR="00743F1F" w:rsidRPr="0077271C">
              <w:rPr>
                <w:rFonts w:ascii="Cambria" w:hAnsi="Cambria"/>
                <w:sz w:val="23"/>
                <w:szCs w:val="23"/>
                <w:lang w:val="ro-RO"/>
              </w:rPr>
              <w:t>,</w:t>
            </w:r>
            <w:r w:rsidRPr="0077271C">
              <w:rPr>
                <w:rFonts w:ascii="Cambria" w:hAnsi="Cambria"/>
                <w:sz w:val="23"/>
                <w:szCs w:val="23"/>
                <w:lang w:val="ro-RO"/>
              </w:rPr>
              <w:t xml:space="preserve"> dacă aceștia: </w:t>
            </w:r>
          </w:p>
          <w:p w14:paraId="46513A75" w14:textId="060FC87B" w:rsidR="00F2118E" w:rsidRPr="0077271C" w:rsidRDefault="00F2118E" w:rsidP="005A4BDF">
            <w:pPr>
              <w:pStyle w:val="ITBSubclause"/>
              <w:numPr>
                <w:ilvl w:val="2"/>
                <w:numId w:val="13"/>
              </w:numPr>
              <w:jc w:val="both"/>
              <w:rPr>
                <w:rFonts w:ascii="Cambria" w:hAnsi="Cambria"/>
                <w:sz w:val="23"/>
                <w:szCs w:val="23"/>
                <w:lang w:val="ro-RO"/>
              </w:rPr>
            </w:pPr>
            <w:r w:rsidRPr="0077271C">
              <w:rPr>
                <w:rFonts w:ascii="Cambria" w:hAnsi="Cambria"/>
                <w:sz w:val="23"/>
                <w:szCs w:val="23"/>
                <w:lang w:val="ro-RO"/>
              </w:rPr>
              <w:t>au, pot avea sau p</w:t>
            </w:r>
            <w:r w:rsidR="00743F1F" w:rsidRPr="0077271C">
              <w:rPr>
                <w:rFonts w:ascii="Cambria" w:hAnsi="Cambria"/>
                <w:sz w:val="23"/>
                <w:szCs w:val="23"/>
                <w:lang w:val="ro-RO"/>
              </w:rPr>
              <w:t xml:space="preserve">ot părea în mod rezonabil că au în comun </w:t>
            </w:r>
            <w:r w:rsidRPr="0077271C">
              <w:rPr>
                <w:rFonts w:ascii="Cambria" w:hAnsi="Cambria"/>
                <w:sz w:val="23"/>
                <w:szCs w:val="23"/>
                <w:lang w:val="ro-RO"/>
              </w:rPr>
              <w:t xml:space="preserve"> cu una sau mai multe dintre părțile ce acționează în procesul ce urmează a fi realizat pe baza acestui document de licitație sau în executarea contractului,</w:t>
            </w:r>
            <w:r w:rsidR="00743F1F" w:rsidRPr="0077271C">
              <w:rPr>
                <w:rFonts w:ascii="Cambria" w:hAnsi="Cambria"/>
                <w:sz w:val="23"/>
                <w:szCs w:val="23"/>
                <w:lang w:val="ro-RO"/>
              </w:rPr>
              <w:t xml:space="preserve"> cel puțin un partener care deține controlul</w:t>
            </w:r>
            <w:r w:rsidRPr="0077271C">
              <w:rPr>
                <w:rFonts w:ascii="Cambria" w:hAnsi="Cambria"/>
                <w:sz w:val="23"/>
                <w:szCs w:val="23"/>
                <w:lang w:val="ro-RO"/>
              </w:rPr>
              <w:t xml:space="preserve">; sau </w:t>
            </w:r>
          </w:p>
          <w:p w14:paraId="5BB8AD2A" w14:textId="22A7C415" w:rsidR="00AA549F" w:rsidRPr="0077271C" w:rsidRDefault="00AA549F" w:rsidP="005A4BDF">
            <w:pPr>
              <w:pStyle w:val="ITBSubclause"/>
              <w:numPr>
                <w:ilvl w:val="2"/>
                <w:numId w:val="13"/>
              </w:numPr>
              <w:jc w:val="both"/>
              <w:rPr>
                <w:rFonts w:ascii="Cambria" w:hAnsi="Cambria"/>
                <w:sz w:val="23"/>
                <w:szCs w:val="23"/>
                <w:lang w:val="ro-RO"/>
              </w:rPr>
            </w:pPr>
            <w:r w:rsidRPr="0077271C">
              <w:rPr>
                <w:rFonts w:ascii="Cambria" w:hAnsi="Cambria"/>
                <w:sz w:val="23"/>
                <w:szCs w:val="23"/>
                <w:lang w:val="ro-RO"/>
              </w:rPr>
              <w:t>au, pot avea sau pot părea în mod rezonabil să aibă același reprezentant legal ca și un</w:t>
            </w:r>
            <w:r w:rsidR="00FF7E2D" w:rsidRPr="0077271C">
              <w:rPr>
                <w:rFonts w:ascii="Cambria" w:hAnsi="Cambria"/>
                <w:sz w:val="23"/>
                <w:szCs w:val="23"/>
                <w:lang w:val="ro-RO"/>
              </w:rPr>
              <w:t xml:space="preserve"> alt </w:t>
            </w:r>
            <w:r w:rsidRPr="0077271C">
              <w:rPr>
                <w:rFonts w:ascii="Cambria" w:hAnsi="Cambria"/>
                <w:sz w:val="23"/>
                <w:szCs w:val="23"/>
                <w:lang w:val="ro-RO"/>
              </w:rPr>
              <w:t>ofertant care depune o</w:t>
            </w:r>
            <w:r w:rsidR="00FF7E2D" w:rsidRPr="0077271C">
              <w:rPr>
                <w:rFonts w:ascii="Cambria" w:hAnsi="Cambria"/>
                <w:sz w:val="23"/>
                <w:szCs w:val="23"/>
                <w:lang w:val="ro-RO"/>
              </w:rPr>
              <w:t xml:space="preserve"> altă </w:t>
            </w:r>
            <w:r w:rsidRPr="0077271C">
              <w:rPr>
                <w:rFonts w:ascii="Cambria" w:hAnsi="Cambria"/>
                <w:sz w:val="23"/>
                <w:szCs w:val="23"/>
                <w:lang w:val="ro-RO"/>
              </w:rPr>
              <w:t xml:space="preserve">ofertă în această licitație sau care ar </w:t>
            </w:r>
            <w:r w:rsidR="00743F1F" w:rsidRPr="0077271C">
              <w:rPr>
                <w:rFonts w:ascii="Cambria" w:hAnsi="Cambria"/>
                <w:sz w:val="23"/>
                <w:szCs w:val="23"/>
                <w:lang w:val="ro-RO"/>
              </w:rPr>
              <w:t xml:space="preserve">putea </w:t>
            </w:r>
            <w:r w:rsidRPr="0077271C">
              <w:rPr>
                <w:rFonts w:ascii="Cambria" w:hAnsi="Cambria"/>
                <w:sz w:val="23"/>
                <w:szCs w:val="23"/>
                <w:lang w:val="ro-RO"/>
              </w:rPr>
              <w:t xml:space="preserve">fi implicat în executarea contractului; sau </w:t>
            </w:r>
          </w:p>
          <w:p w14:paraId="4DC626BD" w14:textId="4969B480" w:rsidR="00AA549F" w:rsidRPr="0077271C" w:rsidRDefault="00AA549F" w:rsidP="005A4BDF">
            <w:pPr>
              <w:pStyle w:val="ITBSubclause"/>
              <w:numPr>
                <w:ilvl w:val="2"/>
                <w:numId w:val="13"/>
              </w:numPr>
              <w:jc w:val="both"/>
              <w:rPr>
                <w:rFonts w:ascii="Cambria" w:hAnsi="Cambria"/>
                <w:sz w:val="23"/>
                <w:szCs w:val="23"/>
                <w:lang w:val="ro-RO"/>
              </w:rPr>
            </w:pPr>
            <w:r w:rsidRPr="0077271C">
              <w:rPr>
                <w:rFonts w:ascii="Cambria" w:hAnsi="Cambria"/>
                <w:sz w:val="23"/>
                <w:szCs w:val="23"/>
                <w:lang w:val="ro-RO"/>
              </w:rPr>
              <w:t xml:space="preserve">au, pot avea sau pot părea în mod rezonabil să aibă o relație </w:t>
            </w:r>
            <w:r w:rsidR="00743F1F" w:rsidRPr="0077271C">
              <w:rPr>
                <w:rFonts w:ascii="Cambria" w:hAnsi="Cambria"/>
                <w:sz w:val="23"/>
                <w:szCs w:val="23"/>
                <w:lang w:val="ro-RO"/>
              </w:rPr>
              <w:t>(</w:t>
            </w:r>
            <w:r w:rsidRPr="0077271C">
              <w:rPr>
                <w:rFonts w:ascii="Cambria" w:hAnsi="Cambria"/>
                <w:sz w:val="23"/>
                <w:szCs w:val="23"/>
                <w:lang w:val="ro-RO"/>
              </w:rPr>
              <w:t>fie ea directă sau prin intermediul unor terț</w:t>
            </w:r>
            <w:r w:rsidR="00743F1F" w:rsidRPr="0077271C">
              <w:rPr>
                <w:rFonts w:ascii="Cambria" w:hAnsi="Cambria"/>
                <w:sz w:val="23"/>
                <w:szCs w:val="23"/>
                <w:lang w:val="ro-RO"/>
              </w:rPr>
              <w:t>i</w:t>
            </w:r>
            <w:r w:rsidRPr="0077271C">
              <w:rPr>
                <w:rFonts w:ascii="Cambria" w:hAnsi="Cambria"/>
                <w:sz w:val="23"/>
                <w:szCs w:val="23"/>
                <w:lang w:val="ro-RO"/>
              </w:rPr>
              <w:t xml:space="preserve"> comun</w:t>
            </w:r>
            <w:r w:rsidR="00743F1F" w:rsidRPr="0077271C">
              <w:rPr>
                <w:rFonts w:ascii="Cambria" w:hAnsi="Cambria"/>
                <w:sz w:val="23"/>
                <w:szCs w:val="23"/>
                <w:lang w:val="ro-RO"/>
              </w:rPr>
              <w:t>i)</w:t>
            </w:r>
            <w:r w:rsidRPr="0077271C">
              <w:rPr>
                <w:rFonts w:ascii="Cambria" w:hAnsi="Cambria"/>
                <w:sz w:val="23"/>
                <w:szCs w:val="23"/>
                <w:lang w:val="ro-RO"/>
              </w:rPr>
              <w:t xml:space="preserve"> care îi pune în situația a avea acces la informații necuvenite sau nedivulgate </w:t>
            </w:r>
            <w:r w:rsidR="00743F1F" w:rsidRPr="0077271C">
              <w:rPr>
                <w:rFonts w:ascii="Cambria" w:hAnsi="Cambria"/>
                <w:sz w:val="23"/>
                <w:szCs w:val="23"/>
                <w:lang w:val="ro-RO"/>
              </w:rPr>
              <w:t xml:space="preserve">despre procesul de ofertare și de executare a contractului sau de influența aceste </w:t>
            </w:r>
            <w:r w:rsidRPr="0077271C">
              <w:rPr>
                <w:rFonts w:ascii="Cambria" w:hAnsi="Cambria"/>
                <w:sz w:val="23"/>
                <w:szCs w:val="23"/>
                <w:lang w:val="ro-RO"/>
              </w:rPr>
              <w:t>proces</w:t>
            </w:r>
            <w:r w:rsidR="00743F1F" w:rsidRPr="0077271C">
              <w:rPr>
                <w:rFonts w:ascii="Cambria" w:hAnsi="Cambria"/>
                <w:sz w:val="23"/>
                <w:szCs w:val="23"/>
                <w:lang w:val="ro-RO"/>
              </w:rPr>
              <w:t>e,</w:t>
            </w:r>
            <w:r w:rsidRPr="0077271C">
              <w:rPr>
                <w:rFonts w:ascii="Cambria" w:hAnsi="Cambria"/>
                <w:sz w:val="23"/>
                <w:szCs w:val="23"/>
                <w:lang w:val="ro-RO"/>
              </w:rPr>
              <w:t xml:space="preserve"> sau de a influența</w:t>
            </w:r>
            <w:r w:rsidR="00743F1F" w:rsidRPr="0077271C">
              <w:rPr>
                <w:rFonts w:ascii="Cambria" w:hAnsi="Cambria"/>
                <w:sz w:val="23"/>
                <w:szCs w:val="23"/>
                <w:lang w:val="ro-RO"/>
              </w:rPr>
              <w:t xml:space="preserve"> în vreun fel </w:t>
            </w:r>
            <w:r w:rsidRPr="0077271C">
              <w:rPr>
                <w:rFonts w:ascii="Cambria" w:hAnsi="Cambria"/>
                <w:sz w:val="23"/>
                <w:szCs w:val="23"/>
                <w:lang w:val="ro-RO"/>
              </w:rPr>
              <w:t xml:space="preserve">deciziile cumpărătorului privind procesul de selecție pentru această achiziție sau pe cele din timpul executării contractului; sau </w:t>
            </w:r>
          </w:p>
          <w:p w14:paraId="08DEFA56" w14:textId="3149362A" w:rsidR="00AA549F" w:rsidRPr="0077271C" w:rsidRDefault="00AA549F" w:rsidP="005A4BDF">
            <w:pPr>
              <w:pStyle w:val="ITBSubclause"/>
              <w:numPr>
                <w:ilvl w:val="2"/>
                <w:numId w:val="13"/>
              </w:numPr>
              <w:jc w:val="both"/>
              <w:rPr>
                <w:rFonts w:ascii="Cambria" w:hAnsi="Cambria"/>
                <w:sz w:val="23"/>
                <w:szCs w:val="23"/>
                <w:lang w:val="ro-RO"/>
              </w:rPr>
            </w:pPr>
            <w:r w:rsidRPr="0077271C">
              <w:rPr>
                <w:rFonts w:ascii="Cambria" w:hAnsi="Cambria"/>
                <w:sz w:val="23"/>
                <w:szCs w:val="23"/>
                <w:lang w:val="ro-RO"/>
              </w:rPr>
              <w:t>participă, poate participa sau poate părea în mod rezonabil să participe la mai mult de o ofertă în acest proces; participarea unui ofertant la mai multe oferte trebuie să conducă la descalificarea tuturor ofertelor în care acesta este implicat în vreun fel</w:t>
            </w:r>
            <w:r w:rsidR="00743F1F" w:rsidRPr="0077271C">
              <w:rPr>
                <w:rFonts w:ascii="Cambria" w:hAnsi="Cambria"/>
                <w:sz w:val="23"/>
                <w:szCs w:val="23"/>
                <w:lang w:val="ro-RO"/>
              </w:rPr>
              <w:t>.</w:t>
            </w:r>
            <w:r w:rsidR="006F416A">
              <w:rPr>
                <w:rFonts w:ascii="Cambria" w:hAnsi="Cambria"/>
                <w:sz w:val="23"/>
                <w:szCs w:val="23"/>
                <w:lang w:val="ro-RO"/>
              </w:rPr>
              <w:t xml:space="preserve"> </w:t>
            </w:r>
            <w:r w:rsidR="00743F1F" w:rsidRPr="0077271C">
              <w:rPr>
                <w:rFonts w:ascii="Cambria" w:hAnsi="Cambria"/>
                <w:sz w:val="23"/>
                <w:szCs w:val="23"/>
                <w:lang w:val="ro-RO"/>
              </w:rPr>
              <w:t>T</w:t>
            </w:r>
            <w:r w:rsidRPr="0077271C">
              <w:rPr>
                <w:rFonts w:ascii="Cambria" w:hAnsi="Cambria"/>
                <w:sz w:val="23"/>
                <w:szCs w:val="23"/>
                <w:lang w:val="ro-RO"/>
              </w:rPr>
              <w:t xml:space="preserve">otuși, această prevedere nu limitează includerea unui subcontractant în mai multe oferte; sau  </w:t>
            </w:r>
          </w:p>
          <w:p w14:paraId="30BA7B51" w14:textId="2C0368D7" w:rsidR="007577D9" w:rsidRPr="0077271C" w:rsidRDefault="00AA549F" w:rsidP="005A4BDF">
            <w:pPr>
              <w:pStyle w:val="ITBSubclause"/>
              <w:numPr>
                <w:ilvl w:val="2"/>
                <w:numId w:val="13"/>
              </w:numPr>
              <w:jc w:val="both"/>
              <w:rPr>
                <w:rFonts w:ascii="Cambria" w:hAnsi="Cambria"/>
                <w:sz w:val="23"/>
                <w:szCs w:val="23"/>
                <w:lang w:val="ro-RO"/>
              </w:rPr>
            </w:pPr>
            <w:r w:rsidRPr="0077271C">
              <w:rPr>
                <w:rFonts w:ascii="Cambria" w:hAnsi="Cambria"/>
                <w:sz w:val="23"/>
                <w:szCs w:val="23"/>
                <w:lang w:val="ro-RO"/>
              </w:rPr>
              <w:t>sunt ei înșiși, pot fi sau pot părea în mod rezonabil a fi, au, pot să aibă sau pot părea în mod rezonabil să aibă, o relație de afaceri sau de familie cu un membru</w:t>
            </w:r>
            <w:r w:rsidR="00162577" w:rsidRPr="0077271C">
              <w:rPr>
                <w:rFonts w:ascii="Cambria" w:hAnsi="Cambria"/>
                <w:sz w:val="23"/>
                <w:szCs w:val="23"/>
                <w:lang w:val="ro-RO"/>
              </w:rPr>
              <w:t xml:space="preserve"> la </w:t>
            </w:r>
            <w:r w:rsidRPr="0077271C">
              <w:rPr>
                <w:rFonts w:ascii="Cambria" w:hAnsi="Cambria"/>
                <w:sz w:val="23"/>
                <w:szCs w:val="23"/>
                <w:lang w:val="ro-RO"/>
              </w:rPr>
              <w:t xml:space="preserve"> consiliului de administrație</w:t>
            </w:r>
            <w:r w:rsidR="00162577" w:rsidRPr="0077271C">
              <w:rPr>
                <w:rFonts w:ascii="Cambria" w:hAnsi="Cambria"/>
                <w:sz w:val="23"/>
                <w:szCs w:val="23"/>
                <w:lang w:val="ro-RO"/>
              </w:rPr>
              <w:t xml:space="preserve"> </w:t>
            </w:r>
            <w:r w:rsidR="00743F1F" w:rsidRPr="0077271C">
              <w:rPr>
                <w:rFonts w:ascii="Cambria" w:hAnsi="Cambria"/>
                <w:sz w:val="23"/>
                <w:szCs w:val="23"/>
                <w:lang w:val="ro-RO"/>
              </w:rPr>
              <w:t>a</w:t>
            </w:r>
            <w:r w:rsidR="00162577" w:rsidRPr="0077271C">
              <w:rPr>
                <w:rFonts w:ascii="Cambria" w:hAnsi="Cambria"/>
                <w:sz w:val="23"/>
                <w:szCs w:val="23"/>
                <w:lang w:val="ro-RO"/>
              </w:rPr>
              <w:t xml:space="preserve">l </w:t>
            </w:r>
            <w:r w:rsidRPr="0077271C">
              <w:rPr>
                <w:rFonts w:ascii="Cambria" w:hAnsi="Cambria"/>
                <w:sz w:val="23"/>
                <w:szCs w:val="23"/>
                <w:lang w:val="ro-RO"/>
              </w:rPr>
              <w:t>cumpărătorului sau cu angajații acestuia, cu Fondul sau angajații acestuia, sau cu orice</w:t>
            </w:r>
            <w:r w:rsidR="00FF7E2D" w:rsidRPr="0077271C">
              <w:rPr>
                <w:rFonts w:ascii="Cambria" w:hAnsi="Cambria"/>
                <w:sz w:val="23"/>
                <w:szCs w:val="23"/>
                <w:lang w:val="ro-RO"/>
              </w:rPr>
              <w:t xml:space="preserve"> altă </w:t>
            </w:r>
            <w:r w:rsidRPr="0077271C">
              <w:rPr>
                <w:rFonts w:ascii="Cambria" w:hAnsi="Cambria"/>
                <w:sz w:val="23"/>
                <w:szCs w:val="23"/>
                <w:lang w:val="ro-RO"/>
              </w:rPr>
              <w:t xml:space="preserve">persoană care a fost, este încă sau ar putea fi în mod rezonabil </w:t>
            </w:r>
            <w:r w:rsidR="00743F1F" w:rsidRPr="0077271C">
              <w:rPr>
                <w:rFonts w:ascii="Cambria" w:hAnsi="Cambria"/>
                <w:sz w:val="23"/>
                <w:szCs w:val="23"/>
                <w:lang w:val="ro-RO"/>
              </w:rPr>
              <w:t xml:space="preserve"> </w:t>
            </w:r>
            <w:r w:rsidRPr="0077271C">
              <w:rPr>
                <w:rFonts w:ascii="Cambria" w:hAnsi="Cambria"/>
                <w:sz w:val="23"/>
                <w:szCs w:val="23"/>
                <w:lang w:val="ro-RO"/>
              </w:rPr>
              <w:t xml:space="preserve">implicată direct sau indirect în orice activitate sau proces de (i) pregătire a acestui document de ofertare, (ii) selecție pentru această achiziție sau (iii) executarea contractului, cu excepția cazului în care conflictul care rezultă din această relație, fie el real, potențial sau perceput în mod rezonabil ca atare, a fost autorizat în mod explicit de către Fond. </w:t>
            </w:r>
          </w:p>
          <w:p w14:paraId="1C8B7C4C" w14:textId="0797E38A" w:rsidR="00D27097" w:rsidRPr="0077271C" w:rsidRDefault="00D27097" w:rsidP="006F5450">
            <w:pPr>
              <w:pStyle w:val="ITBSubclause"/>
              <w:spacing w:before="120"/>
              <w:jc w:val="both"/>
              <w:rPr>
                <w:rFonts w:ascii="Cambria" w:hAnsi="Cambria"/>
                <w:sz w:val="23"/>
                <w:szCs w:val="23"/>
                <w:lang w:val="ro-RO"/>
              </w:rPr>
            </w:pPr>
            <w:r w:rsidRPr="0077271C">
              <w:rPr>
                <w:rFonts w:ascii="Cambria" w:hAnsi="Cambria"/>
                <w:sz w:val="23"/>
                <w:szCs w:val="23"/>
                <w:lang w:val="ro-RO"/>
              </w:rPr>
              <w:t>Ofertantul care a fost angajat de către compărător să furnizeze bunurile și serviciile pentru proiect, angajații să</w:t>
            </w:r>
            <w:r w:rsidR="00743F1F" w:rsidRPr="0077271C">
              <w:rPr>
                <w:rFonts w:ascii="Cambria" w:hAnsi="Cambria"/>
                <w:sz w:val="23"/>
                <w:szCs w:val="23"/>
                <w:lang w:val="ro-RO"/>
              </w:rPr>
              <w:t>i</w:t>
            </w:r>
            <w:r w:rsidRPr="0077271C">
              <w:rPr>
                <w:rFonts w:ascii="Cambria" w:hAnsi="Cambria"/>
                <w:sz w:val="23"/>
                <w:szCs w:val="23"/>
                <w:lang w:val="ro-RO"/>
              </w:rPr>
              <w:t xml:space="preserve"> și oricare dintre afiliații lor, trebuie descalificați  de la furnizare</w:t>
            </w:r>
            <w:r w:rsidR="00743F1F" w:rsidRPr="0077271C">
              <w:rPr>
                <w:rFonts w:ascii="Cambria" w:hAnsi="Cambria"/>
                <w:sz w:val="23"/>
                <w:szCs w:val="23"/>
                <w:lang w:val="ro-RO"/>
              </w:rPr>
              <w:t>a</w:t>
            </w:r>
            <w:r w:rsidRPr="0077271C">
              <w:rPr>
                <w:rFonts w:ascii="Cambria" w:hAnsi="Cambria"/>
                <w:sz w:val="23"/>
                <w:szCs w:val="23"/>
                <w:lang w:val="ro-RO"/>
              </w:rPr>
              <w:t xml:space="preserve"> de servicii de consultanță privitoare la acele bunuri, lucrări sau servicii. In același sens, un ofertant angajat pentru</w:t>
            </w:r>
            <w:r w:rsidR="00743F1F" w:rsidRPr="0077271C">
              <w:rPr>
                <w:rFonts w:ascii="Cambria" w:hAnsi="Cambria"/>
                <w:sz w:val="23"/>
                <w:szCs w:val="23"/>
                <w:lang w:val="ro-RO"/>
              </w:rPr>
              <w:t xml:space="preserve"> </w:t>
            </w:r>
            <w:r w:rsidRPr="0077271C">
              <w:rPr>
                <w:rFonts w:ascii="Cambria" w:hAnsi="Cambria"/>
                <w:sz w:val="23"/>
                <w:szCs w:val="23"/>
                <w:lang w:val="ro-RO"/>
              </w:rPr>
              <w:t xml:space="preserve">a furniza servicii de consultanță pentru pregătirea sau implementarea proiectului, trebuie descalificat de la furnizarea ulterioară a bunurilor, lucrărilor sau </w:t>
            </w:r>
            <w:proofErr w:type="spellStart"/>
            <w:r w:rsidRPr="0077271C">
              <w:rPr>
                <w:rFonts w:ascii="Cambria" w:hAnsi="Cambria"/>
                <w:sz w:val="23"/>
                <w:szCs w:val="23"/>
                <w:lang w:val="ro-RO"/>
              </w:rPr>
              <w:lastRenderedPageBreak/>
              <w:t>seviciilor</w:t>
            </w:r>
            <w:proofErr w:type="spellEnd"/>
            <w:r w:rsidRPr="0077271C">
              <w:rPr>
                <w:rFonts w:ascii="Cambria" w:hAnsi="Cambria"/>
                <w:sz w:val="23"/>
                <w:szCs w:val="23"/>
                <w:lang w:val="ro-RO"/>
              </w:rPr>
              <w:t xml:space="preserve"> ce rezultă din sau sunt legate </w:t>
            </w:r>
            <w:r w:rsidR="00361CBC" w:rsidRPr="0077271C">
              <w:rPr>
                <w:rFonts w:ascii="Cambria" w:hAnsi="Cambria"/>
                <w:sz w:val="23"/>
                <w:szCs w:val="23"/>
                <w:lang w:val="ro-RO"/>
              </w:rPr>
              <w:t xml:space="preserve">pentru pregătire sau implementare </w:t>
            </w:r>
            <w:r w:rsidRPr="0077271C">
              <w:rPr>
                <w:rFonts w:ascii="Cambria" w:hAnsi="Cambria"/>
                <w:sz w:val="23"/>
                <w:szCs w:val="23"/>
                <w:lang w:val="ro-RO"/>
              </w:rPr>
              <w:t xml:space="preserve">direct de acele servicii de consultanță. </w:t>
            </w:r>
          </w:p>
          <w:p w14:paraId="6DAD91BB" w14:textId="1E59EF18" w:rsidR="00AA549F" w:rsidRPr="0077271C" w:rsidRDefault="00AA549F" w:rsidP="006F5450">
            <w:pPr>
              <w:pStyle w:val="ITBSubclause"/>
              <w:spacing w:before="120"/>
              <w:jc w:val="both"/>
              <w:rPr>
                <w:rFonts w:ascii="Cambria" w:hAnsi="Cambria"/>
                <w:sz w:val="23"/>
                <w:szCs w:val="23"/>
                <w:lang w:val="ro-RO"/>
              </w:rPr>
            </w:pPr>
            <w:r w:rsidRPr="0077271C">
              <w:rPr>
                <w:rFonts w:ascii="Cambria" w:hAnsi="Cambria"/>
                <w:sz w:val="23"/>
                <w:szCs w:val="23"/>
                <w:lang w:val="ro-RO"/>
              </w:rPr>
              <w:t>Ofertantul și furnizorul sunt obligați să dezvăluie orice situație de conflict de interese, fie el real, potențial sau perceput ca atare, care are, poate avea sau ar putea să fie în mod rezonabil perceput</w:t>
            </w:r>
            <w:r w:rsidR="00361CBC" w:rsidRPr="0077271C">
              <w:rPr>
                <w:rFonts w:ascii="Cambria" w:hAnsi="Cambria"/>
                <w:sz w:val="23"/>
                <w:szCs w:val="23"/>
                <w:lang w:val="ro-RO"/>
              </w:rPr>
              <w:t xml:space="preserve"> </w:t>
            </w:r>
            <w:r w:rsidRPr="0077271C">
              <w:rPr>
                <w:rFonts w:ascii="Cambria" w:hAnsi="Cambria"/>
                <w:sz w:val="23"/>
                <w:szCs w:val="23"/>
                <w:lang w:val="ro-RO"/>
              </w:rPr>
              <w:t>de către</w:t>
            </w:r>
            <w:r w:rsidR="00162577" w:rsidRPr="0077271C">
              <w:rPr>
                <w:rFonts w:ascii="Cambria" w:hAnsi="Cambria"/>
                <w:sz w:val="23"/>
                <w:szCs w:val="23"/>
                <w:lang w:val="ro-RO"/>
              </w:rPr>
              <w:t xml:space="preserve"> a</w:t>
            </w:r>
            <w:r w:rsidR="00361CBC" w:rsidRPr="0077271C">
              <w:rPr>
                <w:rFonts w:ascii="Cambria" w:hAnsi="Cambria"/>
                <w:sz w:val="23"/>
                <w:szCs w:val="23"/>
                <w:lang w:val="ro-RO"/>
              </w:rPr>
              <w:t>l</w:t>
            </w:r>
            <w:r w:rsidRPr="0077271C">
              <w:rPr>
                <w:rFonts w:ascii="Cambria" w:hAnsi="Cambria"/>
                <w:sz w:val="23"/>
                <w:szCs w:val="23"/>
                <w:lang w:val="ro-RO"/>
              </w:rPr>
              <w:t>ții că are, un impact asupra capacității lor de a acționa în interesul legitim</w:t>
            </w:r>
            <w:r w:rsidR="00361CBC" w:rsidRPr="0077271C">
              <w:rPr>
                <w:rFonts w:ascii="Cambria" w:hAnsi="Cambria"/>
                <w:sz w:val="23"/>
                <w:szCs w:val="23"/>
                <w:lang w:val="ro-RO"/>
              </w:rPr>
              <w:t xml:space="preserve"> </w:t>
            </w:r>
            <w:r w:rsidR="00162577" w:rsidRPr="0077271C">
              <w:rPr>
                <w:rFonts w:ascii="Cambria" w:hAnsi="Cambria"/>
                <w:sz w:val="23"/>
                <w:szCs w:val="23"/>
                <w:lang w:val="ro-RO"/>
              </w:rPr>
              <w:t>a</w:t>
            </w:r>
            <w:r w:rsidR="00361CBC" w:rsidRPr="0077271C">
              <w:rPr>
                <w:rFonts w:ascii="Cambria" w:hAnsi="Cambria"/>
                <w:sz w:val="23"/>
                <w:szCs w:val="23"/>
                <w:lang w:val="ro-RO"/>
              </w:rPr>
              <w:t>l</w:t>
            </w:r>
            <w:r w:rsidR="00162577" w:rsidRPr="0077271C">
              <w:rPr>
                <w:rFonts w:ascii="Cambria" w:hAnsi="Cambria"/>
                <w:sz w:val="23"/>
                <w:szCs w:val="23"/>
                <w:lang w:val="ro-RO"/>
              </w:rPr>
              <w:t xml:space="preserve"> </w:t>
            </w:r>
            <w:r w:rsidRPr="0077271C">
              <w:rPr>
                <w:rFonts w:ascii="Cambria" w:hAnsi="Cambria"/>
                <w:sz w:val="23"/>
                <w:szCs w:val="23"/>
                <w:lang w:val="ro-RO"/>
              </w:rPr>
              <w:t xml:space="preserve"> cumpărătorului. Nedivulgarea corectă a oricăreia dintre situațiile menționate</w:t>
            </w:r>
            <w:r w:rsidR="00361CBC" w:rsidRPr="0077271C">
              <w:rPr>
                <w:rFonts w:ascii="Cambria" w:hAnsi="Cambria"/>
                <w:sz w:val="23"/>
                <w:szCs w:val="23"/>
                <w:lang w:val="ro-RO"/>
              </w:rPr>
              <w:t xml:space="preserve"> mai sus </w:t>
            </w:r>
            <w:r w:rsidRPr="0077271C">
              <w:rPr>
                <w:rFonts w:ascii="Cambria" w:hAnsi="Cambria"/>
                <w:sz w:val="23"/>
                <w:szCs w:val="23"/>
                <w:lang w:val="ro-RO"/>
              </w:rPr>
              <w:t xml:space="preserve">poate </w:t>
            </w:r>
            <w:r w:rsidR="00361CBC" w:rsidRPr="0077271C">
              <w:rPr>
                <w:rFonts w:ascii="Cambria" w:hAnsi="Cambria"/>
                <w:sz w:val="23"/>
                <w:szCs w:val="23"/>
                <w:lang w:val="ro-RO"/>
              </w:rPr>
              <w:t>con</w:t>
            </w:r>
            <w:r w:rsidRPr="0077271C">
              <w:rPr>
                <w:rFonts w:ascii="Cambria" w:hAnsi="Cambria"/>
                <w:sz w:val="23"/>
                <w:szCs w:val="23"/>
                <w:lang w:val="ro-RO"/>
              </w:rPr>
              <w:t>duce la acțiuni adecvate, inclusiv la descalificarea ofertantului, încetarea contractului și, după caz, la orice</w:t>
            </w:r>
            <w:r w:rsidR="00FF7E2D" w:rsidRPr="0077271C">
              <w:rPr>
                <w:rFonts w:ascii="Cambria" w:hAnsi="Cambria"/>
                <w:sz w:val="23"/>
                <w:szCs w:val="23"/>
                <w:lang w:val="ro-RO"/>
              </w:rPr>
              <w:t xml:space="preserve"> altă </w:t>
            </w:r>
            <w:r w:rsidRPr="0077271C">
              <w:rPr>
                <w:rFonts w:ascii="Cambria" w:hAnsi="Cambria"/>
                <w:sz w:val="23"/>
                <w:szCs w:val="23"/>
                <w:lang w:val="ro-RO"/>
              </w:rPr>
              <w:t xml:space="preserve">acțiune considerată adecvată în conformitate cu </w:t>
            </w:r>
            <w:r w:rsidRPr="0077271C">
              <w:rPr>
                <w:rFonts w:ascii="Cambria" w:hAnsi="Cambria"/>
                <w:i/>
                <w:iCs/>
                <w:sz w:val="23"/>
                <w:szCs w:val="23"/>
                <w:lang w:val="ro-RO"/>
              </w:rPr>
              <w:t xml:space="preserve">Politica IFAD privind prevenirea fraudelor și corupției în proiectele și operațiunile sale </w:t>
            </w:r>
          </w:p>
          <w:p w14:paraId="0941D68B" w14:textId="473028A9" w:rsidR="00D27097" w:rsidRPr="0077271C" w:rsidRDefault="00AA549F" w:rsidP="006F5450">
            <w:pPr>
              <w:pStyle w:val="ITBSubclause"/>
              <w:spacing w:before="120"/>
              <w:jc w:val="both"/>
              <w:rPr>
                <w:rFonts w:ascii="Cambria" w:hAnsi="Cambria"/>
                <w:sz w:val="23"/>
                <w:szCs w:val="23"/>
                <w:lang w:val="ro-RO"/>
              </w:rPr>
            </w:pPr>
            <w:r w:rsidRPr="0077271C">
              <w:rPr>
                <w:rFonts w:ascii="Cambria" w:hAnsi="Cambria"/>
                <w:sz w:val="23"/>
                <w:szCs w:val="23"/>
                <w:lang w:val="ro-RO"/>
              </w:rPr>
              <w:t xml:space="preserve">Ofertantul sau furnizorul, toate părțile care fac parte din organizarea ofertantului sau a furnizorului și a oricăror subcontractanți, pentru oricare parte a contractului, inclusiv pentru serviciile conexe, precum și angajații și afiliații acestora, nu trebuie să fie, nici ca persoană fizică și nici ca persoană juridică, sub incidența vreunei declarații de neeligibilitate emisă de către Fond din cauza angajării sale în practici interzise precum cele prevăzute </w:t>
            </w:r>
            <w:r w:rsidR="00361CBC" w:rsidRPr="0077271C">
              <w:rPr>
                <w:rFonts w:ascii="Cambria" w:hAnsi="Cambria"/>
                <w:sz w:val="23"/>
                <w:szCs w:val="23"/>
                <w:lang w:val="ro-RO"/>
              </w:rPr>
              <w:t>î</w:t>
            </w:r>
            <w:r w:rsidRPr="0077271C">
              <w:rPr>
                <w:rFonts w:ascii="Cambria" w:hAnsi="Cambria"/>
                <w:sz w:val="23"/>
                <w:szCs w:val="23"/>
                <w:lang w:val="ro-RO"/>
              </w:rPr>
              <w:t>n clauza 3 din ITB</w:t>
            </w:r>
            <w:r w:rsidR="00361CBC" w:rsidRPr="0077271C">
              <w:rPr>
                <w:rFonts w:ascii="Cambria" w:hAnsi="Cambria"/>
                <w:sz w:val="23"/>
                <w:szCs w:val="23"/>
                <w:lang w:val="ro-RO"/>
              </w:rPr>
              <w:t xml:space="preserve"> </w:t>
            </w:r>
            <w:r w:rsidRPr="0077271C">
              <w:rPr>
                <w:rFonts w:ascii="Cambria" w:hAnsi="Cambria"/>
                <w:sz w:val="23"/>
                <w:szCs w:val="23"/>
                <w:lang w:val="ro-RO"/>
              </w:rPr>
              <w:t>(</w:t>
            </w:r>
            <w:r w:rsidRPr="0077271C">
              <w:rPr>
                <w:rFonts w:ascii="Cambria" w:hAnsi="Cambria"/>
                <w:i/>
                <w:iCs/>
                <w:sz w:val="23"/>
                <w:szCs w:val="23"/>
                <w:lang w:val="ro-RO"/>
              </w:rPr>
              <w:t>Instrucțiuni pentru ofertanți</w:t>
            </w:r>
            <w:r w:rsidRPr="0077271C">
              <w:rPr>
                <w:rFonts w:ascii="Cambria" w:hAnsi="Cambria"/>
                <w:sz w:val="23"/>
                <w:szCs w:val="23"/>
                <w:lang w:val="ro-RO"/>
              </w:rPr>
              <w:t>) de mai sus. Fondul are, de asemenea, dreptul de a recunoaște în mod unilateral excluderile denunțate de către oricare dintre instituțiile financiare internaționale care sunt membre</w:t>
            </w:r>
            <w:r w:rsidR="00162577" w:rsidRPr="0077271C">
              <w:rPr>
                <w:rFonts w:ascii="Cambria" w:hAnsi="Cambria"/>
                <w:sz w:val="23"/>
                <w:szCs w:val="23"/>
                <w:lang w:val="ro-RO"/>
              </w:rPr>
              <w:t xml:space="preserve"> a</w:t>
            </w:r>
            <w:r w:rsidR="00361CBC" w:rsidRPr="0077271C">
              <w:rPr>
                <w:rFonts w:ascii="Cambria" w:hAnsi="Cambria"/>
                <w:sz w:val="23"/>
                <w:szCs w:val="23"/>
                <w:lang w:val="ro-RO"/>
              </w:rPr>
              <w:t>l</w:t>
            </w:r>
            <w:r w:rsidRPr="0077271C">
              <w:rPr>
                <w:rFonts w:ascii="Cambria" w:hAnsi="Cambria"/>
                <w:sz w:val="23"/>
                <w:szCs w:val="23"/>
                <w:lang w:val="ro-RO"/>
              </w:rPr>
              <w:t xml:space="preserve">e </w:t>
            </w:r>
            <w:r w:rsidRPr="0077271C">
              <w:rPr>
                <w:rFonts w:ascii="Cambria" w:hAnsi="Cambria"/>
                <w:i/>
                <w:iCs/>
                <w:sz w:val="23"/>
                <w:szCs w:val="23"/>
                <w:lang w:val="ro-RO"/>
              </w:rPr>
              <w:t>Acordului pentru Recunoașterea Mutuală a Deciziilor de Excludere</w:t>
            </w:r>
            <w:r w:rsidRPr="0077271C">
              <w:rPr>
                <w:rFonts w:ascii="Cambria" w:hAnsi="Cambria"/>
                <w:sz w:val="23"/>
                <w:szCs w:val="23"/>
                <w:lang w:val="ro-RO"/>
              </w:rPr>
              <w:t xml:space="preserve">, atunci când excluderile în cauză îndeplinesc cerințele pentru recunoaștere reciprocă, în temeiul </w:t>
            </w:r>
            <w:r w:rsidRPr="0077271C">
              <w:rPr>
                <w:rFonts w:ascii="Cambria" w:hAnsi="Cambria"/>
                <w:i/>
                <w:iCs/>
                <w:sz w:val="23"/>
                <w:szCs w:val="23"/>
                <w:lang w:val="ro-RO"/>
              </w:rPr>
              <w:t xml:space="preserve">Acordului </w:t>
            </w:r>
            <w:r w:rsidR="00361CBC" w:rsidRPr="0077271C">
              <w:rPr>
                <w:rFonts w:ascii="Cambria" w:hAnsi="Cambria"/>
                <w:iCs/>
                <w:sz w:val="23"/>
                <w:szCs w:val="23"/>
                <w:lang w:val="ro-RO"/>
              </w:rPr>
              <w:t>respectiv.</w:t>
            </w:r>
            <w:r w:rsidRPr="0077271C">
              <w:rPr>
                <w:rFonts w:ascii="Cambria" w:hAnsi="Cambria"/>
                <w:i/>
                <w:iCs/>
                <w:sz w:val="23"/>
                <w:szCs w:val="23"/>
                <w:lang w:val="ro-RO"/>
              </w:rPr>
              <w:t xml:space="preserve"> </w:t>
            </w:r>
          </w:p>
          <w:p w14:paraId="64F9384C" w14:textId="70DC89CA" w:rsidR="007577D9" w:rsidRPr="0077271C" w:rsidRDefault="00D27097" w:rsidP="006F5450">
            <w:pPr>
              <w:pStyle w:val="ITBSubclause"/>
              <w:spacing w:before="120"/>
              <w:jc w:val="both"/>
              <w:rPr>
                <w:rFonts w:ascii="Cambria" w:hAnsi="Cambria"/>
                <w:sz w:val="23"/>
                <w:szCs w:val="23"/>
                <w:lang w:val="ro-RO"/>
              </w:rPr>
            </w:pPr>
            <w:r w:rsidRPr="0077271C">
              <w:rPr>
                <w:rFonts w:ascii="Cambria" w:hAnsi="Cambria"/>
                <w:sz w:val="23"/>
                <w:szCs w:val="23"/>
                <w:lang w:val="ro-RO"/>
              </w:rPr>
              <w:t>Ofertantul sau contractantul, precum și toate părțile care constituie ofertantul sau contractantul și oricare subcontractanți pentru oric</w:t>
            </w:r>
            <w:r w:rsidR="00361CBC" w:rsidRPr="0077271C">
              <w:rPr>
                <w:rFonts w:ascii="Cambria" w:hAnsi="Cambria"/>
                <w:sz w:val="23"/>
                <w:szCs w:val="23"/>
                <w:lang w:val="ro-RO"/>
              </w:rPr>
              <w:t>are</w:t>
            </w:r>
            <w:r w:rsidRPr="0077271C">
              <w:rPr>
                <w:rFonts w:ascii="Cambria" w:hAnsi="Cambria"/>
                <w:sz w:val="23"/>
                <w:szCs w:val="23"/>
                <w:lang w:val="ro-RO"/>
              </w:rPr>
              <w:t xml:space="preserve"> parte</w:t>
            </w:r>
            <w:r w:rsidR="00361CBC" w:rsidRPr="0077271C">
              <w:rPr>
                <w:rFonts w:ascii="Cambria" w:hAnsi="Cambria"/>
                <w:sz w:val="23"/>
                <w:szCs w:val="23"/>
                <w:lang w:val="ro-RO"/>
              </w:rPr>
              <w:t xml:space="preserve"> a</w:t>
            </w:r>
            <w:r w:rsidRPr="0077271C">
              <w:rPr>
                <w:rFonts w:ascii="Cambria" w:hAnsi="Cambria"/>
                <w:sz w:val="23"/>
                <w:szCs w:val="23"/>
                <w:lang w:val="ro-RO"/>
              </w:rPr>
              <w:t xml:space="preserve">  contractului, inclusiv cei pentru serviciile conexe, precum și angajații lor și afiliații acestora care nu au devenit neeligibili pentru unul din motivele descris în prezenta clauză 7 din ITB, vor fi, </w:t>
            </w:r>
            <w:proofErr w:type="spellStart"/>
            <w:r w:rsidRPr="0077271C">
              <w:rPr>
                <w:rFonts w:ascii="Cambria" w:hAnsi="Cambria"/>
                <w:sz w:val="23"/>
                <w:szCs w:val="23"/>
                <w:lang w:val="ro-RO"/>
              </w:rPr>
              <w:t>totusi</w:t>
            </w:r>
            <w:proofErr w:type="spellEnd"/>
            <w:r w:rsidR="00361CBC" w:rsidRPr="0077271C">
              <w:rPr>
                <w:rFonts w:ascii="Cambria" w:hAnsi="Cambria"/>
                <w:sz w:val="23"/>
                <w:szCs w:val="23"/>
                <w:lang w:val="ro-RO"/>
              </w:rPr>
              <w:t>,</w:t>
            </w:r>
            <w:r w:rsidRPr="0077271C">
              <w:rPr>
                <w:rFonts w:ascii="Cambria" w:hAnsi="Cambria"/>
                <w:sz w:val="23"/>
                <w:szCs w:val="23"/>
                <w:lang w:val="ro-RO"/>
              </w:rPr>
              <w:t xml:space="preserve"> excluși dacă: </w:t>
            </w:r>
          </w:p>
          <w:p w14:paraId="68BF9C85" w14:textId="1C35F76B" w:rsidR="00D27097" w:rsidRPr="0077271C" w:rsidRDefault="00D27097" w:rsidP="005A4BDF">
            <w:pPr>
              <w:pStyle w:val="ITBSubclause"/>
              <w:numPr>
                <w:ilvl w:val="2"/>
                <w:numId w:val="13"/>
              </w:numPr>
              <w:jc w:val="both"/>
              <w:rPr>
                <w:rFonts w:ascii="Cambria" w:hAnsi="Cambria"/>
                <w:sz w:val="23"/>
                <w:szCs w:val="23"/>
                <w:lang w:val="ro-RO"/>
              </w:rPr>
            </w:pPr>
            <w:r w:rsidRPr="0077271C">
              <w:rPr>
                <w:rFonts w:ascii="Cambria" w:hAnsi="Cambria"/>
                <w:sz w:val="23"/>
                <w:szCs w:val="23"/>
                <w:lang w:val="ro-RO"/>
              </w:rPr>
              <w:t>printr-o lege sau reglementare oficială, guvernul interzice relațiile comerciale cu țara ofertantului sau a furnizorului (inclusiv cea a unuia dintre asociații, subcontractanții și, respectiv, orice afiliat</w:t>
            </w:r>
            <w:r w:rsidR="00162577" w:rsidRPr="0077271C">
              <w:rPr>
                <w:rFonts w:ascii="Cambria" w:hAnsi="Cambria"/>
                <w:sz w:val="23"/>
                <w:szCs w:val="23"/>
                <w:lang w:val="ro-RO"/>
              </w:rPr>
              <w:t xml:space="preserve"> a</w:t>
            </w:r>
            <w:r w:rsidR="00361CBC" w:rsidRPr="0077271C">
              <w:rPr>
                <w:rFonts w:ascii="Cambria" w:hAnsi="Cambria"/>
                <w:sz w:val="23"/>
                <w:szCs w:val="23"/>
                <w:lang w:val="ro-RO"/>
              </w:rPr>
              <w:t xml:space="preserve">l </w:t>
            </w:r>
            <w:r w:rsidRPr="0077271C">
              <w:rPr>
                <w:rFonts w:ascii="Cambria" w:hAnsi="Cambria"/>
                <w:sz w:val="23"/>
                <w:szCs w:val="23"/>
                <w:lang w:val="ro-RO"/>
              </w:rPr>
              <w:t xml:space="preserve">acestora), în cazul în care Fondul este convins de faptul că o astfel de excludere nu împiedică concurența efectivă (reală) pentru furnizarea de bunuri sau pentru contractarea lucrărilor sau a serviciilor necesare; sau  </w:t>
            </w:r>
          </w:p>
          <w:p w14:paraId="43806BCE" w14:textId="7D307EA0" w:rsidR="00BA0151" w:rsidRPr="0077271C" w:rsidRDefault="00D27097" w:rsidP="00361CBC">
            <w:pPr>
              <w:pStyle w:val="ITBSubclause"/>
              <w:numPr>
                <w:ilvl w:val="2"/>
                <w:numId w:val="13"/>
              </w:numPr>
              <w:jc w:val="both"/>
              <w:rPr>
                <w:rFonts w:ascii="Cambria" w:hAnsi="Cambria"/>
                <w:sz w:val="23"/>
                <w:szCs w:val="23"/>
                <w:lang w:val="ro-RO"/>
              </w:rPr>
            </w:pPr>
            <w:r w:rsidRPr="0077271C">
              <w:rPr>
                <w:rFonts w:ascii="Cambria" w:hAnsi="Cambria"/>
                <w:sz w:val="23"/>
                <w:szCs w:val="23"/>
                <w:lang w:val="ro-RO"/>
              </w:rPr>
              <w:t xml:space="preserve">dacă guvernul interzice realizarea </w:t>
            </w:r>
            <w:r w:rsidR="00361CBC" w:rsidRPr="0077271C">
              <w:rPr>
                <w:rFonts w:ascii="Cambria" w:hAnsi="Cambria"/>
                <w:sz w:val="23"/>
                <w:szCs w:val="23"/>
                <w:lang w:val="ro-RO"/>
              </w:rPr>
              <w:t>vre</w:t>
            </w:r>
            <w:r w:rsidRPr="0077271C">
              <w:rPr>
                <w:rFonts w:ascii="Cambria" w:hAnsi="Cambria"/>
                <w:sz w:val="23"/>
                <w:szCs w:val="23"/>
                <w:lang w:val="ro-RO"/>
              </w:rPr>
              <w:t xml:space="preserve">unei plăți printr-o </w:t>
            </w:r>
            <w:proofErr w:type="spellStart"/>
            <w:r w:rsidRPr="0077271C">
              <w:rPr>
                <w:rFonts w:ascii="Cambria" w:hAnsi="Cambria"/>
                <w:sz w:val="23"/>
                <w:szCs w:val="23"/>
                <w:lang w:val="ro-RO"/>
              </w:rPr>
              <w:t>reglemantare</w:t>
            </w:r>
            <w:proofErr w:type="spellEnd"/>
            <w:r w:rsidRPr="0077271C">
              <w:rPr>
                <w:rFonts w:ascii="Cambria" w:hAnsi="Cambria"/>
                <w:sz w:val="23"/>
                <w:szCs w:val="23"/>
                <w:lang w:val="ro-RO"/>
              </w:rPr>
              <w:t xml:space="preserve"> de conformare la o Decizie a </w:t>
            </w:r>
            <w:r w:rsidRPr="0077271C">
              <w:rPr>
                <w:rFonts w:ascii="Cambria" w:hAnsi="Cambria"/>
                <w:i/>
                <w:sz w:val="23"/>
                <w:szCs w:val="23"/>
                <w:lang w:val="ro-RO"/>
              </w:rPr>
              <w:t>Consiliului de Securitate</w:t>
            </w:r>
            <w:r w:rsidR="00162577" w:rsidRPr="0077271C">
              <w:rPr>
                <w:rFonts w:ascii="Cambria" w:hAnsi="Cambria"/>
                <w:i/>
                <w:sz w:val="23"/>
                <w:szCs w:val="23"/>
                <w:lang w:val="ro-RO"/>
              </w:rPr>
              <w:t xml:space="preserve"> la </w:t>
            </w:r>
            <w:r w:rsidRPr="0077271C">
              <w:rPr>
                <w:rFonts w:ascii="Cambria" w:hAnsi="Cambria"/>
                <w:i/>
                <w:sz w:val="23"/>
                <w:szCs w:val="23"/>
                <w:lang w:val="ro-RO"/>
              </w:rPr>
              <w:t xml:space="preserve"> Organizației Națiunilor Unite</w:t>
            </w:r>
            <w:r w:rsidRPr="0077271C">
              <w:rPr>
                <w:rFonts w:ascii="Cambria" w:hAnsi="Cambria"/>
                <w:sz w:val="23"/>
                <w:szCs w:val="23"/>
                <w:lang w:val="ro-RO"/>
              </w:rPr>
              <w:t xml:space="preserve"> emisă în conformitate cu cap</w:t>
            </w:r>
            <w:r w:rsidR="00361CBC" w:rsidRPr="0077271C">
              <w:rPr>
                <w:rFonts w:ascii="Cambria" w:hAnsi="Cambria"/>
                <w:sz w:val="23"/>
                <w:szCs w:val="23"/>
                <w:lang w:val="ro-RO"/>
              </w:rPr>
              <w:t>.</w:t>
            </w:r>
            <w:r w:rsidRPr="0077271C">
              <w:rPr>
                <w:rFonts w:ascii="Cambria" w:hAnsi="Cambria"/>
                <w:sz w:val="23"/>
                <w:szCs w:val="23"/>
                <w:lang w:val="ro-RO"/>
              </w:rPr>
              <w:t xml:space="preserve"> VII</w:t>
            </w:r>
            <w:r w:rsidR="00162577" w:rsidRPr="0077271C">
              <w:rPr>
                <w:rFonts w:ascii="Cambria" w:hAnsi="Cambria"/>
                <w:sz w:val="23"/>
                <w:szCs w:val="23"/>
                <w:lang w:val="ro-RO"/>
              </w:rPr>
              <w:t xml:space="preserve"> a</w:t>
            </w:r>
            <w:r w:rsidR="00361CBC" w:rsidRPr="0077271C">
              <w:rPr>
                <w:rFonts w:ascii="Cambria" w:hAnsi="Cambria"/>
                <w:sz w:val="23"/>
                <w:szCs w:val="23"/>
                <w:lang w:val="ro-RO"/>
              </w:rPr>
              <w:t>l</w:t>
            </w:r>
            <w:r w:rsidR="00162577" w:rsidRPr="0077271C">
              <w:rPr>
                <w:rFonts w:ascii="Cambria" w:hAnsi="Cambria"/>
                <w:sz w:val="23"/>
                <w:szCs w:val="23"/>
                <w:lang w:val="ro-RO"/>
              </w:rPr>
              <w:t xml:space="preserve"> </w:t>
            </w:r>
            <w:r w:rsidRPr="0077271C">
              <w:rPr>
                <w:rFonts w:ascii="Cambria" w:hAnsi="Cambria"/>
                <w:sz w:val="23"/>
                <w:szCs w:val="23"/>
                <w:lang w:val="ro-RO"/>
              </w:rPr>
              <w:t xml:space="preserve"> </w:t>
            </w:r>
            <w:r w:rsidRPr="0077271C">
              <w:rPr>
                <w:rFonts w:ascii="Cambria" w:hAnsi="Cambria"/>
                <w:i/>
                <w:sz w:val="23"/>
                <w:szCs w:val="23"/>
                <w:lang w:val="ro-RO"/>
              </w:rPr>
              <w:t>Cartei Națiunilor Unite</w:t>
            </w:r>
            <w:r w:rsidRPr="0077271C">
              <w:rPr>
                <w:rFonts w:ascii="Cambria" w:hAnsi="Cambria"/>
                <w:sz w:val="23"/>
                <w:szCs w:val="23"/>
                <w:lang w:val="ro-RO"/>
              </w:rPr>
              <w:t xml:space="preserve">. </w:t>
            </w:r>
          </w:p>
        </w:tc>
      </w:tr>
      <w:tr w:rsidR="002E58D5" w:rsidRPr="0077271C" w14:paraId="2734CF9F" w14:textId="77777777" w:rsidTr="00460B9F">
        <w:trPr>
          <w:trHeight w:val="3400"/>
        </w:trPr>
        <w:tc>
          <w:tcPr>
            <w:tcW w:w="2155" w:type="dxa"/>
          </w:tcPr>
          <w:p w14:paraId="1BD25205" w14:textId="786ECC25" w:rsidR="00BA0151" w:rsidRPr="0077271C" w:rsidRDefault="00D27097" w:rsidP="006F5450">
            <w:pPr>
              <w:pStyle w:val="ITBClauses"/>
              <w:rPr>
                <w:rFonts w:ascii="Cambria" w:hAnsi="Cambria"/>
                <w:lang w:val="ro-RO"/>
              </w:rPr>
            </w:pPr>
            <w:bookmarkStart w:id="41" w:name="_Toc44943131"/>
            <w:bookmarkStart w:id="42" w:name="_Toc45027610"/>
            <w:bookmarkStart w:id="43" w:name="_Toc46500070"/>
            <w:r w:rsidRPr="0077271C">
              <w:rPr>
                <w:rFonts w:ascii="Cambria" w:hAnsi="Cambria"/>
                <w:lang w:val="ro-RO"/>
              </w:rPr>
              <w:lastRenderedPageBreak/>
              <w:t>Bun</w:t>
            </w:r>
            <w:r w:rsidR="00E26B9D" w:rsidRPr="0077271C">
              <w:rPr>
                <w:rFonts w:ascii="Cambria" w:hAnsi="Cambria"/>
                <w:lang w:val="ro-RO"/>
              </w:rPr>
              <w:t>u</w:t>
            </w:r>
            <w:r w:rsidRPr="0077271C">
              <w:rPr>
                <w:rFonts w:ascii="Cambria" w:hAnsi="Cambria"/>
                <w:lang w:val="ro-RO"/>
              </w:rPr>
              <w:t>rile și s</w:t>
            </w:r>
            <w:r w:rsidR="00E26B9D" w:rsidRPr="0077271C">
              <w:rPr>
                <w:rFonts w:ascii="Cambria" w:hAnsi="Cambria"/>
                <w:lang w:val="ro-RO"/>
              </w:rPr>
              <w:t>e</w:t>
            </w:r>
            <w:r w:rsidRPr="0077271C">
              <w:rPr>
                <w:rFonts w:ascii="Cambria" w:hAnsi="Cambria"/>
                <w:lang w:val="ro-RO"/>
              </w:rPr>
              <w:t>rviciile eligibile</w:t>
            </w:r>
            <w:bookmarkEnd w:id="41"/>
            <w:bookmarkEnd w:id="42"/>
            <w:bookmarkEnd w:id="43"/>
          </w:p>
        </w:tc>
        <w:tc>
          <w:tcPr>
            <w:tcW w:w="7768" w:type="dxa"/>
          </w:tcPr>
          <w:p w14:paraId="3F1485BD" w14:textId="5A395111" w:rsidR="00BA0151" w:rsidRPr="0077271C" w:rsidRDefault="00E26B9D" w:rsidP="006F5450">
            <w:pPr>
              <w:pStyle w:val="ITBSubclause"/>
              <w:spacing w:before="120"/>
              <w:jc w:val="both"/>
              <w:rPr>
                <w:rFonts w:ascii="Cambria" w:hAnsi="Cambria"/>
                <w:sz w:val="23"/>
                <w:szCs w:val="23"/>
                <w:lang w:val="ro-RO"/>
              </w:rPr>
            </w:pPr>
            <w:r w:rsidRPr="0077271C">
              <w:rPr>
                <w:rFonts w:ascii="Cambria" w:hAnsi="Cambria"/>
                <w:sz w:val="23"/>
                <w:szCs w:val="23"/>
                <w:lang w:val="ro-RO"/>
              </w:rPr>
              <w:t xml:space="preserve">Toate bunurile și </w:t>
            </w:r>
            <w:r w:rsidR="006F416A" w:rsidRPr="0077271C">
              <w:rPr>
                <w:rFonts w:ascii="Cambria" w:hAnsi="Cambria"/>
                <w:sz w:val="23"/>
                <w:szCs w:val="23"/>
                <w:lang w:val="ro-RO"/>
              </w:rPr>
              <w:t>serviciile</w:t>
            </w:r>
            <w:r w:rsidRPr="0077271C">
              <w:rPr>
                <w:rFonts w:ascii="Cambria" w:hAnsi="Cambria"/>
                <w:sz w:val="23"/>
                <w:szCs w:val="23"/>
                <w:lang w:val="ro-RO"/>
              </w:rPr>
              <w:t xml:space="preserve"> conexe care urmează a fi furnizate în baza contractului trebuie să aibă originea în țările-sursă eligibile.</w:t>
            </w:r>
          </w:p>
          <w:p w14:paraId="7FB6547A" w14:textId="7D595671" w:rsidR="00BA0151" w:rsidRPr="0077271C" w:rsidRDefault="00E26B9D" w:rsidP="006F5450">
            <w:pPr>
              <w:pStyle w:val="ITBSubclause"/>
              <w:spacing w:before="120"/>
              <w:jc w:val="both"/>
              <w:rPr>
                <w:rFonts w:ascii="Cambria" w:hAnsi="Cambria"/>
                <w:sz w:val="23"/>
                <w:szCs w:val="23"/>
                <w:lang w:val="ro-RO"/>
              </w:rPr>
            </w:pPr>
            <w:r w:rsidRPr="0077271C">
              <w:rPr>
                <w:rFonts w:ascii="Cambria" w:hAnsi="Cambria"/>
                <w:sz w:val="23"/>
                <w:szCs w:val="23"/>
                <w:lang w:val="ro-RO"/>
              </w:rPr>
              <w:t>Pentru scopul acestei clauze, ”origine” înse</w:t>
            </w:r>
            <w:r w:rsidR="00361CBC" w:rsidRPr="0077271C">
              <w:rPr>
                <w:rFonts w:ascii="Cambria" w:hAnsi="Cambria"/>
                <w:sz w:val="23"/>
                <w:szCs w:val="23"/>
                <w:lang w:val="ro-RO"/>
              </w:rPr>
              <w:t>a</w:t>
            </w:r>
            <w:r w:rsidRPr="0077271C">
              <w:rPr>
                <w:rFonts w:ascii="Cambria" w:hAnsi="Cambria"/>
                <w:sz w:val="23"/>
                <w:szCs w:val="23"/>
                <w:lang w:val="ro-RO"/>
              </w:rPr>
              <w:t>mnă locul în care bunurile sunt extrase, cultivate sau produse sau locul din care sunt furnizate serviciile conexe.</w:t>
            </w:r>
            <w:r w:rsidR="00BA0151" w:rsidRPr="0077271C">
              <w:rPr>
                <w:rFonts w:ascii="Cambria" w:hAnsi="Cambria"/>
                <w:sz w:val="23"/>
                <w:szCs w:val="23"/>
                <w:lang w:val="ro-RO"/>
              </w:rPr>
              <w:t xml:space="preserve"> </w:t>
            </w:r>
            <w:r w:rsidRPr="0077271C">
              <w:rPr>
                <w:rFonts w:ascii="Cambria" w:hAnsi="Cambria"/>
                <w:sz w:val="23"/>
                <w:szCs w:val="23"/>
                <w:lang w:val="ro-RO"/>
              </w:rPr>
              <w:t>Bunurile sunt produse atunci când, prin fabricare, procesare sau printr-o asamblare substanțială sau majoră de componente</w:t>
            </w:r>
            <w:r w:rsidR="00361CBC" w:rsidRPr="0077271C">
              <w:rPr>
                <w:rFonts w:ascii="Cambria" w:hAnsi="Cambria"/>
                <w:sz w:val="23"/>
                <w:szCs w:val="23"/>
                <w:lang w:val="ro-RO"/>
              </w:rPr>
              <w:t>,</w:t>
            </w:r>
            <w:r w:rsidRPr="0077271C">
              <w:rPr>
                <w:rFonts w:ascii="Cambria" w:hAnsi="Cambria"/>
                <w:sz w:val="23"/>
                <w:szCs w:val="23"/>
                <w:lang w:val="ro-RO"/>
              </w:rPr>
              <w:t xml:space="preserve"> rezultă un produs recognoscibil comercial care este substanțial diferit în caracteristicile sale de bază sau în scopul sau utilitatea componentelor sale.</w:t>
            </w:r>
          </w:p>
          <w:p w14:paraId="1AE398E0" w14:textId="031D2B1D" w:rsidR="00BA0151" w:rsidRPr="0077271C" w:rsidRDefault="00E26B9D" w:rsidP="006F5450">
            <w:pPr>
              <w:pStyle w:val="ITBSubclause"/>
              <w:spacing w:before="120"/>
              <w:jc w:val="both"/>
              <w:rPr>
                <w:rFonts w:ascii="Cambria" w:hAnsi="Cambria"/>
                <w:lang w:val="ro-RO"/>
              </w:rPr>
            </w:pPr>
            <w:r w:rsidRPr="0077271C">
              <w:rPr>
                <w:rFonts w:ascii="Cambria" w:hAnsi="Cambria"/>
                <w:sz w:val="23"/>
                <w:szCs w:val="23"/>
                <w:lang w:val="ro-RO"/>
              </w:rPr>
              <w:t>Originea bunurilor și serviciilor este distinctă de naționalitatea ofertantului.</w:t>
            </w:r>
            <w:r w:rsidRPr="0077271C">
              <w:rPr>
                <w:rFonts w:ascii="Cambria" w:hAnsi="Cambria"/>
                <w:lang w:val="ro-RO"/>
              </w:rPr>
              <w:t xml:space="preserve"> </w:t>
            </w:r>
          </w:p>
        </w:tc>
      </w:tr>
      <w:tr w:rsidR="002E58D5" w:rsidRPr="0077271C" w14:paraId="3298E3F9" w14:textId="77777777" w:rsidTr="00460B9F">
        <w:trPr>
          <w:trHeight w:val="1268"/>
        </w:trPr>
        <w:tc>
          <w:tcPr>
            <w:tcW w:w="2155" w:type="dxa"/>
          </w:tcPr>
          <w:p w14:paraId="1A695F6E" w14:textId="56E4B353" w:rsidR="00BA0151" w:rsidRPr="0077271C" w:rsidRDefault="00BA0151" w:rsidP="009000EA">
            <w:pPr>
              <w:pStyle w:val="ITBClauses"/>
              <w:jc w:val="both"/>
              <w:rPr>
                <w:rFonts w:ascii="Cambria" w:hAnsi="Cambria"/>
                <w:lang w:val="ro-RO"/>
              </w:rPr>
            </w:pPr>
            <w:bookmarkStart w:id="44" w:name="_Toc44943132"/>
            <w:bookmarkStart w:id="45" w:name="_Toc45027611"/>
            <w:bookmarkStart w:id="46" w:name="_Toc46500071"/>
            <w:r w:rsidRPr="0077271C">
              <w:rPr>
                <w:rFonts w:ascii="Cambria" w:hAnsi="Cambria"/>
                <w:lang w:val="ro-RO"/>
              </w:rPr>
              <w:t>Cost</w:t>
            </w:r>
            <w:r w:rsidR="00E26B9D" w:rsidRPr="0077271C">
              <w:rPr>
                <w:rFonts w:ascii="Cambria" w:hAnsi="Cambria"/>
                <w:lang w:val="ro-RO"/>
              </w:rPr>
              <w:t>ul ofertării</w:t>
            </w:r>
            <w:bookmarkEnd w:id="44"/>
            <w:bookmarkEnd w:id="45"/>
            <w:bookmarkEnd w:id="46"/>
          </w:p>
        </w:tc>
        <w:tc>
          <w:tcPr>
            <w:tcW w:w="7768" w:type="dxa"/>
          </w:tcPr>
          <w:p w14:paraId="577EB2A9" w14:textId="7F2E78FF" w:rsidR="00BA0151" w:rsidRPr="0077271C" w:rsidRDefault="00361CBC" w:rsidP="00361CBC">
            <w:pPr>
              <w:pStyle w:val="ITBSubclause"/>
              <w:spacing w:before="120"/>
              <w:jc w:val="both"/>
              <w:rPr>
                <w:rFonts w:ascii="Cambria" w:hAnsi="Cambria"/>
                <w:lang w:val="ro-RO"/>
              </w:rPr>
            </w:pPr>
            <w:r w:rsidRPr="0077271C">
              <w:rPr>
                <w:rFonts w:ascii="Cambria" w:hAnsi="Cambria"/>
                <w:sz w:val="23"/>
                <w:szCs w:val="23"/>
                <w:lang w:val="ro-RO"/>
              </w:rPr>
              <w:t>Indiferent de contract sau de rezultatul procesului de licitare, o</w:t>
            </w:r>
            <w:r w:rsidR="00E26B9D" w:rsidRPr="0077271C">
              <w:rPr>
                <w:rFonts w:ascii="Cambria" w:hAnsi="Cambria"/>
                <w:sz w:val="23"/>
                <w:szCs w:val="23"/>
                <w:lang w:val="ro-RO"/>
              </w:rPr>
              <w:t xml:space="preserve">fertantul trebuie să suporte toate costurile asociate cu pregătirea și depunerea </w:t>
            </w:r>
            <w:r w:rsidR="00B7145C" w:rsidRPr="0077271C">
              <w:rPr>
                <w:rFonts w:ascii="Cambria" w:hAnsi="Cambria"/>
                <w:sz w:val="23"/>
                <w:szCs w:val="23"/>
                <w:lang w:val="ro-RO"/>
              </w:rPr>
              <w:t xml:space="preserve">ofertei sale </w:t>
            </w:r>
            <w:r w:rsidRPr="0077271C">
              <w:rPr>
                <w:rFonts w:ascii="Cambria" w:hAnsi="Cambria"/>
                <w:sz w:val="23"/>
                <w:szCs w:val="23"/>
                <w:lang w:val="ro-RO"/>
              </w:rPr>
              <w:t xml:space="preserve">iar </w:t>
            </w:r>
            <w:r w:rsidR="00B7145C" w:rsidRPr="0077271C">
              <w:rPr>
                <w:rFonts w:ascii="Cambria" w:hAnsi="Cambria"/>
                <w:sz w:val="23"/>
                <w:szCs w:val="23"/>
                <w:lang w:val="ro-RO"/>
              </w:rPr>
              <w:t xml:space="preserve">cumpărătorul nu va fi făcut în niciun caz răspunzător </w:t>
            </w:r>
            <w:r w:rsidRPr="0077271C">
              <w:rPr>
                <w:rFonts w:ascii="Cambria" w:hAnsi="Cambria"/>
                <w:sz w:val="23"/>
                <w:szCs w:val="23"/>
                <w:lang w:val="ro-RO"/>
              </w:rPr>
              <w:t xml:space="preserve">pentru </w:t>
            </w:r>
            <w:r w:rsidR="00B7145C" w:rsidRPr="0077271C">
              <w:rPr>
                <w:rFonts w:ascii="Cambria" w:hAnsi="Cambria"/>
                <w:sz w:val="23"/>
                <w:szCs w:val="23"/>
                <w:lang w:val="ro-RO"/>
              </w:rPr>
              <w:t xml:space="preserve">sau obligat </w:t>
            </w:r>
            <w:r w:rsidRPr="0077271C">
              <w:rPr>
                <w:rFonts w:ascii="Cambria" w:hAnsi="Cambria"/>
                <w:sz w:val="23"/>
                <w:szCs w:val="23"/>
                <w:lang w:val="ro-RO"/>
              </w:rPr>
              <w:t xml:space="preserve">în vreun fel </w:t>
            </w:r>
            <w:r w:rsidR="00B7145C" w:rsidRPr="0077271C">
              <w:rPr>
                <w:rFonts w:ascii="Cambria" w:hAnsi="Cambria"/>
                <w:sz w:val="23"/>
                <w:szCs w:val="23"/>
                <w:lang w:val="ro-RO"/>
              </w:rPr>
              <w:t xml:space="preserve">să suporte astfel de costuri.  </w:t>
            </w:r>
          </w:p>
        </w:tc>
      </w:tr>
    </w:tbl>
    <w:p w14:paraId="63432865" w14:textId="33D31BC3" w:rsidR="00801347" w:rsidRPr="0077271C" w:rsidRDefault="00B7145C" w:rsidP="005A4BDF">
      <w:pPr>
        <w:pStyle w:val="ITBHeading"/>
        <w:numPr>
          <w:ilvl w:val="0"/>
          <w:numId w:val="11"/>
        </w:numPr>
        <w:jc w:val="both"/>
        <w:rPr>
          <w:rFonts w:ascii="Cambria" w:hAnsi="Cambria"/>
          <w:lang w:val="ro-RO"/>
        </w:rPr>
      </w:pPr>
      <w:bookmarkStart w:id="47" w:name="_Toc45027448"/>
      <w:bookmarkStart w:id="48" w:name="_Toc45027612"/>
      <w:bookmarkStart w:id="49" w:name="_Toc46500072"/>
      <w:r w:rsidRPr="0077271C">
        <w:rPr>
          <w:rFonts w:ascii="Cambria" w:hAnsi="Cambria"/>
          <w:lang w:val="ro-RO"/>
        </w:rPr>
        <w:t>Document</w:t>
      </w:r>
      <w:r w:rsidR="00BD0070" w:rsidRPr="0077271C">
        <w:rPr>
          <w:rFonts w:ascii="Cambria" w:hAnsi="Cambria"/>
          <w:lang w:val="ro-RO"/>
        </w:rPr>
        <w:t>ația de licitație</w:t>
      </w:r>
      <w:bookmarkEnd w:id="47"/>
      <w:bookmarkEnd w:id="48"/>
      <w:bookmarkEnd w:id="49"/>
    </w:p>
    <w:tbl>
      <w:tblPr>
        <w:tblW w:w="9816" w:type="dxa"/>
        <w:tblLayout w:type="fixed"/>
        <w:tblCellMar>
          <w:left w:w="0" w:type="dxa"/>
          <w:right w:w="0" w:type="dxa"/>
        </w:tblCellMar>
        <w:tblLook w:val="01E0" w:firstRow="1" w:lastRow="1" w:firstColumn="1" w:lastColumn="1" w:noHBand="0" w:noVBand="0"/>
      </w:tblPr>
      <w:tblGrid>
        <w:gridCol w:w="2127"/>
        <w:gridCol w:w="7689"/>
      </w:tblGrid>
      <w:tr w:rsidR="002E58D5" w:rsidRPr="00506688" w14:paraId="44C1AB2B" w14:textId="77777777" w:rsidTr="009000EA">
        <w:trPr>
          <w:trHeight w:val="497"/>
        </w:trPr>
        <w:tc>
          <w:tcPr>
            <w:tcW w:w="2127" w:type="dxa"/>
          </w:tcPr>
          <w:p w14:paraId="7C3A286A" w14:textId="59A00870" w:rsidR="00801347" w:rsidRPr="0077271C" w:rsidRDefault="00E918DA" w:rsidP="00BD0070">
            <w:pPr>
              <w:pStyle w:val="ITBClauses"/>
              <w:tabs>
                <w:tab w:val="left" w:pos="0"/>
              </w:tabs>
              <w:jc w:val="both"/>
              <w:rPr>
                <w:rFonts w:ascii="Cambria" w:hAnsi="Cambria"/>
                <w:lang w:val="ro-RO"/>
              </w:rPr>
            </w:pPr>
            <w:bookmarkStart w:id="50" w:name="_Toc44943133"/>
            <w:bookmarkStart w:id="51" w:name="_Toc45027613"/>
            <w:bookmarkStart w:id="52" w:name="_Toc46500073"/>
            <w:r w:rsidRPr="0077271C">
              <w:rPr>
                <w:rFonts w:ascii="Cambria" w:hAnsi="Cambria"/>
                <w:lang w:val="ro-RO"/>
              </w:rPr>
              <w:t>Con</w:t>
            </w:r>
            <w:r w:rsidR="00B7145C" w:rsidRPr="0077271C">
              <w:rPr>
                <w:rFonts w:ascii="Cambria" w:hAnsi="Cambria"/>
                <w:lang w:val="ro-RO"/>
              </w:rPr>
              <w:t>ținutul document</w:t>
            </w:r>
            <w:r w:rsidR="00BD0070" w:rsidRPr="0077271C">
              <w:rPr>
                <w:rFonts w:ascii="Cambria" w:hAnsi="Cambria"/>
                <w:lang w:val="ro-RO"/>
              </w:rPr>
              <w:t>ației de licitație</w:t>
            </w:r>
            <w:bookmarkEnd w:id="50"/>
            <w:bookmarkEnd w:id="51"/>
            <w:bookmarkEnd w:id="52"/>
          </w:p>
        </w:tc>
        <w:tc>
          <w:tcPr>
            <w:tcW w:w="7689" w:type="dxa"/>
          </w:tcPr>
          <w:p w14:paraId="0F0D74AD" w14:textId="5F7B854B" w:rsidR="00801347" w:rsidRPr="0077271C" w:rsidRDefault="00353C72" w:rsidP="00EF3831">
            <w:pPr>
              <w:pStyle w:val="ITBSubclause"/>
              <w:spacing w:before="0"/>
              <w:jc w:val="both"/>
              <w:rPr>
                <w:rFonts w:ascii="Cambria" w:hAnsi="Cambria"/>
                <w:sz w:val="23"/>
                <w:szCs w:val="23"/>
                <w:lang w:val="ro-RO"/>
              </w:rPr>
            </w:pPr>
            <w:r w:rsidRPr="0077271C">
              <w:rPr>
                <w:rFonts w:ascii="Cambria" w:hAnsi="Cambria"/>
                <w:sz w:val="23"/>
                <w:szCs w:val="23"/>
                <w:lang w:val="ro-RO"/>
              </w:rPr>
              <w:t xml:space="preserve">Bunurile de achiziționat, procedurile de licitație și condițiile contractuale </w:t>
            </w:r>
            <w:r w:rsidR="00BD0070" w:rsidRPr="0077271C">
              <w:rPr>
                <w:rFonts w:ascii="Cambria" w:hAnsi="Cambria"/>
                <w:sz w:val="23"/>
                <w:szCs w:val="23"/>
                <w:lang w:val="ro-RO"/>
              </w:rPr>
              <w:t xml:space="preserve">sunt </w:t>
            </w:r>
            <w:r w:rsidRPr="0077271C">
              <w:rPr>
                <w:rFonts w:ascii="Cambria" w:hAnsi="Cambria"/>
                <w:sz w:val="23"/>
                <w:szCs w:val="23"/>
                <w:lang w:val="ro-RO"/>
              </w:rPr>
              <w:t xml:space="preserve">descrise în documentația </w:t>
            </w:r>
            <w:r w:rsidR="00BD0070" w:rsidRPr="0077271C">
              <w:rPr>
                <w:rFonts w:ascii="Cambria" w:hAnsi="Cambria"/>
                <w:sz w:val="23"/>
                <w:szCs w:val="23"/>
                <w:lang w:val="ro-RO"/>
              </w:rPr>
              <w:t>de</w:t>
            </w:r>
            <w:r w:rsidRPr="0077271C">
              <w:rPr>
                <w:rFonts w:ascii="Cambria" w:hAnsi="Cambria"/>
                <w:sz w:val="23"/>
                <w:szCs w:val="23"/>
                <w:lang w:val="ro-RO"/>
              </w:rPr>
              <w:t xml:space="preserve"> ofertare.</w:t>
            </w:r>
            <w:r w:rsidR="00BD0070" w:rsidRPr="0077271C">
              <w:rPr>
                <w:rFonts w:ascii="Cambria" w:hAnsi="Cambria"/>
                <w:sz w:val="23"/>
                <w:szCs w:val="23"/>
                <w:lang w:val="ro-RO"/>
              </w:rPr>
              <w:t xml:space="preserve"> P</w:t>
            </w:r>
            <w:r w:rsidRPr="0077271C">
              <w:rPr>
                <w:rFonts w:ascii="Cambria" w:hAnsi="Cambria"/>
                <w:sz w:val="23"/>
                <w:szCs w:val="23"/>
                <w:lang w:val="ro-RO"/>
              </w:rPr>
              <w:t xml:space="preserve">e lângă Invitația la licitație, documentația </w:t>
            </w:r>
            <w:r w:rsidR="00BD0070" w:rsidRPr="0077271C">
              <w:rPr>
                <w:rFonts w:ascii="Cambria" w:hAnsi="Cambria"/>
                <w:sz w:val="23"/>
                <w:szCs w:val="23"/>
                <w:lang w:val="ro-RO"/>
              </w:rPr>
              <w:t>de</w:t>
            </w:r>
            <w:r w:rsidRPr="0077271C">
              <w:rPr>
                <w:rFonts w:ascii="Cambria" w:hAnsi="Cambria"/>
                <w:sz w:val="23"/>
                <w:szCs w:val="23"/>
                <w:lang w:val="ro-RO"/>
              </w:rPr>
              <w:t xml:space="preserve"> </w:t>
            </w:r>
            <w:r w:rsidR="00BD0070" w:rsidRPr="0077271C">
              <w:rPr>
                <w:rFonts w:ascii="Cambria" w:hAnsi="Cambria"/>
                <w:sz w:val="23"/>
                <w:szCs w:val="23"/>
                <w:lang w:val="ro-RO"/>
              </w:rPr>
              <w:t xml:space="preserve">licitație </w:t>
            </w:r>
            <w:r w:rsidRPr="0077271C">
              <w:rPr>
                <w:rFonts w:ascii="Cambria" w:hAnsi="Cambria"/>
                <w:sz w:val="23"/>
                <w:szCs w:val="23"/>
                <w:lang w:val="ro-RO"/>
              </w:rPr>
              <w:t xml:space="preserve"> include:</w:t>
            </w:r>
          </w:p>
          <w:p w14:paraId="1241C35A" w14:textId="313CBEA9" w:rsidR="00801347" w:rsidRPr="00EF3831" w:rsidRDefault="00353C72" w:rsidP="00EF3831">
            <w:pPr>
              <w:pStyle w:val="Header3-Paragraph"/>
              <w:spacing w:before="0"/>
              <w:rPr>
                <w:rFonts w:ascii="Cambria" w:hAnsi="Cambria"/>
                <w:sz w:val="23"/>
                <w:szCs w:val="23"/>
                <w:lang w:val="ro-RO"/>
              </w:rPr>
            </w:pPr>
            <w:r w:rsidRPr="00EF3831">
              <w:rPr>
                <w:rFonts w:ascii="Cambria" w:hAnsi="Cambria"/>
                <w:sz w:val="23"/>
                <w:szCs w:val="23"/>
                <w:lang w:val="ro-RO"/>
              </w:rPr>
              <w:t>Instrucțiuni pentru ofertanți</w:t>
            </w:r>
            <w:r w:rsidR="009A39C2" w:rsidRPr="00EF3831">
              <w:rPr>
                <w:rFonts w:ascii="Cambria" w:hAnsi="Cambria"/>
                <w:sz w:val="23"/>
                <w:szCs w:val="23"/>
                <w:lang w:val="ro-RO"/>
              </w:rPr>
              <w:t xml:space="preserve"> </w:t>
            </w:r>
            <w:r w:rsidR="00903FEF" w:rsidRPr="00EF3831">
              <w:rPr>
                <w:rFonts w:ascii="Cambria" w:hAnsi="Cambria"/>
                <w:sz w:val="23"/>
                <w:szCs w:val="23"/>
                <w:lang w:val="ro-RO"/>
              </w:rPr>
              <w:t>(ITB</w:t>
            </w:r>
            <w:r w:rsidR="009A39C2" w:rsidRPr="00EF3831">
              <w:rPr>
                <w:rFonts w:ascii="Cambria" w:hAnsi="Cambria"/>
                <w:sz w:val="23"/>
                <w:szCs w:val="23"/>
                <w:lang w:val="ro-RO"/>
              </w:rPr>
              <w:t>)</w:t>
            </w:r>
          </w:p>
          <w:p w14:paraId="7FF01780" w14:textId="51A1D46B" w:rsidR="00801347" w:rsidRPr="00EF3831" w:rsidRDefault="00602369" w:rsidP="00EF3831">
            <w:pPr>
              <w:pStyle w:val="Header3-Paragraph"/>
              <w:spacing w:before="0"/>
              <w:rPr>
                <w:rFonts w:ascii="Cambria" w:hAnsi="Cambria"/>
                <w:sz w:val="23"/>
                <w:szCs w:val="23"/>
                <w:lang w:val="ro-RO"/>
              </w:rPr>
            </w:pPr>
            <w:r w:rsidRPr="00EF3831">
              <w:rPr>
                <w:rFonts w:ascii="Cambria" w:hAnsi="Cambria"/>
                <w:sz w:val="23"/>
                <w:szCs w:val="23"/>
                <w:lang w:val="ro-RO"/>
              </w:rPr>
              <w:t xml:space="preserve">Fișa </w:t>
            </w:r>
            <w:r w:rsidR="00353C72" w:rsidRPr="00EF3831">
              <w:rPr>
                <w:rFonts w:ascii="Cambria" w:hAnsi="Cambria"/>
                <w:sz w:val="23"/>
                <w:szCs w:val="23"/>
                <w:lang w:val="ro-RO"/>
              </w:rPr>
              <w:t xml:space="preserve">tehnică a </w:t>
            </w:r>
            <w:r w:rsidRPr="00EF3831">
              <w:rPr>
                <w:rFonts w:ascii="Cambria" w:hAnsi="Cambria"/>
                <w:sz w:val="23"/>
                <w:szCs w:val="23"/>
                <w:lang w:val="ro-RO"/>
              </w:rPr>
              <w:t xml:space="preserve">ofertei </w:t>
            </w:r>
            <w:r w:rsidR="00903FEF" w:rsidRPr="00EF3831">
              <w:rPr>
                <w:rFonts w:ascii="Cambria" w:hAnsi="Cambria"/>
                <w:sz w:val="23"/>
                <w:szCs w:val="23"/>
                <w:lang w:val="ro-RO"/>
              </w:rPr>
              <w:t xml:space="preserve"> (BDS</w:t>
            </w:r>
            <w:r w:rsidR="009A39C2" w:rsidRPr="00EF3831">
              <w:rPr>
                <w:rFonts w:ascii="Cambria" w:hAnsi="Cambria"/>
                <w:sz w:val="23"/>
                <w:szCs w:val="23"/>
                <w:lang w:val="ro-RO"/>
              </w:rPr>
              <w:t xml:space="preserve">) </w:t>
            </w:r>
          </w:p>
          <w:p w14:paraId="38C29877" w14:textId="2281B4CA" w:rsidR="00801347" w:rsidRPr="00EF3831" w:rsidRDefault="00602369" w:rsidP="00EF3831">
            <w:pPr>
              <w:pStyle w:val="Header3-Paragraph"/>
              <w:spacing w:before="0"/>
              <w:rPr>
                <w:rFonts w:ascii="Cambria" w:hAnsi="Cambria"/>
                <w:sz w:val="23"/>
                <w:szCs w:val="23"/>
                <w:lang w:val="ro-RO"/>
              </w:rPr>
            </w:pPr>
            <w:r w:rsidRPr="00EF3831">
              <w:rPr>
                <w:rFonts w:ascii="Cambria" w:hAnsi="Cambria"/>
                <w:sz w:val="23"/>
                <w:szCs w:val="23"/>
                <w:lang w:val="ro-RO"/>
              </w:rPr>
              <w:t xml:space="preserve">Programul cu termenele </w:t>
            </w:r>
            <w:r w:rsidR="006F416A" w:rsidRPr="00EF3831">
              <w:rPr>
                <w:rFonts w:ascii="Cambria" w:hAnsi="Cambria"/>
                <w:sz w:val="23"/>
                <w:szCs w:val="23"/>
                <w:lang w:val="ro-RO"/>
              </w:rPr>
              <w:t>necesare</w:t>
            </w:r>
            <w:r w:rsidRPr="00EF3831">
              <w:rPr>
                <w:rFonts w:ascii="Cambria" w:hAnsi="Cambria"/>
                <w:sz w:val="23"/>
                <w:szCs w:val="23"/>
                <w:lang w:val="ro-RO"/>
              </w:rPr>
              <w:t xml:space="preserve"> (de livrare a bunurilor și serviciilor achiziționate)  </w:t>
            </w:r>
          </w:p>
          <w:p w14:paraId="1C5FD696" w14:textId="67DADABA" w:rsidR="00801347" w:rsidRPr="00EF3831" w:rsidRDefault="00353C72" w:rsidP="00EF3831">
            <w:pPr>
              <w:pStyle w:val="Header3-Paragraph"/>
              <w:spacing w:before="0"/>
              <w:rPr>
                <w:rFonts w:ascii="Cambria" w:hAnsi="Cambria"/>
                <w:sz w:val="23"/>
                <w:szCs w:val="23"/>
                <w:lang w:val="ro-RO"/>
              </w:rPr>
            </w:pPr>
            <w:r w:rsidRPr="00EF3831">
              <w:rPr>
                <w:rFonts w:ascii="Cambria" w:hAnsi="Cambria"/>
                <w:sz w:val="23"/>
                <w:szCs w:val="23"/>
                <w:lang w:val="ro-RO"/>
              </w:rPr>
              <w:t>Formularele pentru ofertare</w:t>
            </w:r>
          </w:p>
          <w:p w14:paraId="23B80BAA" w14:textId="7603DFFA" w:rsidR="00801347" w:rsidRPr="00EF3831" w:rsidRDefault="00353C72" w:rsidP="00EF3831">
            <w:pPr>
              <w:pStyle w:val="Header3-Paragraph"/>
              <w:spacing w:before="0"/>
              <w:rPr>
                <w:rFonts w:ascii="Cambria" w:hAnsi="Cambria"/>
                <w:sz w:val="23"/>
                <w:szCs w:val="23"/>
                <w:lang w:val="ro-RO"/>
              </w:rPr>
            </w:pPr>
            <w:r w:rsidRPr="00EF3831">
              <w:rPr>
                <w:rFonts w:ascii="Cambria" w:hAnsi="Cambria"/>
                <w:sz w:val="23"/>
                <w:szCs w:val="23"/>
                <w:lang w:val="ro-RO"/>
              </w:rPr>
              <w:t>S</w:t>
            </w:r>
            <w:r w:rsidR="009A39C2" w:rsidRPr="00EF3831">
              <w:rPr>
                <w:rFonts w:ascii="Cambria" w:hAnsi="Cambria"/>
                <w:sz w:val="23"/>
                <w:szCs w:val="23"/>
                <w:lang w:val="ro-RO"/>
              </w:rPr>
              <w:t>pecifica</w:t>
            </w:r>
            <w:r w:rsidRPr="00EF3831">
              <w:rPr>
                <w:rFonts w:ascii="Cambria" w:hAnsi="Cambria"/>
                <w:sz w:val="23"/>
                <w:szCs w:val="23"/>
                <w:lang w:val="ro-RO"/>
              </w:rPr>
              <w:t>țiile tehnice</w:t>
            </w:r>
          </w:p>
          <w:p w14:paraId="66A4440F" w14:textId="05E6236F" w:rsidR="00801347" w:rsidRPr="00EF3831" w:rsidRDefault="00353C72" w:rsidP="00EF3831">
            <w:pPr>
              <w:pStyle w:val="Header3-Paragraph"/>
              <w:spacing w:before="0"/>
              <w:rPr>
                <w:rFonts w:ascii="Cambria" w:hAnsi="Cambria"/>
                <w:sz w:val="23"/>
                <w:szCs w:val="23"/>
                <w:lang w:val="ro-RO"/>
              </w:rPr>
            </w:pPr>
            <w:r w:rsidRPr="00EF3831">
              <w:rPr>
                <w:rFonts w:ascii="Cambria" w:hAnsi="Cambria"/>
                <w:sz w:val="23"/>
                <w:szCs w:val="23"/>
                <w:lang w:val="ro-RO"/>
              </w:rPr>
              <w:t>Condiții generale</w:t>
            </w:r>
            <w:r w:rsidR="00162577" w:rsidRPr="00EF3831">
              <w:rPr>
                <w:rFonts w:ascii="Cambria" w:hAnsi="Cambria"/>
                <w:sz w:val="23"/>
                <w:szCs w:val="23"/>
                <w:lang w:val="ro-RO"/>
              </w:rPr>
              <w:t xml:space="preserve"> </w:t>
            </w:r>
            <w:r w:rsidR="00BD0070" w:rsidRPr="00EF3831">
              <w:rPr>
                <w:rFonts w:ascii="Cambria" w:hAnsi="Cambria"/>
                <w:sz w:val="23"/>
                <w:szCs w:val="23"/>
                <w:lang w:val="ro-RO"/>
              </w:rPr>
              <w:t>al</w:t>
            </w:r>
            <w:r w:rsidRPr="00EF3831">
              <w:rPr>
                <w:rFonts w:ascii="Cambria" w:hAnsi="Cambria"/>
                <w:sz w:val="23"/>
                <w:szCs w:val="23"/>
                <w:lang w:val="ro-RO"/>
              </w:rPr>
              <w:t>e contractului</w:t>
            </w:r>
            <w:r w:rsidR="009A39C2" w:rsidRPr="00EF3831">
              <w:rPr>
                <w:rFonts w:ascii="Cambria" w:hAnsi="Cambria"/>
                <w:sz w:val="23"/>
                <w:szCs w:val="23"/>
                <w:lang w:val="ro-RO"/>
              </w:rPr>
              <w:t xml:space="preserve"> </w:t>
            </w:r>
            <w:r w:rsidR="00903FEF" w:rsidRPr="00EF3831">
              <w:rPr>
                <w:rFonts w:ascii="Cambria" w:hAnsi="Cambria"/>
                <w:sz w:val="23"/>
                <w:szCs w:val="23"/>
                <w:lang w:val="ro-RO"/>
              </w:rPr>
              <w:t>(GCC</w:t>
            </w:r>
            <w:r w:rsidR="009A39C2" w:rsidRPr="00EF3831">
              <w:rPr>
                <w:rFonts w:ascii="Cambria" w:hAnsi="Cambria"/>
                <w:sz w:val="23"/>
                <w:szCs w:val="23"/>
                <w:lang w:val="ro-RO"/>
              </w:rPr>
              <w:t>)</w:t>
            </w:r>
          </w:p>
          <w:p w14:paraId="46D3E258" w14:textId="6DB0E4E3" w:rsidR="00801347" w:rsidRPr="00EF3831" w:rsidRDefault="00353C72" w:rsidP="00EF3831">
            <w:pPr>
              <w:pStyle w:val="Header3-Paragraph"/>
              <w:spacing w:before="0"/>
              <w:rPr>
                <w:rFonts w:ascii="Cambria" w:hAnsi="Cambria"/>
                <w:sz w:val="23"/>
                <w:szCs w:val="23"/>
                <w:lang w:val="ro-RO"/>
              </w:rPr>
            </w:pPr>
            <w:r w:rsidRPr="00EF3831">
              <w:rPr>
                <w:rFonts w:ascii="Cambria" w:hAnsi="Cambria"/>
                <w:sz w:val="23"/>
                <w:szCs w:val="23"/>
                <w:lang w:val="ro-RO"/>
              </w:rPr>
              <w:t xml:space="preserve">Condiții </w:t>
            </w:r>
            <w:r w:rsidR="009A39C2" w:rsidRPr="00EF3831">
              <w:rPr>
                <w:rFonts w:ascii="Cambria" w:hAnsi="Cambria"/>
                <w:sz w:val="23"/>
                <w:szCs w:val="23"/>
                <w:lang w:val="ro-RO"/>
              </w:rPr>
              <w:t>special</w:t>
            </w:r>
            <w:r w:rsidRPr="00EF3831">
              <w:rPr>
                <w:rFonts w:ascii="Cambria" w:hAnsi="Cambria"/>
                <w:sz w:val="23"/>
                <w:szCs w:val="23"/>
                <w:lang w:val="ro-RO"/>
              </w:rPr>
              <w:t>e</w:t>
            </w:r>
            <w:r w:rsidR="00162577" w:rsidRPr="00EF3831">
              <w:rPr>
                <w:rFonts w:ascii="Cambria" w:hAnsi="Cambria"/>
                <w:sz w:val="23"/>
                <w:szCs w:val="23"/>
                <w:lang w:val="ro-RO"/>
              </w:rPr>
              <w:t xml:space="preserve"> a</w:t>
            </w:r>
            <w:r w:rsidR="00BD0070" w:rsidRPr="00EF3831">
              <w:rPr>
                <w:rFonts w:ascii="Cambria" w:hAnsi="Cambria"/>
                <w:sz w:val="23"/>
                <w:szCs w:val="23"/>
                <w:lang w:val="ro-RO"/>
              </w:rPr>
              <w:t>l</w:t>
            </w:r>
            <w:r w:rsidRPr="00EF3831">
              <w:rPr>
                <w:rFonts w:ascii="Cambria" w:hAnsi="Cambria"/>
                <w:sz w:val="23"/>
                <w:szCs w:val="23"/>
                <w:lang w:val="ro-RO"/>
              </w:rPr>
              <w:t>e contractului</w:t>
            </w:r>
            <w:r w:rsidR="009A39C2" w:rsidRPr="00EF3831">
              <w:rPr>
                <w:rFonts w:ascii="Cambria" w:hAnsi="Cambria"/>
                <w:sz w:val="23"/>
                <w:szCs w:val="23"/>
                <w:lang w:val="ro-RO"/>
              </w:rPr>
              <w:t xml:space="preserve"> </w:t>
            </w:r>
            <w:r w:rsidR="00903FEF" w:rsidRPr="00EF3831">
              <w:rPr>
                <w:rFonts w:ascii="Cambria" w:hAnsi="Cambria"/>
                <w:sz w:val="23"/>
                <w:szCs w:val="23"/>
                <w:lang w:val="ro-RO"/>
              </w:rPr>
              <w:t>(SCC</w:t>
            </w:r>
            <w:r w:rsidR="009A39C2" w:rsidRPr="00EF3831">
              <w:rPr>
                <w:rFonts w:ascii="Cambria" w:hAnsi="Cambria"/>
                <w:sz w:val="23"/>
                <w:szCs w:val="23"/>
                <w:lang w:val="ro-RO"/>
              </w:rPr>
              <w:t>)</w:t>
            </w:r>
          </w:p>
          <w:p w14:paraId="78309940" w14:textId="5980C005" w:rsidR="00801347" w:rsidRPr="00EF3831" w:rsidRDefault="00353C72" w:rsidP="00EF3831">
            <w:pPr>
              <w:pStyle w:val="Header3-Paragraph"/>
              <w:spacing w:before="0"/>
              <w:rPr>
                <w:rFonts w:ascii="Cambria" w:hAnsi="Cambria"/>
                <w:sz w:val="23"/>
                <w:szCs w:val="23"/>
                <w:lang w:val="ro-RO"/>
              </w:rPr>
            </w:pPr>
            <w:r w:rsidRPr="00EF3831">
              <w:rPr>
                <w:rFonts w:ascii="Cambria" w:hAnsi="Cambria"/>
                <w:sz w:val="23"/>
                <w:szCs w:val="23"/>
                <w:lang w:val="ro-RO"/>
              </w:rPr>
              <w:t>Formularele contractului</w:t>
            </w:r>
          </w:p>
          <w:p w14:paraId="2FA414E0" w14:textId="0339D43B" w:rsidR="00451D55" w:rsidRPr="0077271C" w:rsidRDefault="00353C72" w:rsidP="00BD0070">
            <w:pPr>
              <w:pStyle w:val="ITBSubclause"/>
              <w:spacing w:before="120"/>
              <w:jc w:val="both"/>
              <w:rPr>
                <w:rFonts w:ascii="Cambria" w:hAnsi="Cambria"/>
                <w:lang w:val="ro-RO"/>
              </w:rPr>
            </w:pPr>
            <w:r w:rsidRPr="0077271C">
              <w:rPr>
                <w:rFonts w:ascii="Cambria" w:hAnsi="Cambria"/>
                <w:sz w:val="23"/>
                <w:szCs w:val="23"/>
                <w:lang w:val="ro-RO"/>
              </w:rPr>
              <w:t xml:space="preserve">Se așteaptă, din partea ofertantului, ca acesta să examineze toate instrucțiunile, </w:t>
            </w:r>
            <w:r w:rsidR="006F416A" w:rsidRPr="0077271C">
              <w:rPr>
                <w:rFonts w:ascii="Cambria" w:hAnsi="Cambria"/>
                <w:sz w:val="23"/>
                <w:szCs w:val="23"/>
                <w:lang w:val="ro-RO"/>
              </w:rPr>
              <w:t>formularele</w:t>
            </w:r>
            <w:r w:rsidRPr="0077271C">
              <w:rPr>
                <w:rFonts w:ascii="Cambria" w:hAnsi="Cambria"/>
                <w:sz w:val="23"/>
                <w:szCs w:val="23"/>
                <w:lang w:val="ro-RO"/>
              </w:rPr>
              <w:t xml:space="preserve">, termenele și specificațiile din documentația de licitație. Dacă </w:t>
            </w:r>
            <w:r w:rsidR="00451D55" w:rsidRPr="0077271C">
              <w:rPr>
                <w:rFonts w:ascii="Cambria" w:hAnsi="Cambria"/>
                <w:sz w:val="23"/>
                <w:szCs w:val="23"/>
                <w:lang w:val="ro-RO"/>
              </w:rPr>
              <w:t xml:space="preserve">ofertantul riscă și </w:t>
            </w:r>
            <w:r w:rsidRPr="0077271C">
              <w:rPr>
                <w:rFonts w:ascii="Cambria" w:hAnsi="Cambria"/>
                <w:sz w:val="23"/>
                <w:szCs w:val="23"/>
                <w:lang w:val="ro-RO"/>
              </w:rPr>
              <w:t>nu reușește să furnizeze toate informațiile cerute în documentația de licitație sau prezint</w:t>
            </w:r>
            <w:r w:rsidR="00451D55" w:rsidRPr="0077271C">
              <w:rPr>
                <w:rFonts w:ascii="Cambria" w:hAnsi="Cambria"/>
                <w:sz w:val="23"/>
                <w:szCs w:val="23"/>
                <w:lang w:val="ro-RO"/>
              </w:rPr>
              <w:t>ă</w:t>
            </w:r>
            <w:r w:rsidRPr="0077271C">
              <w:rPr>
                <w:rFonts w:ascii="Cambria" w:hAnsi="Cambria"/>
                <w:sz w:val="23"/>
                <w:szCs w:val="23"/>
                <w:lang w:val="ro-RO"/>
              </w:rPr>
              <w:t xml:space="preserve"> o ofertă care nu răspund</w:t>
            </w:r>
            <w:r w:rsidR="00451D55" w:rsidRPr="0077271C">
              <w:rPr>
                <w:rFonts w:ascii="Cambria" w:hAnsi="Cambria"/>
                <w:sz w:val="23"/>
                <w:szCs w:val="23"/>
                <w:lang w:val="ro-RO"/>
              </w:rPr>
              <w:t>e</w:t>
            </w:r>
            <w:r w:rsidRPr="0077271C">
              <w:rPr>
                <w:rFonts w:ascii="Cambria" w:hAnsi="Cambria"/>
                <w:sz w:val="23"/>
                <w:szCs w:val="23"/>
                <w:lang w:val="ro-RO"/>
              </w:rPr>
              <w:t xml:space="preserve"> substanțial cerințelor din documentația de licitație</w:t>
            </w:r>
            <w:r w:rsidR="00451D55" w:rsidRPr="0077271C">
              <w:rPr>
                <w:rFonts w:ascii="Cambria" w:hAnsi="Cambria"/>
                <w:sz w:val="23"/>
                <w:szCs w:val="23"/>
                <w:lang w:val="ro-RO"/>
              </w:rPr>
              <w:t xml:space="preserve"> sub toate aspectele, rezultatul ar putea fi respingerea ofertei.</w:t>
            </w:r>
          </w:p>
        </w:tc>
      </w:tr>
      <w:tr w:rsidR="002E58D5" w:rsidRPr="0077271C" w14:paraId="264C4C47" w14:textId="77777777" w:rsidTr="00BD0070">
        <w:trPr>
          <w:trHeight w:val="1418"/>
        </w:trPr>
        <w:tc>
          <w:tcPr>
            <w:tcW w:w="2127" w:type="dxa"/>
          </w:tcPr>
          <w:p w14:paraId="5A7163F6" w14:textId="6F9DB9C4" w:rsidR="00801347" w:rsidRPr="0077271C" w:rsidRDefault="00452432" w:rsidP="006940C3">
            <w:pPr>
              <w:pStyle w:val="ITBClauses"/>
              <w:tabs>
                <w:tab w:val="left" w:pos="0"/>
              </w:tabs>
              <w:rPr>
                <w:rFonts w:ascii="Cambria" w:hAnsi="Cambria"/>
                <w:lang w:val="ro-RO"/>
              </w:rPr>
            </w:pPr>
            <w:bookmarkStart w:id="53" w:name="_Toc44943134"/>
            <w:bookmarkStart w:id="54" w:name="_Toc45027614"/>
            <w:bookmarkStart w:id="55" w:name="_Toc46500074"/>
            <w:r w:rsidRPr="0077271C">
              <w:rPr>
                <w:rFonts w:ascii="Cambria" w:hAnsi="Cambria"/>
                <w:lang w:val="ro-RO"/>
              </w:rPr>
              <w:t>Clarific</w:t>
            </w:r>
            <w:r w:rsidR="00451D55" w:rsidRPr="0077271C">
              <w:rPr>
                <w:rFonts w:ascii="Cambria" w:hAnsi="Cambria"/>
                <w:lang w:val="ro-RO"/>
              </w:rPr>
              <w:t>ări</w:t>
            </w:r>
            <w:r w:rsidR="00162577" w:rsidRPr="0077271C">
              <w:rPr>
                <w:rFonts w:ascii="Cambria" w:hAnsi="Cambria"/>
                <w:lang w:val="ro-RO"/>
              </w:rPr>
              <w:t xml:space="preserve"> la </w:t>
            </w:r>
            <w:r w:rsidR="00451D55" w:rsidRPr="0077271C">
              <w:rPr>
                <w:rFonts w:ascii="Cambria" w:hAnsi="Cambria"/>
                <w:lang w:val="ro-RO"/>
              </w:rPr>
              <w:t>e documentației de licitație</w:t>
            </w:r>
            <w:bookmarkEnd w:id="53"/>
            <w:bookmarkEnd w:id="54"/>
            <w:bookmarkEnd w:id="55"/>
          </w:p>
        </w:tc>
        <w:tc>
          <w:tcPr>
            <w:tcW w:w="7689" w:type="dxa"/>
          </w:tcPr>
          <w:p w14:paraId="4B14B4BA" w14:textId="53DA62D6" w:rsidR="00801347" w:rsidRPr="0077271C" w:rsidRDefault="00451D55" w:rsidP="006F5450">
            <w:pPr>
              <w:pStyle w:val="ITBSubclause"/>
              <w:spacing w:before="120"/>
              <w:jc w:val="both"/>
              <w:rPr>
                <w:rFonts w:ascii="Cambria" w:hAnsi="Cambria"/>
                <w:sz w:val="23"/>
                <w:szCs w:val="23"/>
                <w:lang w:val="ro-RO"/>
              </w:rPr>
            </w:pPr>
            <w:r w:rsidRPr="0077271C">
              <w:rPr>
                <w:rFonts w:ascii="Cambria" w:hAnsi="Cambria"/>
                <w:sz w:val="23"/>
                <w:szCs w:val="23"/>
                <w:lang w:val="ro-RO"/>
              </w:rPr>
              <w:t xml:space="preserve">Un ofertant potențial care are nevoie de o clarificare privind prezenta documentație de licitație, trebuie să contacteze cumpărătorul în scris, prin e-mail sau fax, la adresa cumpărătorului </w:t>
            </w:r>
            <w:r w:rsidRPr="0077271C">
              <w:rPr>
                <w:rFonts w:ascii="Cambria" w:hAnsi="Cambria"/>
                <w:b/>
                <w:sz w:val="23"/>
                <w:szCs w:val="23"/>
                <w:lang w:val="ro-RO"/>
              </w:rPr>
              <w:t>indicată în BDS</w:t>
            </w:r>
            <w:r w:rsidRPr="0077271C">
              <w:rPr>
                <w:rFonts w:ascii="Cambria" w:hAnsi="Cambria"/>
                <w:sz w:val="23"/>
                <w:szCs w:val="23"/>
                <w:lang w:val="ro-RO"/>
              </w:rPr>
              <w:t xml:space="preserve">. </w:t>
            </w:r>
            <w:r w:rsidR="00642379" w:rsidRPr="0077271C">
              <w:rPr>
                <w:rFonts w:ascii="Cambria" w:hAnsi="Cambria"/>
                <w:sz w:val="23"/>
                <w:szCs w:val="23"/>
                <w:lang w:val="ro-RO"/>
              </w:rPr>
              <w:t xml:space="preserve"> </w:t>
            </w:r>
            <w:r w:rsidRPr="0077271C">
              <w:rPr>
                <w:rFonts w:ascii="Cambria" w:hAnsi="Cambria"/>
                <w:sz w:val="23"/>
                <w:szCs w:val="23"/>
                <w:lang w:val="ro-RO"/>
              </w:rPr>
              <w:t>Cumpărătorul va răspunde oricărei cereri de clarificare, atât vreme c</w:t>
            </w:r>
            <w:r w:rsidR="00BD0070" w:rsidRPr="0077271C">
              <w:rPr>
                <w:rFonts w:ascii="Cambria" w:hAnsi="Cambria"/>
                <w:sz w:val="23"/>
                <w:szCs w:val="23"/>
                <w:lang w:val="ro-RO"/>
              </w:rPr>
              <w:t>â</w:t>
            </w:r>
            <w:r w:rsidRPr="0077271C">
              <w:rPr>
                <w:rFonts w:ascii="Cambria" w:hAnsi="Cambria"/>
                <w:sz w:val="23"/>
                <w:szCs w:val="23"/>
                <w:lang w:val="ro-RO"/>
              </w:rPr>
              <w:t>t o astfel</w:t>
            </w:r>
            <w:r w:rsidR="00BD0070" w:rsidRPr="0077271C">
              <w:rPr>
                <w:rFonts w:ascii="Cambria" w:hAnsi="Cambria"/>
                <w:sz w:val="23"/>
                <w:szCs w:val="23"/>
                <w:lang w:val="ro-RO"/>
              </w:rPr>
              <w:t xml:space="preserve"> </w:t>
            </w:r>
            <w:r w:rsidRPr="0077271C">
              <w:rPr>
                <w:rFonts w:ascii="Cambria" w:hAnsi="Cambria"/>
                <w:sz w:val="23"/>
                <w:szCs w:val="23"/>
                <w:lang w:val="ro-RO"/>
              </w:rPr>
              <w:t xml:space="preserve">de cerere este primită nu mai târziu de data și ora </w:t>
            </w:r>
            <w:r w:rsidRPr="0077271C">
              <w:rPr>
                <w:rFonts w:ascii="Cambria" w:hAnsi="Cambria"/>
                <w:b/>
                <w:sz w:val="23"/>
                <w:szCs w:val="23"/>
                <w:lang w:val="ro-RO"/>
              </w:rPr>
              <w:t>menționate în BDS</w:t>
            </w:r>
            <w:r w:rsidRPr="0077271C">
              <w:rPr>
                <w:rFonts w:ascii="Cambria" w:hAnsi="Cambria"/>
                <w:sz w:val="23"/>
                <w:szCs w:val="23"/>
                <w:lang w:val="ro-RO"/>
              </w:rPr>
              <w:t>.</w:t>
            </w:r>
            <w:r w:rsidR="00642379" w:rsidRPr="0077271C">
              <w:rPr>
                <w:rFonts w:ascii="Cambria" w:hAnsi="Cambria"/>
                <w:sz w:val="23"/>
                <w:szCs w:val="23"/>
                <w:lang w:val="ro-RO"/>
              </w:rPr>
              <w:t xml:space="preserve"> </w:t>
            </w:r>
            <w:r w:rsidRPr="0077271C">
              <w:rPr>
                <w:rFonts w:ascii="Cambria" w:hAnsi="Cambria"/>
                <w:sz w:val="23"/>
                <w:szCs w:val="23"/>
                <w:lang w:val="ro-RO"/>
              </w:rPr>
              <w:t>Cumpărătorul trebui</w:t>
            </w:r>
            <w:r w:rsidR="002B3C6B" w:rsidRPr="0077271C">
              <w:rPr>
                <w:rFonts w:ascii="Cambria" w:hAnsi="Cambria"/>
                <w:sz w:val="23"/>
                <w:szCs w:val="23"/>
                <w:lang w:val="ro-RO"/>
              </w:rPr>
              <w:t>e</w:t>
            </w:r>
            <w:r w:rsidRPr="0077271C">
              <w:rPr>
                <w:rFonts w:ascii="Cambria" w:hAnsi="Cambria"/>
                <w:sz w:val="23"/>
                <w:szCs w:val="23"/>
                <w:lang w:val="ro-RO"/>
              </w:rPr>
              <w:t xml:space="preserve"> să trimi</w:t>
            </w:r>
            <w:r w:rsidR="002B3C6B" w:rsidRPr="0077271C">
              <w:rPr>
                <w:rFonts w:ascii="Cambria" w:hAnsi="Cambria"/>
                <w:sz w:val="23"/>
                <w:szCs w:val="23"/>
                <w:lang w:val="ro-RO"/>
              </w:rPr>
              <w:t>tă copii scrise</w:t>
            </w:r>
            <w:r w:rsidR="00162577" w:rsidRPr="0077271C">
              <w:rPr>
                <w:rFonts w:ascii="Cambria" w:hAnsi="Cambria"/>
                <w:sz w:val="23"/>
                <w:szCs w:val="23"/>
                <w:lang w:val="ro-RO"/>
              </w:rPr>
              <w:t xml:space="preserve"> </w:t>
            </w:r>
            <w:r w:rsidR="00BD0070" w:rsidRPr="0077271C">
              <w:rPr>
                <w:rFonts w:ascii="Cambria" w:hAnsi="Cambria"/>
                <w:sz w:val="23"/>
                <w:szCs w:val="23"/>
                <w:lang w:val="ro-RO"/>
              </w:rPr>
              <w:t>al</w:t>
            </w:r>
            <w:r w:rsidR="002B3C6B" w:rsidRPr="0077271C">
              <w:rPr>
                <w:rFonts w:ascii="Cambria" w:hAnsi="Cambria"/>
                <w:sz w:val="23"/>
                <w:szCs w:val="23"/>
                <w:lang w:val="ro-RO"/>
              </w:rPr>
              <w:t xml:space="preserve">e răspunsurilor, inclusiv descrierile </w:t>
            </w:r>
            <w:r w:rsidR="006F416A" w:rsidRPr="0077271C">
              <w:rPr>
                <w:rFonts w:ascii="Cambria" w:hAnsi="Cambria"/>
                <w:sz w:val="23"/>
                <w:szCs w:val="23"/>
                <w:lang w:val="ro-RO"/>
              </w:rPr>
              <w:t>întrebărilor</w:t>
            </w:r>
            <w:r w:rsidR="00BD0070" w:rsidRPr="0077271C">
              <w:rPr>
                <w:rFonts w:ascii="Cambria" w:hAnsi="Cambria"/>
                <w:sz w:val="23"/>
                <w:szCs w:val="23"/>
                <w:lang w:val="ro-RO"/>
              </w:rPr>
              <w:t xml:space="preserve"> </w:t>
            </w:r>
            <w:r w:rsidR="002B3C6B" w:rsidRPr="0077271C">
              <w:rPr>
                <w:rFonts w:ascii="Cambria" w:hAnsi="Cambria"/>
                <w:sz w:val="23"/>
                <w:szCs w:val="23"/>
                <w:lang w:val="ro-RO"/>
              </w:rPr>
              <w:t>(dar fără să indice sursa acestora) către toți ofertanții care s-au înregistrat sau au obținut documentația de l</w:t>
            </w:r>
            <w:r w:rsidR="00BD0070" w:rsidRPr="0077271C">
              <w:rPr>
                <w:rFonts w:ascii="Cambria" w:hAnsi="Cambria"/>
                <w:sz w:val="23"/>
                <w:szCs w:val="23"/>
                <w:lang w:val="ro-RO"/>
              </w:rPr>
              <w:t>i</w:t>
            </w:r>
            <w:r w:rsidR="002B3C6B" w:rsidRPr="0077271C">
              <w:rPr>
                <w:rFonts w:ascii="Cambria" w:hAnsi="Cambria"/>
                <w:sz w:val="23"/>
                <w:szCs w:val="23"/>
                <w:lang w:val="ro-RO"/>
              </w:rPr>
              <w:t xml:space="preserve">citație direct de la cumpărător până la data </w:t>
            </w:r>
            <w:r w:rsidR="002B3C6B" w:rsidRPr="0077271C">
              <w:rPr>
                <w:rFonts w:ascii="Cambria" w:hAnsi="Cambria"/>
                <w:b/>
                <w:sz w:val="23"/>
                <w:szCs w:val="23"/>
                <w:lang w:val="ro-RO"/>
              </w:rPr>
              <w:t>specificată în BDS</w:t>
            </w:r>
            <w:r w:rsidR="002B3C6B" w:rsidRPr="0077271C">
              <w:rPr>
                <w:rFonts w:ascii="Cambria" w:hAnsi="Cambria"/>
                <w:sz w:val="23"/>
                <w:szCs w:val="23"/>
                <w:lang w:val="ro-RO"/>
              </w:rPr>
              <w:t xml:space="preserve">. Dacă aceste clarificări au ca rezultat </w:t>
            </w:r>
            <w:proofErr w:type="spellStart"/>
            <w:r w:rsidR="002B3C6B" w:rsidRPr="0077271C">
              <w:rPr>
                <w:rFonts w:ascii="Cambria" w:hAnsi="Cambria"/>
                <w:sz w:val="23"/>
                <w:szCs w:val="23"/>
                <w:lang w:val="ro-RO"/>
              </w:rPr>
              <w:t>mofificări</w:t>
            </w:r>
            <w:proofErr w:type="spellEnd"/>
            <w:r w:rsidR="00162577" w:rsidRPr="0077271C">
              <w:rPr>
                <w:rFonts w:ascii="Cambria" w:hAnsi="Cambria"/>
                <w:sz w:val="23"/>
                <w:szCs w:val="23"/>
                <w:lang w:val="ro-RO"/>
              </w:rPr>
              <w:t xml:space="preserve"> </w:t>
            </w:r>
            <w:r w:rsidR="00BD0070" w:rsidRPr="0077271C">
              <w:rPr>
                <w:rFonts w:ascii="Cambria" w:hAnsi="Cambria"/>
                <w:sz w:val="23"/>
                <w:szCs w:val="23"/>
                <w:lang w:val="ro-RO"/>
              </w:rPr>
              <w:t xml:space="preserve">ale </w:t>
            </w:r>
            <w:r w:rsidR="002B3C6B" w:rsidRPr="0077271C">
              <w:rPr>
                <w:rFonts w:ascii="Cambria" w:hAnsi="Cambria"/>
                <w:sz w:val="23"/>
                <w:szCs w:val="23"/>
                <w:lang w:val="ro-RO"/>
              </w:rPr>
              <w:t>element</w:t>
            </w:r>
            <w:r w:rsidR="00BD0070" w:rsidRPr="0077271C">
              <w:rPr>
                <w:rFonts w:ascii="Cambria" w:hAnsi="Cambria"/>
                <w:sz w:val="23"/>
                <w:szCs w:val="23"/>
                <w:lang w:val="ro-RO"/>
              </w:rPr>
              <w:t>e</w:t>
            </w:r>
            <w:r w:rsidR="002B3C6B" w:rsidRPr="0077271C">
              <w:rPr>
                <w:rFonts w:ascii="Cambria" w:hAnsi="Cambria"/>
                <w:sz w:val="23"/>
                <w:szCs w:val="23"/>
                <w:lang w:val="ro-RO"/>
              </w:rPr>
              <w:t>lo</w:t>
            </w:r>
            <w:r w:rsidR="00BD0070" w:rsidRPr="0077271C">
              <w:rPr>
                <w:rFonts w:ascii="Cambria" w:hAnsi="Cambria"/>
                <w:sz w:val="23"/>
                <w:szCs w:val="23"/>
                <w:lang w:val="ro-RO"/>
              </w:rPr>
              <w:t>r</w:t>
            </w:r>
            <w:r w:rsidR="002B3C6B" w:rsidRPr="0077271C">
              <w:rPr>
                <w:rFonts w:ascii="Cambria" w:hAnsi="Cambria"/>
                <w:sz w:val="23"/>
                <w:szCs w:val="23"/>
                <w:lang w:val="ro-RO"/>
              </w:rPr>
              <w:t xml:space="preserve"> esențiale din documentația de </w:t>
            </w:r>
            <w:r w:rsidR="006F416A" w:rsidRPr="0077271C">
              <w:rPr>
                <w:rFonts w:ascii="Cambria" w:hAnsi="Cambria"/>
                <w:sz w:val="23"/>
                <w:szCs w:val="23"/>
                <w:lang w:val="ro-RO"/>
              </w:rPr>
              <w:t>licitație</w:t>
            </w:r>
            <w:r w:rsidR="002B3C6B" w:rsidRPr="0077271C">
              <w:rPr>
                <w:rFonts w:ascii="Cambria" w:hAnsi="Cambria"/>
                <w:sz w:val="23"/>
                <w:szCs w:val="23"/>
                <w:lang w:val="ro-RO"/>
              </w:rPr>
              <w:t xml:space="preserve">, </w:t>
            </w:r>
            <w:r w:rsidR="002B3C6B" w:rsidRPr="0077271C">
              <w:rPr>
                <w:rFonts w:ascii="Cambria" w:hAnsi="Cambria"/>
                <w:sz w:val="23"/>
                <w:szCs w:val="23"/>
                <w:lang w:val="ro-RO"/>
              </w:rPr>
              <w:lastRenderedPageBreak/>
              <w:t>cumpărătorul trebuie să modifice această documentație de licitație respectând pr</w:t>
            </w:r>
            <w:r w:rsidR="00BD0070" w:rsidRPr="0077271C">
              <w:rPr>
                <w:rFonts w:ascii="Cambria" w:hAnsi="Cambria"/>
                <w:sz w:val="23"/>
                <w:szCs w:val="23"/>
                <w:lang w:val="ro-RO"/>
              </w:rPr>
              <w:t>o</w:t>
            </w:r>
            <w:r w:rsidR="002B3C6B" w:rsidRPr="0077271C">
              <w:rPr>
                <w:rFonts w:ascii="Cambria" w:hAnsi="Cambria"/>
                <w:sz w:val="23"/>
                <w:szCs w:val="23"/>
                <w:lang w:val="ro-RO"/>
              </w:rPr>
              <w:t>cedura de la clauza 12 din ITB</w:t>
            </w:r>
            <w:r w:rsidR="00801347" w:rsidRPr="0077271C">
              <w:rPr>
                <w:rFonts w:ascii="Cambria" w:hAnsi="Cambria"/>
                <w:sz w:val="23"/>
                <w:szCs w:val="23"/>
                <w:lang w:val="ro-RO"/>
              </w:rPr>
              <w:t xml:space="preserve">. </w:t>
            </w:r>
          </w:p>
          <w:p w14:paraId="74660DAC" w14:textId="7A406E6E" w:rsidR="00801347" w:rsidRPr="0077271C" w:rsidRDefault="002B3C6B" w:rsidP="006F5450">
            <w:pPr>
              <w:pStyle w:val="ITBSubclause"/>
              <w:spacing w:before="120"/>
              <w:jc w:val="both"/>
              <w:rPr>
                <w:rFonts w:ascii="Cambria" w:hAnsi="Cambria"/>
                <w:sz w:val="23"/>
                <w:szCs w:val="23"/>
                <w:lang w:val="ro-RO"/>
              </w:rPr>
            </w:pPr>
            <w:r w:rsidRPr="0077271C">
              <w:rPr>
                <w:rFonts w:ascii="Cambria" w:hAnsi="Cambria"/>
                <w:sz w:val="23"/>
                <w:szCs w:val="23"/>
                <w:lang w:val="ro-RO"/>
              </w:rPr>
              <w:t>Reprezentantul desemnat</w:t>
            </w:r>
            <w:r w:rsidR="00162577" w:rsidRPr="0077271C">
              <w:rPr>
                <w:rFonts w:ascii="Cambria" w:hAnsi="Cambria"/>
                <w:sz w:val="23"/>
                <w:szCs w:val="23"/>
                <w:lang w:val="ro-RO"/>
              </w:rPr>
              <w:t xml:space="preserve"> la </w:t>
            </w:r>
            <w:r w:rsidRPr="0077271C">
              <w:rPr>
                <w:rFonts w:ascii="Cambria" w:hAnsi="Cambria"/>
                <w:sz w:val="23"/>
                <w:szCs w:val="23"/>
                <w:lang w:val="ro-RO"/>
              </w:rPr>
              <w:t xml:space="preserve"> ofertantului este invitat să participe la conferința premergătoare licitației, dacă o astfel de conferință </w:t>
            </w:r>
            <w:r w:rsidRPr="0077271C">
              <w:rPr>
                <w:rFonts w:ascii="Cambria" w:hAnsi="Cambria"/>
                <w:b/>
                <w:sz w:val="23"/>
                <w:szCs w:val="23"/>
                <w:lang w:val="ro-RO"/>
              </w:rPr>
              <w:t>este prevăzută în BDS</w:t>
            </w:r>
            <w:r w:rsidRPr="0077271C">
              <w:rPr>
                <w:rFonts w:ascii="Cambria" w:hAnsi="Cambria"/>
                <w:sz w:val="23"/>
                <w:szCs w:val="23"/>
                <w:lang w:val="ro-RO"/>
              </w:rPr>
              <w:t xml:space="preserve">. Scopul acestei conferințe este acela de a clarifica temele și de a răspunde întrebărilor privitoare la orice subiect care ar putea apărea în etapa respectivă. </w:t>
            </w:r>
          </w:p>
          <w:p w14:paraId="0A2771FA" w14:textId="4A97CBFA" w:rsidR="00C40466" w:rsidRPr="0077271C" w:rsidRDefault="00801347" w:rsidP="00BD0070">
            <w:pPr>
              <w:pStyle w:val="ITBSubclause"/>
              <w:spacing w:before="120"/>
              <w:jc w:val="both"/>
              <w:rPr>
                <w:rFonts w:ascii="Cambria" w:hAnsi="Cambria"/>
                <w:sz w:val="23"/>
                <w:szCs w:val="23"/>
                <w:lang w:val="ro-RO"/>
              </w:rPr>
            </w:pPr>
            <w:r w:rsidRPr="0077271C">
              <w:rPr>
                <w:rFonts w:ascii="Cambria" w:hAnsi="Cambria"/>
                <w:sz w:val="23"/>
                <w:szCs w:val="23"/>
                <w:lang w:val="ro-RO"/>
              </w:rPr>
              <w:t>Minut</w:t>
            </w:r>
            <w:r w:rsidR="002B3C6B" w:rsidRPr="0077271C">
              <w:rPr>
                <w:rFonts w:ascii="Cambria" w:hAnsi="Cambria"/>
                <w:sz w:val="23"/>
                <w:szCs w:val="23"/>
                <w:lang w:val="ro-RO"/>
              </w:rPr>
              <w:t>a conferinței preliminare licitați</w:t>
            </w:r>
            <w:r w:rsidRPr="0077271C">
              <w:rPr>
                <w:rFonts w:ascii="Cambria" w:hAnsi="Cambria"/>
                <w:sz w:val="23"/>
                <w:szCs w:val="23"/>
                <w:lang w:val="ro-RO"/>
              </w:rPr>
              <w:t>e</w:t>
            </w:r>
            <w:r w:rsidR="002B3C6B" w:rsidRPr="0077271C">
              <w:rPr>
                <w:rFonts w:ascii="Cambria" w:hAnsi="Cambria"/>
                <w:sz w:val="23"/>
                <w:szCs w:val="23"/>
                <w:lang w:val="ro-RO"/>
              </w:rPr>
              <w:t>i, inclusiv textul întrebărilo</w:t>
            </w:r>
            <w:r w:rsidR="00BD0070" w:rsidRPr="0077271C">
              <w:rPr>
                <w:rFonts w:ascii="Cambria" w:hAnsi="Cambria"/>
                <w:sz w:val="23"/>
                <w:szCs w:val="23"/>
                <w:lang w:val="ro-RO"/>
              </w:rPr>
              <w:t>r</w:t>
            </w:r>
            <w:r w:rsidR="002B3C6B" w:rsidRPr="0077271C">
              <w:rPr>
                <w:rFonts w:ascii="Cambria" w:hAnsi="Cambria"/>
                <w:sz w:val="23"/>
                <w:szCs w:val="23"/>
                <w:lang w:val="ro-RO"/>
              </w:rPr>
              <w:t xml:space="preserve"> și răspunsurile legate de conferință, fără identificarea sursei, trebuie transmise în scris tuturor ofertanților care s-au înregistrat sau au </w:t>
            </w:r>
            <w:r w:rsidR="00BD0070" w:rsidRPr="0077271C">
              <w:rPr>
                <w:rFonts w:ascii="Cambria" w:hAnsi="Cambria"/>
                <w:sz w:val="23"/>
                <w:szCs w:val="23"/>
                <w:lang w:val="ro-RO"/>
              </w:rPr>
              <w:t>o</w:t>
            </w:r>
            <w:r w:rsidR="002B3C6B" w:rsidRPr="0077271C">
              <w:rPr>
                <w:rFonts w:ascii="Cambria" w:hAnsi="Cambria"/>
                <w:sz w:val="23"/>
                <w:szCs w:val="23"/>
                <w:lang w:val="ro-RO"/>
              </w:rPr>
              <w:t>bținut documentația de</w:t>
            </w:r>
            <w:r w:rsidR="00BD0070" w:rsidRPr="0077271C">
              <w:rPr>
                <w:rFonts w:ascii="Cambria" w:hAnsi="Cambria"/>
                <w:sz w:val="23"/>
                <w:szCs w:val="23"/>
                <w:lang w:val="ro-RO"/>
              </w:rPr>
              <w:t xml:space="preserve"> </w:t>
            </w:r>
            <w:r w:rsidR="002B3C6B" w:rsidRPr="0077271C">
              <w:rPr>
                <w:rFonts w:ascii="Cambria" w:hAnsi="Cambria"/>
                <w:sz w:val="23"/>
                <w:szCs w:val="23"/>
                <w:lang w:val="ro-RO"/>
              </w:rPr>
              <w:t>licitație direct de la cumpărător.</w:t>
            </w:r>
            <w:r w:rsidRPr="0077271C">
              <w:rPr>
                <w:rFonts w:ascii="Cambria" w:hAnsi="Cambria"/>
                <w:sz w:val="23"/>
                <w:szCs w:val="23"/>
                <w:lang w:val="ro-RO"/>
              </w:rPr>
              <w:t xml:space="preserve"> </w:t>
            </w:r>
            <w:r w:rsidR="002B3C6B" w:rsidRPr="0077271C">
              <w:rPr>
                <w:rFonts w:ascii="Cambria" w:hAnsi="Cambria"/>
                <w:sz w:val="23"/>
                <w:szCs w:val="23"/>
                <w:lang w:val="ro-RO"/>
              </w:rPr>
              <w:t>Orice modificare a acestei documentații de</w:t>
            </w:r>
            <w:r w:rsidR="009000EA" w:rsidRPr="0077271C">
              <w:rPr>
                <w:rFonts w:ascii="Cambria" w:hAnsi="Cambria"/>
                <w:sz w:val="23"/>
                <w:szCs w:val="23"/>
                <w:lang w:val="ro-RO"/>
              </w:rPr>
              <w:t xml:space="preserve"> </w:t>
            </w:r>
            <w:r w:rsidR="002B3C6B" w:rsidRPr="0077271C">
              <w:rPr>
                <w:rFonts w:ascii="Cambria" w:hAnsi="Cambria"/>
                <w:sz w:val="23"/>
                <w:szCs w:val="23"/>
                <w:lang w:val="ro-RO"/>
              </w:rPr>
              <w:t>l</w:t>
            </w:r>
            <w:r w:rsidR="009000EA" w:rsidRPr="0077271C">
              <w:rPr>
                <w:rFonts w:ascii="Cambria" w:hAnsi="Cambria"/>
                <w:sz w:val="23"/>
                <w:szCs w:val="23"/>
                <w:lang w:val="ro-RO"/>
              </w:rPr>
              <w:t>i</w:t>
            </w:r>
            <w:r w:rsidR="002B3C6B" w:rsidRPr="0077271C">
              <w:rPr>
                <w:rFonts w:ascii="Cambria" w:hAnsi="Cambria"/>
                <w:sz w:val="23"/>
                <w:szCs w:val="23"/>
                <w:lang w:val="ro-RO"/>
              </w:rPr>
              <w:t xml:space="preserve">citație </w:t>
            </w:r>
            <w:r w:rsidR="009000EA" w:rsidRPr="0077271C">
              <w:rPr>
                <w:rFonts w:ascii="Cambria" w:hAnsi="Cambria"/>
                <w:sz w:val="23"/>
                <w:szCs w:val="23"/>
                <w:lang w:val="ro-RO"/>
              </w:rPr>
              <w:t>care a p</w:t>
            </w:r>
            <w:r w:rsidR="00BD0070" w:rsidRPr="0077271C">
              <w:rPr>
                <w:rFonts w:ascii="Cambria" w:hAnsi="Cambria"/>
                <w:sz w:val="23"/>
                <w:szCs w:val="23"/>
                <w:lang w:val="ro-RO"/>
              </w:rPr>
              <w:t>u</w:t>
            </w:r>
            <w:r w:rsidR="009000EA" w:rsidRPr="0077271C">
              <w:rPr>
                <w:rFonts w:ascii="Cambria" w:hAnsi="Cambria"/>
                <w:sz w:val="23"/>
                <w:szCs w:val="23"/>
                <w:lang w:val="ro-RO"/>
              </w:rPr>
              <w:t>tut deveni necesară ca rezultat</w:t>
            </w:r>
            <w:r w:rsidR="00162577" w:rsidRPr="0077271C">
              <w:rPr>
                <w:rFonts w:ascii="Cambria" w:hAnsi="Cambria"/>
                <w:sz w:val="23"/>
                <w:szCs w:val="23"/>
                <w:lang w:val="ro-RO"/>
              </w:rPr>
              <w:t xml:space="preserve"> a</w:t>
            </w:r>
            <w:r w:rsidR="00BD0070" w:rsidRPr="0077271C">
              <w:rPr>
                <w:rFonts w:ascii="Cambria" w:hAnsi="Cambria"/>
                <w:sz w:val="23"/>
                <w:szCs w:val="23"/>
                <w:lang w:val="ro-RO"/>
              </w:rPr>
              <w:t>l</w:t>
            </w:r>
            <w:r w:rsidR="00162577" w:rsidRPr="0077271C">
              <w:rPr>
                <w:rFonts w:ascii="Cambria" w:hAnsi="Cambria"/>
                <w:sz w:val="23"/>
                <w:szCs w:val="23"/>
                <w:lang w:val="ro-RO"/>
              </w:rPr>
              <w:t xml:space="preserve"> </w:t>
            </w:r>
            <w:r w:rsidR="009000EA" w:rsidRPr="0077271C">
              <w:rPr>
                <w:rFonts w:ascii="Cambria" w:hAnsi="Cambria"/>
                <w:sz w:val="23"/>
                <w:szCs w:val="23"/>
                <w:lang w:val="ro-RO"/>
              </w:rPr>
              <w:t xml:space="preserve"> conferinței pre-licitație</w:t>
            </w:r>
            <w:r w:rsidR="00BD0070" w:rsidRPr="0077271C">
              <w:rPr>
                <w:rFonts w:ascii="Cambria" w:hAnsi="Cambria"/>
                <w:sz w:val="23"/>
                <w:szCs w:val="23"/>
                <w:lang w:val="ro-RO"/>
              </w:rPr>
              <w:t>,</w:t>
            </w:r>
            <w:r w:rsidR="009000EA" w:rsidRPr="0077271C">
              <w:rPr>
                <w:rFonts w:ascii="Cambria" w:hAnsi="Cambria"/>
                <w:sz w:val="23"/>
                <w:szCs w:val="23"/>
                <w:lang w:val="ro-RO"/>
              </w:rPr>
              <w:t xml:space="preserve"> trebuie făcută de către cumpărător exclusiv prin elaborarea unei anexe și nu prin minuta conferinței.</w:t>
            </w:r>
          </w:p>
        </w:tc>
      </w:tr>
      <w:tr w:rsidR="002E58D5" w:rsidRPr="0077271C" w14:paraId="5C08242B" w14:textId="77777777" w:rsidTr="009000EA">
        <w:trPr>
          <w:trHeight w:val="852"/>
        </w:trPr>
        <w:tc>
          <w:tcPr>
            <w:tcW w:w="2127" w:type="dxa"/>
          </w:tcPr>
          <w:p w14:paraId="58170C12" w14:textId="71E53492" w:rsidR="00801347" w:rsidRPr="0077271C" w:rsidRDefault="00BD0070" w:rsidP="00BD0070">
            <w:pPr>
              <w:pStyle w:val="ITBClauses"/>
              <w:tabs>
                <w:tab w:val="left" w:pos="0"/>
              </w:tabs>
              <w:jc w:val="both"/>
              <w:rPr>
                <w:rFonts w:ascii="Cambria" w:hAnsi="Cambria"/>
                <w:lang w:val="ro-RO"/>
              </w:rPr>
            </w:pPr>
            <w:bookmarkStart w:id="56" w:name="_Toc44943135"/>
            <w:bookmarkStart w:id="57" w:name="_Toc45027615"/>
            <w:bookmarkStart w:id="58" w:name="_Toc46500075"/>
            <w:r w:rsidRPr="0077271C">
              <w:rPr>
                <w:rFonts w:ascii="Cambria" w:hAnsi="Cambria"/>
                <w:lang w:val="ro-RO"/>
              </w:rPr>
              <w:lastRenderedPageBreak/>
              <w:t>Modificarea</w:t>
            </w:r>
            <w:r w:rsidR="009000EA" w:rsidRPr="0077271C">
              <w:rPr>
                <w:rFonts w:ascii="Cambria" w:hAnsi="Cambria"/>
                <w:lang w:val="ro-RO"/>
              </w:rPr>
              <w:t xml:space="preserve"> documentației de licitație</w:t>
            </w:r>
            <w:bookmarkEnd w:id="56"/>
            <w:bookmarkEnd w:id="57"/>
            <w:bookmarkEnd w:id="58"/>
          </w:p>
        </w:tc>
        <w:tc>
          <w:tcPr>
            <w:tcW w:w="7689" w:type="dxa"/>
          </w:tcPr>
          <w:p w14:paraId="0736E4EF" w14:textId="26A982CA" w:rsidR="00801347" w:rsidRPr="0077271C" w:rsidRDefault="009000EA" w:rsidP="006F5450">
            <w:pPr>
              <w:pStyle w:val="ITBSubclause"/>
              <w:spacing w:before="120"/>
              <w:jc w:val="both"/>
              <w:rPr>
                <w:rFonts w:ascii="Cambria" w:hAnsi="Cambria"/>
                <w:sz w:val="23"/>
                <w:szCs w:val="23"/>
                <w:lang w:val="ro-RO"/>
              </w:rPr>
            </w:pPr>
            <w:r w:rsidRPr="0077271C">
              <w:rPr>
                <w:rFonts w:ascii="Cambria" w:hAnsi="Cambria"/>
                <w:sz w:val="23"/>
                <w:szCs w:val="23"/>
                <w:lang w:val="ro-RO"/>
              </w:rPr>
              <w:t>Cumpărătorul poate modifica această documentație în orice moment anterior termenului de prezentare a ofertelor, prin emiterea unei anexe.</w:t>
            </w:r>
          </w:p>
          <w:p w14:paraId="5FF968DC" w14:textId="5AB61C0E" w:rsidR="00801347" w:rsidRPr="0077271C" w:rsidRDefault="009000EA" w:rsidP="006F5450">
            <w:pPr>
              <w:pStyle w:val="ITBSubclause"/>
              <w:spacing w:before="120"/>
              <w:jc w:val="both"/>
              <w:rPr>
                <w:rFonts w:ascii="Cambria" w:hAnsi="Cambria"/>
                <w:sz w:val="23"/>
                <w:szCs w:val="23"/>
                <w:lang w:val="ro-RO"/>
              </w:rPr>
            </w:pPr>
            <w:r w:rsidRPr="0077271C">
              <w:rPr>
                <w:rFonts w:ascii="Cambria" w:hAnsi="Cambria"/>
                <w:sz w:val="23"/>
                <w:szCs w:val="23"/>
                <w:lang w:val="ro-RO"/>
              </w:rPr>
              <w:t>Toate anexele emise trebui</w:t>
            </w:r>
            <w:r w:rsidR="001F3B11" w:rsidRPr="0077271C">
              <w:rPr>
                <w:rFonts w:ascii="Cambria" w:hAnsi="Cambria"/>
                <w:sz w:val="23"/>
                <w:szCs w:val="23"/>
                <w:lang w:val="ro-RO"/>
              </w:rPr>
              <w:t>e</w:t>
            </w:r>
            <w:r w:rsidRPr="0077271C">
              <w:rPr>
                <w:rFonts w:ascii="Cambria" w:hAnsi="Cambria"/>
                <w:sz w:val="23"/>
                <w:szCs w:val="23"/>
                <w:lang w:val="ro-RO"/>
              </w:rPr>
              <w:t xml:space="preserve"> să facă parte din această documentație de licitație și trebuie comunicate în scris tuturor ofertanților înregistrați sau care au obținut documentația de licitație direct de la cumpărător.</w:t>
            </w:r>
          </w:p>
          <w:p w14:paraId="7E38970F" w14:textId="534A5BD7" w:rsidR="00801347" w:rsidRPr="0077271C" w:rsidRDefault="009000EA" w:rsidP="001F3B11">
            <w:pPr>
              <w:pStyle w:val="ITBSubclause"/>
              <w:spacing w:before="120"/>
              <w:jc w:val="both"/>
              <w:rPr>
                <w:rFonts w:ascii="Cambria" w:hAnsi="Cambria"/>
                <w:sz w:val="23"/>
                <w:szCs w:val="23"/>
                <w:lang w:val="ro-RO"/>
              </w:rPr>
            </w:pPr>
            <w:r w:rsidRPr="0077271C">
              <w:rPr>
                <w:rFonts w:ascii="Cambria" w:hAnsi="Cambria"/>
                <w:sz w:val="23"/>
                <w:szCs w:val="23"/>
                <w:lang w:val="ro-RO"/>
              </w:rPr>
              <w:t xml:space="preserve">Pentru a acorda ofertanților potențiali o perioadă de timp rezonabilă în care să țină cont de anexe </w:t>
            </w:r>
            <w:r w:rsidR="001F3B11" w:rsidRPr="0077271C">
              <w:rPr>
                <w:rFonts w:ascii="Cambria" w:hAnsi="Cambria"/>
                <w:sz w:val="23"/>
                <w:szCs w:val="23"/>
                <w:lang w:val="ro-RO"/>
              </w:rPr>
              <w:t>în</w:t>
            </w:r>
            <w:r w:rsidRPr="0077271C">
              <w:rPr>
                <w:rFonts w:ascii="Cambria" w:hAnsi="Cambria"/>
                <w:sz w:val="23"/>
                <w:szCs w:val="23"/>
                <w:lang w:val="ro-RO"/>
              </w:rPr>
              <w:t xml:space="preserve"> pregătirea ofertei, cumpărătorul poate prelungi, după cum crede de cuviință, termenul limită de prezentare a ofertelor.</w:t>
            </w:r>
          </w:p>
        </w:tc>
      </w:tr>
    </w:tbl>
    <w:p w14:paraId="6E6C0CD9" w14:textId="0651A486" w:rsidR="00801347" w:rsidRPr="0077271C" w:rsidRDefault="00223A7C" w:rsidP="005A4BDF">
      <w:pPr>
        <w:pStyle w:val="ITBHeading"/>
        <w:numPr>
          <w:ilvl w:val="0"/>
          <w:numId w:val="11"/>
        </w:numPr>
        <w:rPr>
          <w:rFonts w:ascii="Cambria" w:hAnsi="Cambria"/>
          <w:lang w:val="ro-RO"/>
        </w:rPr>
      </w:pPr>
      <w:bookmarkStart w:id="59" w:name="_Toc45027449"/>
      <w:bookmarkStart w:id="60" w:name="_Toc45027616"/>
      <w:bookmarkStart w:id="61" w:name="_Toc46500076"/>
      <w:r w:rsidRPr="0077271C">
        <w:rPr>
          <w:rFonts w:ascii="Cambria" w:hAnsi="Cambria"/>
          <w:lang w:val="ro-RO"/>
        </w:rPr>
        <w:t>Pre</w:t>
      </w:r>
      <w:r w:rsidR="001550E8" w:rsidRPr="0077271C">
        <w:rPr>
          <w:rFonts w:ascii="Cambria" w:hAnsi="Cambria"/>
          <w:lang w:val="ro-RO"/>
        </w:rPr>
        <w:t xml:space="preserve">gătirea și </w:t>
      </w:r>
      <w:r w:rsidR="00247164" w:rsidRPr="0077271C">
        <w:rPr>
          <w:rFonts w:ascii="Cambria" w:hAnsi="Cambria"/>
          <w:lang w:val="ro-RO"/>
        </w:rPr>
        <w:t>prezentarea</w:t>
      </w:r>
      <w:r w:rsidR="001550E8" w:rsidRPr="0077271C">
        <w:rPr>
          <w:rFonts w:ascii="Cambria" w:hAnsi="Cambria"/>
          <w:lang w:val="ro-RO"/>
        </w:rPr>
        <w:t xml:space="preserve"> ofertelor</w:t>
      </w:r>
      <w:bookmarkEnd w:id="59"/>
      <w:bookmarkEnd w:id="60"/>
      <w:bookmarkEnd w:id="61"/>
    </w:p>
    <w:tbl>
      <w:tblPr>
        <w:tblW w:w="10065" w:type="dxa"/>
        <w:tblLayout w:type="fixed"/>
        <w:tblCellMar>
          <w:left w:w="0" w:type="dxa"/>
          <w:right w:w="0" w:type="dxa"/>
        </w:tblCellMar>
        <w:tblLook w:val="01E0" w:firstRow="1" w:lastRow="1" w:firstColumn="1" w:lastColumn="1" w:noHBand="0" w:noVBand="0"/>
      </w:tblPr>
      <w:tblGrid>
        <w:gridCol w:w="2127"/>
        <w:gridCol w:w="107"/>
        <w:gridCol w:w="7661"/>
        <w:gridCol w:w="170"/>
      </w:tblGrid>
      <w:tr w:rsidR="002E58D5" w:rsidRPr="0077271C" w14:paraId="396695E0" w14:textId="77777777" w:rsidTr="003E4414">
        <w:trPr>
          <w:gridAfter w:val="1"/>
          <w:wAfter w:w="170" w:type="dxa"/>
          <w:trHeight w:val="1699"/>
        </w:trPr>
        <w:tc>
          <w:tcPr>
            <w:tcW w:w="2234" w:type="dxa"/>
            <w:gridSpan w:val="2"/>
          </w:tcPr>
          <w:p w14:paraId="266EBA62" w14:textId="4F1D87D1" w:rsidR="00801347" w:rsidRPr="0077271C" w:rsidRDefault="00E918DA" w:rsidP="001550E8">
            <w:pPr>
              <w:pStyle w:val="ITBClauses"/>
              <w:rPr>
                <w:rFonts w:ascii="Cambria" w:hAnsi="Cambria"/>
                <w:lang w:val="ro-RO"/>
              </w:rPr>
            </w:pPr>
            <w:bookmarkStart w:id="62" w:name="_Toc44943136"/>
            <w:bookmarkStart w:id="63" w:name="_Toc45027617"/>
            <w:bookmarkStart w:id="64" w:name="_Toc46500077"/>
            <w:r w:rsidRPr="0077271C">
              <w:rPr>
                <w:rFonts w:ascii="Cambria" w:hAnsi="Cambria"/>
                <w:lang w:val="ro-RO"/>
              </w:rPr>
              <w:t>L</w:t>
            </w:r>
            <w:r w:rsidR="001550E8" w:rsidRPr="0077271C">
              <w:rPr>
                <w:rFonts w:ascii="Cambria" w:hAnsi="Cambria"/>
                <w:lang w:val="ro-RO"/>
              </w:rPr>
              <w:t>imba ofertei</w:t>
            </w:r>
            <w:bookmarkEnd w:id="62"/>
            <w:bookmarkEnd w:id="63"/>
            <w:bookmarkEnd w:id="64"/>
          </w:p>
        </w:tc>
        <w:tc>
          <w:tcPr>
            <w:tcW w:w="7661" w:type="dxa"/>
          </w:tcPr>
          <w:p w14:paraId="00F10557" w14:textId="758412F1" w:rsidR="00C40466" w:rsidRPr="0077271C" w:rsidRDefault="001550E8" w:rsidP="006F5450">
            <w:pPr>
              <w:pStyle w:val="ITBSubclause"/>
              <w:spacing w:before="120"/>
              <w:jc w:val="both"/>
              <w:rPr>
                <w:rFonts w:ascii="Cambria" w:hAnsi="Cambria"/>
                <w:lang w:val="ro-RO"/>
              </w:rPr>
            </w:pPr>
            <w:r w:rsidRPr="0077271C">
              <w:rPr>
                <w:rFonts w:ascii="Cambria" w:hAnsi="Cambria"/>
                <w:sz w:val="23"/>
                <w:szCs w:val="23"/>
                <w:lang w:val="ro-RO"/>
              </w:rPr>
              <w:t xml:space="preserve">Oferta pregătită de ofertant, precum și toată corespondența și documentele (referitoare la ofertă) dintre ofertant și cumpărător, vor fi scrise în limba </w:t>
            </w:r>
            <w:r w:rsidRPr="0077271C">
              <w:rPr>
                <w:rFonts w:ascii="Cambria" w:hAnsi="Cambria"/>
                <w:b/>
                <w:sz w:val="23"/>
                <w:szCs w:val="23"/>
                <w:lang w:val="ro-RO"/>
              </w:rPr>
              <w:t>specificată în BDS</w:t>
            </w:r>
            <w:r w:rsidRPr="0077271C">
              <w:rPr>
                <w:rFonts w:ascii="Cambria" w:hAnsi="Cambria"/>
                <w:sz w:val="23"/>
                <w:szCs w:val="23"/>
                <w:lang w:val="ro-RO"/>
              </w:rPr>
              <w:t>. Documentele justificative și literatura tipărită furnizate de ofertant pot fi în</w:t>
            </w:r>
            <w:r w:rsidR="00FF7E2D" w:rsidRPr="0077271C">
              <w:rPr>
                <w:rFonts w:ascii="Cambria" w:hAnsi="Cambria"/>
                <w:sz w:val="23"/>
                <w:szCs w:val="23"/>
                <w:lang w:val="ro-RO"/>
              </w:rPr>
              <w:t xml:space="preserve"> altă </w:t>
            </w:r>
            <w:r w:rsidRPr="0077271C">
              <w:rPr>
                <w:rFonts w:ascii="Cambria" w:hAnsi="Cambria"/>
                <w:sz w:val="23"/>
                <w:szCs w:val="23"/>
                <w:lang w:val="ro-RO"/>
              </w:rPr>
              <w:t xml:space="preserve">limbă, cu condiția să fie însoțite de o traducere exactă a pasajelor relevante în limba engleză, caz în care, în scopul interpretării ofertei, </w:t>
            </w:r>
            <w:r w:rsidR="006F416A" w:rsidRPr="0077271C">
              <w:rPr>
                <w:rFonts w:ascii="Cambria" w:hAnsi="Cambria"/>
                <w:sz w:val="23"/>
                <w:szCs w:val="23"/>
                <w:lang w:val="ro-RO"/>
              </w:rPr>
              <w:t>traducerea in</w:t>
            </w:r>
            <w:r w:rsidRPr="0077271C">
              <w:rPr>
                <w:rFonts w:ascii="Cambria" w:hAnsi="Cambria"/>
                <w:sz w:val="23"/>
                <w:szCs w:val="23"/>
                <w:lang w:val="ro-RO"/>
              </w:rPr>
              <w:t xml:space="preserve"> engleză va fi cea care va prevala.</w:t>
            </w:r>
          </w:p>
        </w:tc>
      </w:tr>
      <w:tr w:rsidR="002E58D5" w:rsidRPr="0077271C" w14:paraId="74DD0A3C" w14:textId="77777777" w:rsidTr="003E4414">
        <w:trPr>
          <w:gridAfter w:val="1"/>
          <w:wAfter w:w="170" w:type="dxa"/>
          <w:trHeight w:val="3976"/>
        </w:trPr>
        <w:tc>
          <w:tcPr>
            <w:tcW w:w="2234" w:type="dxa"/>
            <w:gridSpan w:val="2"/>
          </w:tcPr>
          <w:p w14:paraId="2F907FDA" w14:textId="1535BEF8" w:rsidR="00801347" w:rsidRPr="0077271C" w:rsidRDefault="00E918DA" w:rsidP="001550E8">
            <w:pPr>
              <w:pStyle w:val="ITBClauses"/>
              <w:rPr>
                <w:rFonts w:ascii="Cambria" w:hAnsi="Cambria"/>
                <w:lang w:val="ro-RO"/>
              </w:rPr>
            </w:pPr>
            <w:bookmarkStart w:id="65" w:name="_Toc44943137"/>
            <w:bookmarkStart w:id="66" w:name="_Toc45027618"/>
            <w:bookmarkStart w:id="67" w:name="_Toc46500078"/>
            <w:r w:rsidRPr="0077271C">
              <w:rPr>
                <w:rFonts w:ascii="Cambria" w:hAnsi="Cambria"/>
                <w:lang w:val="ro-RO"/>
              </w:rPr>
              <w:t>Document</w:t>
            </w:r>
            <w:r w:rsidR="001550E8" w:rsidRPr="0077271C">
              <w:rPr>
                <w:rFonts w:ascii="Cambria" w:hAnsi="Cambria"/>
                <w:lang w:val="ro-RO"/>
              </w:rPr>
              <w:t>ele care constituie oferta</w:t>
            </w:r>
            <w:bookmarkEnd w:id="65"/>
            <w:bookmarkEnd w:id="66"/>
            <w:bookmarkEnd w:id="67"/>
          </w:p>
        </w:tc>
        <w:tc>
          <w:tcPr>
            <w:tcW w:w="7661" w:type="dxa"/>
          </w:tcPr>
          <w:p w14:paraId="0435CB51" w14:textId="10D3FDDA" w:rsidR="00801347" w:rsidRPr="0077271C" w:rsidRDefault="001550E8" w:rsidP="006F5450">
            <w:pPr>
              <w:pStyle w:val="ITBSubclause"/>
              <w:spacing w:before="120"/>
              <w:jc w:val="both"/>
              <w:rPr>
                <w:rFonts w:ascii="Cambria" w:hAnsi="Cambria"/>
                <w:sz w:val="23"/>
                <w:szCs w:val="23"/>
                <w:lang w:val="ro-RO"/>
              </w:rPr>
            </w:pPr>
            <w:r w:rsidRPr="0077271C">
              <w:rPr>
                <w:rFonts w:ascii="Cambria" w:hAnsi="Cambria"/>
                <w:sz w:val="23"/>
                <w:szCs w:val="23"/>
                <w:lang w:val="ro-RO"/>
              </w:rPr>
              <w:t>Oferta pregătită de către ofertant trebuie să cuprindă următoarele componente</w:t>
            </w:r>
            <w:r w:rsidR="00A323DD" w:rsidRPr="0077271C">
              <w:rPr>
                <w:rFonts w:ascii="Cambria" w:hAnsi="Cambria"/>
                <w:sz w:val="23"/>
                <w:szCs w:val="23"/>
                <w:lang w:val="ro-RO"/>
              </w:rPr>
              <w:t>:</w:t>
            </w:r>
          </w:p>
          <w:p w14:paraId="1EC5887E" w14:textId="07F696A7" w:rsidR="00801347" w:rsidRPr="0077271C" w:rsidRDefault="00312BAC" w:rsidP="00E126A4">
            <w:pPr>
              <w:pStyle w:val="ITBSubclause"/>
              <w:numPr>
                <w:ilvl w:val="2"/>
                <w:numId w:val="13"/>
              </w:numPr>
              <w:spacing w:before="0"/>
              <w:ind w:left="1077" w:hanging="357"/>
              <w:jc w:val="both"/>
              <w:rPr>
                <w:rFonts w:ascii="Cambria" w:hAnsi="Cambria"/>
                <w:sz w:val="23"/>
                <w:szCs w:val="23"/>
                <w:lang w:val="ro-RO"/>
              </w:rPr>
            </w:pPr>
            <w:r w:rsidRPr="0077271C">
              <w:rPr>
                <w:rFonts w:ascii="Cambria" w:hAnsi="Cambria"/>
                <w:sz w:val="23"/>
                <w:szCs w:val="23"/>
                <w:lang w:val="ro-RO"/>
              </w:rPr>
              <w:t>Un formular</w:t>
            </w:r>
            <w:r w:rsidR="00162577" w:rsidRPr="0077271C">
              <w:rPr>
                <w:rFonts w:ascii="Cambria" w:hAnsi="Cambria"/>
                <w:sz w:val="23"/>
                <w:szCs w:val="23"/>
                <w:lang w:val="ro-RO"/>
              </w:rPr>
              <w:t xml:space="preserve"> </w:t>
            </w:r>
            <w:r w:rsidR="00E126A4" w:rsidRPr="0077271C">
              <w:rPr>
                <w:rFonts w:ascii="Cambria" w:hAnsi="Cambria"/>
                <w:sz w:val="23"/>
                <w:szCs w:val="23"/>
                <w:lang w:val="ro-RO"/>
              </w:rPr>
              <w:t>al</w:t>
            </w:r>
            <w:r w:rsidR="00162577" w:rsidRPr="0077271C">
              <w:rPr>
                <w:rFonts w:ascii="Cambria" w:hAnsi="Cambria"/>
                <w:sz w:val="23"/>
                <w:szCs w:val="23"/>
                <w:lang w:val="ro-RO"/>
              </w:rPr>
              <w:t xml:space="preserve"> </w:t>
            </w:r>
            <w:r w:rsidRPr="0077271C">
              <w:rPr>
                <w:rFonts w:ascii="Cambria" w:hAnsi="Cambria"/>
                <w:sz w:val="23"/>
                <w:szCs w:val="23"/>
                <w:lang w:val="ro-RO"/>
              </w:rPr>
              <w:t xml:space="preserve"> ofertei și o listă de prețuri completate în conformitate cu clauzele 15,16 și 17 din ITB</w:t>
            </w:r>
            <w:r w:rsidR="00801347" w:rsidRPr="0077271C">
              <w:rPr>
                <w:rFonts w:ascii="Cambria" w:hAnsi="Cambria"/>
                <w:sz w:val="23"/>
                <w:szCs w:val="23"/>
                <w:lang w:val="ro-RO"/>
              </w:rPr>
              <w:t>;</w:t>
            </w:r>
          </w:p>
          <w:p w14:paraId="1B1207BE" w14:textId="3B3B5591" w:rsidR="00801347" w:rsidRPr="0077271C" w:rsidRDefault="00312BAC" w:rsidP="00E126A4">
            <w:pPr>
              <w:pStyle w:val="ITBSubclause"/>
              <w:numPr>
                <w:ilvl w:val="2"/>
                <w:numId w:val="13"/>
              </w:numPr>
              <w:spacing w:before="0"/>
              <w:ind w:left="1077" w:hanging="357"/>
              <w:jc w:val="both"/>
              <w:rPr>
                <w:rFonts w:ascii="Cambria" w:hAnsi="Cambria"/>
                <w:sz w:val="23"/>
                <w:szCs w:val="23"/>
                <w:lang w:val="ro-RO"/>
              </w:rPr>
            </w:pPr>
            <w:r w:rsidRPr="0077271C">
              <w:rPr>
                <w:rFonts w:ascii="Cambria" w:hAnsi="Cambria"/>
                <w:sz w:val="23"/>
                <w:szCs w:val="23"/>
                <w:lang w:val="ro-RO"/>
              </w:rPr>
              <w:t>dovezile documentate stabilite în conformitate cu clauza 18 din ITB, precum că</w:t>
            </w:r>
            <w:r w:rsidR="00E126A4" w:rsidRPr="0077271C">
              <w:rPr>
                <w:rFonts w:ascii="Cambria" w:hAnsi="Cambria"/>
                <w:sz w:val="23"/>
                <w:szCs w:val="23"/>
                <w:lang w:val="ro-RO"/>
              </w:rPr>
              <w:t>,</w:t>
            </w:r>
            <w:r w:rsidRPr="0077271C">
              <w:rPr>
                <w:rFonts w:ascii="Cambria" w:hAnsi="Cambria"/>
                <w:sz w:val="23"/>
                <w:szCs w:val="23"/>
                <w:lang w:val="ro-RO"/>
              </w:rPr>
              <w:t xml:space="preserve"> </w:t>
            </w:r>
            <w:r w:rsidR="00E126A4" w:rsidRPr="0077271C">
              <w:rPr>
                <w:rFonts w:ascii="Cambria" w:hAnsi="Cambria"/>
                <w:sz w:val="23"/>
                <w:szCs w:val="23"/>
                <w:lang w:val="ro-RO"/>
              </w:rPr>
              <w:t xml:space="preserve">dacă i se acceptă oferta, </w:t>
            </w:r>
            <w:r w:rsidRPr="0077271C">
              <w:rPr>
                <w:rFonts w:ascii="Cambria" w:hAnsi="Cambria"/>
                <w:sz w:val="23"/>
                <w:szCs w:val="23"/>
                <w:lang w:val="ro-RO"/>
              </w:rPr>
              <w:t>ofertantul este eligibil și este calificat să execute contractul</w:t>
            </w:r>
            <w:r w:rsidR="00801347" w:rsidRPr="0077271C">
              <w:rPr>
                <w:rFonts w:ascii="Cambria" w:hAnsi="Cambria"/>
                <w:sz w:val="23"/>
                <w:szCs w:val="23"/>
                <w:lang w:val="ro-RO"/>
              </w:rPr>
              <w:t>;</w:t>
            </w:r>
          </w:p>
          <w:p w14:paraId="1DBFBFD2" w14:textId="50307AF5" w:rsidR="00801347" w:rsidRPr="0077271C" w:rsidRDefault="00312BAC" w:rsidP="00E126A4">
            <w:pPr>
              <w:pStyle w:val="ITBSubclause"/>
              <w:numPr>
                <w:ilvl w:val="2"/>
                <w:numId w:val="13"/>
              </w:numPr>
              <w:spacing w:before="0"/>
              <w:ind w:left="1077" w:hanging="357"/>
              <w:jc w:val="both"/>
              <w:rPr>
                <w:rFonts w:ascii="Cambria" w:hAnsi="Cambria"/>
                <w:sz w:val="23"/>
                <w:szCs w:val="23"/>
                <w:lang w:val="ro-RO"/>
              </w:rPr>
            </w:pPr>
            <w:r w:rsidRPr="0077271C">
              <w:rPr>
                <w:rFonts w:ascii="Cambria" w:hAnsi="Cambria"/>
                <w:sz w:val="23"/>
                <w:szCs w:val="23"/>
                <w:lang w:val="ro-RO"/>
              </w:rPr>
              <w:t xml:space="preserve">dovezile documentate stabilite prin clauza 19 din ITB precum că bunurile și serviciile </w:t>
            </w:r>
            <w:r w:rsidR="00E126A4" w:rsidRPr="0077271C">
              <w:rPr>
                <w:rFonts w:ascii="Cambria" w:hAnsi="Cambria"/>
                <w:sz w:val="23"/>
                <w:szCs w:val="23"/>
                <w:lang w:val="ro-RO"/>
              </w:rPr>
              <w:t>a</w:t>
            </w:r>
            <w:r w:rsidRPr="0077271C">
              <w:rPr>
                <w:rFonts w:ascii="Cambria" w:hAnsi="Cambria"/>
                <w:sz w:val="23"/>
                <w:szCs w:val="23"/>
                <w:lang w:val="ro-RO"/>
              </w:rPr>
              <w:t xml:space="preserve">uxiliare care trebuie furnizate de către ofertant sunt bunuri și servicii eligibile și sunt conforme documentelor de licitație.; și </w:t>
            </w:r>
          </w:p>
          <w:p w14:paraId="602E8CD1" w14:textId="4D0810D1" w:rsidR="00C40466" w:rsidRPr="0077271C" w:rsidRDefault="00312BAC" w:rsidP="00E126A4">
            <w:pPr>
              <w:pStyle w:val="ITBSubclause"/>
              <w:numPr>
                <w:ilvl w:val="2"/>
                <w:numId w:val="13"/>
              </w:numPr>
              <w:spacing w:before="0"/>
              <w:ind w:left="1077" w:hanging="357"/>
              <w:jc w:val="both"/>
              <w:rPr>
                <w:rFonts w:ascii="Cambria" w:hAnsi="Cambria"/>
                <w:sz w:val="23"/>
                <w:szCs w:val="23"/>
                <w:lang w:val="ro-RO"/>
              </w:rPr>
            </w:pPr>
            <w:r w:rsidRPr="0077271C">
              <w:rPr>
                <w:rFonts w:ascii="Cambria" w:hAnsi="Cambria"/>
                <w:sz w:val="23"/>
                <w:szCs w:val="23"/>
                <w:lang w:val="ro-RO"/>
              </w:rPr>
              <w:t>garanția pentru p</w:t>
            </w:r>
            <w:r w:rsidR="00E126A4" w:rsidRPr="0077271C">
              <w:rPr>
                <w:rFonts w:ascii="Cambria" w:hAnsi="Cambria"/>
                <w:sz w:val="23"/>
                <w:szCs w:val="23"/>
                <w:lang w:val="ro-RO"/>
              </w:rPr>
              <w:t>articiparea</w:t>
            </w:r>
            <w:r w:rsidRPr="0077271C">
              <w:rPr>
                <w:rFonts w:ascii="Cambria" w:hAnsi="Cambria"/>
                <w:sz w:val="23"/>
                <w:szCs w:val="23"/>
                <w:lang w:val="ro-RO"/>
              </w:rPr>
              <w:t xml:space="preserve"> la lic</w:t>
            </w:r>
            <w:r w:rsidR="00E126A4" w:rsidRPr="0077271C">
              <w:rPr>
                <w:rFonts w:ascii="Cambria" w:hAnsi="Cambria"/>
                <w:sz w:val="23"/>
                <w:szCs w:val="23"/>
                <w:lang w:val="ro-RO"/>
              </w:rPr>
              <w:t>i</w:t>
            </w:r>
            <w:r w:rsidRPr="0077271C">
              <w:rPr>
                <w:rFonts w:ascii="Cambria" w:hAnsi="Cambria"/>
                <w:sz w:val="23"/>
                <w:szCs w:val="23"/>
                <w:lang w:val="ro-RO"/>
              </w:rPr>
              <w:t>tație sau scrisoarea de garanție pentru p</w:t>
            </w:r>
            <w:r w:rsidR="00E126A4" w:rsidRPr="0077271C">
              <w:rPr>
                <w:rFonts w:ascii="Cambria" w:hAnsi="Cambria"/>
                <w:sz w:val="23"/>
                <w:szCs w:val="23"/>
                <w:lang w:val="ro-RO"/>
              </w:rPr>
              <w:t>articiparea</w:t>
            </w:r>
            <w:r w:rsidRPr="0077271C">
              <w:rPr>
                <w:rFonts w:ascii="Cambria" w:hAnsi="Cambria"/>
                <w:sz w:val="23"/>
                <w:szCs w:val="23"/>
                <w:lang w:val="ro-RO"/>
              </w:rPr>
              <w:t xml:space="preserve"> la lic</w:t>
            </w:r>
            <w:r w:rsidR="00E126A4" w:rsidRPr="0077271C">
              <w:rPr>
                <w:rFonts w:ascii="Cambria" w:hAnsi="Cambria"/>
                <w:sz w:val="23"/>
                <w:szCs w:val="23"/>
                <w:lang w:val="ro-RO"/>
              </w:rPr>
              <w:t>i</w:t>
            </w:r>
            <w:r w:rsidRPr="0077271C">
              <w:rPr>
                <w:rFonts w:ascii="Cambria" w:hAnsi="Cambria"/>
                <w:sz w:val="23"/>
                <w:szCs w:val="23"/>
                <w:lang w:val="ro-RO"/>
              </w:rPr>
              <w:t>tație</w:t>
            </w:r>
            <w:r w:rsidR="00E126A4" w:rsidRPr="0077271C">
              <w:rPr>
                <w:rFonts w:ascii="Cambria" w:hAnsi="Cambria"/>
                <w:sz w:val="23"/>
                <w:szCs w:val="23"/>
                <w:lang w:val="ro-RO"/>
              </w:rPr>
              <w:t xml:space="preserve">, </w:t>
            </w:r>
            <w:r w:rsidRPr="0077271C">
              <w:rPr>
                <w:rFonts w:ascii="Cambria" w:hAnsi="Cambria"/>
                <w:sz w:val="23"/>
                <w:szCs w:val="23"/>
                <w:lang w:val="ro-RO"/>
              </w:rPr>
              <w:t>furnizat</w:t>
            </w:r>
            <w:r w:rsidR="00E126A4" w:rsidRPr="0077271C">
              <w:rPr>
                <w:rFonts w:ascii="Cambria" w:hAnsi="Cambria"/>
                <w:sz w:val="23"/>
                <w:szCs w:val="23"/>
                <w:lang w:val="ro-RO"/>
              </w:rPr>
              <w:t>ă</w:t>
            </w:r>
            <w:r w:rsidRPr="0077271C">
              <w:rPr>
                <w:rFonts w:ascii="Cambria" w:hAnsi="Cambria"/>
                <w:sz w:val="23"/>
                <w:szCs w:val="23"/>
                <w:lang w:val="ro-RO"/>
              </w:rPr>
              <w:t xml:space="preserve"> în conformitate cu clauza 20 din ITB</w:t>
            </w:r>
            <w:r w:rsidR="00801347" w:rsidRPr="0077271C">
              <w:rPr>
                <w:rFonts w:ascii="Cambria" w:hAnsi="Cambria"/>
                <w:sz w:val="23"/>
                <w:szCs w:val="23"/>
                <w:lang w:val="ro-RO"/>
              </w:rPr>
              <w:t>.</w:t>
            </w:r>
          </w:p>
        </w:tc>
      </w:tr>
      <w:tr w:rsidR="002E58D5" w:rsidRPr="00506688" w14:paraId="4FF4B8FD" w14:textId="77777777" w:rsidTr="003E4414">
        <w:trPr>
          <w:gridAfter w:val="1"/>
          <w:wAfter w:w="170" w:type="dxa"/>
          <w:trHeight w:val="1265"/>
        </w:trPr>
        <w:tc>
          <w:tcPr>
            <w:tcW w:w="2234" w:type="dxa"/>
            <w:gridSpan w:val="2"/>
          </w:tcPr>
          <w:p w14:paraId="5EDE979B" w14:textId="6705B3B4" w:rsidR="00801347" w:rsidRPr="0077271C" w:rsidRDefault="00312BAC" w:rsidP="00312BAC">
            <w:pPr>
              <w:pStyle w:val="ITBClauses"/>
              <w:rPr>
                <w:rFonts w:ascii="Cambria" w:hAnsi="Cambria"/>
                <w:lang w:val="ro-RO"/>
              </w:rPr>
            </w:pPr>
            <w:bookmarkStart w:id="68" w:name="_Toc44943138"/>
            <w:bookmarkStart w:id="69" w:name="_Toc45027619"/>
            <w:bookmarkStart w:id="70" w:name="_Toc46500079"/>
            <w:r w:rsidRPr="0077271C">
              <w:rPr>
                <w:rFonts w:ascii="Cambria" w:hAnsi="Cambria"/>
                <w:lang w:val="ro-RO"/>
              </w:rPr>
              <w:lastRenderedPageBreak/>
              <w:t>Formularul ofertei</w:t>
            </w:r>
            <w:bookmarkEnd w:id="68"/>
            <w:bookmarkEnd w:id="69"/>
            <w:bookmarkEnd w:id="70"/>
          </w:p>
        </w:tc>
        <w:tc>
          <w:tcPr>
            <w:tcW w:w="7661" w:type="dxa"/>
          </w:tcPr>
          <w:p w14:paraId="1C6B003C" w14:textId="5BAD32C4" w:rsidR="00801347" w:rsidRPr="0077271C" w:rsidRDefault="00312BAC" w:rsidP="00E126A4">
            <w:pPr>
              <w:pStyle w:val="ITBSubclause"/>
              <w:spacing w:before="120"/>
              <w:jc w:val="both"/>
              <w:rPr>
                <w:rFonts w:ascii="Cambria" w:hAnsi="Cambria"/>
                <w:sz w:val="23"/>
                <w:szCs w:val="23"/>
                <w:lang w:val="ro-RO"/>
              </w:rPr>
            </w:pPr>
            <w:r w:rsidRPr="0077271C">
              <w:rPr>
                <w:rFonts w:ascii="Cambria" w:hAnsi="Cambria"/>
                <w:sz w:val="23"/>
                <w:szCs w:val="23"/>
                <w:lang w:val="ro-RO"/>
              </w:rPr>
              <w:t>Ofertantul trebuie să completeze, să semneze și să ștampileze formularul de licitație și lista de prețuri aferentă furnizate în document</w:t>
            </w:r>
            <w:r w:rsidR="00E126A4" w:rsidRPr="0077271C">
              <w:rPr>
                <w:rFonts w:ascii="Cambria" w:hAnsi="Cambria"/>
                <w:sz w:val="23"/>
                <w:szCs w:val="23"/>
                <w:lang w:val="ro-RO"/>
              </w:rPr>
              <w:t>ația d</w:t>
            </w:r>
            <w:r w:rsidRPr="0077271C">
              <w:rPr>
                <w:rFonts w:ascii="Cambria" w:hAnsi="Cambria"/>
                <w:sz w:val="23"/>
                <w:szCs w:val="23"/>
                <w:lang w:val="ro-RO"/>
              </w:rPr>
              <w:t>e licitație, indicând bunurile care urmează să fie furnizate, o scurtă descriere a bunurilor, țara lor de origine, cantitatea și prețurile</w:t>
            </w:r>
            <w:r w:rsidR="00801347" w:rsidRPr="0077271C">
              <w:rPr>
                <w:rFonts w:ascii="Cambria" w:hAnsi="Cambria"/>
                <w:sz w:val="23"/>
                <w:szCs w:val="23"/>
                <w:lang w:val="ro-RO"/>
              </w:rPr>
              <w:t>.</w:t>
            </w:r>
          </w:p>
        </w:tc>
      </w:tr>
      <w:tr w:rsidR="002E58D5" w:rsidRPr="0077271C" w14:paraId="0591B403" w14:textId="77777777" w:rsidTr="003E4414">
        <w:trPr>
          <w:gridAfter w:val="1"/>
          <w:wAfter w:w="170" w:type="dxa"/>
          <w:trHeight w:val="424"/>
        </w:trPr>
        <w:tc>
          <w:tcPr>
            <w:tcW w:w="2127" w:type="dxa"/>
          </w:tcPr>
          <w:p w14:paraId="43630593" w14:textId="67084A8F" w:rsidR="0061014B" w:rsidRPr="0077271C" w:rsidRDefault="00312BAC" w:rsidP="00403F08">
            <w:pPr>
              <w:pStyle w:val="ITBClauses"/>
              <w:tabs>
                <w:tab w:val="num" w:pos="-3355"/>
              </w:tabs>
              <w:rPr>
                <w:rFonts w:ascii="Cambria" w:hAnsi="Cambria"/>
                <w:lang w:val="ro-RO"/>
              </w:rPr>
            </w:pPr>
            <w:bookmarkStart w:id="71" w:name="_Toc44943139"/>
            <w:bookmarkStart w:id="72" w:name="_Toc45027620"/>
            <w:bookmarkStart w:id="73" w:name="_Toc46500080"/>
            <w:r w:rsidRPr="0077271C">
              <w:rPr>
                <w:rFonts w:ascii="Cambria" w:hAnsi="Cambria"/>
                <w:lang w:val="ro-RO"/>
              </w:rPr>
              <w:t>Prețurile ofertei</w:t>
            </w:r>
            <w:bookmarkEnd w:id="71"/>
            <w:bookmarkEnd w:id="72"/>
            <w:bookmarkEnd w:id="73"/>
          </w:p>
        </w:tc>
        <w:tc>
          <w:tcPr>
            <w:tcW w:w="7768" w:type="dxa"/>
            <w:gridSpan w:val="2"/>
          </w:tcPr>
          <w:p w14:paraId="48D9A6DA" w14:textId="491EA67F" w:rsidR="00801347" w:rsidRPr="0077271C" w:rsidRDefault="00403F08" w:rsidP="00E126A4">
            <w:pPr>
              <w:pStyle w:val="ITBSubclause"/>
              <w:numPr>
                <w:ilvl w:val="1"/>
                <w:numId w:val="13"/>
              </w:numPr>
              <w:spacing w:before="120"/>
              <w:jc w:val="both"/>
              <w:rPr>
                <w:rFonts w:ascii="Cambria" w:hAnsi="Cambria"/>
                <w:sz w:val="23"/>
                <w:szCs w:val="23"/>
                <w:lang w:val="ro-RO"/>
              </w:rPr>
            </w:pPr>
            <w:r w:rsidRPr="0077271C">
              <w:rPr>
                <w:rFonts w:ascii="Cambria" w:hAnsi="Cambria"/>
                <w:sz w:val="23"/>
                <w:szCs w:val="23"/>
                <w:lang w:val="ro-RO"/>
              </w:rPr>
              <w:t>Ofertantul trebuie să indice în lista de prețuri toate prețurile unitare (acolo unde este cazul) și prețul total</w:t>
            </w:r>
            <w:r w:rsidR="00E126A4" w:rsidRPr="0077271C">
              <w:rPr>
                <w:rFonts w:ascii="Cambria" w:hAnsi="Cambria"/>
                <w:sz w:val="23"/>
                <w:szCs w:val="23"/>
                <w:lang w:val="ro-RO"/>
              </w:rPr>
              <w:t xml:space="preserve"> </w:t>
            </w:r>
            <w:r w:rsidR="00162577" w:rsidRPr="0077271C">
              <w:rPr>
                <w:rFonts w:ascii="Cambria" w:hAnsi="Cambria"/>
                <w:sz w:val="23"/>
                <w:szCs w:val="23"/>
                <w:lang w:val="ro-RO"/>
              </w:rPr>
              <w:t>a</w:t>
            </w:r>
            <w:r w:rsidR="00E126A4" w:rsidRPr="0077271C">
              <w:rPr>
                <w:rFonts w:ascii="Cambria" w:hAnsi="Cambria"/>
                <w:sz w:val="23"/>
                <w:szCs w:val="23"/>
                <w:lang w:val="ro-RO"/>
              </w:rPr>
              <w:t>l</w:t>
            </w:r>
            <w:r w:rsidR="00162577" w:rsidRPr="0077271C">
              <w:rPr>
                <w:rFonts w:ascii="Cambria" w:hAnsi="Cambria"/>
                <w:sz w:val="23"/>
                <w:szCs w:val="23"/>
                <w:lang w:val="ro-RO"/>
              </w:rPr>
              <w:t xml:space="preserve"> </w:t>
            </w:r>
            <w:r w:rsidRPr="0077271C">
              <w:rPr>
                <w:rFonts w:ascii="Cambria" w:hAnsi="Cambria"/>
                <w:sz w:val="23"/>
                <w:szCs w:val="23"/>
                <w:lang w:val="ro-RO"/>
              </w:rPr>
              <w:t xml:space="preserve"> bunurilor pe care își propune să le furnizeze</w:t>
            </w:r>
            <w:r w:rsidR="00E126A4" w:rsidRPr="0077271C">
              <w:rPr>
                <w:rFonts w:ascii="Cambria" w:hAnsi="Cambria"/>
                <w:sz w:val="23"/>
                <w:szCs w:val="23"/>
                <w:lang w:val="ro-RO"/>
              </w:rPr>
              <w:t>,</w:t>
            </w:r>
            <w:r w:rsidRPr="0077271C">
              <w:rPr>
                <w:rFonts w:ascii="Cambria" w:hAnsi="Cambria"/>
                <w:sz w:val="23"/>
                <w:szCs w:val="23"/>
                <w:lang w:val="ro-RO"/>
              </w:rPr>
              <w:t xml:space="preserve"> prin acea ofertă</w:t>
            </w:r>
            <w:r w:rsidR="00E126A4" w:rsidRPr="0077271C">
              <w:rPr>
                <w:rFonts w:ascii="Cambria" w:hAnsi="Cambria"/>
                <w:sz w:val="23"/>
                <w:szCs w:val="23"/>
                <w:lang w:val="ro-RO"/>
              </w:rPr>
              <w:t>,</w:t>
            </w:r>
            <w:r w:rsidRPr="0077271C">
              <w:rPr>
                <w:rFonts w:ascii="Cambria" w:hAnsi="Cambria"/>
                <w:sz w:val="23"/>
                <w:szCs w:val="23"/>
                <w:lang w:val="ro-RO"/>
              </w:rPr>
              <w:t xml:space="preserve"> conform contractului</w:t>
            </w:r>
            <w:r w:rsidR="00801347" w:rsidRPr="0077271C">
              <w:rPr>
                <w:rFonts w:ascii="Cambria" w:hAnsi="Cambria"/>
                <w:sz w:val="23"/>
                <w:szCs w:val="23"/>
                <w:lang w:val="ro-RO"/>
              </w:rPr>
              <w:t>.</w:t>
            </w:r>
          </w:p>
          <w:p w14:paraId="60E2D9DA" w14:textId="51860BCA" w:rsidR="00801347" w:rsidRPr="0077271C" w:rsidRDefault="00403F08" w:rsidP="00E126A4">
            <w:pPr>
              <w:pStyle w:val="ITBSubclause"/>
              <w:numPr>
                <w:ilvl w:val="1"/>
                <w:numId w:val="13"/>
              </w:numPr>
              <w:spacing w:before="120"/>
              <w:jc w:val="both"/>
              <w:rPr>
                <w:rFonts w:ascii="Cambria" w:hAnsi="Cambria"/>
                <w:sz w:val="23"/>
                <w:szCs w:val="23"/>
                <w:lang w:val="ro-RO"/>
              </w:rPr>
            </w:pPr>
            <w:r w:rsidRPr="0077271C">
              <w:rPr>
                <w:rFonts w:ascii="Cambria" w:hAnsi="Cambria"/>
                <w:sz w:val="23"/>
                <w:szCs w:val="23"/>
                <w:lang w:val="ro-RO"/>
              </w:rPr>
              <w:t xml:space="preserve">Prețurile </w:t>
            </w:r>
            <w:r w:rsidR="00801347" w:rsidRPr="0077271C">
              <w:rPr>
                <w:rFonts w:ascii="Cambria" w:hAnsi="Cambria"/>
                <w:sz w:val="23"/>
                <w:szCs w:val="23"/>
                <w:lang w:val="ro-RO"/>
              </w:rPr>
              <w:t>indicate</w:t>
            </w:r>
            <w:r w:rsidRPr="0077271C">
              <w:rPr>
                <w:rFonts w:ascii="Cambria" w:hAnsi="Cambria"/>
                <w:sz w:val="23"/>
                <w:szCs w:val="23"/>
                <w:lang w:val="ro-RO"/>
              </w:rPr>
              <w:t xml:space="preserve"> în lista de prețuri</w:t>
            </w:r>
            <w:r w:rsidR="00891AE7" w:rsidRPr="0077271C">
              <w:rPr>
                <w:rFonts w:ascii="Cambria" w:hAnsi="Cambria"/>
                <w:sz w:val="23"/>
                <w:szCs w:val="23"/>
                <w:lang w:val="ro-RO"/>
              </w:rPr>
              <w:t xml:space="preserve"> </w:t>
            </w:r>
            <w:r w:rsidRPr="0077271C">
              <w:rPr>
                <w:rFonts w:ascii="Cambria" w:hAnsi="Cambria"/>
                <w:sz w:val="23"/>
                <w:szCs w:val="23"/>
                <w:lang w:val="ro-RO"/>
              </w:rPr>
              <w:t>trebuie să fie introduse fiecare separat, după cum urmează</w:t>
            </w:r>
            <w:r w:rsidR="00801347" w:rsidRPr="0077271C">
              <w:rPr>
                <w:rFonts w:ascii="Cambria" w:hAnsi="Cambria"/>
                <w:sz w:val="23"/>
                <w:szCs w:val="23"/>
                <w:lang w:val="ro-RO"/>
              </w:rPr>
              <w:t>:</w:t>
            </w:r>
          </w:p>
          <w:p w14:paraId="6FF1F0C4" w14:textId="29D37D3E" w:rsidR="0026662C" w:rsidRPr="0077271C" w:rsidRDefault="0026662C" w:rsidP="005A4BDF">
            <w:pPr>
              <w:pStyle w:val="ITBSubclause"/>
              <w:numPr>
                <w:ilvl w:val="2"/>
                <w:numId w:val="14"/>
              </w:numPr>
              <w:spacing w:before="120"/>
              <w:ind w:left="1077" w:hanging="357"/>
              <w:rPr>
                <w:rFonts w:ascii="Cambria" w:hAnsi="Cambria"/>
                <w:sz w:val="23"/>
                <w:szCs w:val="23"/>
                <w:lang w:val="ro-RO"/>
              </w:rPr>
            </w:pPr>
            <w:r w:rsidRPr="0077271C">
              <w:rPr>
                <w:rFonts w:ascii="Cambria" w:hAnsi="Cambria"/>
                <w:sz w:val="23"/>
                <w:szCs w:val="23"/>
                <w:lang w:val="ro-RO"/>
              </w:rPr>
              <w:t>Pentru bunurile oferite din țara cumpărătorului:</w:t>
            </w:r>
          </w:p>
          <w:p w14:paraId="2FAE90C1" w14:textId="7BA5BEC8" w:rsidR="0026662C" w:rsidRPr="0077271C" w:rsidRDefault="0026662C" w:rsidP="005A4BDF">
            <w:pPr>
              <w:pStyle w:val="Header3-Paragraph"/>
              <w:numPr>
                <w:ilvl w:val="3"/>
                <w:numId w:val="14"/>
              </w:numPr>
              <w:rPr>
                <w:rFonts w:ascii="Cambria" w:hAnsi="Cambria"/>
                <w:sz w:val="23"/>
                <w:szCs w:val="23"/>
                <w:lang w:val="ro-RO"/>
              </w:rPr>
            </w:pPr>
            <w:r w:rsidRPr="0077271C">
              <w:rPr>
                <w:rFonts w:ascii="Cambria" w:hAnsi="Cambria"/>
                <w:sz w:val="23"/>
                <w:szCs w:val="23"/>
                <w:lang w:val="ro-RO"/>
              </w:rPr>
              <w:t>prețul mărfurilor menționate EXW (</w:t>
            </w:r>
            <w:proofErr w:type="spellStart"/>
            <w:r w:rsidRPr="0077271C">
              <w:rPr>
                <w:rFonts w:ascii="Cambria" w:hAnsi="Cambria"/>
                <w:sz w:val="23"/>
                <w:szCs w:val="23"/>
                <w:lang w:val="ro-RO"/>
              </w:rPr>
              <w:t>franco</w:t>
            </w:r>
            <w:proofErr w:type="spellEnd"/>
            <w:r w:rsidRPr="0077271C">
              <w:rPr>
                <w:rFonts w:ascii="Cambria" w:hAnsi="Cambria"/>
                <w:sz w:val="23"/>
                <w:szCs w:val="23"/>
                <w:lang w:val="ro-RO"/>
              </w:rPr>
              <w:t xml:space="preserve"> fabrică, ex depozit, ex showroom sau la raft, după caz), inclusiv toate taxele vamale</w:t>
            </w:r>
            <w:r w:rsidR="00091642" w:rsidRPr="0077271C">
              <w:rPr>
                <w:rFonts w:ascii="Cambria" w:hAnsi="Cambria"/>
                <w:sz w:val="23"/>
                <w:szCs w:val="23"/>
                <w:lang w:val="ro-RO"/>
              </w:rPr>
              <w:t>,</w:t>
            </w:r>
            <w:r w:rsidRPr="0077271C">
              <w:rPr>
                <w:rFonts w:ascii="Cambria" w:hAnsi="Cambria"/>
                <w:sz w:val="23"/>
                <w:szCs w:val="23"/>
                <w:lang w:val="ro-RO"/>
              </w:rPr>
              <w:t xml:space="preserve"> </w:t>
            </w:r>
            <w:r w:rsidR="00091642" w:rsidRPr="0077271C">
              <w:rPr>
                <w:rFonts w:ascii="Cambria" w:hAnsi="Cambria"/>
                <w:sz w:val="23"/>
                <w:szCs w:val="23"/>
                <w:lang w:val="ro-RO"/>
              </w:rPr>
              <w:t xml:space="preserve">taxele pe vânzări </w:t>
            </w:r>
            <w:r w:rsidRPr="0077271C">
              <w:rPr>
                <w:rFonts w:ascii="Cambria" w:hAnsi="Cambria"/>
                <w:sz w:val="23"/>
                <w:szCs w:val="23"/>
                <w:lang w:val="ro-RO"/>
              </w:rPr>
              <w:t>și</w:t>
            </w:r>
            <w:r w:rsidR="00162577" w:rsidRPr="0077271C">
              <w:rPr>
                <w:rFonts w:ascii="Cambria" w:hAnsi="Cambria"/>
                <w:sz w:val="23"/>
                <w:szCs w:val="23"/>
                <w:lang w:val="ro-RO"/>
              </w:rPr>
              <w:t xml:space="preserve"> </w:t>
            </w:r>
            <w:r w:rsidR="00E126A4" w:rsidRPr="0077271C">
              <w:rPr>
                <w:rFonts w:ascii="Cambria" w:hAnsi="Cambria"/>
                <w:sz w:val="23"/>
                <w:szCs w:val="23"/>
                <w:lang w:val="ro-RO"/>
              </w:rPr>
              <w:t>al</w:t>
            </w:r>
            <w:r w:rsidRPr="0077271C">
              <w:rPr>
                <w:rFonts w:ascii="Cambria" w:hAnsi="Cambria"/>
                <w:sz w:val="23"/>
                <w:szCs w:val="23"/>
                <w:lang w:val="ro-RO"/>
              </w:rPr>
              <w:t>te taxe deja plătite sau de plătit:</w:t>
            </w:r>
          </w:p>
          <w:p w14:paraId="6D513F6E" w14:textId="66D7AAF9" w:rsidR="0026662C" w:rsidRPr="0077271C" w:rsidRDefault="00480F02" w:rsidP="005A4BDF">
            <w:pPr>
              <w:pStyle w:val="Header3-Paragraph"/>
              <w:numPr>
                <w:ilvl w:val="4"/>
                <w:numId w:val="14"/>
              </w:numPr>
              <w:rPr>
                <w:rFonts w:ascii="Cambria" w:hAnsi="Cambria"/>
                <w:sz w:val="23"/>
                <w:szCs w:val="23"/>
                <w:lang w:val="ro-RO"/>
              </w:rPr>
            </w:pPr>
            <w:r w:rsidRPr="0077271C">
              <w:rPr>
                <w:rFonts w:ascii="Cambria" w:hAnsi="Cambria"/>
                <w:sz w:val="23"/>
                <w:szCs w:val="23"/>
                <w:lang w:val="ro-RO"/>
              </w:rPr>
              <w:t xml:space="preserve">privind </w:t>
            </w:r>
            <w:r w:rsidR="0026662C" w:rsidRPr="0077271C">
              <w:rPr>
                <w:rFonts w:ascii="Cambria" w:hAnsi="Cambria"/>
                <w:sz w:val="23"/>
                <w:szCs w:val="23"/>
                <w:lang w:val="ro-RO"/>
              </w:rPr>
              <w:t>componentel</w:t>
            </w:r>
            <w:r w:rsidRPr="0077271C">
              <w:rPr>
                <w:rFonts w:ascii="Cambria" w:hAnsi="Cambria"/>
                <w:sz w:val="23"/>
                <w:szCs w:val="23"/>
                <w:lang w:val="ro-RO"/>
              </w:rPr>
              <w:t xml:space="preserve">e, </w:t>
            </w:r>
            <w:r w:rsidR="0026662C" w:rsidRPr="0077271C">
              <w:rPr>
                <w:rFonts w:ascii="Cambria" w:hAnsi="Cambria"/>
                <w:sz w:val="23"/>
                <w:szCs w:val="23"/>
                <w:lang w:val="ro-RO"/>
              </w:rPr>
              <w:t>materi</w:t>
            </w:r>
            <w:r w:rsidRPr="0077271C">
              <w:rPr>
                <w:rFonts w:ascii="Cambria" w:hAnsi="Cambria"/>
                <w:sz w:val="23"/>
                <w:szCs w:val="23"/>
                <w:lang w:val="ro-RO"/>
              </w:rPr>
              <w:t>a</w:t>
            </w:r>
            <w:r w:rsidR="0026662C" w:rsidRPr="0077271C">
              <w:rPr>
                <w:rFonts w:ascii="Cambria" w:hAnsi="Cambria"/>
                <w:sz w:val="23"/>
                <w:szCs w:val="23"/>
                <w:lang w:val="ro-RO"/>
              </w:rPr>
              <w:t xml:space="preserve"> prim</w:t>
            </w:r>
            <w:r w:rsidRPr="0077271C">
              <w:rPr>
                <w:rFonts w:ascii="Cambria" w:hAnsi="Cambria"/>
                <w:sz w:val="23"/>
                <w:szCs w:val="23"/>
                <w:lang w:val="ro-RO"/>
              </w:rPr>
              <w:t xml:space="preserve">ă și materialele </w:t>
            </w:r>
            <w:r w:rsidR="0026662C" w:rsidRPr="0077271C">
              <w:rPr>
                <w:rFonts w:ascii="Cambria" w:hAnsi="Cambria"/>
                <w:sz w:val="23"/>
                <w:szCs w:val="23"/>
                <w:lang w:val="ro-RO"/>
              </w:rPr>
              <w:t xml:space="preserve">utilizate la fabricarea sau asamblarea mărfurilor cotate </w:t>
            </w:r>
            <w:r w:rsidRPr="0077271C">
              <w:rPr>
                <w:rFonts w:ascii="Cambria" w:hAnsi="Cambria"/>
                <w:sz w:val="23"/>
                <w:szCs w:val="23"/>
                <w:lang w:val="ro-RO"/>
              </w:rPr>
              <w:t xml:space="preserve">Ex </w:t>
            </w:r>
            <w:proofErr w:type="spellStart"/>
            <w:r w:rsidRPr="0077271C">
              <w:rPr>
                <w:rFonts w:ascii="Cambria" w:hAnsi="Cambria"/>
                <w:sz w:val="23"/>
                <w:szCs w:val="23"/>
                <w:lang w:val="ro-RO"/>
              </w:rPr>
              <w:t>works</w:t>
            </w:r>
            <w:proofErr w:type="spellEnd"/>
            <w:r w:rsidRPr="0077271C">
              <w:rPr>
                <w:rFonts w:ascii="Cambria" w:hAnsi="Cambria"/>
                <w:sz w:val="23"/>
                <w:szCs w:val="23"/>
                <w:lang w:val="ro-RO"/>
              </w:rPr>
              <w:t xml:space="preserve"> sau Ex </w:t>
            </w:r>
            <w:proofErr w:type="spellStart"/>
            <w:r w:rsidRPr="0077271C">
              <w:rPr>
                <w:rFonts w:ascii="Cambria" w:hAnsi="Cambria"/>
                <w:sz w:val="23"/>
                <w:szCs w:val="23"/>
                <w:lang w:val="ro-RO"/>
              </w:rPr>
              <w:t>factory</w:t>
            </w:r>
            <w:proofErr w:type="spellEnd"/>
            <w:r w:rsidR="0026662C" w:rsidRPr="0077271C">
              <w:rPr>
                <w:rFonts w:ascii="Cambria" w:hAnsi="Cambria"/>
                <w:sz w:val="23"/>
                <w:szCs w:val="23"/>
                <w:lang w:val="ro-RO"/>
              </w:rPr>
              <w:t>;</w:t>
            </w:r>
            <w:r w:rsidR="006F416A">
              <w:rPr>
                <w:rFonts w:ascii="Cambria" w:hAnsi="Cambria"/>
                <w:sz w:val="23"/>
                <w:szCs w:val="23"/>
                <w:lang w:val="ro-RO"/>
              </w:rPr>
              <w:t xml:space="preserve"> </w:t>
            </w:r>
            <w:r w:rsidR="0026662C" w:rsidRPr="0077271C">
              <w:rPr>
                <w:rFonts w:ascii="Cambria" w:hAnsi="Cambria"/>
                <w:sz w:val="23"/>
                <w:szCs w:val="23"/>
                <w:lang w:val="ro-RO"/>
              </w:rPr>
              <w:t>sau</w:t>
            </w:r>
          </w:p>
          <w:p w14:paraId="60FB562C" w14:textId="57C9D02C" w:rsidR="0026662C" w:rsidRPr="0077271C" w:rsidRDefault="0026662C" w:rsidP="005A4BDF">
            <w:pPr>
              <w:pStyle w:val="Header3-Paragraph"/>
              <w:numPr>
                <w:ilvl w:val="4"/>
                <w:numId w:val="14"/>
              </w:numPr>
              <w:rPr>
                <w:rFonts w:ascii="Cambria" w:hAnsi="Cambria"/>
                <w:sz w:val="23"/>
                <w:szCs w:val="23"/>
                <w:lang w:val="ro-RO"/>
              </w:rPr>
            </w:pPr>
            <w:r w:rsidRPr="0077271C">
              <w:rPr>
                <w:rFonts w:ascii="Cambria" w:hAnsi="Cambria"/>
                <w:sz w:val="23"/>
                <w:szCs w:val="23"/>
                <w:lang w:val="ro-RO"/>
              </w:rPr>
              <w:t>pentru mărfurile importate anterior</w:t>
            </w:r>
            <w:r w:rsidR="00480F02" w:rsidRPr="0077271C">
              <w:rPr>
                <w:rFonts w:ascii="Cambria" w:hAnsi="Cambria"/>
                <w:sz w:val="23"/>
                <w:szCs w:val="23"/>
                <w:lang w:val="ro-RO"/>
              </w:rPr>
              <w:t>,</w:t>
            </w:r>
            <w:r w:rsidRPr="0077271C">
              <w:rPr>
                <w:rFonts w:ascii="Cambria" w:hAnsi="Cambria"/>
                <w:sz w:val="23"/>
                <w:szCs w:val="23"/>
                <w:lang w:val="ro-RO"/>
              </w:rPr>
              <w:t xml:space="preserve"> de origine străină</w:t>
            </w:r>
            <w:r w:rsidR="00480F02" w:rsidRPr="0077271C">
              <w:rPr>
                <w:rFonts w:ascii="Cambria" w:hAnsi="Cambria"/>
                <w:sz w:val="23"/>
                <w:szCs w:val="23"/>
                <w:lang w:val="ro-RO"/>
              </w:rPr>
              <w:t>,</w:t>
            </w:r>
            <w:r w:rsidRPr="0077271C">
              <w:rPr>
                <w:rFonts w:ascii="Cambria" w:hAnsi="Cambria"/>
                <w:sz w:val="23"/>
                <w:szCs w:val="23"/>
                <w:lang w:val="ro-RO"/>
              </w:rPr>
              <w:t xml:space="preserve"> cotate ex depozit, ex showroom sau la raft.</w:t>
            </w:r>
          </w:p>
          <w:p w14:paraId="2525AF87" w14:textId="0E9E0ACA" w:rsidR="0026662C" w:rsidRPr="0077271C" w:rsidRDefault="0026662C" w:rsidP="005A4BDF">
            <w:pPr>
              <w:pStyle w:val="Header3-Paragraph"/>
              <w:numPr>
                <w:ilvl w:val="3"/>
                <w:numId w:val="14"/>
              </w:numPr>
              <w:rPr>
                <w:rFonts w:ascii="Cambria" w:hAnsi="Cambria"/>
                <w:sz w:val="23"/>
                <w:szCs w:val="23"/>
                <w:lang w:val="ro-RO"/>
              </w:rPr>
            </w:pPr>
            <w:r w:rsidRPr="0077271C">
              <w:rPr>
                <w:rFonts w:ascii="Cambria" w:hAnsi="Cambria"/>
                <w:sz w:val="23"/>
                <w:szCs w:val="23"/>
                <w:lang w:val="ro-RO"/>
              </w:rPr>
              <w:t>prețul pentru transportul inter</w:t>
            </w:r>
            <w:r w:rsidR="00480F02" w:rsidRPr="0077271C">
              <w:rPr>
                <w:rFonts w:ascii="Cambria" w:hAnsi="Cambria"/>
                <w:sz w:val="23"/>
                <w:szCs w:val="23"/>
                <w:lang w:val="ro-RO"/>
              </w:rPr>
              <w:t>n</w:t>
            </w:r>
            <w:r w:rsidRPr="0077271C">
              <w:rPr>
                <w:rFonts w:ascii="Cambria" w:hAnsi="Cambria"/>
                <w:sz w:val="23"/>
                <w:szCs w:val="23"/>
                <w:lang w:val="ro-RO"/>
              </w:rPr>
              <w:t>, asigurarea și</w:t>
            </w:r>
            <w:r w:rsidR="00162577" w:rsidRPr="0077271C">
              <w:rPr>
                <w:rFonts w:ascii="Cambria" w:hAnsi="Cambria"/>
                <w:sz w:val="23"/>
                <w:szCs w:val="23"/>
                <w:lang w:val="ro-RO"/>
              </w:rPr>
              <w:t xml:space="preserve"> a</w:t>
            </w:r>
            <w:r w:rsidR="00E126A4" w:rsidRPr="0077271C">
              <w:rPr>
                <w:rFonts w:ascii="Cambria" w:hAnsi="Cambria"/>
                <w:sz w:val="23"/>
                <w:szCs w:val="23"/>
                <w:lang w:val="ro-RO"/>
              </w:rPr>
              <w:t>l</w:t>
            </w:r>
            <w:r w:rsidRPr="0077271C">
              <w:rPr>
                <w:rFonts w:ascii="Cambria" w:hAnsi="Cambria"/>
                <w:sz w:val="23"/>
                <w:szCs w:val="23"/>
                <w:lang w:val="ro-RO"/>
              </w:rPr>
              <w:t xml:space="preserve">te costuri aferente livrării bunurilor </w:t>
            </w:r>
            <w:r w:rsidR="00480F02" w:rsidRPr="0077271C">
              <w:rPr>
                <w:rFonts w:ascii="Cambria" w:hAnsi="Cambria"/>
                <w:sz w:val="23"/>
                <w:szCs w:val="23"/>
                <w:lang w:val="ro-RO"/>
              </w:rPr>
              <w:t xml:space="preserve">până </w:t>
            </w:r>
            <w:r w:rsidRPr="0077271C">
              <w:rPr>
                <w:rFonts w:ascii="Cambria" w:hAnsi="Cambria"/>
                <w:sz w:val="23"/>
                <w:szCs w:val="23"/>
                <w:lang w:val="ro-RO"/>
              </w:rPr>
              <w:t xml:space="preserve">la destinația finală, </w:t>
            </w:r>
            <w:r w:rsidRPr="0077271C">
              <w:rPr>
                <w:rFonts w:ascii="Cambria" w:hAnsi="Cambria"/>
                <w:b/>
                <w:sz w:val="23"/>
                <w:szCs w:val="23"/>
                <w:lang w:val="ro-RO"/>
              </w:rPr>
              <w:t>dacă se specifică în BDS</w:t>
            </w:r>
            <w:r w:rsidRPr="0077271C">
              <w:rPr>
                <w:rFonts w:ascii="Cambria" w:hAnsi="Cambria"/>
                <w:sz w:val="23"/>
                <w:szCs w:val="23"/>
                <w:lang w:val="ro-RO"/>
              </w:rPr>
              <w:t>.</w:t>
            </w:r>
          </w:p>
          <w:p w14:paraId="31CB83D8" w14:textId="42A71025" w:rsidR="0026662C" w:rsidRPr="0077271C" w:rsidRDefault="0026662C" w:rsidP="005A4BDF">
            <w:pPr>
              <w:pStyle w:val="Header3-Paragraph"/>
              <w:numPr>
                <w:ilvl w:val="2"/>
                <w:numId w:val="14"/>
              </w:numPr>
              <w:ind w:left="1077" w:hanging="357"/>
              <w:rPr>
                <w:rFonts w:ascii="Cambria" w:hAnsi="Cambria"/>
                <w:sz w:val="23"/>
                <w:szCs w:val="23"/>
                <w:lang w:val="ro-RO"/>
              </w:rPr>
            </w:pPr>
            <w:r w:rsidRPr="0077271C">
              <w:rPr>
                <w:rFonts w:ascii="Cambria" w:hAnsi="Cambria"/>
                <w:sz w:val="23"/>
                <w:szCs w:val="23"/>
                <w:lang w:val="ro-RO"/>
              </w:rPr>
              <w:t>Pentru bunurile oferite din străinătate:</w:t>
            </w:r>
          </w:p>
          <w:p w14:paraId="678DB8FA" w14:textId="346767AD" w:rsidR="0026662C" w:rsidRPr="0077271C" w:rsidRDefault="0026662C" w:rsidP="005A4BDF">
            <w:pPr>
              <w:pStyle w:val="Header3-Paragraph"/>
              <w:numPr>
                <w:ilvl w:val="3"/>
                <w:numId w:val="14"/>
              </w:numPr>
              <w:rPr>
                <w:rFonts w:ascii="Cambria" w:hAnsi="Cambria"/>
                <w:sz w:val="23"/>
                <w:szCs w:val="23"/>
                <w:lang w:val="ro-RO"/>
              </w:rPr>
            </w:pPr>
            <w:r w:rsidRPr="0077271C">
              <w:rPr>
                <w:rFonts w:ascii="Cambria" w:hAnsi="Cambria"/>
                <w:sz w:val="23"/>
                <w:szCs w:val="23"/>
                <w:lang w:val="ro-RO"/>
              </w:rPr>
              <w:t xml:space="preserve">prețul mărfurilor </w:t>
            </w:r>
            <w:r w:rsidR="00480F02" w:rsidRPr="0077271C">
              <w:rPr>
                <w:rFonts w:ascii="Cambria" w:hAnsi="Cambria"/>
                <w:sz w:val="23"/>
                <w:szCs w:val="23"/>
                <w:lang w:val="ro-RO"/>
              </w:rPr>
              <w:t>trebuie</w:t>
            </w:r>
            <w:r w:rsidRPr="0077271C">
              <w:rPr>
                <w:rFonts w:ascii="Cambria" w:hAnsi="Cambria"/>
                <w:sz w:val="23"/>
                <w:szCs w:val="23"/>
                <w:lang w:val="ro-RO"/>
              </w:rPr>
              <w:t xml:space="preserve"> </w:t>
            </w:r>
            <w:r w:rsidR="00480F02" w:rsidRPr="0077271C">
              <w:rPr>
                <w:rFonts w:ascii="Cambria" w:hAnsi="Cambria"/>
                <w:sz w:val="23"/>
                <w:szCs w:val="23"/>
                <w:lang w:val="ro-RO"/>
              </w:rPr>
              <w:t>să fie preț</w:t>
            </w:r>
            <w:r w:rsidRPr="0077271C">
              <w:rPr>
                <w:rFonts w:ascii="Cambria" w:hAnsi="Cambria"/>
                <w:sz w:val="23"/>
                <w:szCs w:val="23"/>
                <w:lang w:val="ro-RO"/>
              </w:rPr>
              <w:t xml:space="preserve"> CIF</w:t>
            </w:r>
            <w:r w:rsidR="00480F02" w:rsidRPr="0077271C">
              <w:rPr>
                <w:rFonts w:ascii="Cambria" w:hAnsi="Cambria"/>
                <w:sz w:val="23"/>
                <w:szCs w:val="23"/>
                <w:lang w:val="ro-RO"/>
              </w:rPr>
              <w:t>-</w:t>
            </w:r>
            <w:r w:rsidRPr="0077271C">
              <w:rPr>
                <w:rFonts w:ascii="Cambria" w:hAnsi="Cambria"/>
                <w:sz w:val="23"/>
                <w:szCs w:val="23"/>
                <w:lang w:val="ro-RO"/>
              </w:rPr>
              <w:t xml:space="preserve"> port de destinație sau </w:t>
            </w:r>
            <w:r w:rsidR="00480F02" w:rsidRPr="0077271C">
              <w:rPr>
                <w:rFonts w:ascii="Cambria" w:hAnsi="Cambria"/>
                <w:sz w:val="23"/>
                <w:szCs w:val="23"/>
                <w:lang w:val="ro-RO"/>
              </w:rPr>
              <w:t>CIP-</w:t>
            </w:r>
            <w:r w:rsidRPr="0077271C">
              <w:rPr>
                <w:rFonts w:ascii="Cambria" w:hAnsi="Cambria"/>
                <w:sz w:val="23"/>
                <w:szCs w:val="23"/>
                <w:lang w:val="ro-RO"/>
              </w:rPr>
              <w:t xml:space="preserve">punct de frontieră sau CIP </w:t>
            </w:r>
            <w:r w:rsidR="00480F02" w:rsidRPr="0077271C">
              <w:rPr>
                <w:rFonts w:ascii="Cambria" w:hAnsi="Cambria"/>
                <w:sz w:val="23"/>
                <w:szCs w:val="23"/>
                <w:lang w:val="ro-RO"/>
              </w:rPr>
              <w:t>-</w:t>
            </w:r>
            <w:r w:rsidRPr="0077271C">
              <w:rPr>
                <w:rFonts w:ascii="Cambria" w:hAnsi="Cambria"/>
                <w:sz w:val="23"/>
                <w:szCs w:val="23"/>
                <w:lang w:val="ro-RO"/>
              </w:rPr>
              <w:t xml:space="preserve"> loc de destinație în țara cumpărătorului, după cum </w:t>
            </w:r>
            <w:r w:rsidRPr="0077271C">
              <w:rPr>
                <w:rFonts w:ascii="Cambria" w:hAnsi="Cambria"/>
                <w:b/>
                <w:sz w:val="23"/>
                <w:szCs w:val="23"/>
                <w:lang w:val="ro-RO"/>
              </w:rPr>
              <w:t>se specifică în BDS</w:t>
            </w:r>
            <w:r w:rsidR="00480F02" w:rsidRPr="0077271C">
              <w:rPr>
                <w:rFonts w:ascii="Cambria" w:hAnsi="Cambria"/>
                <w:sz w:val="23"/>
                <w:szCs w:val="23"/>
                <w:lang w:val="ro-RO"/>
              </w:rPr>
              <w:t>.</w:t>
            </w:r>
            <w:r w:rsidRPr="0077271C">
              <w:rPr>
                <w:rFonts w:ascii="Cambria" w:hAnsi="Cambria"/>
                <w:sz w:val="23"/>
                <w:szCs w:val="23"/>
                <w:lang w:val="ro-RO"/>
              </w:rPr>
              <w:t xml:space="preserve"> La </w:t>
            </w:r>
            <w:r w:rsidR="00480F02" w:rsidRPr="0077271C">
              <w:rPr>
                <w:rFonts w:ascii="Cambria" w:hAnsi="Cambria"/>
                <w:sz w:val="23"/>
                <w:szCs w:val="23"/>
                <w:lang w:val="ro-RO"/>
              </w:rPr>
              <w:t>stabilirea</w:t>
            </w:r>
            <w:r w:rsidR="00E126A4" w:rsidRPr="0077271C">
              <w:rPr>
                <w:rFonts w:ascii="Cambria" w:hAnsi="Cambria"/>
                <w:sz w:val="23"/>
                <w:szCs w:val="23"/>
                <w:lang w:val="ro-RO"/>
              </w:rPr>
              <w:t xml:space="preserve"> acestor prețuri</w:t>
            </w:r>
            <w:r w:rsidRPr="0077271C">
              <w:rPr>
                <w:rFonts w:ascii="Cambria" w:hAnsi="Cambria"/>
                <w:sz w:val="23"/>
                <w:szCs w:val="23"/>
                <w:lang w:val="ro-RO"/>
              </w:rPr>
              <w:t xml:space="preserve">, ofertantul </w:t>
            </w:r>
            <w:r w:rsidR="00480F02" w:rsidRPr="0077271C">
              <w:rPr>
                <w:rFonts w:ascii="Cambria" w:hAnsi="Cambria"/>
                <w:sz w:val="23"/>
                <w:szCs w:val="23"/>
                <w:lang w:val="ro-RO"/>
              </w:rPr>
              <w:t>trebuie poată utiliza după cum consideră</w:t>
            </w:r>
            <w:r w:rsidR="00E126A4" w:rsidRPr="0077271C">
              <w:rPr>
                <w:rFonts w:ascii="Cambria" w:hAnsi="Cambria"/>
                <w:sz w:val="23"/>
                <w:szCs w:val="23"/>
                <w:lang w:val="ro-RO"/>
              </w:rPr>
              <w:t>,</w:t>
            </w:r>
            <w:r w:rsidR="00480F02" w:rsidRPr="0077271C">
              <w:rPr>
                <w:rFonts w:ascii="Cambria" w:hAnsi="Cambria"/>
                <w:sz w:val="23"/>
                <w:szCs w:val="23"/>
                <w:lang w:val="ro-RO"/>
              </w:rPr>
              <w:t xml:space="preserve"> t</w:t>
            </w:r>
            <w:r w:rsidRPr="0077271C">
              <w:rPr>
                <w:rFonts w:ascii="Cambria" w:hAnsi="Cambria"/>
                <w:sz w:val="23"/>
                <w:szCs w:val="23"/>
                <w:lang w:val="ro-RO"/>
              </w:rPr>
              <w:t xml:space="preserve">ransportul </w:t>
            </w:r>
            <w:r w:rsidR="00EF7A9A" w:rsidRPr="0077271C">
              <w:rPr>
                <w:rFonts w:ascii="Cambria" w:hAnsi="Cambria"/>
                <w:sz w:val="23"/>
                <w:szCs w:val="23"/>
                <w:lang w:val="ro-RO"/>
              </w:rPr>
              <w:t>prin</w:t>
            </w:r>
            <w:r w:rsidRPr="0077271C">
              <w:rPr>
                <w:rFonts w:ascii="Cambria" w:hAnsi="Cambria"/>
                <w:sz w:val="23"/>
                <w:szCs w:val="23"/>
                <w:lang w:val="ro-RO"/>
              </w:rPr>
              <w:t xml:space="preserve"> transportatori înregistrați în oric</w:t>
            </w:r>
            <w:r w:rsidR="00480F02" w:rsidRPr="0077271C">
              <w:rPr>
                <w:rFonts w:ascii="Cambria" w:hAnsi="Cambria"/>
                <w:sz w:val="23"/>
                <w:szCs w:val="23"/>
                <w:lang w:val="ro-RO"/>
              </w:rPr>
              <w:t>are din</w:t>
            </w:r>
            <w:r w:rsidRPr="0077271C">
              <w:rPr>
                <w:rFonts w:ascii="Cambria" w:hAnsi="Cambria"/>
                <w:sz w:val="23"/>
                <w:szCs w:val="23"/>
                <w:lang w:val="ro-RO"/>
              </w:rPr>
              <w:t xml:space="preserve"> țări</w:t>
            </w:r>
            <w:r w:rsidR="00480F02" w:rsidRPr="0077271C">
              <w:rPr>
                <w:rFonts w:ascii="Cambria" w:hAnsi="Cambria"/>
                <w:sz w:val="23"/>
                <w:szCs w:val="23"/>
                <w:lang w:val="ro-RO"/>
              </w:rPr>
              <w:t>le</w:t>
            </w:r>
            <w:r w:rsidRPr="0077271C">
              <w:rPr>
                <w:rFonts w:ascii="Cambria" w:hAnsi="Cambria"/>
                <w:sz w:val="23"/>
                <w:szCs w:val="23"/>
                <w:lang w:val="ro-RO"/>
              </w:rPr>
              <w:t xml:space="preserve"> eligibile. </w:t>
            </w:r>
            <w:r w:rsidR="00480F02" w:rsidRPr="0077271C">
              <w:rPr>
                <w:rFonts w:ascii="Cambria" w:hAnsi="Cambria"/>
                <w:sz w:val="23"/>
                <w:szCs w:val="23"/>
                <w:lang w:val="ro-RO"/>
              </w:rPr>
              <w:t>Î</w:t>
            </w:r>
            <w:r w:rsidRPr="0077271C">
              <w:rPr>
                <w:rFonts w:ascii="Cambria" w:hAnsi="Cambria"/>
                <w:sz w:val="23"/>
                <w:szCs w:val="23"/>
                <w:lang w:val="ro-RO"/>
              </w:rPr>
              <w:t>n mod similar, ofertantul poate obține servicii de asigurare din orice țară</w:t>
            </w:r>
            <w:r w:rsidR="00480F02" w:rsidRPr="0077271C">
              <w:rPr>
                <w:rFonts w:ascii="Cambria" w:hAnsi="Cambria"/>
                <w:sz w:val="23"/>
                <w:szCs w:val="23"/>
                <w:lang w:val="ro-RO"/>
              </w:rPr>
              <w:t>-</w:t>
            </w:r>
            <w:r w:rsidRPr="0077271C">
              <w:rPr>
                <w:rFonts w:ascii="Cambria" w:hAnsi="Cambria"/>
                <w:sz w:val="23"/>
                <w:szCs w:val="23"/>
                <w:lang w:val="ro-RO"/>
              </w:rPr>
              <w:t>sursă eligibilă.</w:t>
            </w:r>
          </w:p>
          <w:p w14:paraId="42FE41E9" w14:textId="4868E427" w:rsidR="0026662C" w:rsidRPr="0077271C" w:rsidRDefault="0026662C" w:rsidP="005A4BDF">
            <w:pPr>
              <w:pStyle w:val="Header3-Paragraph"/>
              <w:numPr>
                <w:ilvl w:val="3"/>
                <w:numId w:val="14"/>
              </w:numPr>
              <w:rPr>
                <w:rFonts w:ascii="Cambria" w:hAnsi="Cambria"/>
                <w:sz w:val="23"/>
                <w:szCs w:val="23"/>
                <w:lang w:val="ro-RO"/>
              </w:rPr>
            </w:pPr>
            <w:r w:rsidRPr="0077271C">
              <w:rPr>
                <w:rFonts w:ascii="Cambria" w:hAnsi="Cambria"/>
                <w:sz w:val="23"/>
                <w:szCs w:val="23"/>
                <w:lang w:val="ro-RO"/>
              </w:rPr>
              <w:t>prețul pentru transportul intern, asigurarea și</w:t>
            </w:r>
            <w:r w:rsidR="00162577" w:rsidRPr="0077271C">
              <w:rPr>
                <w:rFonts w:ascii="Cambria" w:hAnsi="Cambria"/>
                <w:sz w:val="23"/>
                <w:szCs w:val="23"/>
                <w:lang w:val="ro-RO"/>
              </w:rPr>
              <w:t xml:space="preserve"> a</w:t>
            </w:r>
            <w:r w:rsidR="00EF7A9A" w:rsidRPr="0077271C">
              <w:rPr>
                <w:rFonts w:ascii="Cambria" w:hAnsi="Cambria"/>
                <w:sz w:val="23"/>
                <w:szCs w:val="23"/>
                <w:lang w:val="ro-RO"/>
              </w:rPr>
              <w:t>l</w:t>
            </w:r>
            <w:r w:rsidRPr="0077271C">
              <w:rPr>
                <w:rFonts w:ascii="Cambria" w:hAnsi="Cambria"/>
                <w:sz w:val="23"/>
                <w:szCs w:val="23"/>
                <w:lang w:val="ro-RO"/>
              </w:rPr>
              <w:t xml:space="preserve">te costuri aferente livrării mărfurilor din portul de intrare până la destinația lor finală, </w:t>
            </w:r>
            <w:r w:rsidRPr="0077271C">
              <w:rPr>
                <w:rFonts w:ascii="Cambria" w:hAnsi="Cambria"/>
                <w:b/>
                <w:sz w:val="23"/>
                <w:szCs w:val="23"/>
                <w:lang w:val="ro-RO"/>
              </w:rPr>
              <w:t>dacă este specificat în BDS</w:t>
            </w:r>
          </w:p>
          <w:p w14:paraId="2F33617C" w14:textId="7AC7035F" w:rsidR="0026662C" w:rsidRPr="0077271C" w:rsidRDefault="00EF7A9A" w:rsidP="00E126A4">
            <w:pPr>
              <w:pStyle w:val="ITBSubclause"/>
              <w:numPr>
                <w:ilvl w:val="1"/>
                <w:numId w:val="13"/>
              </w:numPr>
              <w:spacing w:before="120"/>
              <w:jc w:val="both"/>
              <w:rPr>
                <w:rFonts w:ascii="Cambria" w:hAnsi="Cambria"/>
                <w:sz w:val="23"/>
                <w:szCs w:val="23"/>
                <w:lang w:val="ro-RO"/>
              </w:rPr>
            </w:pPr>
            <w:r w:rsidRPr="0077271C">
              <w:rPr>
                <w:rFonts w:ascii="Cambria" w:hAnsi="Cambria"/>
                <w:sz w:val="23"/>
                <w:szCs w:val="23"/>
                <w:lang w:val="ro-RO"/>
              </w:rPr>
              <w:t xml:space="preserve">Condițiile de livrare </w:t>
            </w:r>
            <w:r w:rsidR="0026662C" w:rsidRPr="0077271C">
              <w:rPr>
                <w:rFonts w:ascii="Cambria" w:hAnsi="Cambria"/>
                <w:sz w:val="23"/>
                <w:szCs w:val="23"/>
                <w:lang w:val="ro-RO"/>
              </w:rPr>
              <w:t xml:space="preserve">EXW, CIF, CIP etc. vor fi guvernate de regulile prescrise în ediția curentă a </w:t>
            </w:r>
            <w:proofErr w:type="spellStart"/>
            <w:r w:rsidR="0026662C" w:rsidRPr="0077271C">
              <w:rPr>
                <w:rFonts w:ascii="Cambria" w:hAnsi="Cambria"/>
                <w:i/>
                <w:sz w:val="23"/>
                <w:szCs w:val="23"/>
                <w:lang w:val="ro-RO"/>
              </w:rPr>
              <w:t>Incoterms</w:t>
            </w:r>
            <w:proofErr w:type="spellEnd"/>
            <w:r w:rsidR="0026662C" w:rsidRPr="0077271C">
              <w:rPr>
                <w:rFonts w:ascii="Cambria" w:hAnsi="Cambria"/>
                <w:sz w:val="23"/>
                <w:szCs w:val="23"/>
                <w:lang w:val="ro-RO"/>
              </w:rPr>
              <w:t xml:space="preserve"> publicată de </w:t>
            </w:r>
            <w:r w:rsidR="0026662C" w:rsidRPr="0077271C">
              <w:rPr>
                <w:rFonts w:ascii="Cambria" w:hAnsi="Cambria"/>
                <w:i/>
                <w:sz w:val="23"/>
                <w:szCs w:val="23"/>
                <w:lang w:val="ro-RO"/>
              </w:rPr>
              <w:t>Camera Internațională de Comerț</w:t>
            </w:r>
            <w:r w:rsidR="00D57BF7" w:rsidRPr="0077271C">
              <w:rPr>
                <w:rFonts w:ascii="Cambria" w:hAnsi="Cambria"/>
                <w:sz w:val="23"/>
                <w:szCs w:val="23"/>
                <w:lang w:val="ro-RO"/>
              </w:rPr>
              <w:t xml:space="preserve"> din</w:t>
            </w:r>
            <w:r w:rsidR="006F416A">
              <w:rPr>
                <w:rFonts w:ascii="Cambria" w:hAnsi="Cambria"/>
                <w:sz w:val="23"/>
                <w:szCs w:val="23"/>
                <w:lang w:val="ro-RO"/>
              </w:rPr>
              <w:t xml:space="preserve"> </w:t>
            </w:r>
            <w:r w:rsidR="0026662C" w:rsidRPr="0077271C">
              <w:rPr>
                <w:rFonts w:ascii="Cambria" w:hAnsi="Cambria"/>
                <w:sz w:val="23"/>
                <w:szCs w:val="23"/>
                <w:lang w:val="ro-RO"/>
              </w:rPr>
              <w:t>Paris.</w:t>
            </w:r>
          </w:p>
          <w:p w14:paraId="612FA3B8" w14:textId="6C6D9325" w:rsidR="0026662C" w:rsidRPr="0077271C" w:rsidRDefault="0026662C" w:rsidP="00E126A4">
            <w:pPr>
              <w:pStyle w:val="ITBSubclause"/>
              <w:numPr>
                <w:ilvl w:val="1"/>
                <w:numId w:val="13"/>
              </w:numPr>
              <w:spacing w:before="120"/>
              <w:jc w:val="both"/>
              <w:rPr>
                <w:rFonts w:ascii="Cambria" w:hAnsi="Cambria"/>
                <w:sz w:val="23"/>
                <w:szCs w:val="23"/>
                <w:lang w:val="ro-RO"/>
              </w:rPr>
            </w:pPr>
            <w:r w:rsidRPr="0077271C">
              <w:rPr>
                <w:rFonts w:ascii="Cambria" w:hAnsi="Cambria"/>
                <w:sz w:val="23"/>
                <w:szCs w:val="23"/>
                <w:lang w:val="ro-RO"/>
              </w:rPr>
              <w:t xml:space="preserve">Separarea de către ofertant a componentelor de preț în conformitate cu clauza 16.2 </w:t>
            </w:r>
            <w:r w:rsidR="00D57BF7" w:rsidRPr="0077271C">
              <w:rPr>
                <w:rFonts w:ascii="Cambria" w:hAnsi="Cambria"/>
                <w:sz w:val="23"/>
                <w:szCs w:val="23"/>
                <w:lang w:val="ro-RO"/>
              </w:rPr>
              <w:t xml:space="preserve">din </w:t>
            </w:r>
            <w:r w:rsidRPr="0077271C">
              <w:rPr>
                <w:rFonts w:ascii="Cambria" w:hAnsi="Cambria"/>
                <w:sz w:val="23"/>
                <w:szCs w:val="23"/>
                <w:lang w:val="ro-RO"/>
              </w:rPr>
              <w:t xml:space="preserve">ITB de mai sus va avea doar scopul de a facilita compararea ofertelor de către cumpărător și nu va limita în niciun fel dreptul cumpărătorului de a </w:t>
            </w:r>
            <w:r w:rsidR="00D57BF7" w:rsidRPr="0077271C">
              <w:rPr>
                <w:rFonts w:ascii="Cambria" w:hAnsi="Cambria"/>
                <w:sz w:val="23"/>
                <w:szCs w:val="23"/>
                <w:lang w:val="ro-RO"/>
              </w:rPr>
              <w:t xml:space="preserve">încheia contractul </w:t>
            </w:r>
            <w:r w:rsidRPr="0077271C">
              <w:rPr>
                <w:rFonts w:ascii="Cambria" w:hAnsi="Cambria"/>
                <w:sz w:val="23"/>
                <w:szCs w:val="23"/>
                <w:lang w:val="ro-RO"/>
              </w:rPr>
              <w:t>în conformitate cu oricare dintre condițiile oferite.</w:t>
            </w:r>
          </w:p>
          <w:p w14:paraId="7BA8A33B" w14:textId="1D5F48E9" w:rsidR="0026662C" w:rsidRPr="0077271C" w:rsidRDefault="0026662C" w:rsidP="00E126A4">
            <w:pPr>
              <w:pStyle w:val="ITBSubclause"/>
              <w:numPr>
                <w:ilvl w:val="1"/>
                <w:numId w:val="13"/>
              </w:numPr>
              <w:spacing w:before="120"/>
              <w:jc w:val="both"/>
              <w:rPr>
                <w:rFonts w:ascii="Cambria" w:hAnsi="Cambria"/>
                <w:sz w:val="23"/>
                <w:szCs w:val="23"/>
                <w:lang w:val="ro-RO"/>
              </w:rPr>
            </w:pPr>
            <w:r w:rsidRPr="0077271C">
              <w:rPr>
                <w:rFonts w:ascii="Cambria" w:hAnsi="Cambria"/>
                <w:sz w:val="23"/>
                <w:szCs w:val="23"/>
                <w:lang w:val="ro-RO"/>
              </w:rPr>
              <w:t xml:space="preserve">Prețurile </w:t>
            </w:r>
            <w:r w:rsidR="00D57BF7" w:rsidRPr="0077271C">
              <w:rPr>
                <w:rFonts w:ascii="Cambria" w:hAnsi="Cambria"/>
                <w:sz w:val="23"/>
                <w:szCs w:val="23"/>
                <w:lang w:val="ro-RO"/>
              </w:rPr>
              <w:t>stabilite de către</w:t>
            </w:r>
            <w:r w:rsidRPr="0077271C">
              <w:rPr>
                <w:rFonts w:ascii="Cambria" w:hAnsi="Cambria"/>
                <w:sz w:val="23"/>
                <w:szCs w:val="23"/>
                <w:lang w:val="ro-RO"/>
              </w:rPr>
              <w:t xml:space="preserve"> ofertant </w:t>
            </w:r>
            <w:r w:rsidR="00D57BF7" w:rsidRPr="0077271C">
              <w:rPr>
                <w:rFonts w:ascii="Cambria" w:hAnsi="Cambria"/>
                <w:sz w:val="23"/>
                <w:szCs w:val="23"/>
                <w:lang w:val="ro-RO"/>
              </w:rPr>
              <w:t>trebuie să rămână fixe</w:t>
            </w:r>
            <w:r w:rsidRPr="0077271C">
              <w:rPr>
                <w:rFonts w:ascii="Cambria" w:hAnsi="Cambria"/>
                <w:sz w:val="23"/>
                <w:szCs w:val="23"/>
                <w:lang w:val="ro-RO"/>
              </w:rPr>
              <w:t xml:space="preserve"> în timpul executării contractului de către ofertant și</w:t>
            </w:r>
            <w:r w:rsidR="00D57BF7" w:rsidRPr="0077271C">
              <w:rPr>
                <w:rFonts w:ascii="Cambria" w:hAnsi="Cambria"/>
                <w:sz w:val="23"/>
                <w:szCs w:val="23"/>
                <w:lang w:val="ro-RO"/>
              </w:rPr>
              <w:t>,</w:t>
            </w:r>
            <w:r w:rsidRPr="0077271C">
              <w:rPr>
                <w:rFonts w:ascii="Cambria" w:hAnsi="Cambria"/>
                <w:sz w:val="23"/>
                <w:szCs w:val="23"/>
                <w:lang w:val="ro-RO"/>
              </w:rPr>
              <w:t xml:space="preserve"> </w:t>
            </w:r>
            <w:r w:rsidR="00D57BF7" w:rsidRPr="0077271C">
              <w:rPr>
                <w:rFonts w:ascii="Cambria" w:hAnsi="Cambria"/>
                <w:sz w:val="23"/>
                <w:szCs w:val="23"/>
                <w:lang w:val="ro-RO"/>
              </w:rPr>
              <w:t xml:space="preserve">în niciun caz, </w:t>
            </w:r>
            <w:r w:rsidRPr="0077271C">
              <w:rPr>
                <w:rFonts w:ascii="Cambria" w:hAnsi="Cambria"/>
                <w:sz w:val="23"/>
                <w:szCs w:val="23"/>
                <w:lang w:val="ro-RO"/>
              </w:rPr>
              <w:t xml:space="preserve">nu vor fi supuse </w:t>
            </w:r>
            <w:r w:rsidRPr="0077271C">
              <w:rPr>
                <w:rFonts w:ascii="Cambria" w:hAnsi="Cambria"/>
                <w:sz w:val="23"/>
                <w:szCs w:val="23"/>
                <w:lang w:val="ro-RO"/>
              </w:rPr>
              <w:lastRenderedPageBreak/>
              <w:t>modificărilor cu excepția cazului în care se specifică</w:t>
            </w:r>
            <w:r w:rsidR="00162577" w:rsidRPr="0077271C">
              <w:rPr>
                <w:rFonts w:ascii="Cambria" w:hAnsi="Cambria"/>
                <w:sz w:val="23"/>
                <w:szCs w:val="23"/>
                <w:lang w:val="ro-RO"/>
              </w:rPr>
              <w:t xml:space="preserve"> a</w:t>
            </w:r>
            <w:r w:rsidR="00E128D0" w:rsidRPr="0077271C">
              <w:rPr>
                <w:rFonts w:ascii="Cambria" w:hAnsi="Cambria"/>
                <w:sz w:val="23"/>
                <w:szCs w:val="23"/>
                <w:lang w:val="ro-RO"/>
              </w:rPr>
              <w:t>l</w:t>
            </w:r>
            <w:r w:rsidRPr="0077271C">
              <w:rPr>
                <w:rFonts w:ascii="Cambria" w:hAnsi="Cambria"/>
                <w:sz w:val="23"/>
                <w:szCs w:val="23"/>
                <w:lang w:val="ro-RO"/>
              </w:rPr>
              <w:t xml:space="preserve">tfel </w:t>
            </w:r>
            <w:r w:rsidRPr="0077271C">
              <w:rPr>
                <w:rFonts w:ascii="Cambria" w:hAnsi="Cambria"/>
                <w:b/>
                <w:sz w:val="23"/>
                <w:szCs w:val="23"/>
                <w:lang w:val="ro-RO"/>
              </w:rPr>
              <w:t>în BDS</w:t>
            </w:r>
            <w:r w:rsidRPr="0077271C">
              <w:rPr>
                <w:rFonts w:ascii="Cambria" w:hAnsi="Cambria"/>
                <w:sz w:val="23"/>
                <w:szCs w:val="23"/>
                <w:lang w:val="ro-RO"/>
              </w:rPr>
              <w:t>.</w:t>
            </w:r>
          </w:p>
          <w:p w14:paraId="42DE6D17" w14:textId="34259F6B" w:rsidR="00FF6C79" w:rsidRPr="0077271C" w:rsidRDefault="0026662C" w:rsidP="00E128D0">
            <w:pPr>
              <w:pStyle w:val="ITBSubclause"/>
              <w:spacing w:before="120"/>
              <w:jc w:val="both"/>
              <w:rPr>
                <w:rFonts w:ascii="Cambria" w:hAnsi="Cambria"/>
                <w:sz w:val="23"/>
                <w:szCs w:val="23"/>
                <w:lang w:val="ro-RO"/>
              </w:rPr>
            </w:pPr>
            <w:r w:rsidRPr="0077271C">
              <w:rPr>
                <w:rFonts w:ascii="Cambria" w:hAnsi="Cambria"/>
                <w:sz w:val="23"/>
                <w:szCs w:val="23"/>
                <w:lang w:val="ro-RO"/>
              </w:rPr>
              <w:t xml:space="preserve">Dacă ofertele </w:t>
            </w:r>
            <w:r w:rsidR="00E128D0" w:rsidRPr="0077271C">
              <w:rPr>
                <w:rFonts w:ascii="Cambria" w:hAnsi="Cambria"/>
                <w:sz w:val="23"/>
                <w:szCs w:val="23"/>
                <w:lang w:val="ro-RO"/>
              </w:rPr>
              <w:t>cerute</w:t>
            </w:r>
            <w:r w:rsidRPr="0077271C">
              <w:rPr>
                <w:rFonts w:ascii="Cambria" w:hAnsi="Cambria"/>
                <w:sz w:val="23"/>
                <w:szCs w:val="23"/>
                <w:lang w:val="ro-RO"/>
              </w:rPr>
              <w:t xml:space="preserve"> pentru contracte individuale (loturi) sau pentru orice combinație de contracte (pachete), ofertanții care doresc să ofere </w:t>
            </w:r>
            <w:r w:rsidR="00D57BF7" w:rsidRPr="0077271C">
              <w:rPr>
                <w:rFonts w:ascii="Cambria" w:hAnsi="Cambria"/>
                <w:sz w:val="23"/>
                <w:szCs w:val="23"/>
                <w:lang w:val="ro-RO"/>
              </w:rPr>
              <w:t>vreo</w:t>
            </w:r>
            <w:r w:rsidRPr="0077271C">
              <w:rPr>
                <w:rFonts w:ascii="Cambria" w:hAnsi="Cambria"/>
                <w:sz w:val="23"/>
                <w:szCs w:val="23"/>
                <w:lang w:val="ro-RO"/>
              </w:rPr>
              <w:t xml:space="preserve"> reducere de preț pentru atribuirea mai multor contracte (lot</w:t>
            </w:r>
            <w:r w:rsidR="00D57BF7" w:rsidRPr="0077271C">
              <w:rPr>
                <w:rFonts w:ascii="Cambria" w:hAnsi="Cambria"/>
                <w:sz w:val="23"/>
                <w:szCs w:val="23"/>
                <w:lang w:val="ro-RO"/>
              </w:rPr>
              <w:t>uri</w:t>
            </w:r>
            <w:r w:rsidRPr="0077271C">
              <w:rPr>
                <w:rFonts w:ascii="Cambria" w:hAnsi="Cambria"/>
                <w:sz w:val="23"/>
                <w:szCs w:val="23"/>
                <w:lang w:val="ro-RO"/>
              </w:rPr>
              <w:t xml:space="preserve">), trebuie să specifice în oferta </w:t>
            </w:r>
            <w:r w:rsidR="00E128D0" w:rsidRPr="0077271C">
              <w:rPr>
                <w:rFonts w:ascii="Cambria" w:hAnsi="Cambria"/>
                <w:sz w:val="23"/>
                <w:szCs w:val="23"/>
                <w:lang w:val="ro-RO"/>
              </w:rPr>
              <w:t>lor</w:t>
            </w:r>
            <w:r w:rsidRPr="0077271C">
              <w:rPr>
                <w:rFonts w:ascii="Cambria" w:hAnsi="Cambria"/>
                <w:sz w:val="23"/>
                <w:szCs w:val="23"/>
                <w:lang w:val="ro-RO"/>
              </w:rPr>
              <w:t xml:space="preserve"> reducerile de preț aplicabile</w:t>
            </w:r>
            <w:r w:rsidR="00D57BF7" w:rsidRPr="0077271C">
              <w:rPr>
                <w:rFonts w:ascii="Cambria" w:hAnsi="Cambria"/>
                <w:sz w:val="23"/>
                <w:szCs w:val="23"/>
                <w:lang w:val="ro-RO"/>
              </w:rPr>
              <w:t xml:space="preserve"> pentru</w:t>
            </w:r>
            <w:r w:rsidRPr="0077271C">
              <w:rPr>
                <w:rFonts w:ascii="Cambria" w:hAnsi="Cambria"/>
                <w:sz w:val="23"/>
                <w:szCs w:val="23"/>
                <w:lang w:val="ro-RO"/>
              </w:rPr>
              <w:t xml:space="preserve"> fiecare pachet sau,</w:t>
            </w:r>
            <w:r w:rsidR="00162577" w:rsidRPr="0077271C">
              <w:rPr>
                <w:rFonts w:ascii="Cambria" w:hAnsi="Cambria"/>
                <w:sz w:val="23"/>
                <w:szCs w:val="23"/>
                <w:lang w:val="ro-RO"/>
              </w:rPr>
              <w:t xml:space="preserve"> a</w:t>
            </w:r>
            <w:r w:rsidR="00E128D0" w:rsidRPr="0077271C">
              <w:rPr>
                <w:rFonts w:ascii="Cambria" w:hAnsi="Cambria"/>
                <w:sz w:val="23"/>
                <w:szCs w:val="23"/>
                <w:lang w:val="ro-RO"/>
              </w:rPr>
              <w:t>l</w:t>
            </w:r>
            <w:r w:rsidRPr="0077271C">
              <w:rPr>
                <w:rFonts w:ascii="Cambria" w:hAnsi="Cambria"/>
                <w:sz w:val="23"/>
                <w:szCs w:val="23"/>
                <w:lang w:val="ro-RO"/>
              </w:rPr>
              <w:t xml:space="preserve">ternativ, la </w:t>
            </w:r>
            <w:r w:rsidR="00E128D0" w:rsidRPr="0077271C">
              <w:rPr>
                <w:rFonts w:ascii="Cambria" w:hAnsi="Cambria"/>
                <w:sz w:val="23"/>
                <w:szCs w:val="23"/>
                <w:lang w:val="ro-RO"/>
              </w:rPr>
              <w:t xml:space="preserve">fiecare din </w:t>
            </w:r>
            <w:r w:rsidRPr="0077271C">
              <w:rPr>
                <w:rFonts w:ascii="Cambria" w:hAnsi="Cambria"/>
                <w:sz w:val="23"/>
                <w:szCs w:val="23"/>
                <w:lang w:val="ro-RO"/>
              </w:rPr>
              <w:t>contracte</w:t>
            </w:r>
            <w:r w:rsidR="00D57BF7" w:rsidRPr="0077271C">
              <w:rPr>
                <w:rFonts w:ascii="Cambria" w:hAnsi="Cambria"/>
                <w:sz w:val="23"/>
                <w:szCs w:val="23"/>
                <w:lang w:val="ro-RO"/>
              </w:rPr>
              <w:t>le</w:t>
            </w:r>
            <w:r w:rsidRPr="0077271C">
              <w:rPr>
                <w:rFonts w:ascii="Cambria" w:hAnsi="Cambria"/>
                <w:sz w:val="23"/>
                <w:szCs w:val="23"/>
                <w:lang w:val="ro-RO"/>
              </w:rPr>
              <w:t xml:space="preserve"> individuale din cadrul pachetului.</w:t>
            </w:r>
          </w:p>
        </w:tc>
      </w:tr>
      <w:tr w:rsidR="002E58D5" w:rsidRPr="0077271C" w14:paraId="2EBED8FB" w14:textId="77777777" w:rsidTr="003E4414">
        <w:trPr>
          <w:gridAfter w:val="1"/>
          <w:wAfter w:w="170" w:type="dxa"/>
          <w:trHeight w:val="70"/>
        </w:trPr>
        <w:tc>
          <w:tcPr>
            <w:tcW w:w="2127" w:type="dxa"/>
          </w:tcPr>
          <w:p w14:paraId="41B37942" w14:textId="3D20D159" w:rsidR="00801347" w:rsidRPr="0077271C" w:rsidRDefault="00D57BF7" w:rsidP="00D57BF7">
            <w:pPr>
              <w:pStyle w:val="ITBClauses"/>
              <w:tabs>
                <w:tab w:val="num" w:pos="-3355"/>
              </w:tabs>
              <w:rPr>
                <w:rFonts w:ascii="Cambria" w:hAnsi="Cambria"/>
                <w:lang w:val="ro-RO"/>
              </w:rPr>
            </w:pPr>
            <w:bookmarkStart w:id="74" w:name="_Toc44943140"/>
            <w:bookmarkStart w:id="75" w:name="_Toc45027621"/>
            <w:bookmarkStart w:id="76" w:name="_Toc46500081"/>
            <w:r w:rsidRPr="0077271C">
              <w:rPr>
                <w:rFonts w:ascii="Cambria" w:hAnsi="Cambria"/>
                <w:lang w:val="ro-RO"/>
              </w:rPr>
              <w:lastRenderedPageBreak/>
              <w:t>Moneda ofertei</w:t>
            </w:r>
            <w:bookmarkEnd w:id="74"/>
            <w:bookmarkEnd w:id="75"/>
            <w:bookmarkEnd w:id="76"/>
          </w:p>
        </w:tc>
        <w:tc>
          <w:tcPr>
            <w:tcW w:w="7768" w:type="dxa"/>
            <w:gridSpan w:val="2"/>
          </w:tcPr>
          <w:p w14:paraId="1D3FAC39" w14:textId="0DE39706" w:rsidR="00192560" w:rsidRPr="0077271C" w:rsidRDefault="0026662C" w:rsidP="00E126A4">
            <w:pPr>
              <w:pStyle w:val="ITBSubclause"/>
              <w:numPr>
                <w:ilvl w:val="1"/>
                <w:numId w:val="13"/>
              </w:numPr>
              <w:spacing w:before="120"/>
              <w:jc w:val="both"/>
              <w:rPr>
                <w:rFonts w:ascii="Cambria" w:hAnsi="Cambria"/>
                <w:sz w:val="23"/>
                <w:szCs w:val="23"/>
                <w:lang w:val="ro-RO"/>
              </w:rPr>
            </w:pPr>
            <w:r w:rsidRPr="0077271C">
              <w:rPr>
                <w:rFonts w:ascii="Cambria" w:hAnsi="Cambria"/>
                <w:sz w:val="23"/>
                <w:szCs w:val="23"/>
                <w:lang w:val="ro-RO"/>
              </w:rPr>
              <w:t xml:space="preserve">Moneda (monedele) ofertei trebuie specificată </w:t>
            </w:r>
            <w:r w:rsidRPr="0077271C">
              <w:rPr>
                <w:rFonts w:ascii="Cambria" w:hAnsi="Cambria"/>
                <w:b/>
                <w:sz w:val="23"/>
                <w:szCs w:val="23"/>
                <w:lang w:val="ro-RO"/>
              </w:rPr>
              <w:t>în BDS</w:t>
            </w:r>
            <w:r w:rsidRPr="0077271C">
              <w:rPr>
                <w:rFonts w:ascii="Cambria" w:hAnsi="Cambria"/>
                <w:sz w:val="23"/>
                <w:szCs w:val="23"/>
                <w:lang w:val="ro-RO"/>
              </w:rPr>
              <w:t xml:space="preserve">. </w:t>
            </w:r>
            <w:r w:rsidR="00D57BF7" w:rsidRPr="0077271C">
              <w:rPr>
                <w:rFonts w:ascii="Cambria" w:hAnsi="Cambria"/>
                <w:sz w:val="23"/>
                <w:szCs w:val="23"/>
                <w:lang w:val="ro-RO"/>
              </w:rPr>
              <w:t xml:space="preserve">Pentru a se putea face evaluarea  și </w:t>
            </w:r>
            <w:r w:rsidR="006F416A" w:rsidRPr="0077271C">
              <w:rPr>
                <w:rFonts w:ascii="Cambria" w:hAnsi="Cambria"/>
                <w:sz w:val="23"/>
                <w:szCs w:val="23"/>
                <w:lang w:val="ro-RO"/>
              </w:rPr>
              <w:t>compararea</w:t>
            </w:r>
            <w:r w:rsidR="00D57BF7" w:rsidRPr="0077271C">
              <w:rPr>
                <w:rFonts w:ascii="Cambria" w:hAnsi="Cambria"/>
                <w:sz w:val="23"/>
                <w:szCs w:val="23"/>
                <w:lang w:val="ro-RO"/>
              </w:rPr>
              <w:t xml:space="preserve"> ofer</w:t>
            </w:r>
            <w:r w:rsidR="00E128D0" w:rsidRPr="0077271C">
              <w:rPr>
                <w:rFonts w:ascii="Cambria" w:hAnsi="Cambria"/>
                <w:sz w:val="23"/>
                <w:szCs w:val="23"/>
                <w:lang w:val="ro-RO"/>
              </w:rPr>
              <w:t>t</w:t>
            </w:r>
            <w:r w:rsidR="00D57BF7" w:rsidRPr="0077271C">
              <w:rPr>
                <w:rFonts w:ascii="Cambria" w:hAnsi="Cambria"/>
                <w:sz w:val="23"/>
                <w:szCs w:val="23"/>
                <w:lang w:val="ro-RO"/>
              </w:rPr>
              <w:t xml:space="preserve">elor, </w:t>
            </w:r>
            <w:r w:rsidRPr="0077271C">
              <w:rPr>
                <w:rFonts w:ascii="Cambria" w:hAnsi="Cambria"/>
                <w:sz w:val="23"/>
                <w:szCs w:val="23"/>
                <w:lang w:val="ro-RO"/>
              </w:rPr>
              <w:t>moned</w:t>
            </w:r>
            <w:r w:rsidR="00D57BF7" w:rsidRPr="0077271C">
              <w:rPr>
                <w:rFonts w:ascii="Cambria" w:hAnsi="Cambria"/>
                <w:sz w:val="23"/>
                <w:szCs w:val="23"/>
                <w:lang w:val="ro-RO"/>
              </w:rPr>
              <w:t>ele</w:t>
            </w:r>
            <w:r w:rsidR="00E128D0" w:rsidRPr="0077271C">
              <w:rPr>
                <w:rFonts w:ascii="Cambria" w:hAnsi="Cambria"/>
                <w:sz w:val="23"/>
                <w:szCs w:val="23"/>
                <w:lang w:val="ro-RO"/>
              </w:rPr>
              <w:t xml:space="preserve"> </w:t>
            </w:r>
            <w:r w:rsidR="00D57BF7" w:rsidRPr="0077271C">
              <w:rPr>
                <w:rFonts w:ascii="Cambria" w:hAnsi="Cambria"/>
                <w:sz w:val="23"/>
                <w:szCs w:val="23"/>
                <w:lang w:val="ro-RO"/>
              </w:rPr>
              <w:t>(</w:t>
            </w:r>
            <w:proofErr w:type="spellStart"/>
            <w:r w:rsidR="00D57BF7" w:rsidRPr="0077271C">
              <w:rPr>
                <w:rFonts w:ascii="Cambria" w:hAnsi="Cambria"/>
                <w:sz w:val="23"/>
                <w:szCs w:val="23"/>
                <w:lang w:val="ro-RO"/>
              </w:rPr>
              <w:t>valuele</w:t>
            </w:r>
            <w:proofErr w:type="spellEnd"/>
            <w:r w:rsidR="00D57BF7" w:rsidRPr="0077271C">
              <w:rPr>
                <w:rFonts w:ascii="Cambria" w:hAnsi="Cambria"/>
                <w:sz w:val="23"/>
                <w:szCs w:val="23"/>
                <w:lang w:val="ro-RO"/>
              </w:rPr>
              <w:t xml:space="preserve">) din ofertă trebuie </w:t>
            </w:r>
            <w:r w:rsidRPr="0077271C">
              <w:rPr>
                <w:rFonts w:ascii="Cambria" w:hAnsi="Cambria"/>
                <w:sz w:val="23"/>
                <w:szCs w:val="23"/>
                <w:lang w:val="ro-RO"/>
              </w:rPr>
              <w:t xml:space="preserve">convertite într-o monedă unică, așa cum se specifică </w:t>
            </w:r>
            <w:r w:rsidRPr="0077271C">
              <w:rPr>
                <w:rFonts w:ascii="Cambria" w:hAnsi="Cambria"/>
                <w:b/>
                <w:sz w:val="23"/>
                <w:szCs w:val="23"/>
                <w:lang w:val="ro-RO"/>
              </w:rPr>
              <w:t>în BDS</w:t>
            </w:r>
            <w:r w:rsidRPr="0077271C">
              <w:rPr>
                <w:rFonts w:ascii="Cambria" w:hAnsi="Cambria"/>
                <w:sz w:val="23"/>
                <w:szCs w:val="23"/>
                <w:lang w:val="ro-RO"/>
              </w:rPr>
              <w:t>.</w:t>
            </w:r>
          </w:p>
        </w:tc>
      </w:tr>
      <w:tr w:rsidR="002E58D5" w:rsidRPr="0077271C" w14:paraId="359D59DB" w14:textId="77777777" w:rsidTr="003E4414">
        <w:trPr>
          <w:gridAfter w:val="1"/>
          <w:wAfter w:w="170" w:type="dxa"/>
          <w:trHeight w:val="80"/>
        </w:trPr>
        <w:tc>
          <w:tcPr>
            <w:tcW w:w="2127" w:type="dxa"/>
          </w:tcPr>
          <w:p w14:paraId="6A96D997" w14:textId="6E9F0EC1" w:rsidR="002E58D5" w:rsidRPr="0077271C" w:rsidRDefault="004C6CB0" w:rsidP="00D57BF7">
            <w:pPr>
              <w:pStyle w:val="ITBClauses"/>
              <w:tabs>
                <w:tab w:val="num" w:pos="-3355"/>
              </w:tabs>
              <w:rPr>
                <w:rFonts w:ascii="Cambria" w:hAnsi="Cambria"/>
                <w:lang w:val="ro-RO"/>
              </w:rPr>
            </w:pPr>
            <w:bookmarkStart w:id="77" w:name="_Toc44943141"/>
            <w:bookmarkStart w:id="78" w:name="_Toc45027622"/>
            <w:bookmarkStart w:id="79" w:name="_Toc46500082"/>
            <w:r w:rsidRPr="0077271C">
              <w:rPr>
                <w:rFonts w:ascii="Cambria" w:hAnsi="Cambria"/>
                <w:lang w:val="ro-RO"/>
              </w:rPr>
              <w:t>Document</w:t>
            </w:r>
            <w:r w:rsidR="00D57BF7" w:rsidRPr="0077271C">
              <w:rPr>
                <w:rFonts w:ascii="Cambria" w:hAnsi="Cambria"/>
                <w:lang w:val="ro-RO"/>
              </w:rPr>
              <w:t>e care stabilesc eligibilitatea și</w:t>
            </w:r>
            <w:r w:rsidR="003E4414" w:rsidRPr="0077271C">
              <w:rPr>
                <w:rFonts w:ascii="Cambria" w:hAnsi="Cambria"/>
                <w:lang w:val="ro-RO"/>
              </w:rPr>
              <w:t xml:space="preserve"> </w:t>
            </w:r>
            <w:r w:rsidR="00D57BF7" w:rsidRPr="0077271C">
              <w:rPr>
                <w:rFonts w:ascii="Cambria" w:hAnsi="Cambria"/>
                <w:lang w:val="ro-RO"/>
              </w:rPr>
              <w:t xml:space="preserve"> calificarea ofertantului</w:t>
            </w:r>
            <w:bookmarkEnd w:id="77"/>
            <w:bookmarkEnd w:id="78"/>
            <w:bookmarkEnd w:id="79"/>
          </w:p>
        </w:tc>
        <w:tc>
          <w:tcPr>
            <w:tcW w:w="7768" w:type="dxa"/>
            <w:gridSpan w:val="2"/>
          </w:tcPr>
          <w:p w14:paraId="28ECDEBE" w14:textId="60AABDC1" w:rsidR="0026662C" w:rsidRPr="0077271C" w:rsidRDefault="0026662C" w:rsidP="00E126A4">
            <w:pPr>
              <w:pStyle w:val="ITBSubclause"/>
              <w:numPr>
                <w:ilvl w:val="1"/>
                <w:numId w:val="13"/>
              </w:numPr>
              <w:spacing w:before="120"/>
              <w:jc w:val="both"/>
              <w:rPr>
                <w:rFonts w:ascii="Cambria" w:hAnsi="Cambria"/>
                <w:sz w:val="23"/>
                <w:szCs w:val="23"/>
                <w:lang w:val="ro-RO"/>
              </w:rPr>
            </w:pPr>
            <w:r w:rsidRPr="0077271C">
              <w:rPr>
                <w:rFonts w:ascii="Cambria" w:hAnsi="Cambria"/>
                <w:sz w:val="23"/>
                <w:szCs w:val="23"/>
                <w:lang w:val="ro-RO"/>
              </w:rPr>
              <w:t xml:space="preserve">În conformitate cu clauza 18 </w:t>
            </w:r>
            <w:r w:rsidR="00D57BF7" w:rsidRPr="0077271C">
              <w:rPr>
                <w:rFonts w:ascii="Cambria" w:hAnsi="Cambria"/>
                <w:sz w:val="23"/>
                <w:szCs w:val="23"/>
                <w:lang w:val="ro-RO"/>
              </w:rPr>
              <w:t>din</w:t>
            </w:r>
            <w:r w:rsidRPr="0077271C">
              <w:rPr>
                <w:rFonts w:ascii="Cambria" w:hAnsi="Cambria"/>
                <w:sz w:val="23"/>
                <w:szCs w:val="23"/>
                <w:lang w:val="ro-RO"/>
              </w:rPr>
              <w:t xml:space="preserve"> ITB, ofertantul trebuie să furnizeze, ca parte a ofertei sale, documente care să stabilească eligibilitatea și </w:t>
            </w:r>
            <w:r w:rsidR="00D57BF7" w:rsidRPr="0077271C">
              <w:rPr>
                <w:rFonts w:ascii="Cambria" w:hAnsi="Cambria"/>
                <w:sz w:val="23"/>
                <w:szCs w:val="23"/>
                <w:lang w:val="ro-RO"/>
              </w:rPr>
              <w:t>calificarea sa</w:t>
            </w:r>
            <w:r w:rsidRPr="0077271C">
              <w:rPr>
                <w:rFonts w:ascii="Cambria" w:hAnsi="Cambria"/>
                <w:sz w:val="23"/>
                <w:szCs w:val="23"/>
                <w:lang w:val="ro-RO"/>
              </w:rPr>
              <w:t xml:space="preserve"> pentru </w:t>
            </w:r>
            <w:r w:rsidR="00D57BF7" w:rsidRPr="0077271C">
              <w:rPr>
                <w:rFonts w:ascii="Cambria" w:hAnsi="Cambria"/>
                <w:sz w:val="23"/>
                <w:szCs w:val="23"/>
                <w:lang w:val="ro-RO"/>
              </w:rPr>
              <w:t xml:space="preserve">ducerea la bun sfârșit a contractului în situația în care </w:t>
            </w:r>
            <w:r w:rsidRPr="0077271C">
              <w:rPr>
                <w:rFonts w:ascii="Cambria" w:hAnsi="Cambria"/>
                <w:sz w:val="23"/>
                <w:szCs w:val="23"/>
                <w:lang w:val="ro-RO"/>
              </w:rPr>
              <w:t>oferta sa este acceptată.</w:t>
            </w:r>
          </w:p>
          <w:p w14:paraId="2229F9D7" w14:textId="751EB10E" w:rsidR="0026662C" w:rsidRPr="0077271C" w:rsidRDefault="0026662C" w:rsidP="00E126A4">
            <w:pPr>
              <w:pStyle w:val="ITBSubclause"/>
              <w:numPr>
                <w:ilvl w:val="1"/>
                <w:numId w:val="13"/>
              </w:numPr>
              <w:spacing w:before="120"/>
              <w:jc w:val="both"/>
              <w:rPr>
                <w:rFonts w:ascii="Cambria" w:hAnsi="Cambria"/>
                <w:sz w:val="23"/>
                <w:szCs w:val="23"/>
                <w:lang w:val="ro-RO"/>
              </w:rPr>
            </w:pPr>
            <w:r w:rsidRPr="0077271C">
              <w:rPr>
                <w:rFonts w:ascii="Cambria" w:hAnsi="Cambria"/>
                <w:sz w:val="23"/>
                <w:szCs w:val="23"/>
                <w:lang w:val="ro-RO"/>
              </w:rPr>
              <w:t>Dovada documenta</w:t>
            </w:r>
            <w:r w:rsidR="00D57BF7" w:rsidRPr="0077271C">
              <w:rPr>
                <w:rFonts w:ascii="Cambria" w:hAnsi="Cambria"/>
                <w:sz w:val="23"/>
                <w:szCs w:val="23"/>
                <w:lang w:val="ro-RO"/>
              </w:rPr>
              <w:t>t</w:t>
            </w:r>
            <w:r w:rsidRPr="0077271C">
              <w:rPr>
                <w:rFonts w:ascii="Cambria" w:hAnsi="Cambria"/>
                <w:sz w:val="23"/>
                <w:szCs w:val="23"/>
                <w:lang w:val="ro-RO"/>
              </w:rPr>
              <w:t xml:space="preserve">ă a eligibilității ofertantului pentru a </w:t>
            </w:r>
            <w:r w:rsidR="00D57BF7" w:rsidRPr="0077271C">
              <w:rPr>
                <w:rFonts w:ascii="Cambria" w:hAnsi="Cambria"/>
                <w:sz w:val="23"/>
                <w:szCs w:val="23"/>
                <w:lang w:val="ro-RO"/>
              </w:rPr>
              <w:t xml:space="preserve">depune o ofertă validă </w:t>
            </w:r>
            <w:r w:rsidR="003C337F" w:rsidRPr="0077271C">
              <w:rPr>
                <w:rFonts w:ascii="Cambria" w:hAnsi="Cambria"/>
                <w:sz w:val="23"/>
                <w:szCs w:val="23"/>
                <w:lang w:val="ro-RO"/>
              </w:rPr>
              <w:t>trebui</w:t>
            </w:r>
            <w:r w:rsidR="00E128D0" w:rsidRPr="0077271C">
              <w:rPr>
                <w:rFonts w:ascii="Cambria" w:hAnsi="Cambria"/>
                <w:sz w:val="23"/>
                <w:szCs w:val="23"/>
                <w:lang w:val="ro-RO"/>
              </w:rPr>
              <w:t>e</w:t>
            </w:r>
            <w:r w:rsidR="003C337F" w:rsidRPr="0077271C">
              <w:rPr>
                <w:rFonts w:ascii="Cambria" w:hAnsi="Cambria"/>
                <w:sz w:val="23"/>
                <w:szCs w:val="23"/>
                <w:lang w:val="ro-RO"/>
              </w:rPr>
              <w:t xml:space="preserve"> să demonstreze într-un mod satisfăcător pentru </w:t>
            </w:r>
            <w:r w:rsidRPr="0077271C">
              <w:rPr>
                <w:rFonts w:ascii="Cambria" w:hAnsi="Cambria"/>
                <w:sz w:val="23"/>
                <w:szCs w:val="23"/>
                <w:lang w:val="ro-RO"/>
              </w:rPr>
              <w:t>cumpărător, că ofertantul, la momentul depunerii ofertei, provine dintr-o țară eligibilă, a</w:t>
            </w:r>
            <w:r w:rsidR="003C337F" w:rsidRPr="0077271C">
              <w:rPr>
                <w:rFonts w:ascii="Cambria" w:hAnsi="Cambria"/>
                <w:sz w:val="23"/>
                <w:szCs w:val="23"/>
                <w:lang w:val="ro-RO"/>
              </w:rPr>
              <w:t>șa</w:t>
            </w:r>
            <w:r w:rsidRPr="0077271C">
              <w:rPr>
                <w:rFonts w:ascii="Cambria" w:hAnsi="Cambria"/>
                <w:sz w:val="23"/>
                <w:szCs w:val="23"/>
                <w:lang w:val="ro-RO"/>
              </w:rPr>
              <w:t xml:space="preserve"> cum este </w:t>
            </w:r>
            <w:r w:rsidRPr="0077271C">
              <w:rPr>
                <w:rFonts w:ascii="Cambria" w:hAnsi="Cambria"/>
                <w:b/>
                <w:sz w:val="23"/>
                <w:szCs w:val="23"/>
                <w:lang w:val="ro-RO"/>
              </w:rPr>
              <w:t>definită în BDS</w:t>
            </w:r>
            <w:r w:rsidRPr="0077271C">
              <w:rPr>
                <w:rFonts w:ascii="Cambria" w:hAnsi="Cambria"/>
                <w:sz w:val="23"/>
                <w:szCs w:val="23"/>
                <w:lang w:val="ro-RO"/>
              </w:rPr>
              <w:t>.</w:t>
            </w:r>
          </w:p>
          <w:p w14:paraId="3F626647" w14:textId="592CE0C5" w:rsidR="0026662C" w:rsidRPr="0077271C" w:rsidRDefault="0026662C" w:rsidP="00E126A4">
            <w:pPr>
              <w:pStyle w:val="ITBSubclause"/>
              <w:numPr>
                <w:ilvl w:val="1"/>
                <w:numId w:val="13"/>
              </w:numPr>
              <w:spacing w:before="120"/>
              <w:jc w:val="both"/>
              <w:rPr>
                <w:rFonts w:ascii="Cambria" w:hAnsi="Cambria"/>
                <w:sz w:val="23"/>
                <w:szCs w:val="23"/>
                <w:lang w:val="ro-RO"/>
              </w:rPr>
            </w:pPr>
            <w:r w:rsidRPr="0077271C">
              <w:rPr>
                <w:rFonts w:ascii="Cambria" w:hAnsi="Cambria"/>
                <w:sz w:val="23"/>
                <w:szCs w:val="23"/>
                <w:lang w:val="ro-RO"/>
              </w:rPr>
              <w:t>Dovada documenta</w:t>
            </w:r>
            <w:r w:rsidR="003C337F" w:rsidRPr="0077271C">
              <w:rPr>
                <w:rFonts w:ascii="Cambria" w:hAnsi="Cambria"/>
                <w:sz w:val="23"/>
                <w:szCs w:val="23"/>
                <w:lang w:val="ro-RO"/>
              </w:rPr>
              <w:t>t</w:t>
            </w:r>
            <w:r w:rsidRPr="0077271C">
              <w:rPr>
                <w:rFonts w:ascii="Cambria" w:hAnsi="Cambria"/>
                <w:sz w:val="23"/>
                <w:szCs w:val="23"/>
                <w:lang w:val="ro-RO"/>
              </w:rPr>
              <w:t xml:space="preserve">ă a calificărilor ofertantului de a executa contractul </w:t>
            </w:r>
            <w:r w:rsidR="00E128D0" w:rsidRPr="0077271C">
              <w:rPr>
                <w:rFonts w:ascii="Cambria" w:hAnsi="Cambria"/>
                <w:sz w:val="23"/>
                <w:szCs w:val="23"/>
                <w:lang w:val="ro-RO"/>
              </w:rPr>
              <w:t>(</w:t>
            </w:r>
            <w:r w:rsidRPr="0077271C">
              <w:rPr>
                <w:rFonts w:ascii="Cambria" w:hAnsi="Cambria"/>
                <w:sz w:val="23"/>
                <w:szCs w:val="23"/>
                <w:lang w:val="ro-RO"/>
              </w:rPr>
              <w:t>dacă oferta sa este acceptată</w:t>
            </w:r>
            <w:r w:rsidR="00E128D0" w:rsidRPr="0077271C">
              <w:rPr>
                <w:rFonts w:ascii="Cambria" w:hAnsi="Cambria"/>
                <w:sz w:val="23"/>
                <w:szCs w:val="23"/>
                <w:lang w:val="ro-RO"/>
              </w:rPr>
              <w:t>)</w:t>
            </w:r>
            <w:r w:rsidRPr="0077271C">
              <w:rPr>
                <w:rFonts w:ascii="Cambria" w:hAnsi="Cambria"/>
                <w:sz w:val="23"/>
                <w:szCs w:val="23"/>
                <w:lang w:val="ro-RO"/>
              </w:rPr>
              <w:t xml:space="preserve"> trebuie să stabilească</w:t>
            </w:r>
            <w:r w:rsidR="003C337F" w:rsidRPr="0077271C">
              <w:rPr>
                <w:rFonts w:ascii="Cambria" w:hAnsi="Cambria"/>
                <w:sz w:val="23"/>
                <w:szCs w:val="23"/>
                <w:lang w:val="ro-RO"/>
              </w:rPr>
              <w:t>, într-un mod satisfăcător pentru cumpărător, următoarele</w:t>
            </w:r>
            <w:r w:rsidRPr="0077271C">
              <w:rPr>
                <w:rFonts w:ascii="Cambria" w:hAnsi="Cambria"/>
                <w:sz w:val="23"/>
                <w:szCs w:val="23"/>
                <w:lang w:val="ro-RO"/>
              </w:rPr>
              <w:t>:</w:t>
            </w:r>
          </w:p>
          <w:p w14:paraId="3CFA7BF9" w14:textId="26CA0A8E" w:rsidR="0026662C" w:rsidRPr="0077271C" w:rsidRDefault="0026662C" w:rsidP="005A4BDF">
            <w:pPr>
              <w:pStyle w:val="ITBSubclause"/>
              <w:numPr>
                <w:ilvl w:val="2"/>
                <w:numId w:val="14"/>
              </w:numPr>
              <w:spacing w:before="120"/>
              <w:ind w:left="811" w:hanging="357"/>
              <w:jc w:val="both"/>
              <w:rPr>
                <w:rFonts w:ascii="Cambria" w:hAnsi="Cambria"/>
                <w:sz w:val="23"/>
                <w:szCs w:val="23"/>
                <w:lang w:val="ro-RO"/>
              </w:rPr>
            </w:pPr>
            <w:r w:rsidRPr="0077271C">
              <w:rPr>
                <w:rFonts w:ascii="Cambria" w:hAnsi="Cambria"/>
                <w:sz w:val="23"/>
                <w:szCs w:val="23"/>
                <w:lang w:val="ro-RO"/>
              </w:rPr>
              <w:t>în cazul unui ofertant care se oferă să furnizeze bunuri conform contractului pe care ofertantul nu le-a fabricat sau produs în</w:t>
            </w:r>
            <w:r w:rsidR="00FF7E2D" w:rsidRPr="0077271C">
              <w:rPr>
                <w:rFonts w:ascii="Cambria" w:hAnsi="Cambria"/>
                <w:sz w:val="23"/>
                <w:szCs w:val="23"/>
                <w:lang w:val="ro-RO"/>
              </w:rPr>
              <w:t xml:space="preserve"> alt </w:t>
            </w:r>
            <w:r w:rsidRPr="0077271C">
              <w:rPr>
                <w:rFonts w:ascii="Cambria" w:hAnsi="Cambria"/>
                <w:sz w:val="23"/>
                <w:szCs w:val="23"/>
                <w:lang w:val="ro-RO"/>
              </w:rPr>
              <w:t xml:space="preserve">mod, ofertantul </w:t>
            </w:r>
            <w:r w:rsidR="003C337F" w:rsidRPr="0077271C">
              <w:rPr>
                <w:rFonts w:ascii="Cambria" w:hAnsi="Cambria"/>
                <w:sz w:val="23"/>
                <w:szCs w:val="23"/>
                <w:lang w:val="ro-RO"/>
              </w:rPr>
              <w:t>trebui</w:t>
            </w:r>
            <w:r w:rsidR="00E128D0" w:rsidRPr="0077271C">
              <w:rPr>
                <w:rFonts w:ascii="Cambria" w:hAnsi="Cambria"/>
                <w:sz w:val="23"/>
                <w:szCs w:val="23"/>
                <w:lang w:val="ro-RO"/>
              </w:rPr>
              <w:t>e</w:t>
            </w:r>
            <w:r w:rsidR="003C337F" w:rsidRPr="0077271C">
              <w:rPr>
                <w:rFonts w:ascii="Cambria" w:hAnsi="Cambria"/>
                <w:sz w:val="23"/>
                <w:szCs w:val="23"/>
                <w:lang w:val="ro-RO"/>
              </w:rPr>
              <w:t xml:space="preserve"> să dovedească că </w:t>
            </w:r>
            <w:r w:rsidRPr="0077271C">
              <w:rPr>
                <w:rFonts w:ascii="Cambria" w:hAnsi="Cambria"/>
                <w:sz w:val="23"/>
                <w:szCs w:val="23"/>
                <w:lang w:val="ro-RO"/>
              </w:rPr>
              <w:t xml:space="preserve">a fost autorizat în mod corespunzător de către </w:t>
            </w:r>
            <w:r w:rsidR="003C337F" w:rsidRPr="0077271C">
              <w:rPr>
                <w:rFonts w:ascii="Cambria" w:hAnsi="Cambria"/>
                <w:sz w:val="23"/>
                <w:szCs w:val="23"/>
                <w:lang w:val="ro-RO"/>
              </w:rPr>
              <w:t xml:space="preserve">fabricantul sau </w:t>
            </w:r>
            <w:r w:rsidRPr="0077271C">
              <w:rPr>
                <w:rFonts w:ascii="Cambria" w:hAnsi="Cambria"/>
                <w:sz w:val="23"/>
                <w:szCs w:val="23"/>
                <w:lang w:val="ro-RO"/>
              </w:rPr>
              <w:t xml:space="preserve">producătorul bunurilor să furnizeze </w:t>
            </w:r>
            <w:r w:rsidR="003C337F" w:rsidRPr="0077271C">
              <w:rPr>
                <w:rFonts w:ascii="Cambria" w:hAnsi="Cambria"/>
                <w:sz w:val="23"/>
                <w:szCs w:val="23"/>
                <w:lang w:val="ro-RO"/>
              </w:rPr>
              <w:t xml:space="preserve">acele </w:t>
            </w:r>
            <w:r w:rsidRPr="0077271C">
              <w:rPr>
                <w:rFonts w:ascii="Cambria" w:hAnsi="Cambria"/>
                <w:sz w:val="23"/>
                <w:szCs w:val="23"/>
                <w:lang w:val="ro-RO"/>
              </w:rPr>
              <w:t>bunuri în țara cumpărătorului, cu excepția cazului în care este</w:t>
            </w:r>
            <w:r w:rsidR="00162577" w:rsidRPr="0077271C">
              <w:rPr>
                <w:rFonts w:ascii="Cambria" w:hAnsi="Cambria"/>
                <w:sz w:val="23"/>
                <w:szCs w:val="23"/>
                <w:lang w:val="ro-RO"/>
              </w:rPr>
              <w:t xml:space="preserve"> a</w:t>
            </w:r>
            <w:r w:rsidR="00E128D0" w:rsidRPr="0077271C">
              <w:rPr>
                <w:rFonts w:ascii="Cambria" w:hAnsi="Cambria"/>
                <w:sz w:val="23"/>
                <w:szCs w:val="23"/>
                <w:lang w:val="ro-RO"/>
              </w:rPr>
              <w:t>l</w:t>
            </w:r>
            <w:r w:rsidRPr="0077271C">
              <w:rPr>
                <w:rFonts w:ascii="Cambria" w:hAnsi="Cambria"/>
                <w:sz w:val="23"/>
                <w:szCs w:val="23"/>
                <w:lang w:val="ro-RO"/>
              </w:rPr>
              <w:t xml:space="preserve">tfel specificat </w:t>
            </w:r>
            <w:r w:rsidRPr="0077271C">
              <w:rPr>
                <w:rFonts w:ascii="Cambria" w:hAnsi="Cambria"/>
                <w:b/>
                <w:sz w:val="23"/>
                <w:szCs w:val="23"/>
                <w:lang w:val="ro-RO"/>
              </w:rPr>
              <w:t>în BDS</w:t>
            </w:r>
            <w:r w:rsidRPr="0077271C">
              <w:rPr>
                <w:rFonts w:ascii="Cambria" w:hAnsi="Cambria"/>
                <w:sz w:val="23"/>
                <w:szCs w:val="23"/>
                <w:lang w:val="ro-RO"/>
              </w:rPr>
              <w:t>;</w:t>
            </w:r>
          </w:p>
          <w:p w14:paraId="7072D28D" w14:textId="608AFF46" w:rsidR="0026662C" w:rsidRPr="0077271C" w:rsidRDefault="0026662C" w:rsidP="005A4BDF">
            <w:pPr>
              <w:pStyle w:val="ITBSubclause"/>
              <w:numPr>
                <w:ilvl w:val="2"/>
                <w:numId w:val="14"/>
              </w:numPr>
              <w:spacing w:before="120"/>
              <w:ind w:left="811" w:hanging="357"/>
              <w:jc w:val="both"/>
              <w:rPr>
                <w:rFonts w:ascii="Cambria" w:hAnsi="Cambria"/>
                <w:sz w:val="23"/>
                <w:szCs w:val="23"/>
                <w:lang w:val="ro-RO"/>
              </w:rPr>
            </w:pPr>
            <w:r w:rsidRPr="0077271C">
              <w:rPr>
                <w:rFonts w:ascii="Cambria" w:hAnsi="Cambria"/>
                <w:sz w:val="23"/>
                <w:szCs w:val="23"/>
                <w:lang w:val="ro-RO"/>
              </w:rPr>
              <w:t>că ofertantul are capacitatea financiară, tehnică și de producție / servicii post-vânzare necesare pentru executarea contractului, a</w:t>
            </w:r>
            <w:r w:rsidR="003C337F" w:rsidRPr="0077271C">
              <w:rPr>
                <w:rFonts w:ascii="Cambria" w:hAnsi="Cambria"/>
                <w:sz w:val="23"/>
                <w:szCs w:val="23"/>
                <w:lang w:val="ro-RO"/>
              </w:rPr>
              <w:t>șa</w:t>
            </w:r>
            <w:r w:rsidRPr="0077271C">
              <w:rPr>
                <w:rFonts w:ascii="Cambria" w:hAnsi="Cambria"/>
                <w:sz w:val="23"/>
                <w:szCs w:val="23"/>
                <w:lang w:val="ro-RO"/>
              </w:rPr>
              <w:t xml:space="preserve"> cum este stipulat </w:t>
            </w:r>
            <w:r w:rsidRPr="0077271C">
              <w:rPr>
                <w:rFonts w:ascii="Cambria" w:hAnsi="Cambria"/>
                <w:b/>
                <w:sz w:val="23"/>
                <w:szCs w:val="23"/>
                <w:lang w:val="ro-RO"/>
              </w:rPr>
              <w:t>în BDS</w:t>
            </w:r>
            <w:r w:rsidRPr="0077271C">
              <w:rPr>
                <w:rFonts w:ascii="Cambria" w:hAnsi="Cambria"/>
                <w:sz w:val="23"/>
                <w:szCs w:val="23"/>
                <w:lang w:val="ro-RO"/>
              </w:rPr>
              <w:t>;</w:t>
            </w:r>
          </w:p>
          <w:p w14:paraId="000455ED" w14:textId="5ECA26AE" w:rsidR="0026662C" w:rsidRPr="0077271C" w:rsidRDefault="0026662C" w:rsidP="005A4BDF">
            <w:pPr>
              <w:pStyle w:val="ITBSubclause"/>
              <w:numPr>
                <w:ilvl w:val="2"/>
                <w:numId w:val="14"/>
              </w:numPr>
              <w:spacing w:before="120"/>
              <w:ind w:left="811" w:hanging="357"/>
              <w:jc w:val="both"/>
              <w:rPr>
                <w:rFonts w:ascii="Cambria" w:hAnsi="Cambria"/>
                <w:sz w:val="23"/>
                <w:szCs w:val="23"/>
                <w:lang w:val="ro-RO"/>
              </w:rPr>
            </w:pPr>
            <w:r w:rsidRPr="0077271C">
              <w:rPr>
                <w:rFonts w:ascii="Cambria" w:hAnsi="Cambria"/>
                <w:sz w:val="23"/>
                <w:szCs w:val="23"/>
                <w:lang w:val="ro-RO"/>
              </w:rPr>
              <w:t xml:space="preserve">că, în cazul în care un ofertant nu </w:t>
            </w:r>
            <w:r w:rsidR="00E128D0" w:rsidRPr="0077271C">
              <w:rPr>
                <w:rFonts w:ascii="Cambria" w:hAnsi="Cambria"/>
                <w:sz w:val="23"/>
                <w:szCs w:val="23"/>
                <w:lang w:val="ro-RO"/>
              </w:rPr>
              <w:t xml:space="preserve">lucrează/nu are afaceri </w:t>
            </w:r>
            <w:r w:rsidRPr="0077271C">
              <w:rPr>
                <w:rFonts w:ascii="Cambria" w:hAnsi="Cambria"/>
                <w:sz w:val="23"/>
                <w:szCs w:val="23"/>
                <w:lang w:val="ro-RO"/>
              </w:rPr>
              <w:t xml:space="preserve">în țara cumpărătorului, ofertantul este sau va fi </w:t>
            </w:r>
            <w:r w:rsidR="00E128D0" w:rsidRPr="0077271C">
              <w:rPr>
                <w:rFonts w:ascii="Cambria" w:hAnsi="Cambria"/>
                <w:sz w:val="23"/>
                <w:szCs w:val="23"/>
                <w:lang w:val="ro-RO"/>
              </w:rPr>
              <w:t xml:space="preserve">reprezentat </w:t>
            </w:r>
            <w:r w:rsidRPr="0077271C">
              <w:rPr>
                <w:rFonts w:ascii="Cambria" w:hAnsi="Cambria"/>
                <w:sz w:val="23"/>
                <w:szCs w:val="23"/>
                <w:lang w:val="ro-RO"/>
              </w:rPr>
              <w:t xml:space="preserve">(dacă </w:t>
            </w:r>
            <w:r w:rsidR="003C337F" w:rsidRPr="0077271C">
              <w:rPr>
                <w:rFonts w:ascii="Cambria" w:hAnsi="Cambria"/>
                <w:sz w:val="23"/>
                <w:szCs w:val="23"/>
                <w:lang w:val="ro-RO"/>
              </w:rPr>
              <w:t>i</w:t>
            </w:r>
            <w:r w:rsidR="00E128D0" w:rsidRPr="0077271C">
              <w:rPr>
                <w:rFonts w:ascii="Cambria" w:hAnsi="Cambria"/>
                <w:sz w:val="23"/>
                <w:szCs w:val="23"/>
                <w:lang w:val="ro-RO"/>
              </w:rPr>
              <w:t xml:space="preserve"> se va </w:t>
            </w:r>
            <w:r w:rsidRPr="0077271C">
              <w:rPr>
                <w:rFonts w:ascii="Cambria" w:hAnsi="Cambria"/>
                <w:sz w:val="23"/>
                <w:szCs w:val="23"/>
                <w:lang w:val="ro-RO"/>
              </w:rPr>
              <w:t xml:space="preserve">atribui contractul) de un agent din țara cumpărătorului </w:t>
            </w:r>
            <w:r w:rsidR="003C337F" w:rsidRPr="0077271C">
              <w:rPr>
                <w:rFonts w:ascii="Cambria" w:hAnsi="Cambria"/>
                <w:sz w:val="23"/>
                <w:szCs w:val="23"/>
                <w:lang w:val="ro-RO"/>
              </w:rPr>
              <w:t xml:space="preserve">care este </w:t>
            </w:r>
            <w:r w:rsidRPr="0077271C">
              <w:rPr>
                <w:rFonts w:ascii="Cambria" w:hAnsi="Cambria"/>
                <w:sz w:val="23"/>
                <w:szCs w:val="23"/>
                <w:lang w:val="ro-RO"/>
              </w:rPr>
              <w:t>echipat și capabil să efectueze întreținerea</w:t>
            </w:r>
            <w:r w:rsidR="003C337F" w:rsidRPr="0077271C">
              <w:rPr>
                <w:rFonts w:ascii="Cambria" w:hAnsi="Cambria"/>
                <w:sz w:val="23"/>
                <w:szCs w:val="23"/>
                <w:lang w:val="ro-RO"/>
              </w:rPr>
              <w:t xml:space="preserve"> și </w:t>
            </w:r>
            <w:r w:rsidRPr="0077271C">
              <w:rPr>
                <w:rFonts w:ascii="Cambria" w:hAnsi="Cambria"/>
                <w:sz w:val="23"/>
                <w:szCs w:val="23"/>
                <w:lang w:val="ro-RO"/>
              </w:rPr>
              <w:t>repara</w:t>
            </w:r>
            <w:r w:rsidR="003C337F" w:rsidRPr="0077271C">
              <w:rPr>
                <w:rFonts w:ascii="Cambria" w:hAnsi="Cambria"/>
                <w:sz w:val="23"/>
                <w:szCs w:val="23"/>
                <w:lang w:val="ro-RO"/>
              </w:rPr>
              <w:t xml:space="preserve">țiile la </w:t>
            </w:r>
            <w:r w:rsidRPr="0077271C">
              <w:rPr>
                <w:rFonts w:ascii="Cambria" w:hAnsi="Cambria"/>
                <w:sz w:val="23"/>
                <w:szCs w:val="23"/>
                <w:lang w:val="ro-RO"/>
              </w:rPr>
              <w:t xml:space="preserve">furnizor, și </w:t>
            </w:r>
            <w:r w:rsidR="003C337F" w:rsidRPr="0077271C">
              <w:rPr>
                <w:rFonts w:ascii="Cambria" w:hAnsi="Cambria"/>
                <w:sz w:val="23"/>
                <w:szCs w:val="23"/>
                <w:lang w:val="ro-RO"/>
              </w:rPr>
              <w:t xml:space="preserve">poate asigura </w:t>
            </w:r>
            <w:r w:rsidRPr="0077271C">
              <w:rPr>
                <w:rFonts w:ascii="Cambria" w:hAnsi="Cambria"/>
                <w:sz w:val="23"/>
                <w:szCs w:val="23"/>
                <w:lang w:val="ro-RO"/>
              </w:rPr>
              <w:t>stocarea pieselor de schimb prescrise în condițiile contractului și/sau specificațiile tehnice; și</w:t>
            </w:r>
          </w:p>
          <w:p w14:paraId="38266FD7" w14:textId="551AF06D" w:rsidR="00192560" w:rsidRPr="0077271C" w:rsidRDefault="0026662C" w:rsidP="005A4BDF">
            <w:pPr>
              <w:pStyle w:val="ITBSubclause"/>
              <w:numPr>
                <w:ilvl w:val="2"/>
                <w:numId w:val="14"/>
              </w:numPr>
              <w:spacing w:before="120"/>
              <w:ind w:left="811" w:hanging="357"/>
              <w:jc w:val="both"/>
              <w:rPr>
                <w:rFonts w:ascii="Cambria" w:hAnsi="Cambria"/>
                <w:sz w:val="23"/>
                <w:szCs w:val="23"/>
                <w:lang w:val="ro-RO"/>
              </w:rPr>
            </w:pPr>
            <w:r w:rsidRPr="0077271C">
              <w:rPr>
                <w:rFonts w:ascii="Cambria" w:hAnsi="Cambria"/>
                <w:sz w:val="23"/>
                <w:szCs w:val="23"/>
                <w:lang w:val="ro-RO"/>
              </w:rPr>
              <w:t xml:space="preserve">că ofertantul îndeplinește criteriile de calificare enumerate </w:t>
            </w:r>
            <w:r w:rsidRPr="0077271C">
              <w:rPr>
                <w:rFonts w:ascii="Cambria" w:hAnsi="Cambria"/>
                <w:b/>
                <w:sz w:val="23"/>
                <w:szCs w:val="23"/>
                <w:lang w:val="ro-RO"/>
              </w:rPr>
              <w:t>în BDS</w:t>
            </w:r>
          </w:p>
        </w:tc>
      </w:tr>
      <w:tr w:rsidR="002E58D5" w:rsidRPr="0077271C" w14:paraId="4E287F5C" w14:textId="77777777" w:rsidTr="003E4414">
        <w:trPr>
          <w:gridAfter w:val="1"/>
          <w:wAfter w:w="170" w:type="dxa"/>
          <w:trHeight w:val="1699"/>
        </w:trPr>
        <w:tc>
          <w:tcPr>
            <w:tcW w:w="2127" w:type="dxa"/>
          </w:tcPr>
          <w:p w14:paraId="72AFA83C" w14:textId="2655A708" w:rsidR="000E27ED" w:rsidRPr="0077271C" w:rsidRDefault="000E27ED" w:rsidP="0083374B">
            <w:pPr>
              <w:pStyle w:val="ITBClauses"/>
              <w:tabs>
                <w:tab w:val="num" w:pos="-3355"/>
              </w:tabs>
              <w:rPr>
                <w:rFonts w:ascii="Cambria" w:hAnsi="Cambria"/>
                <w:lang w:val="ro-RO"/>
              </w:rPr>
            </w:pPr>
            <w:bookmarkStart w:id="80" w:name="_Toc44943142"/>
            <w:bookmarkStart w:id="81" w:name="_Toc45027623"/>
            <w:bookmarkStart w:id="82" w:name="_Toc46500083"/>
            <w:r w:rsidRPr="0077271C">
              <w:rPr>
                <w:rFonts w:ascii="Cambria" w:hAnsi="Cambria"/>
                <w:lang w:val="ro-RO"/>
              </w:rPr>
              <w:t>Document</w:t>
            </w:r>
            <w:r w:rsidR="0083374B" w:rsidRPr="0077271C">
              <w:rPr>
                <w:rFonts w:ascii="Cambria" w:hAnsi="Cambria"/>
                <w:lang w:val="ro-RO"/>
              </w:rPr>
              <w:t xml:space="preserve">e care stabilesc </w:t>
            </w:r>
            <w:r w:rsidR="006F416A" w:rsidRPr="0077271C">
              <w:rPr>
                <w:rFonts w:ascii="Cambria" w:hAnsi="Cambria"/>
                <w:lang w:val="ro-RO"/>
              </w:rPr>
              <w:t>eligibilitatea</w:t>
            </w:r>
            <w:r w:rsidR="0083374B" w:rsidRPr="0077271C">
              <w:rPr>
                <w:rFonts w:ascii="Cambria" w:hAnsi="Cambria"/>
                <w:lang w:val="ro-RO"/>
              </w:rPr>
              <w:t xml:space="preserve"> bunurilor și conformitatea lor cu documentați</w:t>
            </w:r>
            <w:r w:rsidR="0083374B" w:rsidRPr="0077271C">
              <w:rPr>
                <w:rFonts w:ascii="Cambria" w:hAnsi="Cambria"/>
                <w:lang w:val="ro-RO"/>
              </w:rPr>
              <w:lastRenderedPageBreak/>
              <w:t>a de licitație</w:t>
            </w:r>
            <w:bookmarkEnd w:id="80"/>
            <w:bookmarkEnd w:id="81"/>
            <w:bookmarkEnd w:id="82"/>
          </w:p>
        </w:tc>
        <w:tc>
          <w:tcPr>
            <w:tcW w:w="7768" w:type="dxa"/>
            <w:gridSpan w:val="2"/>
          </w:tcPr>
          <w:p w14:paraId="6B9F3655" w14:textId="50CE24B4" w:rsidR="0026662C" w:rsidRPr="0077271C" w:rsidRDefault="0083374B" w:rsidP="00E128D0">
            <w:pPr>
              <w:pStyle w:val="ITBSubclause"/>
              <w:numPr>
                <w:ilvl w:val="1"/>
                <w:numId w:val="13"/>
              </w:numPr>
              <w:spacing w:before="120"/>
              <w:jc w:val="both"/>
              <w:rPr>
                <w:rFonts w:ascii="Cambria" w:hAnsi="Cambria"/>
                <w:sz w:val="23"/>
                <w:szCs w:val="23"/>
                <w:lang w:val="ro-RO"/>
              </w:rPr>
            </w:pPr>
            <w:r w:rsidRPr="0077271C">
              <w:rPr>
                <w:rFonts w:ascii="Cambria" w:hAnsi="Cambria"/>
                <w:sz w:val="23"/>
                <w:szCs w:val="23"/>
                <w:lang w:val="ro-RO"/>
              </w:rPr>
              <w:lastRenderedPageBreak/>
              <w:t>Dovada documentat</w:t>
            </w:r>
            <w:r w:rsidR="0026662C" w:rsidRPr="0077271C">
              <w:rPr>
                <w:rFonts w:ascii="Cambria" w:hAnsi="Cambria"/>
                <w:sz w:val="23"/>
                <w:szCs w:val="23"/>
                <w:lang w:val="ro-RO"/>
              </w:rPr>
              <w:t xml:space="preserve">ă a conformității bunurilor și serviciilor cu documentele de licitație poate fi sub formă de </w:t>
            </w:r>
            <w:r w:rsidRPr="0077271C">
              <w:rPr>
                <w:rFonts w:ascii="Cambria" w:hAnsi="Cambria"/>
                <w:sz w:val="23"/>
                <w:szCs w:val="23"/>
                <w:lang w:val="ro-RO"/>
              </w:rPr>
              <w:t>descriere</w:t>
            </w:r>
            <w:r w:rsidR="0026662C" w:rsidRPr="0077271C">
              <w:rPr>
                <w:rFonts w:ascii="Cambria" w:hAnsi="Cambria"/>
                <w:sz w:val="23"/>
                <w:szCs w:val="23"/>
                <w:lang w:val="ro-RO"/>
              </w:rPr>
              <w:t>, desene și date și trebuie să conțină:</w:t>
            </w:r>
          </w:p>
          <w:p w14:paraId="55F452B0" w14:textId="3C05509E" w:rsidR="0026662C" w:rsidRPr="0077271C" w:rsidRDefault="0026662C" w:rsidP="00A108CA">
            <w:pPr>
              <w:pStyle w:val="ITBSubclause"/>
              <w:numPr>
                <w:ilvl w:val="2"/>
                <w:numId w:val="42"/>
              </w:numPr>
              <w:spacing w:before="120"/>
              <w:jc w:val="both"/>
              <w:rPr>
                <w:rFonts w:ascii="Cambria" w:hAnsi="Cambria"/>
                <w:sz w:val="23"/>
                <w:szCs w:val="23"/>
                <w:lang w:val="ro-RO"/>
              </w:rPr>
            </w:pPr>
            <w:r w:rsidRPr="0077271C">
              <w:rPr>
                <w:rFonts w:ascii="Cambria" w:hAnsi="Cambria"/>
                <w:sz w:val="23"/>
                <w:szCs w:val="23"/>
                <w:lang w:val="ro-RO"/>
              </w:rPr>
              <w:t xml:space="preserve">o descriere detaliată a caracteristicilor </w:t>
            </w:r>
            <w:r w:rsidR="0083374B" w:rsidRPr="0077271C">
              <w:rPr>
                <w:rFonts w:ascii="Cambria" w:hAnsi="Cambria"/>
                <w:sz w:val="23"/>
                <w:szCs w:val="23"/>
                <w:lang w:val="ro-RO"/>
              </w:rPr>
              <w:t xml:space="preserve">esențiale </w:t>
            </w:r>
            <w:r w:rsidRPr="0077271C">
              <w:rPr>
                <w:rFonts w:ascii="Cambria" w:hAnsi="Cambria"/>
                <w:sz w:val="23"/>
                <w:szCs w:val="23"/>
                <w:lang w:val="ro-RO"/>
              </w:rPr>
              <w:t>tehnice și de performanță</w:t>
            </w:r>
            <w:r w:rsidR="00162577" w:rsidRPr="0077271C">
              <w:rPr>
                <w:rFonts w:ascii="Cambria" w:hAnsi="Cambria"/>
                <w:sz w:val="23"/>
                <w:szCs w:val="23"/>
                <w:lang w:val="ro-RO"/>
              </w:rPr>
              <w:t xml:space="preserve"> a</w:t>
            </w:r>
            <w:r w:rsidR="00E128D0" w:rsidRPr="0077271C">
              <w:rPr>
                <w:rFonts w:ascii="Cambria" w:hAnsi="Cambria"/>
                <w:sz w:val="23"/>
                <w:szCs w:val="23"/>
                <w:lang w:val="ro-RO"/>
              </w:rPr>
              <w:t>l</w:t>
            </w:r>
            <w:r w:rsidRPr="0077271C">
              <w:rPr>
                <w:rFonts w:ascii="Cambria" w:hAnsi="Cambria"/>
                <w:sz w:val="23"/>
                <w:szCs w:val="23"/>
                <w:lang w:val="ro-RO"/>
              </w:rPr>
              <w:t>e mărfurilor;</w:t>
            </w:r>
          </w:p>
          <w:p w14:paraId="191514DD" w14:textId="1BE5F610" w:rsidR="0026662C" w:rsidRPr="0077271C" w:rsidRDefault="0026662C" w:rsidP="00A108CA">
            <w:pPr>
              <w:pStyle w:val="ITBSubclause"/>
              <w:numPr>
                <w:ilvl w:val="2"/>
                <w:numId w:val="42"/>
              </w:numPr>
              <w:spacing w:before="120"/>
              <w:jc w:val="both"/>
              <w:rPr>
                <w:rFonts w:ascii="Cambria" w:hAnsi="Cambria"/>
                <w:sz w:val="23"/>
                <w:szCs w:val="23"/>
                <w:lang w:val="ro-RO"/>
              </w:rPr>
            </w:pPr>
            <w:r w:rsidRPr="0077271C">
              <w:rPr>
                <w:rFonts w:ascii="Cambria" w:hAnsi="Cambria"/>
                <w:sz w:val="23"/>
                <w:szCs w:val="23"/>
                <w:lang w:val="ro-RO"/>
              </w:rPr>
              <w:t>o listă cu informații complete, inclusiv sursele disponibile și prețurile actuale</w:t>
            </w:r>
            <w:r w:rsidR="00162577" w:rsidRPr="0077271C">
              <w:rPr>
                <w:rFonts w:ascii="Cambria" w:hAnsi="Cambria"/>
                <w:sz w:val="23"/>
                <w:szCs w:val="23"/>
                <w:lang w:val="ro-RO"/>
              </w:rPr>
              <w:t xml:space="preserve"> a</w:t>
            </w:r>
            <w:r w:rsidR="00E128D0" w:rsidRPr="0077271C">
              <w:rPr>
                <w:rFonts w:ascii="Cambria" w:hAnsi="Cambria"/>
                <w:sz w:val="23"/>
                <w:szCs w:val="23"/>
                <w:lang w:val="ro-RO"/>
              </w:rPr>
              <w:t>l</w:t>
            </w:r>
            <w:r w:rsidRPr="0077271C">
              <w:rPr>
                <w:rFonts w:ascii="Cambria" w:hAnsi="Cambria"/>
                <w:sz w:val="23"/>
                <w:szCs w:val="23"/>
                <w:lang w:val="ro-RO"/>
              </w:rPr>
              <w:t xml:space="preserve">e pieselor de schimb, sculelor speciale etc., </w:t>
            </w:r>
            <w:r w:rsidRPr="0077271C">
              <w:rPr>
                <w:rFonts w:ascii="Cambria" w:hAnsi="Cambria"/>
                <w:sz w:val="23"/>
                <w:szCs w:val="23"/>
                <w:lang w:val="ro-RO"/>
              </w:rPr>
              <w:lastRenderedPageBreak/>
              <w:t xml:space="preserve">necesare funcționării corecte și continue a </w:t>
            </w:r>
            <w:r w:rsidR="0083374B" w:rsidRPr="0077271C">
              <w:rPr>
                <w:rFonts w:ascii="Cambria" w:hAnsi="Cambria"/>
                <w:sz w:val="23"/>
                <w:szCs w:val="23"/>
                <w:lang w:val="ro-RO"/>
              </w:rPr>
              <w:t xml:space="preserve">bunurilor </w:t>
            </w:r>
            <w:r w:rsidRPr="0077271C">
              <w:rPr>
                <w:rFonts w:ascii="Cambria" w:hAnsi="Cambria"/>
                <w:sz w:val="23"/>
                <w:szCs w:val="23"/>
                <w:lang w:val="ro-RO"/>
              </w:rPr>
              <w:t xml:space="preserve">pentru o perioadă </w:t>
            </w:r>
            <w:r w:rsidR="00E128D0" w:rsidRPr="0077271C">
              <w:rPr>
                <w:rFonts w:ascii="Cambria" w:hAnsi="Cambria"/>
                <w:sz w:val="23"/>
                <w:szCs w:val="23"/>
                <w:lang w:val="ro-RO"/>
              </w:rPr>
              <w:t>(</w:t>
            </w:r>
            <w:r w:rsidRPr="0077271C">
              <w:rPr>
                <w:rFonts w:ascii="Cambria" w:hAnsi="Cambria"/>
                <w:sz w:val="23"/>
                <w:szCs w:val="23"/>
                <w:lang w:val="ro-RO"/>
              </w:rPr>
              <w:t xml:space="preserve">care trebuie specificată </w:t>
            </w:r>
            <w:r w:rsidRPr="0077271C">
              <w:rPr>
                <w:rFonts w:ascii="Cambria" w:hAnsi="Cambria"/>
                <w:b/>
                <w:sz w:val="23"/>
                <w:szCs w:val="23"/>
                <w:lang w:val="ro-RO"/>
              </w:rPr>
              <w:t>în BDS</w:t>
            </w:r>
            <w:r w:rsidR="00E128D0" w:rsidRPr="0077271C">
              <w:rPr>
                <w:rFonts w:ascii="Cambria" w:hAnsi="Cambria"/>
                <w:sz w:val="23"/>
                <w:szCs w:val="23"/>
                <w:lang w:val="ro-RO"/>
              </w:rPr>
              <w:t>)</w:t>
            </w:r>
            <w:r w:rsidRPr="0077271C">
              <w:rPr>
                <w:rFonts w:ascii="Cambria" w:hAnsi="Cambria"/>
                <w:sz w:val="23"/>
                <w:szCs w:val="23"/>
                <w:lang w:val="ro-RO"/>
              </w:rPr>
              <w:t>, după începerea utilizării bunuril</w:t>
            </w:r>
            <w:r w:rsidR="0083374B" w:rsidRPr="0077271C">
              <w:rPr>
                <w:rFonts w:ascii="Cambria" w:hAnsi="Cambria"/>
                <w:sz w:val="23"/>
                <w:szCs w:val="23"/>
                <w:lang w:val="ro-RO"/>
              </w:rPr>
              <w:t>or</w:t>
            </w:r>
            <w:r w:rsidRPr="0077271C">
              <w:rPr>
                <w:rFonts w:ascii="Cambria" w:hAnsi="Cambria"/>
                <w:sz w:val="23"/>
                <w:szCs w:val="23"/>
                <w:lang w:val="ro-RO"/>
              </w:rPr>
              <w:t xml:space="preserve"> de către cumpărător; și</w:t>
            </w:r>
          </w:p>
          <w:p w14:paraId="58CE1D7A" w14:textId="121E4322" w:rsidR="0026662C" w:rsidRPr="0077271C" w:rsidRDefault="0026662C" w:rsidP="00A108CA">
            <w:pPr>
              <w:pStyle w:val="ITBSubclause"/>
              <w:numPr>
                <w:ilvl w:val="2"/>
                <w:numId w:val="42"/>
              </w:numPr>
              <w:spacing w:before="120"/>
              <w:jc w:val="both"/>
              <w:rPr>
                <w:rFonts w:ascii="Cambria" w:hAnsi="Cambria"/>
                <w:sz w:val="23"/>
                <w:szCs w:val="23"/>
                <w:lang w:val="ro-RO"/>
              </w:rPr>
            </w:pPr>
            <w:r w:rsidRPr="0077271C">
              <w:rPr>
                <w:rFonts w:ascii="Cambria" w:hAnsi="Cambria"/>
                <w:sz w:val="23"/>
                <w:szCs w:val="23"/>
                <w:lang w:val="ro-RO"/>
              </w:rPr>
              <w:t>un comentariu</w:t>
            </w:r>
            <w:r w:rsidR="00E128D0" w:rsidRPr="0077271C">
              <w:rPr>
                <w:rFonts w:ascii="Cambria" w:hAnsi="Cambria"/>
                <w:sz w:val="23"/>
                <w:szCs w:val="23"/>
                <w:lang w:val="ro-RO"/>
              </w:rPr>
              <w:t>,</w:t>
            </w:r>
            <w:r w:rsidR="0083374B" w:rsidRPr="0077271C">
              <w:rPr>
                <w:rFonts w:ascii="Cambria" w:hAnsi="Cambria"/>
                <w:sz w:val="23"/>
                <w:szCs w:val="23"/>
                <w:lang w:val="ro-RO"/>
              </w:rPr>
              <w:t xml:space="preserve"> făcut </w:t>
            </w:r>
            <w:r w:rsidRPr="0077271C">
              <w:rPr>
                <w:rFonts w:ascii="Cambria" w:hAnsi="Cambria"/>
                <w:sz w:val="23"/>
                <w:szCs w:val="23"/>
                <w:lang w:val="ro-RO"/>
              </w:rPr>
              <w:t>articol</w:t>
            </w:r>
            <w:r w:rsidR="0083374B" w:rsidRPr="0077271C">
              <w:rPr>
                <w:rFonts w:ascii="Cambria" w:hAnsi="Cambria"/>
                <w:sz w:val="23"/>
                <w:szCs w:val="23"/>
                <w:lang w:val="ro-RO"/>
              </w:rPr>
              <w:t>-</w:t>
            </w:r>
            <w:r w:rsidRPr="0077271C">
              <w:rPr>
                <w:rFonts w:ascii="Cambria" w:hAnsi="Cambria"/>
                <w:sz w:val="23"/>
                <w:szCs w:val="23"/>
                <w:lang w:val="ro-RO"/>
              </w:rPr>
              <w:t>cu</w:t>
            </w:r>
            <w:r w:rsidR="0083374B" w:rsidRPr="0077271C">
              <w:rPr>
                <w:rFonts w:ascii="Cambria" w:hAnsi="Cambria"/>
                <w:sz w:val="23"/>
                <w:szCs w:val="23"/>
                <w:lang w:val="ro-RO"/>
              </w:rPr>
              <w:t>-</w:t>
            </w:r>
            <w:r w:rsidRPr="0077271C">
              <w:rPr>
                <w:rFonts w:ascii="Cambria" w:hAnsi="Cambria"/>
                <w:sz w:val="23"/>
                <w:szCs w:val="23"/>
                <w:lang w:val="ro-RO"/>
              </w:rPr>
              <w:t>​​articol</w:t>
            </w:r>
            <w:r w:rsidR="00E128D0" w:rsidRPr="0077271C">
              <w:rPr>
                <w:rFonts w:ascii="Cambria" w:hAnsi="Cambria"/>
                <w:sz w:val="23"/>
                <w:szCs w:val="23"/>
                <w:lang w:val="ro-RO"/>
              </w:rPr>
              <w:t>,</w:t>
            </w:r>
            <w:r w:rsidRPr="0077271C">
              <w:rPr>
                <w:rFonts w:ascii="Cambria" w:hAnsi="Cambria"/>
                <w:sz w:val="23"/>
                <w:szCs w:val="23"/>
                <w:lang w:val="ro-RO"/>
              </w:rPr>
              <w:t xml:space="preserve"> </w:t>
            </w:r>
            <w:r w:rsidR="0083374B" w:rsidRPr="0077271C">
              <w:rPr>
                <w:rFonts w:ascii="Cambria" w:hAnsi="Cambria"/>
                <w:sz w:val="23"/>
                <w:szCs w:val="23"/>
                <w:lang w:val="ro-RO"/>
              </w:rPr>
              <w:t xml:space="preserve">legat de </w:t>
            </w:r>
            <w:r w:rsidRPr="0077271C">
              <w:rPr>
                <w:rFonts w:ascii="Cambria" w:hAnsi="Cambria"/>
                <w:sz w:val="23"/>
                <w:szCs w:val="23"/>
                <w:lang w:val="ro-RO"/>
              </w:rPr>
              <w:t>specificațiil</w:t>
            </w:r>
            <w:r w:rsidR="0083374B" w:rsidRPr="0077271C">
              <w:rPr>
                <w:rFonts w:ascii="Cambria" w:hAnsi="Cambria"/>
                <w:sz w:val="23"/>
                <w:szCs w:val="23"/>
                <w:lang w:val="ro-RO"/>
              </w:rPr>
              <w:t>e</w:t>
            </w:r>
            <w:r w:rsidRPr="0077271C">
              <w:rPr>
                <w:rFonts w:ascii="Cambria" w:hAnsi="Cambria"/>
                <w:sz w:val="23"/>
                <w:szCs w:val="23"/>
                <w:lang w:val="ro-RO"/>
              </w:rPr>
              <w:t xml:space="preserve"> tehnice</w:t>
            </w:r>
            <w:r w:rsidR="00162577" w:rsidRPr="0077271C">
              <w:rPr>
                <w:rFonts w:ascii="Cambria" w:hAnsi="Cambria"/>
                <w:sz w:val="23"/>
                <w:szCs w:val="23"/>
                <w:lang w:val="ro-RO"/>
              </w:rPr>
              <w:t xml:space="preserve"> a</w:t>
            </w:r>
            <w:r w:rsidR="00E128D0" w:rsidRPr="0077271C">
              <w:rPr>
                <w:rFonts w:ascii="Cambria" w:hAnsi="Cambria"/>
                <w:sz w:val="23"/>
                <w:szCs w:val="23"/>
                <w:lang w:val="ro-RO"/>
              </w:rPr>
              <w:t>l</w:t>
            </w:r>
            <w:r w:rsidRPr="0077271C">
              <w:rPr>
                <w:rFonts w:ascii="Cambria" w:hAnsi="Cambria"/>
                <w:sz w:val="23"/>
                <w:szCs w:val="23"/>
                <w:lang w:val="ro-RO"/>
              </w:rPr>
              <w:t>e cumpărătorului</w:t>
            </w:r>
            <w:r w:rsidR="0083374B" w:rsidRPr="0077271C">
              <w:rPr>
                <w:rFonts w:ascii="Cambria" w:hAnsi="Cambria"/>
                <w:sz w:val="23"/>
                <w:szCs w:val="23"/>
                <w:lang w:val="ro-RO"/>
              </w:rPr>
              <w:t xml:space="preserve">, prin care să </w:t>
            </w:r>
            <w:r w:rsidRPr="0077271C">
              <w:rPr>
                <w:rFonts w:ascii="Cambria" w:hAnsi="Cambria"/>
                <w:sz w:val="23"/>
                <w:szCs w:val="23"/>
                <w:lang w:val="ro-RO"/>
              </w:rPr>
              <w:t>demonstre</w:t>
            </w:r>
            <w:r w:rsidR="0083374B" w:rsidRPr="0077271C">
              <w:rPr>
                <w:rFonts w:ascii="Cambria" w:hAnsi="Cambria"/>
                <w:sz w:val="23"/>
                <w:szCs w:val="23"/>
                <w:lang w:val="ro-RO"/>
              </w:rPr>
              <w:t>ze c</w:t>
            </w:r>
            <w:r w:rsidR="00E128D0" w:rsidRPr="0077271C">
              <w:rPr>
                <w:rFonts w:ascii="Cambria" w:hAnsi="Cambria"/>
                <w:sz w:val="23"/>
                <w:szCs w:val="23"/>
                <w:lang w:val="ro-RO"/>
              </w:rPr>
              <w:t>ă</w:t>
            </w:r>
            <w:r w:rsidR="0083374B" w:rsidRPr="0077271C">
              <w:rPr>
                <w:rFonts w:ascii="Cambria" w:hAnsi="Cambria"/>
                <w:sz w:val="23"/>
                <w:szCs w:val="23"/>
                <w:lang w:val="ro-RO"/>
              </w:rPr>
              <w:t xml:space="preserve"> bunurile și </w:t>
            </w:r>
            <w:r w:rsidR="00E128D0" w:rsidRPr="0077271C">
              <w:rPr>
                <w:rFonts w:ascii="Cambria" w:hAnsi="Cambria"/>
                <w:sz w:val="23"/>
                <w:szCs w:val="23"/>
                <w:lang w:val="ro-RO"/>
              </w:rPr>
              <w:t>ser</w:t>
            </w:r>
            <w:r w:rsidR="0083374B" w:rsidRPr="0077271C">
              <w:rPr>
                <w:rFonts w:ascii="Cambria" w:hAnsi="Cambria"/>
                <w:sz w:val="23"/>
                <w:szCs w:val="23"/>
                <w:lang w:val="ro-RO"/>
              </w:rPr>
              <w:t xml:space="preserve">viciile răspund substanțial cerințelor din </w:t>
            </w:r>
            <w:r w:rsidRPr="0077271C">
              <w:rPr>
                <w:rFonts w:ascii="Cambria" w:hAnsi="Cambria"/>
                <w:sz w:val="23"/>
                <w:szCs w:val="23"/>
                <w:lang w:val="ro-RO"/>
              </w:rPr>
              <w:t>acele specificații</w:t>
            </w:r>
            <w:r w:rsidR="0083374B" w:rsidRPr="0077271C">
              <w:rPr>
                <w:rFonts w:ascii="Cambria" w:hAnsi="Cambria"/>
                <w:sz w:val="23"/>
                <w:szCs w:val="23"/>
                <w:lang w:val="ro-RO"/>
              </w:rPr>
              <w:t>,</w:t>
            </w:r>
            <w:r w:rsidRPr="0077271C">
              <w:rPr>
                <w:rFonts w:ascii="Cambria" w:hAnsi="Cambria"/>
                <w:sz w:val="23"/>
                <w:szCs w:val="23"/>
                <w:lang w:val="ro-RO"/>
              </w:rPr>
              <w:t xml:space="preserve"> sau o declarație de abateri și excepții de la </w:t>
            </w:r>
            <w:r w:rsidR="0083374B" w:rsidRPr="0077271C">
              <w:rPr>
                <w:rFonts w:ascii="Cambria" w:hAnsi="Cambria"/>
                <w:sz w:val="23"/>
                <w:szCs w:val="23"/>
                <w:lang w:val="ro-RO"/>
              </w:rPr>
              <w:t xml:space="preserve">prevederile din </w:t>
            </w:r>
            <w:r w:rsidRPr="0077271C">
              <w:rPr>
                <w:rFonts w:ascii="Cambria" w:hAnsi="Cambria"/>
                <w:sz w:val="23"/>
                <w:szCs w:val="23"/>
                <w:lang w:val="ro-RO"/>
              </w:rPr>
              <w:t>specificațiil</w:t>
            </w:r>
            <w:r w:rsidR="0083374B" w:rsidRPr="0077271C">
              <w:rPr>
                <w:rFonts w:ascii="Cambria" w:hAnsi="Cambria"/>
                <w:sz w:val="23"/>
                <w:szCs w:val="23"/>
                <w:lang w:val="ro-RO"/>
              </w:rPr>
              <w:t>e</w:t>
            </w:r>
            <w:r w:rsidRPr="0077271C">
              <w:rPr>
                <w:rFonts w:ascii="Cambria" w:hAnsi="Cambria"/>
                <w:sz w:val="23"/>
                <w:szCs w:val="23"/>
                <w:lang w:val="ro-RO"/>
              </w:rPr>
              <w:t xml:space="preserve"> tehnice.</w:t>
            </w:r>
          </w:p>
          <w:p w14:paraId="0CE5277C" w14:textId="7BD18A39" w:rsidR="000E27ED" w:rsidRPr="0077271C" w:rsidRDefault="0026662C" w:rsidP="00D23735">
            <w:pPr>
              <w:pStyle w:val="ITBSubclause"/>
              <w:spacing w:before="120"/>
              <w:jc w:val="both"/>
              <w:rPr>
                <w:rFonts w:ascii="Cambria" w:hAnsi="Cambria"/>
                <w:sz w:val="23"/>
                <w:szCs w:val="23"/>
                <w:lang w:val="ro-RO"/>
              </w:rPr>
            </w:pPr>
            <w:r w:rsidRPr="0077271C">
              <w:rPr>
                <w:rFonts w:ascii="Cambria" w:hAnsi="Cambria"/>
                <w:sz w:val="23"/>
                <w:szCs w:val="23"/>
                <w:lang w:val="ro-RO"/>
              </w:rPr>
              <w:t xml:space="preserve">În </w:t>
            </w:r>
            <w:r w:rsidR="0083374B" w:rsidRPr="0077271C">
              <w:rPr>
                <w:rFonts w:ascii="Cambria" w:hAnsi="Cambria"/>
                <w:sz w:val="23"/>
                <w:szCs w:val="23"/>
                <w:lang w:val="ro-RO"/>
              </w:rPr>
              <w:t xml:space="preserve">ceea ce privește </w:t>
            </w:r>
            <w:r w:rsidRPr="0077271C">
              <w:rPr>
                <w:rFonts w:ascii="Cambria" w:hAnsi="Cambria"/>
                <w:sz w:val="23"/>
                <w:szCs w:val="23"/>
                <w:lang w:val="ro-RO"/>
              </w:rPr>
              <w:t xml:space="preserve">comentariul care urmează să fie furnizat în conformitate cu clauza </w:t>
            </w:r>
            <w:r w:rsidR="0083374B" w:rsidRPr="0077271C">
              <w:rPr>
                <w:rFonts w:ascii="Cambria" w:hAnsi="Cambria"/>
                <w:sz w:val="23"/>
                <w:szCs w:val="23"/>
                <w:lang w:val="ro-RO"/>
              </w:rPr>
              <w:t xml:space="preserve">19.1 (c) din </w:t>
            </w:r>
            <w:r w:rsidRPr="0077271C">
              <w:rPr>
                <w:rFonts w:ascii="Cambria" w:hAnsi="Cambria"/>
                <w:sz w:val="23"/>
                <w:szCs w:val="23"/>
                <w:lang w:val="ro-RO"/>
              </w:rPr>
              <w:t xml:space="preserve">ITB </w:t>
            </w:r>
            <w:r w:rsidR="0083374B" w:rsidRPr="0077271C">
              <w:rPr>
                <w:rFonts w:ascii="Cambria" w:hAnsi="Cambria"/>
                <w:sz w:val="23"/>
                <w:szCs w:val="23"/>
                <w:lang w:val="ro-RO"/>
              </w:rPr>
              <w:t>(</w:t>
            </w:r>
            <w:r w:rsidRPr="0077271C">
              <w:rPr>
                <w:rFonts w:ascii="Cambria" w:hAnsi="Cambria"/>
                <w:sz w:val="23"/>
                <w:szCs w:val="23"/>
                <w:lang w:val="ro-RO"/>
              </w:rPr>
              <w:t>de mai sus</w:t>
            </w:r>
            <w:r w:rsidR="0083374B" w:rsidRPr="0077271C">
              <w:rPr>
                <w:rFonts w:ascii="Cambria" w:hAnsi="Cambria"/>
                <w:sz w:val="23"/>
                <w:szCs w:val="23"/>
                <w:lang w:val="ro-RO"/>
              </w:rPr>
              <w:t>)</w:t>
            </w:r>
            <w:r w:rsidRPr="0077271C">
              <w:rPr>
                <w:rFonts w:ascii="Cambria" w:hAnsi="Cambria"/>
                <w:sz w:val="23"/>
                <w:szCs w:val="23"/>
                <w:lang w:val="ro-RO"/>
              </w:rPr>
              <w:t>, ofertantul trebuie să rețină că standardele de fabrica</w:t>
            </w:r>
            <w:r w:rsidR="0083374B" w:rsidRPr="0077271C">
              <w:rPr>
                <w:rFonts w:ascii="Cambria" w:hAnsi="Cambria"/>
                <w:sz w:val="23"/>
                <w:szCs w:val="23"/>
                <w:lang w:val="ro-RO"/>
              </w:rPr>
              <w:t>ție</w:t>
            </w:r>
            <w:r w:rsidRPr="0077271C">
              <w:rPr>
                <w:rFonts w:ascii="Cambria" w:hAnsi="Cambria"/>
                <w:sz w:val="23"/>
                <w:szCs w:val="23"/>
                <w:lang w:val="ro-RO"/>
              </w:rPr>
              <w:t xml:space="preserve">, </w:t>
            </w:r>
            <w:r w:rsidR="0083374B" w:rsidRPr="0077271C">
              <w:rPr>
                <w:rFonts w:ascii="Cambria" w:hAnsi="Cambria"/>
                <w:sz w:val="23"/>
                <w:szCs w:val="23"/>
                <w:lang w:val="ro-RO"/>
              </w:rPr>
              <w:t xml:space="preserve">de </w:t>
            </w:r>
            <w:r w:rsidRPr="0077271C">
              <w:rPr>
                <w:rFonts w:ascii="Cambria" w:hAnsi="Cambria"/>
                <w:sz w:val="23"/>
                <w:szCs w:val="23"/>
                <w:lang w:val="ro-RO"/>
              </w:rPr>
              <w:t>material</w:t>
            </w:r>
            <w:r w:rsidR="0083374B" w:rsidRPr="0077271C">
              <w:rPr>
                <w:rFonts w:ascii="Cambria" w:hAnsi="Cambria"/>
                <w:sz w:val="23"/>
                <w:szCs w:val="23"/>
                <w:lang w:val="ro-RO"/>
              </w:rPr>
              <w:t>e</w:t>
            </w:r>
            <w:r w:rsidRPr="0077271C">
              <w:rPr>
                <w:rFonts w:ascii="Cambria" w:hAnsi="Cambria"/>
                <w:sz w:val="23"/>
                <w:szCs w:val="23"/>
                <w:lang w:val="ro-RO"/>
              </w:rPr>
              <w:t xml:space="preserve"> și </w:t>
            </w:r>
            <w:r w:rsidR="0083374B" w:rsidRPr="0077271C">
              <w:rPr>
                <w:rFonts w:ascii="Cambria" w:hAnsi="Cambria"/>
                <w:sz w:val="23"/>
                <w:szCs w:val="23"/>
                <w:lang w:val="ro-RO"/>
              </w:rPr>
              <w:t xml:space="preserve">de </w:t>
            </w:r>
            <w:r w:rsidRPr="0077271C">
              <w:rPr>
                <w:rFonts w:ascii="Cambria" w:hAnsi="Cambria"/>
                <w:sz w:val="23"/>
                <w:szCs w:val="23"/>
                <w:lang w:val="ro-RO"/>
              </w:rPr>
              <w:t>echipamente, precum și referințe</w:t>
            </w:r>
            <w:r w:rsidR="0083374B" w:rsidRPr="0077271C">
              <w:rPr>
                <w:rFonts w:ascii="Cambria" w:hAnsi="Cambria"/>
                <w:sz w:val="23"/>
                <w:szCs w:val="23"/>
                <w:lang w:val="ro-RO"/>
              </w:rPr>
              <w:t>le</w:t>
            </w:r>
            <w:r w:rsidRPr="0077271C">
              <w:rPr>
                <w:rFonts w:ascii="Cambria" w:hAnsi="Cambria"/>
                <w:sz w:val="23"/>
                <w:szCs w:val="23"/>
                <w:lang w:val="ro-RO"/>
              </w:rPr>
              <w:t xml:space="preserve"> la nume de marcă sau numere de catalog desemnate de cumpărător în specificații, sunt destinate să fie doar descriptive și nu restrictive. Ofertantul </w:t>
            </w:r>
            <w:r w:rsidR="0083374B" w:rsidRPr="0077271C">
              <w:rPr>
                <w:rFonts w:ascii="Cambria" w:hAnsi="Cambria"/>
                <w:sz w:val="23"/>
                <w:szCs w:val="23"/>
                <w:lang w:val="ro-RO"/>
              </w:rPr>
              <w:t xml:space="preserve">le </w:t>
            </w:r>
            <w:r w:rsidRPr="0077271C">
              <w:rPr>
                <w:rFonts w:ascii="Cambria" w:hAnsi="Cambria"/>
                <w:sz w:val="23"/>
                <w:szCs w:val="23"/>
                <w:lang w:val="ro-RO"/>
              </w:rPr>
              <w:t xml:space="preserve">poate înlocui </w:t>
            </w:r>
            <w:r w:rsidR="0083374B" w:rsidRPr="0077271C">
              <w:rPr>
                <w:rFonts w:ascii="Cambria" w:hAnsi="Cambria"/>
                <w:sz w:val="23"/>
                <w:szCs w:val="23"/>
                <w:lang w:val="ro-RO"/>
              </w:rPr>
              <w:t xml:space="preserve">în oferta sa cu </w:t>
            </w:r>
            <w:r w:rsidRPr="0077271C">
              <w:rPr>
                <w:rFonts w:ascii="Cambria" w:hAnsi="Cambria"/>
                <w:sz w:val="23"/>
                <w:szCs w:val="23"/>
                <w:lang w:val="ro-RO"/>
              </w:rPr>
              <w:t>standarde, nume de marcă și / sau numere de catalog</w:t>
            </w:r>
            <w:r w:rsidR="00162577" w:rsidRPr="0077271C">
              <w:rPr>
                <w:rFonts w:ascii="Cambria" w:hAnsi="Cambria"/>
                <w:sz w:val="23"/>
                <w:szCs w:val="23"/>
                <w:lang w:val="ro-RO"/>
              </w:rPr>
              <w:t xml:space="preserve"> a</w:t>
            </w:r>
            <w:r w:rsidR="00D23735" w:rsidRPr="0077271C">
              <w:rPr>
                <w:rFonts w:ascii="Cambria" w:hAnsi="Cambria"/>
                <w:sz w:val="23"/>
                <w:szCs w:val="23"/>
                <w:lang w:val="ro-RO"/>
              </w:rPr>
              <w:t>l</w:t>
            </w:r>
            <w:r w:rsidR="0083374B" w:rsidRPr="0077271C">
              <w:rPr>
                <w:rFonts w:ascii="Cambria" w:hAnsi="Cambria"/>
                <w:sz w:val="23"/>
                <w:szCs w:val="23"/>
                <w:lang w:val="ro-RO"/>
              </w:rPr>
              <w:t>ternative,</w:t>
            </w:r>
            <w:r w:rsidR="00162577" w:rsidRPr="0077271C">
              <w:rPr>
                <w:rFonts w:ascii="Cambria" w:hAnsi="Cambria"/>
                <w:sz w:val="23"/>
                <w:szCs w:val="23"/>
                <w:lang w:val="ro-RO"/>
              </w:rPr>
              <w:t xml:space="preserve"> a</w:t>
            </w:r>
            <w:r w:rsidR="00D23735" w:rsidRPr="0077271C">
              <w:rPr>
                <w:rFonts w:ascii="Cambria" w:hAnsi="Cambria"/>
                <w:sz w:val="23"/>
                <w:szCs w:val="23"/>
                <w:lang w:val="ro-RO"/>
              </w:rPr>
              <w:t>l</w:t>
            </w:r>
            <w:r w:rsidR="0083374B" w:rsidRPr="0077271C">
              <w:rPr>
                <w:rFonts w:ascii="Cambria" w:hAnsi="Cambria"/>
                <w:sz w:val="23"/>
                <w:szCs w:val="23"/>
                <w:lang w:val="ro-RO"/>
              </w:rPr>
              <w:t>tele dec</w:t>
            </w:r>
            <w:r w:rsidR="00D23735" w:rsidRPr="0077271C">
              <w:rPr>
                <w:rFonts w:ascii="Cambria" w:hAnsi="Cambria"/>
                <w:sz w:val="23"/>
                <w:szCs w:val="23"/>
                <w:lang w:val="ro-RO"/>
              </w:rPr>
              <w:t>â</w:t>
            </w:r>
            <w:r w:rsidR="0083374B" w:rsidRPr="0077271C">
              <w:rPr>
                <w:rFonts w:ascii="Cambria" w:hAnsi="Cambria"/>
                <w:sz w:val="23"/>
                <w:szCs w:val="23"/>
                <w:lang w:val="ro-RO"/>
              </w:rPr>
              <w:t>t cele specificate</w:t>
            </w:r>
            <w:r w:rsidRPr="0077271C">
              <w:rPr>
                <w:rFonts w:ascii="Cambria" w:hAnsi="Cambria"/>
                <w:sz w:val="23"/>
                <w:szCs w:val="23"/>
                <w:lang w:val="ro-RO"/>
              </w:rPr>
              <w:t>, cu condiția să demonstreze</w:t>
            </w:r>
            <w:r w:rsidR="00D23735" w:rsidRPr="0077271C">
              <w:rPr>
                <w:rFonts w:ascii="Cambria" w:hAnsi="Cambria"/>
                <w:sz w:val="23"/>
                <w:szCs w:val="23"/>
                <w:lang w:val="ro-RO"/>
              </w:rPr>
              <w:t>,</w:t>
            </w:r>
            <w:r w:rsidRPr="0077271C">
              <w:rPr>
                <w:rFonts w:ascii="Cambria" w:hAnsi="Cambria"/>
                <w:sz w:val="23"/>
                <w:szCs w:val="23"/>
                <w:lang w:val="ro-RO"/>
              </w:rPr>
              <w:t xml:space="preserve"> </w:t>
            </w:r>
            <w:r w:rsidR="00D23735" w:rsidRPr="0077271C">
              <w:rPr>
                <w:rFonts w:ascii="Cambria" w:hAnsi="Cambria"/>
                <w:sz w:val="23"/>
                <w:szCs w:val="23"/>
                <w:lang w:val="ro-RO"/>
              </w:rPr>
              <w:t xml:space="preserve">într-un mod care să satisfacă </w:t>
            </w:r>
            <w:r w:rsidRPr="0077271C">
              <w:rPr>
                <w:rFonts w:ascii="Cambria" w:hAnsi="Cambria"/>
                <w:sz w:val="23"/>
                <w:szCs w:val="23"/>
                <w:lang w:val="ro-RO"/>
              </w:rPr>
              <w:t>cumpărătorul</w:t>
            </w:r>
            <w:r w:rsidR="00D23735" w:rsidRPr="0077271C">
              <w:rPr>
                <w:rFonts w:ascii="Cambria" w:hAnsi="Cambria"/>
                <w:sz w:val="23"/>
                <w:szCs w:val="23"/>
                <w:lang w:val="ro-RO"/>
              </w:rPr>
              <w:t xml:space="preserve">, </w:t>
            </w:r>
            <w:r w:rsidRPr="0077271C">
              <w:rPr>
                <w:rFonts w:ascii="Cambria" w:hAnsi="Cambria"/>
                <w:sz w:val="23"/>
                <w:szCs w:val="23"/>
                <w:lang w:val="ro-RO"/>
              </w:rPr>
              <w:t xml:space="preserve">că </w:t>
            </w:r>
            <w:r w:rsidR="0083374B" w:rsidRPr="0077271C">
              <w:rPr>
                <w:rFonts w:ascii="Cambria" w:hAnsi="Cambria"/>
                <w:sz w:val="23"/>
                <w:szCs w:val="23"/>
                <w:lang w:val="ro-RO"/>
              </w:rPr>
              <w:t xml:space="preserve">specificațiile de </w:t>
            </w:r>
            <w:r w:rsidRPr="0077271C">
              <w:rPr>
                <w:rFonts w:ascii="Cambria" w:hAnsi="Cambria"/>
                <w:sz w:val="23"/>
                <w:szCs w:val="23"/>
                <w:lang w:val="ro-RO"/>
              </w:rPr>
              <w:t>substituție asigură o echivalență substanțială cu cele desemnate în specificațiile tehnice.</w:t>
            </w:r>
          </w:p>
        </w:tc>
      </w:tr>
      <w:tr w:rsidR="002E58D5" w:rsidRPr="0077271C" w14:paraId="3ECE1885" w14:textId="77777777" w:rsidTr="003E4414">
        <w:trPr>
          <w:gridAfter w:val="1"/>
          <w:wAfter w:w="170" w:type="dxa"/>
          <w:trHeight w:val="707"/>
        </w:trPr>
        <w:tc>
          <w:tcPr>
            <w:tcW w:w="2127" w:type="dxa"/>
          </w:tcPr>
          <w:p w14:paraId="252904DE" w14:textId="59C4D152" w:rsidR="000E27ED" w:rsidRPr="0077271C" w:rsidRDefault="0083374B" w:rsidP="00D23735">
            <w:pPr>
              <w:pStyle w:val="ITBClauses"/>
              <w:tabs>
                <w:tab w:val="num" w:pos="-3355"/>
              </w:tabs>
              <w:rPr>
                <w:rFonts w:ascii="Cambria" w:hAnsi="Cambria"/>
                <w:lang w:val="ro-RO"/>
              </w:rPr>
            </w:pPr>
            <w:bookmarkStart w:id="83" w:name="_Toc44943143"/>
            <w:bookmarkStart w:id="84" w:name="_Toc45027624"/>
            <w:bookmarkStart w:id="85" w:name="_Toc46500084"/>
            <w:r w:rsidRPr="0077271C">
              <w:rPr>
                <w:rFonts w:ascii="Cambria" w:hAnsi="Cambria"/>
                <w:lang w:val="ro-RO"/>
              </w:rPr>
              <w:lastRenderedPageBreak/>
              <w:t>Garan</w:t>
            </w:r>
            <w:r w:rsidR="00247164" w:rsidRPr="0077271C">
              <w:rPr>
                <w:rFonts w:ascii="Cambria" w:hAnsi="Cambria"/>
                <w:lang w:val="ro-RO"/>
              </w:rPr>
              <w:t xml:space="preserve">ția </w:t>
            </w:r>
            <w:r w:rsidR="003E4414" w:rsidRPr="0077271C">
              <w:rPr>
                <w:rFonts w:ascii="Cambria" w:hAnsi="Cambria"/>
                <w:lang w:val="ro-RO"/>
              </w:rPr>
              <w:t xml:space="preserve"> </w:t>
            </w:r>
            <w:r w:rsidR="00247164" w:rsidRPr="0077271C">
              <w:rPr>
                <w:rFonts w:ascii="Cambria" w:hAnsi="Cambria"/>
                <w:lang w:val="ro-RO"/>
              </w:rPr>
              <w:t>de p</w:t>
            </w:r>
            <w:r w:rsidR="00D23735" w:rsidRPr="0077271C">
              <w:rPr>
                <w:rFonts w:ascii="Cambria" w:hAnsi="Cambria"/>
                <w:lang w:val="ro-RO"/>
              </w:rPr>
              <w:t>a</w:t>
            </w:r>
            <w:r w:rsidR="00247164" w:rsidRPr="0077271C">
              <w:rPr>
                <w:rFonts w:ascii="Cambria" w:hAnsi="Cambria"/>
                <w:lang w:val="ro-RO"/>
              </w:rPr>
              <w:t>r</w:t>
            </w:r>
            <w:r w:rsidR="00D23735" w:rsidRPr="0077271C">
              <w:rPr>
                <w:rFonts w:ascii="Cambria" w:hAnsi="Cambria"/>
                <w:lang w:val="ro-RO"/>
              </w:rPr>
              <w:t xml:space="preserve">ticipare  </w:t>
            </w:r>
            <w:r w:rsidR="00247164" w:rsidRPr="0077271C">
              <w:rPr>
                <w:rFonts w:ascii="Cambria" w:hAnsi="Cambria"/>
                <w:lang w:val="ro-RO"/>
              </w:rPr>
              <w:t xml:space="preserve"> la licitație</w:t>
            </w:r>
            <w:bookmarkEnd w:id="83"/>
            <w:bookmarkEnd w:id="84"/>
            <w:bookmarkEnd w:id="85"/>
          </w:p>
        </w:tc>
        <w:tc>
          <w:tcPr>
            <w:tcW w:w="7768" w:type="dxa"/>
            <w:gridSpan w:val="2"/>
          </w:tcPr>
          <w:p w14:paraId="344DBE2E" w14:textId="06E427AB" w:rsidR="0026662C" w:rsidRPr="0077271C" w:rsidRDefault="0026662C" w:rsidP="00E128D0">
            <w:pPr>
              <w:pStyle w:val="ITBSubclause"/>
              <w:numPr>
                <w:ilvl w:val="1"/>
                <w:numId w:val="13"/>
              </w:numPr>
              <w:spacing w:before="120"/>
              <w:jc w:val="both"/>
              <w:rPr>
                <w:rFonts w:ascii="Cambria" w:hAnsi="Cambria"/>
                <w:sz w:val="23"/>
                <w:szCs w:val="23"/>
                <w:lang w:val="ro-RO"/>
              </w:rPr>
            </w:pPr>
            <w:r w:rsidRPr="0077271C">
              <w:rPr>
                <w:rFonts w:ascii="Cambria" w:hAnsi="Cambria"/>
                <w:sz w:val="23"/>
                <w:szCs w:val="23"/>
                <w:lang w:val="ro-RO"/>
              </w:rPr>
              <w:t xml:space="preserve">Ofertantul </w:t>
            </w:r>
            <w:r w:rsidR="001E0215" w:rsidRPr="0077271C">
              <w:rPr>
                <w:rFonts w:ascii="Cambria" w:hAnsi="Cambria"/>
                <w:sz w:val="23"/>
                <w:szCs w:val="23"/>
                <w:lang w:val="ro-RO"/>
              </w:rPr>
              <w:t xml:space="preserve">trebuie să </w:t>
            </w:r>
            <w:r w:rsidRPr="0077271C">
              <w:rPr>
                <w:rFonts w:ascii="Cambria" w:hAnsi="Cambria"/>
                <w:sz w:val="23"/>
                <w:szCs w:val="23"/>
                <w:lang w:val="ro-RO"/>
              </w:rPr>
              <w:t>furniz</w:t>
            </w:r>
            <w:r w:rsidR="001E0215" w:rsidRPr="0077271C">
              <w:rPr>
                <w:rFonts w:ascii="Cambria" w:hAnsi="Cambria"/>
                <w:sz w:val="23"/>
                <w:szCs w:val="23"/>
                <w:lang w:val="ro-RO"/>
              </w:rPr>
              <w:t>eze</w:t>
            </w:r>
            <w:r w:rsidRPr="0077271C">
              <w:rPr>
                <w:rFonts w:ascii="Cambria" w:hAnsi="Cambria"/>
                <w:sz w:val="23"/>
                <w:szCs w:val="23"/>
                <w:lang w:val="ro-RO"/>
              </w:rPr>
              <w:t xml:space="preserve">, ca parte a ofertei sale, fie o garanție </w:t>
            </w:r>
            <w:r w:rsidR="001E0215" w:rsidRPr="0077271C">
              <w:rPr>
                <w:rFonts w:ascii="Cambria" w:hAnsi="Cambria"/>
                <w:sz w:val="23"/>
                <w:szCs w:val="23"/>
                <w:lang w:val="ro-RO"/>
              </w:rPr>
              <w:t>fie o scrisoare de garanție de participare la licitație</w:t>
            </w:r>
            <w:r w:rsidRPr="0077271C">
              <w:rPr>
                <w:rFonts w:ascii="Cambria" w:hAnsi="Cambria"/>
                <w:sz w:val="23"/>
                <w:szCs w:val="23"/>
                <w:lang w:val="ro-RO"/>
              </w:rPr>
              <w:t xml:space="preserve">, după cum se specifică </w:t>
            </w:r>
            <w:r w:rsidRPr="0077271C">
              <w:rPr>
                <w:rFonts w:ascii="Cambria" w:hAnsi="Cambria"/>
                <w:b/>
                <w:sz w:val="23"/>
                <w:szCs w:val="23"/>
                <w:lang w:val="ro-RO"/>
              </w:rPr>
              <w:t>în BDS</w:t>
            </w:r>
            <w:r w:rsidRPr="0077271C">
              <w:rPr>
                <w:rFonts w:ascii="Cambria" w:hAnsi="Cambria"/>
                <w:sz w:val="23"/>
                <w:szCs w:val="23"/>
                <w:lang w:val="ro-RO"/>
              </w:rPr>
              <w:t>.</w:t>
            </w:r>
          </w:p>
          <w:p w14:paraId="2585C6BA" w14:textId="042FCD04" w:rsidR="0026662C" w:rsidRPr="0077271C" w:rsidRDefault="0026662C" w:rsidP="00E128D0">
            <w:pPr>
              <w:pStyle w:val="ITBSubclause"/>
              <w:numPr>
                <w:ilvl w:val="1"/>
                <w:numId w:val="13"/>
              </w:numPr>
              <w:spacing w:before="120"/>
              <w:jc w:val="both"/>
              <w:rPr>
                <w:rFonts w:ascii="Cambria" w:hAnsi="Cambria"/>
                <w:sz w:val="23"/>
                <w:szCs w:val="23"/>
                <w:lang w:val="ro-RO"/>
              </w:rPr>
            </w:pPr>
            <w:r w:rsidRPr="0077271C">
              <w:rPr>
                <w:rFonts w:ascii="Cambria" w:hAnsi="Cambria"/>
                <w:sz w:val="23"/>
                <w:szCs w:val="23"/>
                <w:lang w:val="ro-RO"/>
              </w:rPr>
              <w:t xml:space="preserve">Dacă este necesară o </w:t>
            </w:r>
            <w:r w:rsidR="001E0215" w:rsidRPr="0077271C">
              <w:rPr>
                <w:rFonts w:ascii="Cambria" w:hAnsi="Cambria"/>
                <w:sz w:val="23"/>
                <w:szCs w:val="23"/>
                <w:lang w:val="ro-RO"/>
              </w:rPr>
              <w:t>garanție de participare la licitație</w:t>
            </w:r>
            <w:r w:rsidRPr="0077271C">
              <w:rPr>
                <w:rFonts w:ascii="Cambria" w:hAnsi="Cambria"/>
                <w:sz w:val="23"/>
                <w:szCs w:val="23"/>
                <w:lang w:val="ro-RO"/>
              </w:rPr>
              <w:t xml:space="preserve">, aceasta va fi în suma și moneda specificate </w:t>
            </w:r>
            <w:r w:rsidRPr="0077271C">
              <w:rPr>
                <w:rFonts w:ascii="Cambria" w:hAnsi="Cambria"/>
                <w:b/>
                <w:sz w:val="23"/>
                <w:szCs w:val="23"/>
                <w:lang w:val="ro-RO"/>
              </w:rPr>
              <w:t>în BDS</w:t>
            </w:r>
            <w:r w:rsidRPr="0077271C">
              <w:rPr>
                <w:rFonts w:ascii="Cambria" w:hAnsi="Cambria"/>
                <w:sz w:val="23"/>
                <w:szCs w:val="23"/>
                <w:lang w:val="ro-RO"/>
              </w:rPr>
              <w:t xml:space="preserve"> și va fi într-una din următoarele forme:</w:t>
            </w:r>
          </w:p>
          <w:p w14:paraId="18258326" w14:textId="6697C62B" w:rsidR="0026662C" w:rsidRPr="0077271C" w:rsidRDefault="0026662C" w:rsidP="00A108CA">
            <w:pPr>
              <w:pStyle w:val="ITBSubclause"/>
              <w:numPr>
                <w:ilvl w:val="2"/>
                <w:numId w:val="43"/>
              </w:numPr>
              <w:spacing w:before="120"/>
              <w:jc w:val="both"/>
              <w:rPr>
                <w:rFonts w:ascii="Cambria" w:hAnsi="Cambria"/>
                <w:sz w:val="23"/>
                <w:szCs w:val="23"/>
                <w:lang w:val="ro-RO"/>
              </w:rPr>
            </w:pPr>
            <w:r w:rsidRPr="0077271C">
              <w:rPr>
                <w:rFonts w:ascii="Cambria" w:hAnsi="Cambria"/>
                <w:sz w:val="23"/>
                <w:szCs w:val="23"/>
                <w:lang w:val="ro-RO"/>
              </w:rPr>
              <w:t>o garanție bancară sau o scrisoare de credit irevocabilă emisă de o bancă de renume situată în țara cumpărătorului sau în străinătate, în forma furnizată în document</w:t>
            </w:r>
            <w:r w:rsidR="001E0215" w:rsidRPr="0077271C">
              <w:rPr>
                <w:rFonts w:ascii="Cambria" w:hAnsi="Cambria"/>
                <w:sz w:val="23"/>
                <w:szCs w:val="23"/>
                <w:lang w:val="ro-RO"/>
              </w:rPr>
              <w:t>ația</w:t>
            </w:r>
            <w:r w:rsidRPr="0077271C">
              <w:rPr>
                <w:rFonts w:ascii="Cambria" w:hAnsi="Cambria"/>
                <w:sz w:val="23"/>
                <w:szCs w:val="23"/>
                <w:lang w:val="ro-RO"/>
              </w:rPr>
              <w:t xml:space="preserve"> de licitație sau într-un</w:t>
            </w:r>
            <w:r w:rsidR="00FF7E2D" w:rsidRPr="0077271C">
              <w:rPr>
                <w:rFonts w:ascii="Cambria" w:hAnsi="Cambria"/>
                <w:sz w:val="23"/>
                <w:szCs w:val="23"/>
                <w:lang w:val="ro-RO"/>
              </w:rPr>
              <w:t xml:space="preserve"> alt </w:t>
            </w:r>
            <w:r w:rsidRPr="0077271C">
              <w:rPr>
                <w:rFonts w:ascii="Cambria" w:hAnsi="Cambria"/>
                <w:sz w:val="23"/>
                <w:szCs w:val="23"/>
                <w:lang w:val="ro-RO"/>
              </w:rPr>
              <w:t>formular acceptabil pentru cumpărător</w:t>
            </w:r>
            <w:r w:rsidR="00D23735" w:rsidRPr="0077271C">
              <w:rPr>
                <w:rFonts w:ascii="Cambria" w:hAnsi="Cambria"/>
                <w:sz w:val="23"/>
                <w:szCs w:val="23"/>
                <w:lang w:val="ro-RO"/>
              </w:rPr>
              <w:t xml:space="preserve">, care </w:t>
            </w:r>
            <w:proofErr w:type="spellStart"/>
            <w:r w:rsidR="00D23735" w:rsidRPr="0077271C">
              <w:rPr>
                <w:rFonts w:ascii="Cambria" w:hAnsi="Cambria"/>
                <w:sz w:val="23"/>
                <w:szCs w:val="23"/>
                <w:lang w:val="ro-RO"/>
              </w:rPr>
              <w:t>seă</w:t>
            </w:r>
            <w:proofErr w:type="spellEnd"/>
            <w:r w:rsidR="00D23735" w:rsidRPr="0077271C">
              <w:rPr>
                <w:rFonts w:ascii="Cambria" w:hAnsi="Cambria"/>
                <w:sz w:val="23"/>
                <w:szCs w:val="23"/>
                <w:lang w:val="ro-RO"/>
              </w:rPr>
              <w:t xml:space="preserve"> fie </w:t>
            </w:r>
            <w:r w:rsidRPr="0077271C">
              <w:rPr>
                <w:rFonts w:ascii="Cambria" w:hAnsi="Cambria"/>
                <w:sz w:val="23"/>
                <w:szCs w:val="23"/>
                <w:lang w:val="ro-RO"/>
              </w:rPr>
              <w:t>valabil</w:t>
            </w:r>
            <w:r w:rsidR="001E0215" w:rsidRPr="0077271C">
              <w:rPr>
                <w:rFonts w:ascii="Cambria" w:hAnsi="Cambria"/>
                <w:sz w:val="23"/>
                <w:szCs w:val="23"/>
                <w:lang w:val="ro-RO"/>
              </w:rPr>
              <w:t xml:space="preserve">ă pentru o perioadă de timp cu </w:t>
            </w:r>
            <w:r w:rsidRPr="0077271C">
              <w:rPr>
                <w:rFonts w:ascii="Cambria" w:hAnsi="Cambria"/>
                <w:sz w:val="23"/>
                <w:szCs w:val="23"/>
                <w:lang w:val="ro-RO"/>
              </w:rPr>
              <w:t>treizeci (30) de zile peste</w:t>
            </w:r>
            <w:r w:rsidR="001E0215" w:rsidRPr="0077271C">
              <w:rPr>
                <w:rFonts w:ascii="Cambria" w:hAnsi="Cambria"/>
                <w:sz w:val="23"/>
                <w:szCs w:val="23"/>
                <w:lang w:val="ro-RO"/>
              </w:rPr>
              <w:t xml:space="preserve"> termenul de </w:t>
            </w:r>
            <w:r w:rsidRPr="0077271C">
              <w:rPr>
                <w:rFonts w:ascii="Cambria" w:hAnsi="Cambria"/>
                <w:sz w:val="23"/>
                <w:szCs w:val="23"/>
                <w:lang w:val="ro-RO"/>
              </w:rPr>
              <w:t>valabilitate a ofertei; sau</w:t>
            </w:r>
          </w:p>
          <w:p w14:paraId="7224F768" w14:textId="06DBCCCE" w:rsidR="0026662C" w:rsidRPr="0077271C" w:rsidRDefault="0026662C" w:rsidP="00A108CA">
            <w:pPr>
              <w:pStyle w:val="ITBSubclause"/>
              <w:numPr>
                <w:ilvl w:val="2"/>
                <w:numId w:val="43"/>
              </w:numPr>
              <w:spacing w:before="120"/>
              <w:jc w:val="both"/>
              <w:rPr>
                <w:rFonts w:ascii="Cambria" w:hAnsi="Cambria"/>
                <w:sz w:val="23"/>
                <w:szCs w:val="23"/>
                <w:lang w:val="ro-RO"/>
              </w:rPr>
            </w:pPr>
            <w:r w:rsidRPr="0077271C">
              <w:rPr>
                <w:rFonts w:ascii="Cambria" w:hAnsi="Cambria"/>
                <w:sz w:val="23"/>
                <w:szCs w:val="23"/>
                <w:lang w:val="ro-RO"/>
              </w:rPr>
              <w:t xml:space="preserve">un </w:t>
            </w:r>
            <w:r w:rsidR="001E0215" w:rsidRPr="0077271C">
              <w:rPr>
                <w:rFonts w:ascii="Cambria" w:hAnsi="Cambria"/>
                <w:sz w:val="23"/>
                <w:szCs w:val="23"/>
                <w:lang w:val="ro-RO"/>
              </w:rPr>
              <w:t xml:space="preserve">cec de casă </w:t>
            </w:r>
            <w:r w:rsidRPr="0077271C">
              <w:rPr>
                <w:rFonts w:ascii="Cambria" w:hAnsi="Cambria"/>
                <w:sz w:val="23"/>
                <w:szCs w:val="23"/>
                <w:lang w:val="ro-RO"/>
              </w:rPr>
              <w:t>sau cec certificat.</w:t>
            </w:r>
          </w:p>
          <w:p w14:paraId="0F34503D" w14:textId="1B5DDE0B" w:rsidR="0026662C" w:rsidRPr="0077271C" w:rsidRDefault="0026662C" w:rsidP="00E128D0">
            <w:pPr>
              <w:pStyle w:val="ITBSubclause"/>
              <w:numPr>
                <w:ilvl w:val="1"/>
                <w:numId w:val="13"/>
              </w:numPr>
              <w:spacing w:before="120"/>
              <w:jc w:val="both"/>
              <w:rPr>
                <w:rFonts w:ascii="Cambria" w:hAnsi="Cambria"/>
                <w:sz w:val="23"/>
                <w:szCs w:val="23"/>
                <w:lang w:val="ro-RO"/>
              </w:rPr>
            </w:pPr>
            <w:r w:rsidRPr="0077271C">
              <w:rPr>
                <w:rFonts w:ascii="Cambria" w:hAnsi="Cambria"/>
                <w:sz w:val="23"/>
                <w:szCs w:val="23"/>
                <w:lang w:val="ro-RO"/>
              </w:rPr>
              <w:t xml:space="preserve">Orice ofertă </w:t>
            </w:r>
            <w:r w:rsidR="001E0215" w:rsidRPr="0077271C">
              <w:rPr>
                <w:rFonts w:ascii="Cambria" w:hAnsi="Cambria"/>
                <w:sz w:val="23"/>
                <w:szCs w:val="23"/>
                <w:lang w:val="ro-RO"/>
              </w:rPr>
              <w:t xml:space="preserve">negarantată în </w:t>
            </w:r>
            <w:r w:rsidRPr="0077271C">
              <w:rPr>
                <w:rFonts w:ascii="Cambria" w:hAnsi="Cambria"/>
                <w:sz w:val="23"/>
                <w:szCs w:val="23"/>
                <w:lang w:val="ro-RO"/>
              </w:rPr>
              <w:t xml:space="preserve">conformitate cu </w:t>
            </w:r>
            <w:r w:rsidR="001E0215" w:rsidRPr="0077271C">
              <w:rPr>
                <w:rFonts w:ascii="Cambria" w:hAnsi="Cambria"/>
                <w:sz w:val="23"/>
                <w:szCs w:val="23"/>
                <w:lang w:val="ro-RO"/>
              </w:rPr>
              <w:t xml:space="preserve">prezenta </w:t>
            </w:r>
            <w:r w:rsidRPr="0077271C">
              <w:rPr>
                <w:rFonts w:ascii="Cambria" w:hAnsi="Cambria"/>
                <w:sz w:val="23"/>
                <w:szCs w:val="23"/>
                <w:lang w:val="ro-RO"/>
              </w:rPr>
              <w:t xml:space="preserve">clauză </w:t>
            </w:r>
            <w:r w:rsidR="001E0215" w:rsidRPr="0077271C">
              <w:rPr>
                <w:rFonts w:ascii="Cambria" w:hAnsi="Cambria"/>
                <w:sz w:val="23"/>
                <w:szCs w:val="23"/>
                <w:lang w:val="ro-RO"/>
              </w:rPr>
              <w:t xml:space="preserve">20 din </w:t>
            </w:r>
            <w:r w:rsidRPr="0077271C">
              <w:rPr>
                <w:rFonts w:ascii="Cambria" w:hAnsi="Cambria"/>
                <w:sz w:val="23"/>
                <w:szCs w:val="23"/>
                <w:lang w:val="ro-RO"/>
              </w:rPr>
              <w:t xml:space="preserve">ITB va fi respinsă de către cumpărător ca fiind </w:t>
            </w:r>
            <w:r w:rsidR="001E0215" w:rsidRPr="0077271C">
              <w:rPr>
                <w:rFonts w:ascii="Cambria" w:hAnsi="Cambria"/>
                <w:sz w:val="23"/>
                <w:szCs w:val="23"/>
                <w:lang w:val="ro-RO"/>
              </w:rPr>
              <w:t>i</w:t>
            </w:r>
            <w:r w:rsidRPr="0077271C">
              <w:rPr>
                <w:rFonts w:ascii="Cambria" w:hAnsi="Cambria"/>
                <w:sz w:val="23"/>
                <w:szCs w:val="23"/>
                <w:lang w:val="ro-RO"/>
              </w:rPr>
              <w:t xml:space="preserve">nacceptabilă, în conformitate cu clauza 29 </w:t>
            </w:r>
            <w:r w:rsidR="001E0215" w:rsidRPr="0077271C">
              <w:rPr>
                <w:rFonts w:ascii="Cambria" w:hAnsi="Cambria"/>
                <w:sz w:val="23"/>
                <w:szCs w:val="23"/>
                <w:lang w:val="ro-RO"/>
              </w:rPr>
              <w:t xml:space="preserve">din </w:t>
            </w:r>
            <w:r w:rsidRPr="0077271C">
              <w:rPr>
                <w:rFonts w:ascii="Cambria" w:hAnsi="Cambria"/>
                <w:sz w:val="23"/>
                <w:szCs w:val="23"/>
                <w:lang w:val="ro-RO"/>
              </w:rPr>
              <w:t>ITB.</w:t>
            </w:r>
          </w:p>
          <w:p w14:paraId="64F6E696" w14:textId="44042852" w:rsidR="0026662C" w:rsidRPr="0077271C" w:rsidRDefault="0026662C" w:rsidP="00E128D0">
            <w:pPr>
              <w:pStyle w:val="ITBSubclause"/>
              <w:numPr>
                <w:ilvl w:val="1"/>
                <w:numId w:val="13"/>
              </w:numPr>
              <w:spacing w:before="120"/>
              <w:jc w:val="both"/>
              <w:rPr>
                <w:rFonts w:ascii="Cambria" w:hAnsi="Cambria"/>
                <w:sz w:val="23"/>
                <w:szCs w:val="23"/>
                <w:lang w:val="ro-RO"/>
              </w:rPr>
            </w:pPr>
            <w:r w:rsidRPr="0077271C">
              <w:rPr>
                <w:rFonts w:ascii="Cambria" w:hAnsi="Cambria"/>
                <w:sz w:val="23"/>
                <w:szCs w:val="23"/>
                <w:lang w:val="ro-RO"/>
              </w:rPr>
              <w:t xml:space="preserve">La primirea </w:t>
            </w:r>
            <w:r w:rsidR="001E0215" w:rsidRPr="0077271C">
              <w:rPr>
                <w:rFonts w:ascii="Cambria" w:hAnsi="Cambria"/>
                <w:sz w:val="23"/>
                <w:szCs w:val="23"/>
                <w:lang w:val="ro-RO"/>
              </w:rPr>
              <w:t>acordului-</w:t>
            </w:r>
            <w:r w:rsidRPr="0077271C">
              <w:rPr>
                <w:rFonts w:ascii="Cambria" w:hAnsi="Cambria"/>
                <w:sz w:val="23"/>
                <w:szCs w:val="23"/>
                <w:lang w:val="ro-RO"/>
              </w:rPr>
              <w:t xml:space="preserve">contract semnat și a unei garanții </w:t>
            </w:r>
            <w:r w:rsidR="001E0215" w:rsidRPr="0077271C">
              <w:rPr>
                <w:rFonts w:ascii="Cambria" w:hAnsi="Cambria"/>
                <w:sz w:val="23"/>
                <w:szCs w:val="23"/>
                <w:lang w:val="ro-RO"/>
              </w:rPr>
              <w:t xml:space="preserve">de bună execuție </w:t>
            </w:r>
            <w:r w:rsidRPr="0077271C">
              <w:rPr>
                <w:rFonts w:ascii="Cambria" w:hAnsi="Cambria"/>
                <w:sz w:val="23"/>
                <w:szCs w:val="23"/>
                <w:lang w:val="ro-RO"/>
              </w:rPr>
              <w:t>valabil</w:t>
            </w:r>
            <w:r w:rsidR="001E0215" w:rsidRPr="0077271C">
              <w:rPr>
                <w:rFonts w:ascii="Cambria" w:hAnsi="Cambria"/>
                <w:sz w:val="23"/>
                <w:szCs w:val="23"/>
                <w:lang w:val="ro-RO"/>
              </w:rPr>
              <w:t>ă,</w:t>
            </w:r>
            <w:r w:rsidRPr="0077271C">
              <w:rPr>
                <w:rFonts w:ascii="Cambria" w:hAnsi="Cambria"/>
                <w:sz w:val="23"/>
                <w:szCs w:val="23"/>
                <w:lang w:val="ro-RO"/>
              </w:rPr>
              <w:t xml:space="preserve"> cumpărătorul </w:t>
            </w:r>
            <w:r w:rsidR="001E0215" w:rsidRPr="0077271C">
              <w:rPr>
                <w:rFonts w:ascii="Cambria" w:hAnsi="Cambria"/>
                <w:sz w:val="23"/>
                <w:szCs w:val="23"/>
                <w:lang w:val="ro-RO"/>
              </w:rPr>
              <w:t xml:space="preserve">trebuie să </w:t>
            </w:r>
            <w:r w:rsidRPr="0077271C">
              <w:rPr>
                <w:rFonts w:ascii="Cambria" w:hAnsi="Cambria"/>
                <w:sz w:val="23"/>
                <w:szCs w:val="23"/>
                <w:lang w:val="ro-RO"/>
              </w:rPr>
              <w:t>return</w:t>
            </w:r>
            <w:r w:rsidR="001E0215" w:rsidRPr="0077271C">
              <w:rPr>
                <w:rFonts w:ascii="Cambria" w:hAnsi="Cambria"/>
                <w:sz w:val="23"/>
                <w:szCs w:val="23"/>
                <w:lang w:val="ro-RO"/>
              </w:rPr>
              <w:t>eze</w:t>
            </w:r>
            <w:r w:rsidRPr="0077271C">
              <w:rPr>
                <w:rFonts w:ascii="Cambria" w:hAnsi="Cambria"/>
                <w:sz w:val="23"/>
                <w:szCs w:val="23"/>
                <w:lang w:val="ro-RO"/>
              </w:rPr>
              <w:t xml:space="preserve"> </w:t>
            </w:r>
            <w:r w:rsidR="001E0215" w:rsidRPr="0077271C">
              <w:rPr>
                <w:rFonts w:ascii="Cambria" w:hAnsi="Cambria"/>
                <w:sz w:val="23"/>
                <w:szCs w:val="23"/>
                <w:lang w:val="ro-RO"/>
              </w:rPr>
              <w:t xml:space="preserve">ofertanților cărora nu li s-a atribuit contractul </w:t>
            </w:r>
            <w:r w:rsidRPr="0077271C">
              <w:rPr>
                <w:rFonts w:ascii="Cambria" w:hAnsi="Cambria"/>
                <w:sz w:val="23"/>
                <w:szCs w:val="23"/>
                <w:lang w:val="ro-RO"/>
              </w:rPr>
              <w:t xml:space="preserve">garanțiile </w:t>
            </w:r>
            <w:r w:rsidR="001E0215" w:rsidRPr="0077271C">
              <w:rPr>
                <w:rFonts w:ascii="Cambria" w:hAnsi="Cambria"/>
                <w:sz w:val="23"/>
                <w:szCs w:val="23"/>
                <w:lang w:val="ro-RO"/>
              </w:rPr>
              <w:t>de participare la licitație</w:t>
            </w:r>
            <w:r w:rsidRPr="0077271C">
              <w:rPr>
                <w:rFonts w:ascii="Cambria" w:hAnsi="Cambria"/>
                <w:sz w:val="23"/>
                <w:szCs w:val="23"/>
                <w:lang w:val="ro-RO"/>
              </w:rPr>
              <w:t>.</w:t>
            </w:r>
          </w:p>
          <w:p w14:paraId="6EF8EBB2" w14:textId="5F2FBDAA" w:rsidR="0026662C" w:rsidRPr="0077271C" w:rsidRDefault="0026662C" w:rsidP="00E128D0">
            <w:pPr>
              <w:pStyle w:val="ITBSubclause"/>
              <w:numPr>
                <w:ilvl w:val="1"/>
                <w:numId w:val="13"/>
              </w:numPr>
              <w:spacing w:before="120"/>
              <w:jc w:val="both"/>
              <w:rPr>
                <w:rFonts w:ascii="Cambria" w:hAnsi="Cambria"/>
                <w:sz w:val="23"/>
                <w:szCs w:val="23"/>
                <w:lang w:val="ro-RO"/>
              </w:rPr>
            </w:pPr>
            <w:r w:rsidRPr="0077271C">
              <w:rPr>
                <w:rFonts w:ascii="Cambria" w:hAnsi="Cambria"/>
                <w:sz w:val="23"/>
                <w:szCs w:val="23"/>
                <w:lang w:val="ro-RO"/>
              </w:rPr>
              <w:t xml:space="preserve">Garanția </w:t>
            </w:r>
            <w:r w:rsidR="001E0215" w:rsidRPr="0077271C">
              <w:rPr>
                <w:rFonts w:ascii="Cambria" w:hAnsi="Cambria"/>
                <w:sz w:val="23"/>
                <w:szCs w:val="23"/>
                <w:lang w:val="ro-RO"/>
              </w:rPr>
              <w:t xml:space="preserve">de participare la licitație </w:t>
            </w:r>
            <w:r w:rsidR="00D23735" w:rsidRPr="0077271C">
              <w:rPr>
                <w:rFonts w:ascii="Cambria" w:hAnsi="Cambria"/>
                <w:sz w:val="23"/>
                <w:szCs w:val="23"/>
                <w:lang w:val="ro-RO"/>
              </w:rPr>
              <w:t xml:space="preserve">a </w:t>
            </w:r>
            <w:r w:rsidRPr="0077271C">
              <w:rPr>
                <w:rFonts w:ascii="Cambria" w:hAnsi="Cambria"/>
                <w:sz w:val="23"/>
                <w:szCs w:val="23"/>
                <w:lang w:val="ro-RO"/>
              </w:rPr>
              <w:t xml:space="preserve">ofertantului câștigător va </w:t>
            </w:r>
            <w:r w:rsidR="001E0215" w:rsidRPr="0077271C">
              <w:rPr>
                <w:rFonts w:ascii="Cambria" w:hAnsi="Cambria"/>
                <w:sz w:val="23"/>
                <w:szCs w:val="23"/>
                <w:lang w:val="ro-RO"/>
              </w:rPr>
              <w:t xml:space="preserve">înapoiată acestuia la </w:t>
            </w:r>
            <w:r w:rsidRPr="0077271C">
              <w:rPr>
                <w:rFonts w:ascii="Cambria" w:hAnsi="Cambria"/>
                <w:sz w:val="23"/>
                <w:szCs w:val="23"/>
                <w:lang w:val="ro-RO"/>
              </w:rPr>
              <w:t>semn</w:t>
            </w:r>
            <w:r w:rsidR="001E0215" w:rsidRPr="0077271C">
              <w:rPr>
                <w:rFonts w:ascii="Cambria" w:hAnsi="Cambria"/>
                <w:sz w:val="23"/>
                <w:szCs w:val="23"/>
                <w:lang w:val="ro-RO"/>
              </w:rPr>
              <w:t xml:space="preserve">area </w:t>
            </w:r>
            <w:r w:rsidRPr="0077271C">
              <w:rPr>
                <w:rFonts w:ascii="Cambria" w:hAnsi="Cambria"/>
                <w:sz w:val="23"/>
                <w:szCs w:val="23"/>
                <w:lang w:val="ro-RO"/>
              </w:rPr>
              <w:t>contractul</w:t>
            </w:r>
            <w:r w:rsidR="00D23735" w:rsidRPr="0077271C">
              <w:rPr>
                <w:rFonts w:ascii="Cambria" w:hAnsi="Cambria"/>
                <w:sz w:val="23"/>
                <w:szCs w:val="23"/>
                <w:lang w:val="ro-RO"/>
              </w:rPr>
              <w:t>ui (</w:t>
            </w:r>
            <w:r w:rsidRPr="0077271C">
              <w:rPr>
                <w:rFonts w:ascii="Cambria" w:hAnsi="Cambria"/>
                <w:sz w:val="23"/>
                <w:szCs w:val="23"/>
                <w:lang w:val="ro-RO"/>
              </w:rPr>
              <w:t xml:space="preserve">în conformitate cu clauza 40 </w:t>
            </w:r>
            <w:r w:rsidR="001E0215" w:rsidRPr="0077271C">
              <w:rPr>
                <w:rFonts w:ascii="Cambria" w:hAnsi="Cambria"/>
                <w:sz w:val="23"/>
                <w:szCs w:val="23"/>
                <w:lang w:val="ro-RO"/>
              </w:rPr>
              <w:t>din</w:t>
            </w:r>
            <w:r w:rsidRPr="0077271C">
              <w:rPr>
                <w:rFonts w:ascii="Cambria" w:hAnsi="Cambria"/>
                <w:sz w:val="23"/>
                <w:szCs w:val="23"/>
                <w:lang w:val="ro-RO"/>
              </w:rPr>
              <w:t xml:space="preserve"> ITB</w:t>
            </w:r>
            <w:r w:rsidR="00D23735" w:rsidRPr="0077271C">
              <w:rPr>
                <w:rFonts w:ascii="Cambria" w:hAnsi="Cambria"/>
                <w:sz w:val="23"/>
                <w:szCs w:val="23"/>
                <w:lang w:val="ro-RO"/>
              </w:rPr>
              <w:t>)</w:t>
            </w:r>
            <w:r w:rsidRPr="0077271C">
              <w:rPr>
                <w:rFonts w:ascii="Cambria" w:hAnsi="Cambria"/>
                <w:sz w:val="23"/>
                <w:szCs w:val="23"/>
                <w:lang w:val="ro-RO"/>
              </w:rPr>
              <w:t xml:space="preserve"> și </w:t>
            </w:r>
            <w:r w:rsidR="00D06109" w:rsidRPr="0077271C">
              <w:rPr>
                <w:rFonts w:ascii="Cambria" w:hAnsi="Cambria"/>
                <w:sz w:val="23"/>
                <w:szCs w:val="23"/>
                <w:lang w:val="ro-RO"/>
              </w:rPr>
              <w:t xml:space="preserve">depunerea </w:t>
            </w:r>
            <w:r w:rsidRPr="0077271C">
              <w:rPr>
                <w:rFonts w:ascii="Cambria" w:hAnsi="Cambria"/>
                <w:sz w:val="23"/>
                <w:szCs w:val="23"/>
                <w:lang w:val="ro-RO"/>
              </w:rPr>
              <w:t>garanți</w:t>
            </w:r>
            <w:r w:rsidR="00D06109" w:rsidRPr="0077271C">
              <w:rPr>
                <w:rFonts w:ascii="Cambria" w:hAnsi="Cambria"/>
                <w:sz w:val="23"/>
                <w:szCs w:val="23"/>
                <w:lang w:val="ro-RO"/>
              </w:rPr>
              <w:t>ei de bună execuție</w:t>
            </w:r>
            <w:r w:rsidRPr="0077271C">
              <w:rPr>
                <w:rFonts w:ascii="Cambria" w:hAnsi="Cambria"/>
                <w:sz w:val="23"/>
                <w:szCs w:val="23"/>
                <w:lang w:val="ro-RO"/>
              </w:rPr>
              <w:t xml:space="preserve"> </w:t>
            </w:r>
            <w:r w:rsidR="00D23735" w:rsidRPr="0077271C">
              <w:rPr>
                <w:rFonts w:ascii="Cambria" w:hAnsi="Cambria"/>
                <w:sz w:val="23"/>
                <w:szCs w:val="23"/>
                <w:lang w:val="ro-RO"/>
              </w:rPr>
              <w:t>(</w:t>
            </w:r>
            <w:r w:rsidRPr="0077271C">
              <w:rPr>
                <w:rFonts w:ascii="Cambria" w:hAnsi="Cambria"/>
                <w:sz w:val="23"/>
                <w:szCs w:val="23"/>
                <w:lang w:val="ro-RO"/>
              </w:rPr>
              <w:t xml:space="preserve">în conformitate cu clauza 41 </w:t>
            </w:r>
            <w:r w:rsidR="00D06109" w:rsidRPr="0077271C">
              <w:rPr>
                <w:rFonts w:ascii="Cambria" w:hAnsi="Cambria"/>
                <w:sz w:val="23"/>
                <w:szCs w:val="23"/>
                <w:lang w:val="ro-RO"/>
              </w:rPr>
              <w:t>din</w:t>
            </w:r>
            <w:r w:rsidRPr="0077271C">
              <w:rPr>
                <w:rFonts w:ascii="Cambria" w:hAnsi="Cambria"/>
                <w:sz w:val="23"/>
                <w:szCs w:val="23"/>
                <w:lang w:val="ro-RO"/>
              </w:rPr>
              <w:t xml:space="preserve"> ITB</w:t>
            </w:r>
            <w:r w:rsidR="00D23735" w:rsidRPr="0077271C">
              <w:rPr>
                <w:rFonts w:ascii="Cambria" w:hAnsi="Cambria"/>
                <w:sz w:val="23"/>
                <w:szCs w:val="23"/>
                <w:lang w:val="ro-RO"/>
              </w:rPr>
              <w:t>)</w:t>
            </w:r>
            <w:r w:rsidRPr="0077271C">
              <w:rPr>
                <w:rFonts w:ascii="Cambria" w:hAnsi="Cambria"/>
                <w:sz w:val="23"/>
                <w:szCs w:val="23"/>
                <w:lang w:val="ro-RO"/>
              </w:rPr>
              <w:t>.</w:t>
            </w:r>
          </w:p>
          <w:p w14:paraId="5E76F862" w14:textId="4F332355" w:rsidR="0026662C" w:rsidRPr="0077271C" w:rsidRDefault="00D06109" w:rsidP="00E128D0">
            <w:pPr>
              <w:pStyle w:val="ITBSubclause"/>
              <w:numPr>
                <w:ilvl w:val="1"/>
                <w:numId w:val="13"/>
              </w:numPr>
              <w:spacing w:before="120"/>
              <w:jc w:val="both"/>
              <w:rPr>
                <w:rFonts w:ascii="Cambria" w:hAnsi="Cambria"/>
                <w:sz w:val="23"/>
                <w:szCs w:val="23"/>
                <w:lang w:val="ro-RO"/>
              </w:rPr>
            </w:pPr>
            <w:r w:rsidRPr="0077271C">
              <w:rPr>
                <w:rFonts w:ascii="Cambria" w:hAnsi="Cambria"/>
                <w:sz w:val="23"/>
                <w:szCs w:val="23"/>
                <w:lang w:val="ro-RO"/>
              </w:rPr>
              <w:t xml:space="preserve">Garanția de participare la licitație </w:t>
            </w:r>
            <w:r w:rsidR="0026662C" w:rsidRPr="0077271C">
              <w:rPr>
                <w:rFonts w:ascii="Cambria" w:hAnsi="Cambria"/>
                <w:sz w:val="23"/>
                <w:szCs w:val="23"/>
                <w:lang w:val="ro-RO"/>
              </w:rPr>
              <w:t xml:space="preserve">poate fi </w:t>
            </w:r>
            <w:r w:rsidR="00D23735" w:rsidRPr="0077271C">
              <w:rPr>
                <w:rFonts w:ascii="Cambria" w:hAnsi="Cambria"/>
                <w:sz w:val="23"/>
                <w:szCs w:val="23"/>
                <w:lang w:val="ro-RO"/>
              </w:rPr>
              <w:t xml:space="preserve">(executată/trasă de către cumpărător și) </w:t>
            </w:r>
            <w:r w:rsidR="0026662C" w:rsidRPr="0077271C">
              <w:rPr>
                <w:rFonts w:ascii="Cambria" w:hAnsi="Cambria"/>
                <w:sz w:val="23"/>
                <w:szCs w:val="23"/>
                <w:lang w:val="ro-RO"/>
              </w:rPr>
              <w:t>pierdută</w:t>
            </w:r>
            <w:r w:rsidRPr="0077271C">
              <w:rPr>
                <w:rFonts w:ascii="Cambria" w:hAnsi="Cambria"/>
                <w:sz w:val="23"/>
                <w:szCs w:val="23"/>
                <w:lang w:val="ro-RO"/>
              </w:rPr>
              <w:t xml:space="preserve"> de ofertant</w:t>
            </w:r>
            <w:r w:rsidR="0026662C" w:rsidRPr="0077271C">
              <w:rPr>
                <w:rFonts w:ascii="Cambria" w:hAnsi="Cambria"/>
                <w:sz w:val="23"/>
                <w:szCs w:val="23"/>
                <w:lang w:val="ro-RO"/>
              </w:rPr>
              <w:t>:</w:t>
            </w:r>
          </w:p>
          <w:p w14:paraId="1523B706" w14:textId="7CA02E68" w:rsidR="0026662C" w:rsidRPr="0077271C" w:rsidRDefault="0026662C" w:rsidP="00A108CA">
            <w:pPr>
              <w:pStyle w:val="ITBSubclause"/>
              <w:numPr>
                <w:ilvl w:val="2"/>
                <w:numId w:val="44"/>
              </w:numPr>
              <w:spacing w:before="120"/>
              <w:ind w:left="1491" w:hanging="357"/>
              <w:jc w:val="both"/>
              <w:rPr>
                <w:rFonts w:ascii="Cambria" w:hAnsi="Cambria"/>
                <w:sz w:val="23"/>
                <w:szCs w:val="23"/>
                <w:lang w:val="ro-RO"/>
              </w:rPr>
            </w:pPr>
            <w:r w:rsidRPr="0077271C">
              <w:rPr>
                <w:rFonts w:ascii="Cambria" w:hAnsi="Cambria"/>
                <w:sz w:val="23"/>
                <w:szCs w:val="23"/>
                <w:lang w:val="ro-RO"/>
              </w:rPr>
              <w:t>dacă un ofertant:</w:t>
            </w:r>
          </w:p>
          <w:p w14:paraId="1631187B" w14:textId="4AE40636" w:rsidR="0026662C" w:rsidRPr="0077271C" w:rsidRDefault="0026662C" w:rsidP="00D23735">
            <w:pPr>
              <w:pStyle w:val="ITBSubclause"/>
              <w:numPr>
                <w:ilvl w:val="3"/>
                <w:numId w:val="13"/>
              </w:numPr>
              <w:spacing w:before="0"/>
              <w:ind w:left="1604" w:hanging="357"/>
              <w:jc w:val="both"/>
              <w:rPr>
                <w:rFonts w:ascii="Cambria" w:hAnsi="Cambria"/>
                <w:sz w:val="23"/>
                <w:szCs w:val="23"/>
                <w:lang w:val="ro-RO"/>
              </w:rPr>
            </w:pPr>
            <w:r w:rsidRPr="0077271C">
              <w:rPr>
                <w:rFonts w:ascii="Cambria" w:hAnsi="Cambria"/>
                <w:sz w:val="23"/>
                <w:szCs w:val="23"/>
                <w:lang w:val="ro-RO"/>
              </w:rPr>
              <w:t xml:space="preserve">își retrage oferta </w:t>
            </w:r>
            <w:r w:rsidR="00D06109" w:rsidRPr="0077271C">
              <w:rPr>
                <w:rFonts w:ascii="Cambria" w:hAnsi="Cambria"/>
                <w:sz w:val="23"/>
                <w:szCs w:val="23"/>
                <w:lang w:val="ro-RO"/>
              </w:rPr>
              <w:t xml:space="preserve">depusă, </w:t>
            </w:r>
            <w:r w:rsidRPr="0077271C">
              <w:rPr>
                <w:rFonts w:ascii="Cambria" w:hAnsi="Cambria"/>
                <w:sz w:val="23"/>
                <w:szCs w:val="23"/>
                <w:lang w:val="ro-RO"/>
              </w:rPr>
              <w:t xml:space="preserve">în perioada de valabilitate a ofertei specificată de </w:t>
            </w:r>
            <w:r w:rsidR="00D06109" w:rsidRPr="0077271C">
              <w:rPr>
                <w:rFonts w:ascii="Cambria" w:hAnsi="Cambria"/>
                <w:sz w:val="23"/>
                <w:szCs w:val="23"/>
                <w:lang w:val="ro-RO"/>
              </w:rPr>
              <w:t xml:space="preserve">către </w:t>
            </w:r>
            <w:r w:rsidRPr="0077271C">
              <w:rPr>
                <w:rFonts w:ascii="Cambria" w:hAnsi="Cambria"/>
                <w:sz w:val="23"/>
                <w:szCs w:val="23"/>
                <w:lang w:val="ro-RO"/>
              </w:rPr>
              <w:t>ofertant în formularul de ofertă sau</w:t>
            </w:r>
          </w:p>
          <w:p w14:paraId="7484DC1B" w14:textId="00CEB337" w:rsidR="0026662C" w:rsidRPr="0077271C" w:rsidRDefault="0026662C" w:rsidP="00D23735">
            <w:pPr>
              <w:pStyle w:val="ITBSubclause"/>
              <w:numPr>
                <w:ilvl w:val="3"/>
                <w:numId w:val="13"/>
              </w:numPr>
              <w:spacing w:before="0"/>
              <w:ind w:left="1604" w:hanging="357"/>
              <w:jc w:val="both"/>
              <w:rPr>
                <w:rFonts w:ascii="Cambria" w:hAnsi="Cambria"/>
                <w:sz w:val="23"/>
                <w:szCs w:val="23"/>
                <w:lang w:val="ro-RO"/>
              </w:rPr>
            </w:pPr>
            <w:r w:rsidRPr="0077271C">
              <w:rPr>
                <w:rFonts w:ascii="Cambria" w:hAnsi="Cambria"/>
                <w:sz w:val="23"/>
                <w:szCs w:val="23"/>
                <w:lang w:val="ro-RO"/>
              </w:rPr>
              <w:t xml:space="preserve">nu acceptă corectarea erorilor </w:t>
            </w:r>
            <w:r w:rsidR="00D06109" w:rsidRPr="0077271C">
              <w:rPr>
                <w:rFonts w:ascii="Cambria" w:hAnsi="Cambria"/>
                <w:sz w:val="23"/>
                <w:szCs w:val="23"/>
                <w:lang w:val="ro-RO"/>
              </w:rPr>
              <w:t xml:space="preserve">din ofertă, </w:t>
            </w:r>
            <w:r w:rsidRPr="0077271C">
              <w:rPr>
                <w:rFonts w:ascii="Cambria" w:hAnsi="Cambria"/>
                <w:sz w:val="23"/>
                <w:szCs w:val="23"/>
                <w:lang w:val="ro-RO"/>
              </w:rPr>
              <w:t>în conformitate cu clauza</w:t>
            </w:r>
            <w:r w:rsidR="00D23735" w:rsidRPr="0077271C">
              <w:rPr>
                <w:rFonts w:ascii="Cambria" w:hAnsi="Cambria"/>
                <w:sz w:val="23"/>
                <w:szCs w:val="23"/>
                <w:lang w:val="ro-RO"/>
              </w:rPr>
              <w:t xml:space="preserve"> </w:t>
            </w:r>
            <w:r w:rsidR="00D06109" w:rsidRPr="0077271C">
              <w:rPr>
                <w:rFonts w:ascii="Cambria" w:hAnsi="Cambria"/>
                <w:sz w:val="23"/>
                <w:szCs w:val="23"/>
                <w:lang w:val="ro-RO"/>
              </w:rPr>
              <w:t>29.2 din</w:t>
            </w:r>
            <w:r w:rsidRPr="0077271C">
              <w:rPr>
                <w:rFonts w:ascii="Cambria" w:hAnsi="Cambria"/>
                <w:sz w:val="23"/>
                <w:szCs w:val="23"/>
                <w:lang w:val="ro-RO"/>
              </w:rPr>
              <w:t xml:space="preserve"> ITB; sau</w:t>
            </w:r>
          </w:p>
          <w:p w14:paraId="27FCE535" w14:textId="2A96EDEE" w:rsidR="0026662C" w:rsidRPr="0077271C" w:rsidRDefault="0026662C" w:rsidP="00A108CA">
            <w:pPr>
              <w:pStyle w:val="ITBSubclause"/>
              <w:numPr>
                <w:ilvl w:val="2"/>
                <w:numId w:val="44"/>
              </w:numPr>
              <w:spacing w:before="120"/>
              <w:ind w:left="1491" w:hanging="357"/>
              <w:jc w:val="both"/>
              <w:rPr>
                <w:rFonts w:ascii="Cambria" w:hAnsi="Cambria"/>
                <w:sz w:val="23"/>
                <w:szCs w:val="23"/>
                <w:lang w:val="ro-RO"/>
              </w:rPr>
            </w:pPr>
            <w:r w:rsidRPr="0077271C">
              <w:rPr>
                <w:rFonts w:ascii="Cambria" w:hAnsi="Cambria"/>
                <w:sz w:val="23"/>
                <w:szCs w:val="23"/>
                <w:lang w:val="ro-RO"/>
              </w:rPr>
              <w:lastRenderedPageBreak/>
              <w:t xml:space="preserve">în cazul unui ofertant câștigător, dacă </w:t>
            </w:r>
            <w:r w:rsidR="00D06109" w:rsidRPr="0077271C">
              <w:rPr>
                <w:rFonts w:ascii="Cambria" w:hAnsi="Cambria"/>
                <w:sz w:val="23"/>
                <w:szCs w:val="23"/>
                <w:lang w:val="ro-RO"/>
              </w:rPr>
              <w:t>acesta</w:t>
            </w:r>
            <w:r w:rsidRPr="0077271C">
              <w:rPr>
                <w:rFonts w:ascii="Cambria" w:hAnsi="Cambria"/>
                <w:sz w:val="23"/>
                <w:szCs w:val="23"/>
                <w:lang w:val="ro-RO"/>
              </w:rPr>
              <w:t>:</w:t>
            </w:r>
          </w:p>
          <w:p w14:paraId="2BF1DD39" w14:textId="13DF351C" w:rsidR="0026662C" w:rsidRPr="0077271C" w:rsidRDefault="00D06109" w:rsidP="00A108CA">
            <w:pPr>
              <w:pStyle w:val="ITBSubclause"/>
              <w:numPr>
                <w:ilvl w:val="3"/>
                <w:numId w:val="45"/>
              </w:numPr>
              <w:spacing w:before="0"/>
              <w:ind w:left="1604" w:hanging="357"/>
              <w:jc w:val="both"/>
              <w:rPr>
                <w:rFonts w:ascii="Cambria" w:hAnsi="Cambria"/>
                <w:sz w:val="23"/>
                <w:szCs w:val="23"/>
                <w:lang w:val="ro-RO"/>
              </w:rPr>
            </w:pPr>
            <w:r w:rsidRPr="0077271C">
              <w:rPr>
                <w:rFonts w:ascii="Cambria" w:hAnsi="Cambria"/>
                <w:sz w:val="23"/>
                <w:szCs w:val="23"/>
                <w:lang w:val="ro-RO"/>
              </w:rPr>
              <w:t xml:space="preserve">nu </w:t>
            </w:r>
            <w:r w:rsidR="0026662C" w:rsidRPr="0077271C">
              <w:rPr>
                <w:rFonts w:ascii="Cambria" w:hAnsi="Cambria"/>
                <w:sz w:val="23"/>
                <w:szCs w:val="23"/>
                <w:lang w:val="ro-RO"/>
              </w:rPr>
              <w:t>semne</w:t>
            </w:r>
            <w:r w:rsidRPr="0077271C">
              <w:rPr>
                <w:rFonts w:ascii="Cambria" w:hAnsi="Cambria"/>
                <w:sz w:val="23"/>
                <w:szCs w:val="23"/>
                <w:lang w:val="ro-RO"/>
              </w:rPr>
              <w:t>a</w:t>
            </w:r>
            <w:r w:rsidR="0026662C" w:rsidRPr="0077271C">
              <w:rPr>
                <w:rFonts w:ascii="Cambria" w:hAnsi="Cambria"/>
                <w:sz w:val="23"/>
                <w:szCs w:val="23"/>
                <w:lang w:val="ro-RO"/>
              </w:rPr>
              <w:t>z</w:t>
            </w:r>
            <w:r w:rsidRPr="0077271C">
              <w:rPr>
                <w:rFonts w:ascii="Cambria" w:hAnsi="Cambria"/>
                <w:sz w:val="23"/>
                <w:szCs w:val="23"/>
                <w:lang w:val="ro-RO"/>
              </w:rPr>
              <w:t>ă</w:t>
            </w:r>
            <w:r w:rsidR="0026662C" w:rsidRPr="0077271C">
              <w:rPr>
                <w:rFonts w:ascii="Cambria" w:hAnsi="Cambria"/>
                <w:sz w:val="23"/>
                <w:szCs w:val="23"/>
                <w:lang w:val="ro-RO"/>
              </w:rPr>
              <w:t xml:space="preserve"> contractul în conformitate cu clauza 40 </w:t>
            </w:r>
            <w:r w:rsidRPr="0077271C">
              <w:rPr>
                <w:rFonts w:ascii="Cambria" w:hAnsi="Cambria"/>
                <w:sz w:val="23"/>
                <w:szCs w:val="23"/>
                <w:lang w:val="ro-RO"/>
              </w:rPr>
              <w:t>din</w:t>
            </w:r>
            <w:r w:rsidR="0026662C" w:rsidRPr="0077271C">
              <w:rPr>
                <w:rFonts w:ascii="Cambria" w:hAnsi="Cambria"/>
                <w:sz w:val="23"/>
                <w:szCs w:val="23"/>
                <w:lang w:val="ro-RO"/>
              </w:rPr>
              <w:t xml:space="preserve"> ITB; sau</w:t>
            </w:r>
          </w:p>
          <w:p w14:paraId="31AC6C93" w14:textId="6681D22A" w:rsidR="000E27ED" w:rsidRPr="0077271C" w:rsidRDefault="00D06109" w:rsidP="00A108CA">
            <w:pPr>
              <w:pStyle w:val="ITBSubclause"/>
              <w:numPr>
                <w:ilvl w:val="3"/>
                <w:numId w:val="45"/>
              </w:numPr>
              <w:spacing w:before="0"/>
              <w:ind w:left="1604" w:hanging="357"/>
              <w:jc w:val="both"/>
              <w:rPr>
                <w:rFonts w:ascii="Cambria" w:hAnsi="Cambria"/>
                <w:sz w:val="23"/>
                <w:szCs w:val="23"/>
                <w:lang w:val="ro-RO"/>
              </w:rPr>
            </w:pPr>
            <w:r w:rsidRPr="0077271C">
              <w:rPr>
                <w:rFonts w:ascii="Cambria" w:hAnsi="Cambria"/>
                <w:sz w:val="23"/>
                <w:szCs w:val="23"/>
                <w:lang w:val="ro-RO"/>
              </w:rPr>
              <w:t xml:space="preserve">nu depune garanția de bună execuție </w:t>
            </w:r>
            <w:r w:rsidR="0026662C" w:rsidRPr="0077271C">
              <w:rPr>
                <w:rFonts w:ascii="Cambria" w:hAnsi="Cambria"/>
                <w:sz w:val="23"/>
                <w:szCs w:val="23"/>
                <w:lang w:val="ro-RO"/>
              </w:rPr>
              <w:t xml:space="preserve">în conformitate cu clauza 41 </w:t>
            </w:r>
            <w:r w:rsidRPr="0077271C">
              <w:rPr>
                <w:rFonts w:ascii="Cambria" w:hAnsi="Cambria"/>
                <w:sz w:val="23"/>
                <w:szCs w:val="23"/>
                <w:lang w:val="ro-RO"/>
              </w:rPr>
              <w:t>din</w:t>
            </w:r>
            <w:r w:rsidR="0026662C" w:rsidRPr="0077271C">
              <w:rPr>
                <w:rFonts w:ascii="Cambria" w:hAnsi="Cambria"/>
                <w:sz w:val="23"/>
                <w:szCs w:val="23"/>
                <w:lang w:val="ro-RO"/>
              </w:rPr>
              <w:t xml:space="preserve"> ITB.</w:t>
            </w:r>
          </w:p>
        </w:tc>
      </w:tr>
      <w:tr w:rsidR="002E58D5" w:rsidRPr="0077271C" w14:paraId="2CA0184C" w14:textId="77777777" w:rsidTr="003E4414">
        <w:trPr>
          <w:gridAfter w:val="1"/>
          <w:wAfter w:w="170" w:type="dxa"/>
          <w:trHeight w:val="2270"/>
        </w:trPr>
        <w:tc>
          <w:tcPr>
            <w:tcW w:w="2127" w:type="dxa"/>
          </w:tcPr>
          <w:p w14:paraId="495E8109" w14:textId="4FAE25B7" w:rsidR="000E27ED" w:rsidRPr="0077271C" w:rsidRDefault="00D06109" w:rsidP="00D06109">
            <w:pPr>
              <w:pStyle w:val="ITBClauses"/>
              <w:tabs>
                <w:tab w:val="num" w:pos="-3355"/>
              </w:tabs>
              <w:rPr>
                <w:rFonts w:ascii="Cambria" w:hAnsi="Cambria"/>
                <w:lang w:val="ro-RO"/>
              </w:rPr>
            </w:pPr>
            <w:bookmarkStart w:id="86" w:name="_Toc44943144"/>
            <w:bookmarkStart w:id="87" w:name="_Toc45027625"/>
            <w:bookmarkStart w:id="88" w:name="_Toc46500085"/>
            <w:r w:rsidRPr="0077271C">
              <w:rPr>
                <w:rFonts w:ascii="Cambria" w:hAnsi="Cambria"/>
                <w:lang w:val="ro-RO"/>
              </w:rPr>
              <w:lastRenderedPageBreak/>
              <w:t>Valabilitatea ofertei</w:t>
            </w:r>
            <w:bookmarkEnd w:id="86"/>
            <w:bookmarkEnd w:id="87"/>
            <w:bookmarkEnd w:id="88"/>
          </w:p>
        </w:tc>
        <w:tc>
          <w:tcPr>
            <w:tcW w:w="7768" w:type="dxa"/>
            <w:gridSpan w:val="2"/>
          </w:tcPr>
          <w:p w14:paraId="23072241" w14:textId="2D33E018" w:rsidR="0026662C" w:rsidRPr="0077271C" w:rsidRDefault="0026662C" w:rsidP="00D23735">
            <w:pPr>
              <w:pStyle w:val="ITBSubclause"/>
              <w:spacing w:before="120"/>
              <w:jc w:val="both"/>
              <w:rPr>
                <w:rFonts w:ascii="Cambria" w:hAnsi="Cambria"/>
                <w:sz w:val="23"/>
                <w:szCs w:val="23"/>
                <w:lang w:val="ro-RO"/>
              </w:rPr>
            </w:pPr>
            <w:r w:rsidRPr="0077271C">
              <w:rPr>
                <w:rFonts w:ascii="Cambria" w:hAnsi="Cambria"/>
                <w:sz w:val="23"/>
                <w:szCs w:val="23"/>
                <w:lang w:val="ro-RO"/>
              </w:rPr>
              <w:t xml:space="preserve">Ofertele vor rămâne valabile pentru perioada specificată </w:t>
            </w:r>
            <w:r w:rsidRPr="0077271C">
              <w:rPr>
                <w:rFonts w:ascii="Cambria" w:hAnsi="Cambria"/>
                <w:b/>
                <w:sz w:val="23"/>
                <w:szCs w:val="23"/>
                <w:lang w:val="ro-RO"/>
              </w:rPr>
              <w:t>în BDS</w:t>
            </w:r>
            <w:r w:rsidRPr="0077271C">
              <w:rPr>
                <w:rFonts w:ascii="Cambria" w:hAnsi="Cambria"/>
                <w:sz w:val="23"/>
                <w:szCs w:val="23"/>
                <w:lang w:val="ro-RO"/>
              </w:rPr>
              <w:t xml:space="preserve"> după data depunerii ofertei prescrisă de cumpărător, în conformitate cu clauza</w:t>
            </w:r>
            <w:r w:rsidR="00D06109" w:rsidRPr="0077271C">
              <w:rPr>
                <w:rFonts w:ascii="Cambria" w:hAnsi="Cambria"/>
                <w:sz w:val="23"/>
                <w:szCs w:val="23"/>
                <w:lang w:val="ro-RO"/>
              </w:rPr>
              <w:t xml:space="preserve"> 24 din </w:t>
            </w:r>
            <w:r w:rsidRPr="0077271C">
              <w:rPr>
                <w:rFonts w:ascii="Cambria" w:hAnsi="Cambria"/>
                <w:sz w:val="23"/>
                <w:szCs w:val="23"/>
                <w:lang w:val="ro-RO"/>
              </w:rPr>
              <w:t xml:space="preserve"> ITB. O ofertă </w:t>
            </w:r>
            <w:r w:rsidR="00D23735" w:rsidRPr="0077271C">
              <w:rPr>
                <w:rFonts w:ascii="Cambria" w:hAnsi="Cambria"/>
                <w:sz w:val="23"/>
                <w:szCs w:val="23"/>
                <w:lang w:val="ro-RO"/>
              </w:rPr>
              <w:t xml:space="preserve">care va fi </w:t>
            </w:r>
            <w:r w:rsidRPr="0077271C">
              <w:rPr>
                <w:rFonts w:ascii="Cambria" w:hAnsi="Cambria"/>
                <w:sz w:val="23"/>
                <w:szCs w:val="23"/>
                <w:lang w:val="ro-RO"/>
              </w:rPr>
              <w:t xml:space="preserve">valabilă pentru o perioadă mai scurtă </w:t>
            </w:r>
            <w:r w:rsidR="00D06109" w:rsidRPr="0077271C">
              <w:rPr>
                <w:rFonts w:ascii="Cambria" w:hAnsi="Cambria"/>
                <w:sz w:val="23"/>
                <w:szCs w:val="23"/>
                <w:lang w:val="ro-RO"/>
              </w:rPr>
              <w:t>de timp</w:t>
            </w:r>
            <w:r w:rsidR="00D23735" w:rsidRPr="0077271C">
              <w:rPr>
                <w:rFonts w:ascii="Cambria" w:hAnsi="Cambria"/>
                <w:sz w:val="23"/>
                <w:szCs w:val="23"/>
                <w:lang w:val="ro-RO"/>
              </w:rPr>
              <w:t>,</w:t>
            </w:r>
            <w:r w:rsidR="00D06109" w:rsidRPr="0077271C">
              <w:rPr>
                <w:rFonts w:ascii="Cambria" w:hAnsi="Cambria"/>
                <w:sz w:val="23"/>
                <w:szCs w:val="23"/>
                <w:lang w:val="ro-RO"/>
              </w:rPr>
              <w:t xml:space="preserve"> </w:t>
            </w:r>
            <w:r w:rsidRPr="0077271C">
              <w:rPr>
                <w:rFonts w:ascii="Cambria" w:hAnsi="Cambria"/>
                <w:sz w:val="23"/>
                <w:szCs w:val="23"/>
                <w:lang w:val="ro-RO"/>
              </w:rPr>
              <w:t xml:space="preserve">va fi respinsă de către cumpărător ca fiind </w:t>
            </w:r>
            <w:r w:rsidR="00D06109" w:rsidRPr="0077271C">
              <w:rPr>
                <w:rFonts w:ascii="Cambria" w:hAnsi="Cambria"/>
                <w:sz w:val="23"/>
                <w:szCs w:val="23"/>
                <w:lang w:val="ro-RO"/>
              </w:rPr>
              <w:t>in</w:t>
            </w:r>
            <w:r w:rsidRPr="0077271C">
              <w:rPr>
                <w:rFonts w:ascii="Cambria" w:hAnsi="Cambria"/>
                <w:sz w:val="23"/>
                <w:szCs w:val="23"/>
                <w:lang w:val="ro-RO"/>
              </w:rPr>
              <w:t>acceptabilă.</w:t>
            </w:r>
          </w:p>
          <w:p w14:paraId="49892011" w14:textId="51679815" w:rsidR="000E27ED" w:rsidRPr="0077271C" w:rsidRDefault="0026662C" w:rsidP="00D23735">
            <w:pPr>
              <w:pStyle w:val="ITBSubclause"/>
              <w:spacing w:before="120"/>
              <w:jc w:val="both"/>
              <w:rPr>
                <w:rFonts w:ascii="Cambria" w:hAnsi="Cambria"/>
                <w:sz w:val="23"/>
                <w:szCs w:val="23"/>
                <w:lang w:val="ro-RO"/>
              </w:rPr>
            </w:pPr>
            <w:r w:rsidRPr="0077271C">
              <w:rPr>
                <w:rFonts w:ascii="Cambria" w:hAnsi="Cambria"/>
                <w:sz w:val="23"/>
                <w:szCs w:val="23"/>
                <w:lang w:val="ro-RO"/>
              </w:rPr>
              <w:t xml:space="preserve">În circumstanțe excepționale, cumpărătorul poate solicita acordul ofertantului pentru prelungirea perioadei de valabilitate. Solicitarea și răspunsurile la aceasta </w:t>
            </w:r>
            <w:r w:rsidR="00E70542" w:rsidRPr="0077271C">
              <w:rPr>
                <w:rFonts w:ascii="Cambria" w:hAnsi="Cambria"/>
                <w:sz w:val="23"/>
                <w:szCs w:val="23"/>
                <w:lang w:val="ro-RO"/>
              </w:rPr>
              <w:t xml:space="preserve">trebuie făcute </w:t>
            </w:r>
            <w:r w:rsidRPr="0077271C">
              <w:rPr>
                <w:rFonts w:ascii="Cambria" w:hAnsi="Cambria"/>
                <w:sz w:val="23"/>
                <w:szCs w:val="23"/>
                <w:lang w:val="ro-RO"/>
              </w:rPr>
              <w:t>în scris. Garanția</w:t>
            </w:r>
            <w:r w:rsidR="00D06109" w:rsidRPr="0077271C">
              <w:rPr>
                <w:rFonts w:ascii="Cambria" w:hAnsi="Cambria"/>
                <w:sz w:val="23"/>
                <w:szCs w:val="23"/>
                <w:lang w:val="ro-RO"/>
              </w:rPr>
              <w:t xml:space="preserve"> de participare la licitație,</w:t>
            </w:r>
            <w:r w:rsidRPr="0077271C">
              <w:rPr>
                <w:rFonts w:ascii="Cambria" w:hAnsi="Cambria"/>
                <w:sz w:val="23"/>
                <w:szCs w:val="23"/>
                <w:lang w:val="ro-RO"/>
              </w:rPr>
              <w:t xml:space="preserve"> prevăzută în clauza 20 </w:t>
            </w:r>
            <w:r w:rsidR="00D06109" w:rsidRPr="0077271C">
              <w:rPr>
                <w:rFonts w:ascii="Cambria" w:hAnsi="Cambria"/>
                <w:sz w:val="23"/>
                <w:szCs w:val="23"/>
                <w:lang w:val="ro-RO"/>
              </w:rPr>
              <w:t>din</w:t>
            </w:r>
            <w:r w:rsidRPr="0077271C">
              <w:rPr>
                <w:rFonts w:ascii="Cambria" w:hAnsi="Cambria"/>
                <w:sz w:val="23"/>
                <w:szCs w:val="23"/>
                <w:lang w:val="ro-RO"/>
              </w:rPr>
              <w:t xml:space="preserve"> ITB</w:t>
            </w:r>
            <w:r w:rsidR="00D06109" w:rsidRPr="0077271C">
              <w:rPr>
                <w:rFonts w:ascii="Cambria" w:hAnsi="Cambria"/>
                <w:sz w:val="23"/>
                <w:szCs w:val="23"/>
                <w:lang w:val="ro-RO"/>
              </w:rPr>
              <w:t>,</w:t>
            </w:r>
            <w:r w:rsidRPr="0077271C">
              <w:rPr>
                <w:rFonts w:ascii="Cambria" w:hAnsi="Cambria"/>
                <w:sz w:val="23"/>
                <w:szCs w:val="23"/>
                <w:lang w:val="ro-RO"/>
              </w:rPr>
              <w:t xml:space="preserve"> va fi, de asemenea, extinsă în mod corespunzător. Un ofertant poate refuza cererea </w:t>
            </w:r>
            <w:r w:rsidR="00D06109" w:rsidRPr="0077271C">
              <w:rPr>
                <w:rFonts w:ascii="Cambria" w:hAnsi="Cambria"/>
                <w:sz w:val="23"/>
                <w:szCs w:val="23"/>
                <w:lang w:val="ro-RO"/>
              </w:rPr>
              <w:t xml:space="preserve">de prelungire a termenului de valabilitate </w:t>
            </w:r>
            <w:r w:rsidRPr="0077271C">
              <w:rPr>
                <w:rFonts w:ascii="Cambria" w:hAnsi="Cambria"/>
                <w:sz w:val="23"/>
                <w:szCs w:val="23"/>
                <w:lang w:val="ro-RO"/>
              </w:rPr>
              <w:t xml:space="preserve">fără </w:t>
            </w:r>
            <w:r w:rsidR="00D06109" w:rsidRPr="0077271C">
              <w:rPr>
                <w:rFonts w:ascii="Cambria" w:hAnsi="Cambria"/>
                <w:sz w:val="23"/>
                <w:szCs w:val="23"/>
                <w:lang w:val="ro-RO"/>
              </w:rPr>
              <w:t xml:space="preserve">ca astfel să piardă această </w:t>
            </w:r>
            <w:r w:rsidRPr="0077271C">
              <w:rPr>
                <w:rFonts w:ascii="Cambria" w:hAnsi="Cambria"/>
                <w:sz w:val="23"/>
                <w:szCs w:val="23"/>
                <w:lang w:val="ro-RO"/>
              </w:rPr>
              <w:t>garanți</w:t>
            </w:r>
            <w:r w:rsidR="00D06109" w:rsidRPr="0077271C">
              <w:rPr>
                <w:rFonts w:ascii="Cambria" w:hAnsi="Cambria"/>
                <w:sz w:val="23"/>
                <w:szCs w:val="23"/>
                <w:lang w:val="ro-RO"/>
              </w:rPr>
              <w:t>e</w:t>
            </w:r>
            <w:r w:rsidRPr="0077271C">
              <w:rPr>
                <w:rFonts w:ascii="Cambria" w:hAnsi="Cambria"/>
                <w:sz w:val="23"/>
                <w:szCs w:val="23"/>
                <w:lang w:val="ro-RO"/>
              </w:rPr>
              <w:t xml:space="preserve">. Un ofertant care acceptă cererea nu va fi obligat </w:t>
            </w:r>
            <w:r w:rsidR="00D06109" w:rsidRPr="0077271C">
              <w:rPr>
                <w:rFonts w:ascii="Cambria" w:hAnsi="Cambria"/>
                <w:sz w:val="23"/>
                <w:szCs w:val="23"/>
                <w:lang w:val="ro-RO"/>
              </w:rPr>
              <w:t xml:space="preserve">să-și modifice oferta și nici nu va putea face astfel de modificări. </w:t>
            </w:r>
            <w:r w:rsidRPr="0077271C">
              <w:rPr>
                <w:rFonts w:ascii="Cambria" w:hAnsi="Cambria"/>
                <w:sz w:val="23"/>
                <w:szCs w:val="23"/>
                <w:lang w:val="ro-RO"/>
              </w:rPr>
              <w:t xml:space="preserve">Cererea </w:t>
            </w:r>
            <w:r w:rsidR="00D06109" w:rsidRPr="0077271C">
              <w:rPr>
                <w:rFonts w:ascii="Cambria" w:hAnsi="Cambria"/>
                <w:sz w:val="23"/>
                <w:szCs w:val="23"/>
                <w:lang w:val="ro-RO"/>
              </w:rPr>
              <w:t xml:space="preserve">de extindere a perioadei de valabilitate a ofertei trebuie făcută în timpul perioadei inițiale de </w:t>
            </w:r>
            <w:r w:rsidRPr="0077271C">
              <w:rPr>
                <w:rFonts w:ascii="Cambria" w:hAnsi="Cambria"/>
                <w:sz w:val="23"/>
                <w:szCs w:val="23"/>
                <w:lang w:val="ro-RO"/>
              </w:rPr>
              <w:t>valabilitate.</w:t>
            </w:r>
          </w:p>
        </w:tc>
      </w:tr>
      <w:tr w:rsidR="002E58D5" w:rsidRPr="0077271C" w14:paraId="15099FAF" w14:textId="77777777" w:rsidTr="003E4414">
        <w:trPr>
          <w:trHeight w:val="2609"/>
        </w:trPr>
        <w:tc>
          <w:tcPr>
            <w:tcW w:w="2127" w:type="dxa"/>
          </w:tcPr>
          <w:p w14:paraId="24FDBB2A" w14:textId="35130ACE" w:rsidR="00801347" w:rsidRPr="0077271C" w:rsidRDefault="00E918DA" w:rsidP="006940C3">
            <w:pPr>
              <w:pStyle w:val="ITBClauses"/>
              <w:tabs>
                <w:tab w:val="left" w:pos="0"/>
              </w:tabs>
              <w:rPr>
                <w:rFonts w:ascii="Cambria" w:hAnsi="Cambria"/>
                <w:lang w:val="ro-RO"/>
              </w:rPr>
            </w:pPr>
            <w:bookmarkStart w:id="89" w:name="_Toc44943145"/>
            <w:bookmarkStart w:id="90" w:name="_Toc45027626"/>
            <w:bookmarkStart w:id="91" w:name="_Toc46500086"/>
            <w:r w:rsidRPr="0077271C">
              <w:rPr>
                <w:rFonts w:ascii="Cambria" w:hAnsi="Cambria"/>
                <w:lang w:val="ro-RO"/>
              </w:rPr>
              <w:t>Format</w:t>
            </w:r>
            <w:r w:rsidR="00886DBA" w:rsidRPr="0077271C">
              <w:rPr>
                <w:rFonts w:ascii="Cambria" w:hAnsi="Cambria"/>
                <w:lang w:val="ro-RO"/>
              </w:rPr>
              <w:t xml:space="preserve">ul </w:t>
            </w:r>
            <w:r w:rsidR="00B646C6" w:rsidRPr="0077271C">
              <w:rPr>
                <w:rFonts w:ascii="Cambria" w:hAnsi="Cambria"/>
                <w:lang w:val="ro-RO"/>
              </w:rPr>
              <w:t xml:space="preserve"> </w:t>
            </w:r>
            <w:r w:rsidR="003E4414" w:rsidRPr="0077271C">
              <w:rPr>
                <w:rFonts w:ascii="Cambria" w:hAnsi="Cambria"/>
                <w:lang w:val="ro-RO"/>
              </w:rPr>
              <w:t xml:space="preserve">  </w:t>
            </w:r>
            <w:r w:rsidR="00886DBA" w:rsidRPr="0077271C">
              <w:rPr>
                <w:rFonts w:ascii="Cambria" w:hAnsi="Cambria"/>
                <w:lang w:val="ro-RO"/>
              </w:rPr>
              <w:t xml:space="preserve">și </w:t>
            </w:r>
            <w:r w:rsidR="003E4414" w:rsidRPr="0077271C">
              <w:rPr>
                <w:rFonts w:ascii="Cambria" w:hAnsi="Cambria"/>
                <w:lang w:val="ro-RO"/>
              </w:rPr>
              <w:t xml:space="preserve">  </w:t>
            </w:r>
            <w:r w:rsidR="00886DBA" w:rsidRPr="0077271C">
              <w:rPr>
                <w:rFonts w:ascii="Cambria" w:hAnsi="Cambria"/>
                <w:lang w:val="ro-RO"/>
              </w:rPr>
              <w:t>semnarea ofertei</w:t>
            </w:r>
            <w:bookmarkEnd w:id="89"/>
            <w:bookmarkEnd w:id="90"/>
            <w:bookmarkEnd w:id="91"/>
          </w:p>
        </w:tc>
        <w:tc>
          <w:tcPr>
            <w:tcW w:w="7938" w:type="dxa"/>
            <w:gridSpan w:val="3"/>
          </w:tcPr>
          <w:p w14:paraId="168AA33E" w14:textId="71975151" w:rsidR="0026662C" w:rsidRPr="0077271C" w:rsidRDefault="0026662C" w:rsidP="006B7730">
            <w:pPr>
              <w:pStyle w:val="ITBSubclause"/>
              <w:spacing w:before="120"/>
              <w:jc w:val="both"/>
              <w:rPr>
                <w:rFonts w:ascii="Cambria" w:hAnsi="Cambria"/>
                <w:sz w:val="23"/>
                <w:szCs w:val="23"/>
                <w:lang w:val="ro-RO"/>
              </w:rPr>
            </w:pPr>
            <w:r w:rsidRPr="0077271C">
              <w:rPr>
                <w:rFonts w:ascii="Cambria" w:hAnsi="Cambria"/>
                <w:sz w:val="23"/>
                <w:szCs w:val="23"/>
                <w:lang w:val="ro-RO"/>
              </w:rPr>
              <w:t xml:space="preserve">Ofertantul </w:t>
            </w:r>
            <w:r w:rsidR="00886DBA" w:rsidRPr="0077271C">
              <w:rPr>
                <w:rFonts w:ascii="Cambria" w:hAnsi="Cambria"/>
                <w:sz w:val="23"/>
                <w:szCs w:val="23"/>
                <w:lang w:val="ro-RO"/>
              </w:rPr>
              <w:t xml:space="preserve">trebuie să </w:t>
            </w:r>
            <w:r w:rsidRPr="0077271C">
              <w:rPr>
                <w:rFonts w:ascii="Cambria" w:hAnsi="Cambria"/>
                <w:sz w:val="23"/>
                <w:szCs w:val="23"/>
                <w:lang w:val="ro-RO"/>
              </w:rPr>
              <w:t>pregăt</w:t>
            </w:r>
            <w:r w:rsidR="00886DBA" w:rsidRPr="0077271C">
              <w:rPr>
                <w:rFonts w:ascii="Cambria" w:hAnsi="Cambria"/>
                <w:sz w:val="23"/>
                <w:szCs w:val="23"/>
                <w:lang w:val="ro-RO"/>
              </w:rPr>
              <w:t xml:space="preserve">ească un exemplar original și </w:t>
            </w:r>
            <w:r w:rsidRPr="0077271C">
              <w:rPr>
                <w:rFonts w:ascii="Cambria" w:hAnsi="Cambria"/>
                <w:sz w:val="23"/>
                <w:szCs w:val="23"/>
                <w:lang w:val="ro-RO"/>
              </w:rPr>
              <w:t>numărul de copii</w:t>
            </w:r>
            <w:r w:rsidR="00162577" w:rsidRPr="0077271C">
              <w:rPr>
                <w:rFonts w:ascii="Cambria" w:hAnsi="Cambria"/>
                <w:sz w:val="23"/>
                <w:szCs w:val="23"/>
                <w:lang w:val="ro-RO"/>
              </w:rPr>
              <w:t xml:space="preserve"> a</w:t>
            </w:r>
            <w:r w:rsidR="00B646C6" w:rsidRPr="0077271C">
              <w:rPr>
                <w:rFonts w:ascii="Cambria" w:hAnsi="Cambria"/>
                <w:sz w:val="23"/>
                <w:szCs w:val="23"/>
                <w:lang w:val="ro-RO"/>
              </w:rPr>
              <w:t>l</w:t>
            </w:r>
            <w:r w:rsidRPr="0077271C">
              <w:rPr>
                <w:rFonts w:ascii="Cambria" w:hAnsi="Cambria"/>
                <w:sz w:val="23"/>
                <w:szCs w:val="23"/>
                <w:lang w:val="ro-RO"/>
              </w:rPr>
              <w:t xml:space="preserve">e ofertei </w:t>
            </w:r>
            <w:r w:rsidRPr="0077271C">
              <w:rPr>
                <w:rFonts w:ascii="Cambria" w:hAnsi="Cambria"/>
                <w:b/>
                <w:sz w:val="23"/>
                <w:szCs w:val="23"/>
                <w:lang w:val="ro-RO"/>
              </w:rPr>
              <w:t>indicate în BDS</w:t>
            </w:r>
            <w:r w:rsidRPr="0077271C">
              <w:rPr>
                <w:rFonts w:ascii="Cambria" w:hAnsi="Cambria"/>
                <w:sz w:val="23"/>
                <w:szCs w:val="23"/>
                <w:lang w:val="ro-RO"/>
              </w:rPr>
              <w:t xml:space="preserve">, marcând în mod clar fiecare </w:t>
            </w:r>
            <w:r w:rsidR="00886DBA" w:rsidRPr="0077271C">
              <w:rPr>
                <w:rFonts w:ascii="Cambria" w:hAnsi="Cambria"/>
                <w:sz w:val="23"/>
                <w:szCs w:val="23"/>
                <w:lang w:val="ro-RO"/>
              </w:rPr>
              <w:t xml:space="preserve">exemplar ca </w:t>
            </w:r>
            <w:r w:rsidRPr="0077271C">
              <w:rPr>
                <w:rFonts w:ascii="Cambria" w:hAnsi="Cambria"/>
                <w:sz w:val="23"/>
                <w:szCs w:val="23"/>
                <w:lang w:val="ro-RO"/>
              </w:rPr>
              <w:t>„OFERTĂ ORIGINALĂ” și „COPI</w:t>
            </w:r>
            <w:r w:rsidR="00886DBA" w:rsidRPr="0077271C">
              <w:rPr>
                <w:rFonts w:ascii="Cambria" w:hAnsi="Cambria"/>
                <w:sz w:val="23"/>
                <w:szCs w:val="23"/>
                <w:lang w:val="ro-RO"/>
              </w:rPr>
              <w:t>E</w:t>
            </w:r>
            <w:r w:rsidRPr="0077271C">
              <w:rPr>
                <w:rFonts w:ascii="Cambria" w:hAnsi="Cambria"/>
                <w:sz w:val="23"/>
                <w:szCs w:val="23"/>
                <w:lang w:val="ro-RO"/>
              </w:rPr>
              <w:t xml:space="preserve"> </w:t>
            </w:r>
            <w:r w:rsidR="00B646C6" w:rsidRPr="0077271C">
              <w:rPr>
                <w:rFonts w:ascii="Cambria" w:hAnsi="Cambria"/>
                <w:sz w:val="23"/>
                <w:szCs w:val="23"/>
                <w:lang w:val="ro-RO"/>
              </w:rPr>
              <w:t xml:space="preserve">a </w:t>
            </w:r>
            <w:r w:rsidRPr="0077271C">
              <w:rPr>
                <w:rFonts w:ascii="Cambria" w:hAnsi="Cambria"/>
                <w:sz w:val="23"/>
                <w:szCs w:val="23"/>
                <w:lang w:val="ro-RO"/>
              </w:rPr>
              <w:t>OFERT</w:t>
            </w:r>
            <w:r w:rsidR="00B646C6" w:rsidRPr="0077271C">
              <w:rPr>
                <w:rFonts w:ascii="Cambria" w:hAnsi="Cambria"/>
                <w:sz w:val="23"/>
                <w:szCs w:val="23"/>
                <w:lang w:val="ro-RO"/>
              </w:rPr>
              <w:t>EI</w:t>
            </w:r>
            <w:r w:rsidRPr="0077271C">
              <w:rPr>
                <w:rFonts w:ascii="Cambria" w:hAnsi="Cambria"/>
                <w:sz w:val="23"/>
                <w:szCs w:val="23"/>
                <w:lang w:val="ro-RO"/>
              </w:rPr>
              <w:t xml:space="preserve">”, după caz. În cazul oricărei discrepanțe între ele, </w:t>
            </w:r>
            <w:r w:rsidR="00886DBA" w:rsidRPr="0077271C">
              <w:rPr>
                <w:rFonts w:ascii="Cambria" w:hAnsi="Cambria"/>
                <w:sz w:val="23"/>
                <w:szCs w:val="23"/>
                <w:lang w:val="ro-RO"/>
              </w:rPr>
              <w:t xml:space="preserve">exemplarul </w:t>
            </w:r>
            <w:r w:rsidR="00B646C6" w:rsidRPr="0077271C">
              <w:rPr>
                <w:rFonts w:ascii="Cambria" w:hAnsi="Cambria"/>
                <w:sz w:val="23"/>
                <w:szCs w:val="23"/>
                <w:lang w:val="ro-RO"/>
              </w:rPr>
              <w:t xml:space="preserve">marcat ca </w:t>
            </w:r>
            <w:r w:rsidR="00886DBA" w:rsidRPr="0077271C">
              <w:rPr>
                <w:rFonts w:ascii="Cambria" w:hAnsi="Cambria"/>
                <w:sz w:val="23"/>
                <w:szCs w:val="23"/>
                <w:lang w:val="ro-RO"/>
              </w:rPr>
              <w:t>original este cel care guvernează</w:t>
            </w:r>
            <w:r w:rsidRPr="0077271C">
              <w:rPr>
                <w:rFonts w:ascii="Cambria" w:hAnsi="Cambria"/>
                <w:sz w:val="23"/>
                <w:szCs w:val="23"/>
                <w:lang w:val="ro-RO"/>
              </w:rPr>
              <w:t>.</w:t>
            </w:r>
          </w:p>
          <w:p w14:paraId="5FA53A18" w14:textId="3E3CCA62" w:rsidR="0026662C" w:rsidRPr="0077271C" w:rsidRDefault="00886DBA" w:rsidP="006B7730">
            <w:pPr>
              <w:pStyle w:val="ITBSubclause"/>
              <w:spacing w:before="120"/>
              <w:jc w:val="both"/>
              <w:rPr>
                <w:rFonts w:ascii="Cambria" w:hAnsi="Cambria"/>
                <w:sz w:val="23"/>
                <w:szCs w:val="23"/>
                <w:lang w:val="ro-RO"/>
              </w:rPr>
            </w:pPr>
            <w:r w:rsidRPr="0077271C">
              <w:rPr>
                <w:rFonts w:ascii="Cambria" w:hAnsi="Cambria"/>
                <w:sz w:val="23"/>
                <w:szCs w:val="23"/>
                <w:lang w:val="ro-RO"/>
              </w:rPr>
              <w:t>At</w:t>
            </w:r>
            <w:r w:rsidR="006B7730" w:rsidRPr="0077271C">
              <w:rPr>
                <w:rFonts w:ascii="Cambria" w:hAnsi="Cambria"/>
                <w:sz w:val="23"/>
                <w:szCs w:val="23"/>
                <w:lang w:val="ro-RO"/>
              </w:rPr>
              <w:t>â</w:t>
            </w:r>
            <w:r w:rsidRPr="0077271C">
              <w:rPr>
                <w:rFonts w:ascii="Cambria" w:hAnsi="Cambria"/>
                <w:sz w:val="23"/>
                <w:szCs w:val="23"/>
                <w:lang w:val="ro-RO"/>
              </w:rPr>
              <w:t>t exemplarul o</w:t>
            </w:r>
            <w:r w:rsidR="0026662C" w:rsidRPr="0077271C">
              <w:rPr>
                <w:rFonts w:ascii="Cambria" w:hAnsi="Cambria"/>
                <w:sz w:val="23"/>
                <w:szCs w:val="23"/>
                <w:lang w:val="ro-RO"/>
              </w:rPr>
              <w:t xml:space="preserve">riginal </w:t>
            </w:r>
            <w:r w:rsidRPr="0077271C">
              <w:rPr>
                <w:rFonts w:ascii="Cambria" w:hAnsi="Cambria"/>
                <w:sz w:val="23"/>
                <w:szCs w:val="23"/>
                <w:lang w:val="ro-RO"/>
              </w:rPr>
              <w:t>cât și cop</w:t>
            </w:r>
            <w:r w:rsidR="0026662C" w:rsidRPr="0077271C">
              <w:rPr>
                <w:rFonts w:ascii="Cambria" w:hAnsi="Cambria"/>
                <w:sz w:val="23"/>
                <w:szCs w:val="23"/>
                <w:lang w:val="ro-RO"/>
              </w:rPr>
              <w:t>iile ofertei</w:t>
            </w:r>
            <w:r w:rsidRPr="0077271C">
              <w:rPr>
                <w:rFonts w:ascii="Cambria" w:hAnsi="Cambria"/>
                <w:sz w:val="23"/>
                <w:szCs w:val="23"/>
                <w:lang w:val="ro-RO"/>
              </w:rPr>
              <w:t xml:space="preserve"> trebuie </w:t>
            </w:r>
            <w:r w:rsidR="0026662C" w:rsidRPr="0077271C">
              <w:rPr>
                <w:rFonts w:ascii="Cambria" w:hAnsi="Cambria"/>
                <w:sz w:val="23"/>
                <w:szCs w:val="23"/>
                <w:lang w:val="ro-RO"/>
              </w:rPr>
              <w:t>dactilografiate</w:t>
            </w:r>
            <w:r w:rsidRPr="0077271C">
              <w:rPr>
                <w:rFonts w:ascii="Cambria" w:hAnsi="Cambria"/>
                <w:sz w:val="23"/>
                <w:szCs w:val="23"/>
                <w:lang w:val="ro-RO"/>
              </w:rPr>
              <w:t xml:space="preserve"> (printate)</w:t>
            </w:r>
            <w:r w:rsidR="0026662C" w:rsidRPr="0077271C">
              <w:rPr>
                <w:rFonts w:ascii="Cambria" w:hAnsi="Cambria"/>
                <w:sz w:val="23"/>
                <w:szCs w:val="23"/>
                <w:lang w:val="ro-RO"/>
              </w:rPr>
              <w:t xml:space="preserve"> sau scrise cu cerneală </w:t>
            </w:r>
            <w:r w:rsidRPr="0077271C">
              <w:rPr>
                <w:rFonts w:ascii="Cambria" w:hAnsi="Cambria"/>
                <w:sz w:val="23"/>
                <w:szCs w:val="23"/>
                <w:lang w:val="ro-RO"/>
              </w:rPr>
              <w:t>permanentă</w:t>
            </w:r>
            <w:r w:rsidR="0026662C" w:rsidRPr="0077271C">
              <w:rPr>
                <w:rFonts w:ascii="Cambria" w:hAnsi="Cambria"/>
                <w:sz w:val="23"/>
                <w:szCs w:val="23"/>
                <w:lang w:val="ro-RO"/>
              </w:rPr>
              <w:t xml:space="preserve"> și vor fi semnate de ofertant sau de o persoană sau de persoane autorizate în mod corespunzător să </w:t>
            </w:r>
            <w:r w:rsidRPr="0077271C">
              <w:rPr>
                <w:rFonts w:ascii="Cambria" w:hAnsi="Cambria"/>
                <w:sz w:val="23"/>
                <w:szCs w:val="23"/>
                <w:lang w:val="ro-RO"/>
              </w:rPr>
              <w:t xml:space="preserve">angajeze </w:t>
            </w:r>
            <w:r w:rsidR="0026662C" w:rsidRPr="0077271C">
              <w:rPr>
                <w:rFonts w:ascii="Cambria" w:hAnsi="Cambria"/>
                <w:sz w:val="23"/>
                <w:szCs w:val="23"/>
                <w:lang w:val="ro-RO"/>
              </w:rPr>
              <w:t xml:space="preserve">ofertantul </w:t>
            </w:r>
            <w:r w:rsidRPr="0077271C">
              <w:rPr>
                <w:rFonts w:ascii="Cambria" w:hAnsi="Cambria"/>
                <w:sz w:val="23"/>
                <w:szCs w:val="23"/>
                <w:lang w:val="ro-RO"/>
              </w:rPr>
              <w:t>în</w:t>
            </w:r>
            <w:r w:rsidR="0026662C" w:rsidRPr="0077271C">
              <w:rPr>
                <w:rFonts w:ascii="Cambria" w:hAnsi="Cambria"/>
                <w:sz w:val="23"/>
                <w:szCs w:val="23"/>
                <w:lang w:val="ro-RO"/>
              </w:rPr>
              <w:t xml:space="preserve"> contract. Toate paginile ofertei, cu excepția </w:t>
            </w:r>
            <w:r w:rsidRPr="0077271C">
              <w:rPr>
                <w:rFonts w:ascii="Cambria" w:hAnsi="Cambria"/>
                <w:sz w:val="23"/>
                <w:szCs w:val="23"/>
                <w:lang w:val="ro-RO"/>
              </w:rPr>
              <w:t xml:space="preserve">textelor </w:t>
            </w:r>
            <w:r w:rsidR="0026662C" w:rsidRPr="0077271C">
              <w:rPr>
                <w:rFonts w:ascii="Cambria" w:hAnsi="Cambria"/>
                <w:sz w:val="23"/>
                <w:szCs w:val="23"/>
                <w:lang w:val="ro-RO"/>
              </w:rPr>
              <w:t>tipărite neamendate</w:t>
            </w:r>
            <w:r w:rsidRPr="0077271C">
              <w:rPr>
                <w:rFonts w:ascii="Cambria" w:hAnsi="Cambria"/>
                <w:sz w:val="23"/>
                <w:szCs w:val="23"/>
                <w:lang w:val="ro-RO"/>
              </w:rPr>
              <w:t xml:space="preserve"> (fără modificări)</w:t>
            </w:r>
            <w:r w:rsidR="0026662C" w:rsidRPr="0077271C">
              <w:rPr>
                <w:rFonts w:ascii="Cambria" w:hAnsi="Cambria"/>
                <w:sz w:val="23"/>
                <w:szCs w:val="23"/>
                <w:lang w:val="ro-RO"/>
              </w:rPr>
              <w:t xml:space="preserve">, </w:t>
            </w:r>
            <w:r w:rsidR="00E70542" w:rsidRPr="0077271C">
              <w:rPr>
                <w:rFonts w:ascii="Cambria" w:hAnsi="Cambria"/>
                <w:sz w:val="23"/>
                <w:szCs w:val="23"/>
                <w:lang w:val="ro-RO"/>
              </w:rPr>
              <w:t>trebuie</w:t>
            </w:r>
            <w:r w:rsidR="0026662C" w:rsidRPr="0077271C">
              <w:rPr>
                <w:rFonts w:ascii="Cambria" w:hAnsi="Cambria"/>
                <w:sz w:val="23"/>
                <w:szCs w:val="23"/>
                <w:lang w:val="ro-RO"/>
              </w:rPr>
              <w:t xml:space="preserve"> </w:t>
            </w:r>
            <w:r w:rsidR="00E70542" w:rsidRPr="0077271C">
              <w:rPr>
                <w:rFonts w:ascii="Cambria" w:hAnsi="Cambria"/>
                <w:sz w:val="23"/>
                <w:szCs w:val="23"/>
                <w:lang w:val="ro-RO"/>
              </w:rPr>
              <w:t xml:space="preserve">inițializate (semnate) </w:t>
            </w:r>
            <w:r w:rsidR="0026662C" w:rsidRPr="0077271C">
              <w:rPr>
                <w:rFonts w:ascii="Cambria" w:hAnsi="Cambria"/>
                <w:sz w:val="23"/>
                <w:szCs w:val="23"/>
                <w:lang w:val="ro-RO"/>
              </w:rPr>
              <w:t>de persoana sau persoanele care semnează oferta.</w:t>
            </w:r>
          </w:p>
          <w:p w14:paraId="60B289E0" w14:textId="118CE946" w:rsidR="0026662C" w:rsidRPr="0077271C" w:rsidRDefault="0026662C" w:rsidP="006B7730">
            <w:pPr>
              <w:pStyle w:val="ITBSubclause"/>
              <w:spacing w:before="120"/>
              <w:jc w:val="both"/>
              <w:rPr>
                <w:rFonts w:ascii="Cambria" w:hAnsi="Cambria"/>
                <w:sz w:val="23"/>
                <w:szCs w:val="23"/>
                <w:lang w:val="ro-RO"/>
              </w:rPr>
            </w:pPr>
            <w:r w:rsidRPr="0077271C">
              <w:rPr>
                <w:rFonts w:ascii="Cambria" w:hAnsi="Cambria"/>
                <w:sz w:val="23"/>
                <w:szCs w:val="23"/>
                <w:lang w:val="ro-RO"/>
              </w:rPr>
              <w:t>Orice inter</w:t>
            </w:r>
            <w:r w:rsidR="00886DBA" w:rsidRPr="0077271C">
              <w:rPr>
                <w:rFonts w:ascii="Cambria" w:hAnsi="Cambria"/>
                <w:sz w:val="23"/>
                <w:szCs w:val="23"/>
                <w:lang w:val="ro-RO"/>
              </w:rPr>
              <w:t>punere (adăugare între linii)</w:t>
            </w:r>
            <w:r w:rsidRPr="0077271C">
              <w:rPr>
                <w:rFonts w:ascii="Cambria" w:hAnsi="Cambria"/>
                <w:sz w:val="23"/>
                <w:szCs w:val="23"/>
                <w:lang w:val="ro-RO"/>
              </w:rPr>
              <w:t xml:space="preserve">, ștergere sau suprascriere </w:t>
            </w:r>
            <w:r w:rsidR="00B646C6" w:rsidRPr="0077271C">
              <w:rPr>
                <w:rFonts w:ascii="Cambria" w:hAnsi="Cambria"/>
                <w:sz w:val="23"/>
                <w:szCs w:val="23"/>
                <w:lang w:val="ro-RO"/>
              </w:rPr>
              <w:t xml:space="preserve">vor fi considerate </w:t>
            </w:r>
            <w:r w:rsidRPr="0077271C">
              <w:rPr>
                <w:rFonts w:ascii="Cambria" w:hAnsi="Cambria"/>
                <w:sz w:val="23"/>
                <w:szCs w:val="23"/>
                <w:lang w:val="ro-RO"/>
              </w:rPr>
              <w:t xml:space="preserve">valabile numai dacă sunt </w:t>
            </w:r>
            <w:r w:rsidR="00E70542" w:rsidRPr="0077271C">
              <w:rPr>
                <w:rFonts w:ascii="Cambria" w:hAnsi="Cambria"/>
                <w:sz w:val="23"/>
                <w:szCs w:val="23"/>
                <w:lang w:val="ro-RO"/>
              </w:rPr>
              <w:t>inițializate (semnate)</w:t>
            </w:r>
            <w:r w:rsidRPr="0077271C">
              <w:rPr>
                <w:rFonts w:ascii="Cambria" w:hAnsi="Cambria"/>
                <w:sz w:val="23"/>
                <w:szCs w:val="23"/>
                <w:lang w:val="ro-RO"/>
              </w:rPr>
              <w:t xml:space="preserve"> de persoana sau persoanele care semnează oferta.</w:t>
            </w:r>
          </w:p>
          <w:p w14:paraId="28B07873" w14:textId="5F728C39" w:rsidR="00CE3B76" w:rsidRPr="0077271C" w:rsidRDefault="0026662C" w:rsidP="00B646C6">
            <w:pPr>
              <w:pStyle w:val="ITBSubclause"/>
              <w:spacing w:before="120"/>
              <w:jc w:val="both"/>
              <w:rPr>
                <w:rFonts w:ascii="Cambria" w:hAnsi="Cambria"/>
                <w:sz w:val="23"/>
                <w:szCs w:val="23"/>
                <w:lang w:val="ro-RO"/>
              </w:rPr>
            </w:pPr>
            <w:r w:rsidRPr="0077271C">
              <w:rPr>
                <w:rFonts w:ascii="Cambria" w:hAnsi="Cambria"/>
                <w:sz w:val="23"/>
                <w:szCs w:val="23"/>
                <w:lang w:val="ro-RO"/>
              </w:rPr>
              <w:t xml:space="preserve">Ofertantul </w:t>
            </w:r>
            <w:r w:rsidR="00E70542" w:rsidRPr="0077271C">
              <w:rPr>
                <w:rFonts w:ascii="Cambria" w:hAnsi="Cambria"/>
                <w:sz w:val="23"/>
                <w:szCs w:val="23"/>
                <w:lang w:val="ro-RO"/>
              </w:rPr>
              <w:t xml:space="preserve">trebuie să </w:t>
            </w:r>
            <w:r w:rsidRPr="0077271C">
              <w:rPr>
                <w:rFonts w:ascii="Cambria" w:hAnsi="Cambria"/>
                <w:sz w:val="23"/>
                <w:szCs w:val="23"/>
                <w:lang w:val="ro-RO"/>
              </w:rPr>
              <w:t>furniz</w:t>
            </w:r>
            <w:r w:rsidR="00E70542" w:rsidRPr="0077271C">
              <w:rPr>
                <w:rFonts w:ascii="Cambria" w:hAnsi="Cambria"/>
                <w:sz w:val="23"/>
                <w:szCs w:val="23"/>
                <w:lang w:val="ro-RO"/>
              </w:rPr>
              <w:t xml:space="preserve">eze </w:t>
            </w:r>
            <w:r w:rsidRPr="0077271C">
              <w:rPr>
                <w:rFonts w:ascii="Cambria" w:hAnsi="Cambria"/>
                <w:sz w:val="23"/>
                <w:szCs w:val="23"/>
                <w:lang w:val="ro-RO"/>
              </w:rPr>
              <w:t xml:space="preserve">informațiile descrise în formular sau </w:t>
            </w:r>
            <w:r w:rsidR="00E70542" w:rsidRPr="0077271C">
              <w:rPr>
                <w:rFonts w:ascii="Cambria" w:hAnsi="Cambria"/>
                <w:sz w:val="23"/>
                <w:szCs w:val="23"/>
                <w:lang w:val="ro-RO"/>
              </w:rPr>
              <w:t xml:space="preserve">în </w:t>
            </w:r>
            <w:r w:rsidRPr="0077271C">
              <w:rPr>
                <w:rFonts w:ascii="Cambria" w:hAnsi="Cambria"/>
                <w:sz w:val="23"/>
                <w:szCs w:val="23"/>
                <w:lang w:val="ro-RO"/>
              </w:rPr>
              <w:t>ofert</w:t>
            </w:r>
            <w:r w:rsidR="00E70542" w:rsidRPr="0077271C">
              <w:rPr>
                <w:rFonts w:ascii="Cambria" w:hAnsi="Cambria"/>
                <w:sz w:val="23"/>
                <w:szCs w:val="23"/>
                <w:lang w:val="ro-RO"/>
              </w:rPr>
              <w:t>ă</w:t>
            </w:r>
            <w:r w:rsidRPr="0077271C">
              <w:rPr>
                <w:rFonts w:ascii="Cambria" w:hAnsi="Cambria"/>
                <w:sz w:val="23"/>
                <w:szCs w:val="23"/>
                <w:lang w:val="ro-RO"/>
              </w:rPr>
              <w:t xml:space="preserve"> pentru </w:t>
            </w:r>
            <w:r w:rsidR="00E70542" w:rsidRPr="0077271C">
              <w:rPr>
                <w:rFonts w:ascii="Cambria" w:hAnsi="Cambria"/>
                <w:sz w:val="23"/>
                <w:szCs w:val="23"/>
                <w:lang w:val="ro-RO"/>
              </w:rPr>
              <w:t xml:space="preserve">orice </w:t>
            </w:r>
            <w:r w:rsidR="00B646C6" w:rsidRPr="0077271C">
              <w:rPr>
                <w:rFonts w:ascii="Cambria" w:hAnsi="Cambria"/>
                <w:sz w:val="23"/>
                <w:szCs w:val="23"/>
                <w:lang w:val="ro-RO"/>
              </w:rPr>
              <w:t xml:space="preserve">fel de </w:t>
            </w:r>
            <w:r w:rsidRPr="0077271C">
              <w:rPr>
                <w:rFonts w:ascii="Cambria" w:hAnsi="Cambria"/>
                <w:sz w:val="23"/>
                <w:szCs w:val="23"/>
                <w:lang w:val="ro-RO"/>
              </w:rPr>
              <w:t>comisioane sau gratuități</w:t>
            </w:r>
            <w:r w:rsidR="00E70542" w:rsidRPr="0077271C">
              <w:rPr>
                <w:rFonts w:ascii="Cambria" w:hAnsi="Cambria"/>
                <w:sz w:val="23"/>
                <w:szCs w:val="23"/>
                <w:lang w:val="ro-RO"/>
              </w:rPr>
              <w:t xml:space="preserve"> </w:t>
            </w:r>
            <w:r w:rsidR="00B646C6" w:rsidRPr="0077271C">
              <w:rPr>
                <w:rFonts w:ascii="Cambria" w:hAnsi="Cambria"/>
                <w:sz w:val="23"/>
                <w:szCs w:val="23"/>
                <w:lang w:val="ro-RO"/>
              </w:rPr>
              <w:t xml:space="preserve">(dacă este cazul) </w:t>
            </w:r>
            <w:r w:rsidR="00E70542" w:rsidRPr="0077271C">
              <w:rPr>
                <w:rFonts w:ascii="Cambria" w:hAnsi="Cambria"/>
                <w:sz w:val="23"/>
                <w:szCs w:val="23"/>
                <w:lang w:val="ro-RO"/>
              </w:rPr>
              <w:t xml:space="preserve">plătite </w:t>
            </w:r>
            <w:r w:rsidRPr="0077271C">
              <w:rPr>
                <w:rFonts w:ascii="Cambria" w:hAnsi="Cambria"/>
                <w:sz w:val="23"/>
                <w:szCs w:val="23"/>
                <w:lang w:val="ro-RO"/>
              </w:rPr>
              <w:t xml:space="preserve">sau care urmează să fie plătite agenților referitor la acea ofertă, și să </w:t>
            </w:r>
            <w:r w:rsidR="00E70542" w:rsidRPr="0077271C">
              <w:rPr>
                <w:rFonts w:ascii="Cambria" w:hAnsi="Cambria"/>
                <w:sz w:val="23"/>
                <w:szCs w:val="23"/>
                <w:lang w:val="ro-RO"/>
              </w:rPr>
              <w:t xml:space="preserve">încheie contractul i se atribuie. </w:t>
            </w:r>
          </w:p>
        </w:tc>
      </w:tr>
    </w:tbl>
    <w:p w14:paraId="2C723F50" w14:textId="77777777" w:rsidR="00066C13" w:rsidRDefault="00066C13" w:rsidP="00066C13">
      <w:pPr>
        <w:pStyle w:val="ITBHeading"/>
        <w:widowControl w:val="0"/>
        <w:numPr>
          <w:ilvl w:val="0"/>
          <w:numId w:val="0"/>
        </w:numPr>
        <w:tabs>
          <w:tab w:val="left" w:pos="1527"/>
        </w:tabs>
        <w:spacing w:after="0"/>
        <w:ind w:left="426"/>
        <w:jc w:val="both"/>
        <w:rPr>
          <w:rFonts w:ascii="Cambria" w:hAnsi="Cambria"/>
          <w:lang w:val="ro-RO"/>
        </w:rPr>
      </w:pPr>
      <w:bookmarkStart w:id="92" w:name="_Toc45027450"/>
      <w:bookmarkStart w:id="93" w:name="_Toc45027627"/>
      <w:bookmarkStart w:id="94" w:name="_Toc46500087"/>
    </w:p>
    <w:p w14:paraId="197221CE" w14:textId="77777777" w:rsidR="00066C13" w:rsidRDefault="00066C13" w:rsidP="00066C13">
      <w:pPr>
        <w:pStyle w:val="ITBHeading"/>
        <w:widowControl w:val="0"/>
        <w:numPr>
          <w:ilvl w:val="0"/>
          <w:numId w:val="0"/>
        </w:numPr>
        <w:tabs>
          <w:tab w:val="left" w:pos="1527"/>
        </w:tabs>
        <w:spacing w:after="0"/>
        <w:ind w:left="426"/>
        <w:jc w:val="both"/>
        <w:rPr>
          <w:rFonts w:ascii="Cambria" w:hAnsi="Cambria"/>
          <w:lang w:val="ro-RO"/>
        </w:rPr>
      </w:pPr>
    </w:p>
    <w:p w14:paraId="5162373E" w14:textId="77777777" w:rsidR="00066C13" w:rsidRDefault="00066C13" w:rsidP="00066C13">
      <w:pPr>
        <w:pStyle w:val="ITBHeading"/>
        <w:widowControl w:val="0"/>
        <w:numPr>
          <w:ilvl w:val="0"/>
          <w:numId w:val="0"/>
        </w:numPr>
        <w:tabs>
          <w:tab w:val="left" w:pos="1527"/>
        </w:tabs>
        <w:spacing w:after="0"/>
        <w:ind w:left="782"/>
        <w:jc w:val="both"/>
        <w:rPr>
          <w:rFonts w:ascii="Cambria" w:hAnsi="Cambria"/>
          <w:lang w:val="ro-RO"/>
        </w:rPr>
      </w:pPr>
    </w:p>
    <w:p w14:paraId="2CCE891D" w14:textId="77777777" w:rsidR="00066C13" w:rsidRDefault="00066C13" w:rsidP="00066C13">
      <w:pPr>
        <w:pStyle w:val="ITBHeading"/>
        <w:widowControl w:val="0"/>
        <w:numPr>
          <w:ilvl w:val="0"/>
          <w:numId w:val="0"/>
        </w:numPr>
        <w:tabs>
          <w:tab w:val="left" w:pos="1527"/>
        </w:tabs>
        <w:spacing w:after="0"/>
        <w:ind w:left="782"/>
        <w:jc w:val="both"/>
        <w:rPr>
          <w:rFonts w:ascii="Cambria" w:hAnsi="Cambria"/>
          <w:lang w:val="ro-RO"/>
        </w:rPr>
      </w:pPr>
    </w:p>
    <w:p w14:paraId="5D40391E" w14:textId="77777777" w:rsidR="00066C13" w:rsidRDefault="00066C13" w:rsidP="00066C13">
      <w:pPr>
        <w:pStyle w:val="ITBHeading"/>
        <w:widowControl w:val="0"/>
        <w:numPr>
          <w:ilvl w:val="0"/>
          <w:numId w:val="0"/>
        </w:numPr>
        <w:tabs>
          <w:tab w:val="left" w:pos="1527"/>
        </w:tabs>
        <w:spacing w:after="0"/>
        <w:ind w:left="782"/>
        <w:jc w:val="both"/>
        <w:rPr>
          <w:rFonts w:ascii="Cambria" w:hAnsi="Cambria"/>
          <w:lang w:val="ro-RO"/>
        </w:rPr>
      </w:pPr>
    </w:p>
    <w:p w14:paraId="2BABE179" w14:textId="77777777" w:rsidR="00066C13" w:rsidRDefault="00066C13" w:rsidP="00066C13">
      <w:pPr>
        <w:pStyle w:val="ITBHeading"/>
        <w:widowControl w:val="0"/>
        <w:numPr>
          <w:ilvl w:val="0"/>
          <w:numId w:val="0"/>
        </w:numPr>
        <w:tabs>
          <w:tab w:val="left" w:pos="1527"/>
        </w:tabs>
        <w:spacing w:after="0"/>
        <w:ind w:left="782"/>
        <w:jc w:val="both"/>
        <w:rPr>
          <w:rFonts w:ascii="Cambria" w:hAnsi="Cambria"/>
          <w:lang w:val="ro-RO"/>
        </w:rPr>
      </w:pPr>
    </w:p>
    <w:p w14:paraId="5C952DAC" w14:textId="6F477E6F" w:rsidR="00801347" w:rsidRPr="00066C13" w:rsidRDefault="00247164" w:rsidP="00066C13">
      <w:pPr>
        <w:pStyle w:val="ITBHeading"/>
        <w:widowControl w:val="0"/>
        <w:numPr>
          <w:ilvl w:val="0"/>
          <w:numId w:val="11"/>
        </w:numPr>
        <w:tabs>
          <w:tab w:val="left" w:pos="1527"/>
        </w:tabs>
        <w:spacing w:after="0"/>
        <w:jc w:val="both"/>
        <w:rPr>
          <w:rFonts w:ascii="Cambria" w:hAnsi="Cambria"/>
          <w:lang w:val="ro-RO"/>
        </w:rPr>
      </w:pPr>
      <w:r w:rsidRPr="00066C13">
        <w:rPr>
          <w:rFonts w:ascii="Cambria" w:hAnsi="Cambria"/>
          <w:lang w:val="ro-RO"/>
        </w:rPr>
        <w:t>Depunerea</w:t>
      </w:r>
      <w:r w:rsidR="00E70542" w:rsidRPr="00066C13">
        <w:rPr>
          <w:rFonts w:ascii="Cambria" w:hAnsi="Cambria"/>
          <w:lang w:val="ro-RO"/>
        </w:rPr>
        <w:t xml:space="preserve"> ofertelor</w:t>
      </w:r>
      <w:bookmarkEnd w:id="92"/>
      <w:bookmarkEnd w:id="93"/>
      <w:bookmarkEnd w:id="94"/>
      <w:r w:rsidR="00B646C6" w:rsidRPr="00066C13">
        <w:rPr>
          <w:rFonts w:ascii="Cambria" w:hAnsi="Cambria"/>
          <w:lang w:val="ro-RO"/>
        </w:rPr>
        <w:tab/>
      </w:r>
    </w:p>
    <w:tbl>
      <w:tblPr>
        <w:tblW w:w="9923" w:type="dxa"/>
        <w:tblLayout w:type="fixed"/>
        <w:tblCellMar>
          <w:left w:w="0" w:type="dxa"/>
          <w:right w:w="0" w:type="dxa"/>
        </w:tblCellMar>
        <w:tblLook w:val="01E0" w:firstRow="1" w:lastRow="1" w:firstColumn="1" w:lastColumn="1" w:noHBand="0" w:noVBand="0"/>
      </w:tblPr>
      <w:tblGrid>
        <w:gridCol w:w="1985"/>
        <w:gridCol w:w="7938"/>
      </w:tblGrid>
      <w:tr w:rsidR="002E58D5" w:rsidRPr="0077271C" w14:paraId="3867DB1D" w14:textId="77777777" w:rsidTr="003E4414">
        <w:trPr>
          <w:trHeight w:val="4818"/>
        </w:trPr>
        <w:tc>
          <w:tcPr>
            <w:tcW w:w="1985" w:type="dxa"/>
          </w:tcPr>
          <w:p w14:paraId="18CA941E" w14:textId="05B7AE2B" w:rsidR="00801347" w:rsidRPr="0077271C" w:rsidRDefault="00275B79" w:rsidP="00B646C6">
            <w:pPr>
              <w:pStyle w:val="ITBClauses"/>
              <w:tabs>
                <w:tab w:val="left" w:pos="0"/>
              </w:tabs>
              <w:spacing w:before="120"/>
              <w:ind w:left="641" w:hanging="357"/>
              <w:rPr>
                <w:rFonts w:ascii="Cambria" w:hAnsi="Cambria"/>
                <w:lang w:val="ro-RO"/>
              </w:rPr>
            </w:pPr>
            <w:bookmarkStart w:id="95" w:name="_Toc44943146"/>
            <w:bookmarkStart w:id="96" w:name="_Toc45027628"/>
            <w:bookmarkStart w:id="97" w:name="_Toc46500088"/>
            <w:r w:rsidRPr="0077271C">
              <w:rPr>
                <w:rFonts w:ascii="Cambria" w:hAnsi="Cambria"/>
                <w:lang w:val="ro-RO"/>
              </w:rPr>
              <w:t>S</w:t>
            </w:r>
            <w:r w:rsidR="00E70542" w:rsidRPr="0077271C">
              <w:rPr>
                <w:rFonts w:ascii="Cambria" w:hAnsi="Cambria"/>
                <w:lang w:val="ro-RO"/>
              </w:rPr>
              <w:t xml:space="preserve">igilarea </w:t>
            </w:r>
            <w:r w:rsidR="00B646C6" w:rsidRPr="0077271C">
              <w:rPr>
                <w:rFonts w:ascii="Cambria" w:hAnsi="Cambria"/>
                <w:lang w:val="ro-RO"/>
              </w:rPr>
              <w:t xml:space="preserve">  </w:t>
            </w:r>
            <w:r w:rsidR="00E70542" w:rsidRPr="0077271C">
              <w:rPr>
                <w:rFonts w:ascii="Cambria" w:hAnsi="Cambria"/>
                <w:lang w:val="ro-RO"/>
              </w:rPr>
              <w:t>și</w:t>
            </w:r>
            <w:r w:rsidR="00B646C6" w:rsidRPr="0077271C">
              <w:rPr>
                <w:rFonts w:ascii="Cambria" w:hAnsi="Cambria"/>
                <w:lang w:val="ro-RO"/>
              </w:rPr>
              <w:t xml:space="preserve"> </w:t>
            </w:r>
            <w:r w:rsidR="00E70542" w:rsidRPr="0077271C">
              <w:rPr>
                <w:rFonts w:ascii="Cambria" w:hAnsi="Cambria"/>
                <w:lang w:val="ro-RO"/>
              </w:rPr>
              <w:t xml:space="preserve"> marcarea ofertelor</w:t>
            </w:r>
            <w:bookmarkEnd w:id="95"/>
            <w:bookmarkEnd w:id="96"/>
            <w:bookmarkEnd w:id="97"/>
          </w:p>
        </w:tc>
        <w:tc>
          <w:tcPr>
            <w:tcW w:w="7938" w:type="dxa"/>
          </w:tcPr>
          <w:p w14:paraId="5B093A56" w14:textId="4279D717" w:rsidR="0026662C" w:rsidRPr="0077271C" w:rsidRDefault="0026662C" w:rsidP="00B646C6">
            <w:pPr>
              <w:pStyle w:val="ITBSubclause"/>
              <w:widowControl w:val="0"/>
              <w:spacing w:before="120"/>
              <w:jc w:val="both"/>
              <w:rPr>
                <w:rFonts w:ascii="Cambria" w:hAnsi="Cambria"/>
                <w:sz w:val="23"/>
                <w:szCs w:val="23"/>
                <w:lang w:val="ro-RO"/>
              </w:rPr>
            </w:pPr>
            <w:r w:rsidRPr="0077271C">
              <w:rPr>
                <w:rFonts w:ascii="Cambria" w:hAnsi="Cambria"/>
                <w:sz w:val="23"/>
                <w:szCs w:val="23"/>
                <w:lang w:val="ro-RO"/>
              </w:rPr>
              <w:t xml:space="preserve">Ofertantul </w:t>
            </w:r>
            <w:r w:rsidR="00AC1DED" w:rsidRPr="0077271C">
              <w:rPr>
                <w:rFonts w:ascii="Cambria" w:hAnsi="Cambria"/>
                <w:sz w:val="23"/>
                <w:szCs w:val="23"/>
                <w:lang w:val="ro-RO"/>
              </w:rPr>
              <w:t xml:space="preserve">trebuie să </w:t>
            </w:r>
            <w:r w:rsidRPr="0077271C">
              <w:rPr>
                <w:rFonts w:ascii="Cambria" w:hAnsi="Cambria"/>
                <w:sz w:val="23"/>
                <w:szCs w:val="23"/>
                <w:lang w:val="ro-RO"/>
              </w:rPr>
              <w:t>sigil</w:t>
            </w:r>
            <w:r w:rsidR="00AC1DED" w:rsidRPr="0077271C">
              <w:rPr>
                <w:rFonts w:ascii="Cambria" w:hAnsi="Cambria"/>
                <w:sz w:val="23"/>
                <w:szCs w:val="23"/>
                <w:lang w:val="ro-RO"/>
              </w:rPr>
              <w:t>eze</w:t>
            </w:r>
            <w:r w:rsidRPr="0077271C">
              <w:rPr>
                <w:rFonts w:ascii="Cambria" w:hAnsi="Cambria"/>
                <w:sz w:val="23"/>
                <w:szCs w:val="23"/>
                <w:lang w:val="ro-RO"/>
              </w:rPr>
              <w:t xml:space="preserve"> originalul și fiecare </w:t>
            </w:r>
            <w:r w:rsidR="00AC1DED" w:rsidRPr="0077271C">
              <w:rPr>
                <w:rFonts w:ascii="Cambria" w:hAnsi="Cambria"/>
                <w:sz w:val="23"/>
                <w:szCs w:val="23"/>
                <w:lang w:val="ro-RO"/>
              </w:rPr>
              <w:t>din copiile</w:t>
            </w:r>
            <w:r w:rsidRPr="0077271C">
              <w:rPr>
                <w:rFonts w:ascii="Cambria" w:hAnsi="Cambria"/>
                <w:sz w:val="23"/>
                <w:szCs w:val="23"/>
                <w:lang w:val="ro-RO"/>
              </w:rPr>
              <w:t xml:space="preserve"> ofertei, în plicuri separate, marcând în mod corespunzător plicurile ca</w:t>
            </w:r>
            <w:r w:rsidR="00AC1DED" w:rsidRPr="0077271C">
              <w:rPr>
                <w:rFonts w:ascii="Cambria" w:hAnsi="Cambria"/>
                <w:sz w:val="23"/>
                <w:szCs w:val="23"/>
                <w:lang w:val="ro-RO"/>
              </w:rPr>
              <w:t xml:space="preserve"> și conținând exemplarul </w:t>
            </w:r>
            <w:r w:rsidRPr="0077271C">
              <w:rPr>
                <w:rFonts w:ascii="Cambria" w:hAnsi="Cambria"/>
                <w:sz w:val="23"/>
                <w:szCs w:val="23"/>
                <w:lang w:val="ro-RO"/>
              </w:rPr>
              <w:t xml:space="preserve"> „ORIGINAL” </w:t>
            </w:r>
            <w:r w:rsidR="00AC1DED" w:rsidRPr="0077271C">
              <w:rPr>
                <w:rFonts w:ascii="Cambria" w:hAnsi="Cambria"/>
                <w:sz w:val="23"/>
                <w:szCs w:val="23"/>
                <w:lang w:val="ro-RO"/>
              </w:rPr>
              <w:t>sau o</w:t>
            </w:r>
            <w:r w:rsidRPr="0077271C">
              <w:rPr>
                <w:rFonts w:ascii="Cambria" w:hAnsi="Cambria"/>
                <w:sz w:val="23"/>
                <w:szCs w:val="23"/>
                <w:lang w:val="ro-RO"/>
              </w:rPr>
              <w:t xml:space="preserve"> „COPIE”. Plicurile vor fi apoi închise </w:t>
            </w:r>
            <w:r w:rsidR="00B646C6" w:rsidRPr="0077271C">
              <w:rPr>
                <w:rFonts w:ascii="Cambria" w:hAnsi="Cambria"/>
                <w:sz w:val="23"/>
                <w:szCs w:val="23"/>
                <w:lang w:val="ro-RO"/>
              </w:rPr>
              <w:t xml:space="preserve">toate </w:t>
            </w:r>
            <w:r w:rsidR="00AC1DED" w:rsidRPr="0077271C">
              <w:rPr>
                <w:rFonts w:ascii="Cambria" w:hAnsi="Cambria"/>
                <w:sz w:val="23"/>
                <w:szCs w:val="23"/>
                <w:lang w:val="ro-RO"/>
              </w:rPr>
              <w:t xml:space="preserve">împreună </w:t>
            </w:r>
            <w:r w:rsidRPr="0077271C">
              <w:rPr>
                <w:rFonts w:ascii="Cambria" w:hAnsi="Cambria"/>
                <w:sz w:val="23"/>
                <w:szCs w:val="23"/>
                <w:lang w:val="ro-RO"/>
              </w:rPr>
              <w:t>într-un plic exterior și sigilate.</w:t>
            </w:r>
          </w:p>
          <w:p w14:paraId="0C0FE7D0" w14:textId="68D03F1F" w:rsidR="0026662C" w:rsidRPr="0077271C" w:rsidRDefault="0026662C" w:rsidP="00B646C6">
            <w:pPr>
              <w:pStyle w:val="ITBSubclause"/>
              <w:spacing w:before="120"/>
              <w:jc w:val="both"/>
              <w:rPr>
                <w:rFonts w:ascii="Cambria" w:hAnsi="Cambria"/>
                <w:sz w:val="23"/>
                <w:szCs w:val="23"/>
                <w:lang w:val="ro-RO"/>
              </w:rPr>
            </w:pPr>
            <w:r w:rsidRPr="0077271C">
              <w:rPr>
                <w:rFonts w:ascii="Cambria" w:hAnsi="Cambria"/>
                <w:sz w:val="23"/>
                <w:szCs w:val="23"/>
                <w:lang w:val="ro-RO"/>
              </w:rPr>
              <w:t>Plicurile interioare și exterioare trebuie</w:t>
            </w:r>
            <w:r w:rsidR="00AC1DED" w:rsidRPr="0077271C">
              <w:rPr>
                <w:rFonts w:ascii="Cambria" w:hAnsi="Cambria"/>
                <w:sz w:val="23"/>
                <w:szCs w:val="23"/>
                <w:lang w:val="ro-RO"/>
              </w:rPr>
              <w:t xml:space="preserve"> să aibă indicat pe ele</w:t>
            </w:r>
            <w:r w:rsidRPr="0077271C">
              <w:rPr>
                <w:rFonts w:ascii="Cambria" w:hAnsi="Cambria"/>
                <w:sz w:val="23"/>
                <w:szCs w:val="23"/>
                <w:lang w:val="ro-RO"/>
              </w:rPr>
              <w:t>:</w:t>
            </w:r>
          </w:p>
          <w:p w14:paraId="593CBF9F" w14:textId="273F254B" w:rsidR="0026662C" w:rsidRPr="0077271C" w:rsidRDefault="0026662C" w:rsidP="005A4BDF">
            <w:pPr>
              <w:pStyle w:val="ITBSubclause"/>
              <w:numPr>
                <w:ilvl w:val="2"/>
                <w:numId w:val="13"/>
              </w:numPr>
              <w:spacing w:before="120"/>
              <w:ind w:left="1491" w:hanging="357"/>
              <w:jc w:val="both"/>
              <w:rPr>
                <w:rFonts w:ascii="Cambria" w:hAnsi="Cambria"/>
                <w:sz w:val="23"/>
                <w:szCs w:val="23"/>
                <w:lang w:val="ro-RO"/>
              </w:rPr>
            </w:pPr>
            <w:r w:rsidRPr="0077271C">
              <w:rPr>
                <w:rFonts w:ascii="Cambria" w:hAnsi="Cambria"/>
                <w:sz w:val="23"/>
                <w:szCs w:val="23"/>
                <w:lang w:val="ro-RO"/>
              </w:rPr>
              <w:t>numele și adresa ofertantului</w:t>
            </w:r>
            <w:r w:rsidR="00AC1DED" w:rsidRPr="0077271C">
              <w:rPr>
                <w:rFonts w:ascii="Cambria" w:hAnsi="Cambria"/>
                <w:sz w:val="23"/>
                <w:szCs w:val="23"/>
                <w:lang w:val="ro-RO"/>
              </w:rPr>
              <w:t>,</w:t>
            </w:r>
            <w:r w:rsidRPr="0077271C">
              <w:rPr>
                <w:rFonts w:ascii="Cambria" w:hAnsi="Cambria"/>
                <w:sz w:val="23"/>
                <w:szCs w:val="23"/>
                <w:lang w:val="ro-RO"/>
              </w:rPr>
              <w:t xml:space="preserve"> pentru a permite returnarea ofertei nedeschise în cazul în care este declarată „întârziată”;</w:t>
            </w:r>
          </w:p>
          <w:p w14:paraId="0A902549" w14:textId="3922E732" w:rsidR="0026662C" w:rsidRPr="0077271C" w:rsidRDefault="0026662C" w:rsidP="005A4BDF">
            <w:pPr>
              <w:pStyle w:val="ITBSubclause"/>
              <w:numPr>
                <w:ilvl w:val="2"/>
                <w:numId w:val="13"/>
              </w:numPr>
              <w:spacing w:before="120"/>
              <w:ind w:left="1491" w:hanging="357"/>
              <w:jc w:val="both"/>
              <w:rPr>
                <w:rFonts w:ascii="Cambria" w:hAnsi="Cambria"/>
                <w:sz w:val="23"/>
                <w:szCs w:val="23"/>
                <w:lang w:val="ro-RO"/>
              </w:rPr>
            </w:pPr>
            <w:r w:rsidRPr="0077271C">
              <w:rPr>
                <w:rFonts w:ascii="Cambria" w:hAnsi="Cambria"/>
                <w:sz w:val="23"/>
                <w:szCs w:val="23"/>
                <w:lang w:val="ro-RO"/>
              </w:rPr>
              <w:t>adresa cumpărătorului la adresa specificată</w:t>
            </w:r>
            <w:r w:rsidRPr="0077271C">
              <w:rPr>
                <w:rFonts w:ascii="Cambria" w:hAnsi="Cambria"/>
                <w:b/>
                <w:sz w:val="23"/>
                <w:szCs w:val="23"/>
                <w:lang w:val="ro-RO"/>
              </w:rPr>
              <w:t xml:space="preserve"> în BDS</w:t>
            </w:r>
            <w:r w:rsidRPr="0077271C">
              <w:rPr>
                <w:rFonts w:ascii="Cambria" w:hAnsi="Cambria"/>
                <w:sz w:val="23"/>
                <w:szCs w:val="23"/>
                <w:lang w:val="ro-RO"/>
              </w:rPr>
              <w:t>; și</w:t>
            </w:r>
          </w:p>
          <w:p w14:paraId="56F311EC" w14:textId="039CE21A" w:rsidR="0026662C" w:rsidRPr="0077271C" w:rsidRDefault="0026662C" w:rsidP="005A4BDF">
            <w:pPr>
              <w:pStyle w:val="ITBSubclause"/>
              <w:numPr>
                <w:ilvl w:val="2"/>
                <w:numId w:val="13"/>
              </w:numPr>
              <w:spacing w:before="120"/>
              <w:ind w:left="1491" w:hanging="357"/>
              <w:jc w:val="both"/>
              <w:rPr>
                <w:rFonts w:ascii="Cambria" w:hAnsi="Cambria"/>
                <w:sz w:val="23"/>
                <w:szCs w:val="23"/>
                <w:lang w:val="ro-RO"/>
              </w:rPr>
            </w:pPr>
            <w:r w:rsidRPr="0077271C">
              <w:rPr>
                <w:rFonts w:ascii="Cambria" w:hAnsi="Cambria"/>
                <w:sz w:val="23"/>
                <w:szCs w:val="23"/>
                <w:lang w:val="ro-RO"/>
              </w:rPr>
              <w:t xml:space="preserve">numele proiectului </w:t>
            </w:r>
            <w:r w:rsidRPr="0077271C">
              <w:rPr>
                <w:rFonts w:ascii="Cambria" w:hAnsi="Cambria"/>
                <w:b/>
                <w:sz w:val="23"/>
                <w:szCs w:val="23"/>
                <w:lang w:val="ro-RO"/>
              </w:rPr>
              <w:t>indicat în BDS</w:t>
            </w:r>
            <w:r w:rsidRPr="0077271C">
              <w:rPr>
                <w:rFonts w:ascii="Cambria" w:hAnsi="Cambria"/>
                <w:sz w:val="23"/>
                <w:szCs w:val="23"/>
                <w:lang w:val="ro-RO"/>
              </w:rPr>
              <w:t xml:space="preserve">, invitația pentru </w:t>
            </w:r>
            <w:r w:rsidR="00AC1DED" w:rsidRPr="0077271C">
              <w:rPr>
                <w:rFonts w:ascii="Cambria" w:hAnsi="Cambria"/>
                <w:i/>
                <w:sz w:val="23"/>
                <w:szCs w:val="23"/>
                <w:lang w:val="ro-RO"/>
              </w:rPr>
              <w:t>Titlul licitației și numărul de referință</w:t>
            </w:r>
            <w:r w:rsidR="00162577" w:rsidRPr="0077271C">
              <w:rPr>
                <w:rFonts w:ascii="Cambria" w:hAnsi="Cambria"/>
                <w:i/>
                <w:sz w:val="23"/>
                <w:szCs w:val="23"/>
                <w:lang w:val="ro-RO"/>
              </w:rPr>
              <w:t xml:space="preserve"> la </w:t>
            </w:r>
            <w:r w:rsidR="00AC1DED" w:rsidRPr="0077271C">
              <w:rPr>
                <w:rFonts w:ascii="Cambria" w:hAnsi="Cambria"/>
                <w:i/>
                <w:sz w:val="23"/>
                <w:szCs w:val="23"/>
                <w:lang w:val="ro-RO"/>
              </w:rPr>
              <w:t xml:space="preserve"> achiziției</w:t>
            </w:r>
            <w:r w:rsidR="00AC1DED" w:rsidRPr="0077271C">
              <w:rPr>
                <w:rFonts w:ascii="Cambria" w:hAnsi="Cambria"/>
                <w:sz w:val="23"/>
                <w:szCs w:val="23"/>
                <w:lang w:val="ro-RO"/>
              </w:rPr>
              <w:t xml:space="preserve">  </w:t>
            </w:r>
            <w:r w:rsidR="00AC1DED" w:rsidRPr="0077271C">
              <w:rPr>
                <w:rFonts w:ascii="Cambria" w:hAnsi="Cambria"/>
                <w:b/>
                <w:sz w:val="23"/>
                <w:szCs w:val="23"/>
                <w:lang w:val="ro-RO"/>
              </w:rPr>
              <w:t xml:space="preserve">indicate în </w:t>
            </w:r>
            <w:r w:rsidRPr="0077271C">
              <w:rPr>
                <w:rFonts w:ascii="Cambria" w:hAnsi="Cambria"/>
                <w:b/>
                <w:sz w:val="23"/>
                <w:szCs w:val="23"/>
                <w:lang w:val="ro-RO"/>
              </w:rPr>
              <w:t>BDS</w:t>
            </w:r>
            <w:r w:rsidRPr="0077271C">
              <w:rPr>
                <w:rFonts w:ascii="Cambria" w:hAnsi="Cambria"/>
                <w:sz w:val="23"/>
                <w:szCs w:val="23"/>
                <w:lang w:val="ro-RO"/>
              </w:rPr>
              <w:t xml:space="preserve"> și o </w:t>
            </w:r>
            <w:r w:rsidR="00AC1DED" w:rsidRPr="0077271C">
              <w:rPr>
                <w:rFonts w:ascii="Cambria" w:hAnsi="Cambria"/>
                <w:sz w:val="23"/>
                <w:szCs w:val="23"/>
                <w:lang w:val="ro-RO"/>
              </w:rPr>
              <w:t>avertizare</w:t>
            </w:r>
            <w:r w:rsidRPr="0077271C">
              <w:rPr>
                <w:rFonts w:ascii="Cambria" w:hAnsi="Cambria"/>
                <w:sz w:val="23"/>
                <w:szCs w:val="23"/>
                <w:lang w:val="ro-RO"/>
              </w:rPr>
              <w:t>: „NU DESCHIDE ÎNAINTE</w:t>
            </w:r>
            <w:r w:rsidR="00AC1DED" w:rsidRPr="0077271C">
              <w:rPr>
                <w:rFonts w:ascii="Cambria" w:hAnsi="Cambria"/>
                <w:sz w:val="23"/>
                <w:szCs w:val="23"/>
                <w:lang w:val="ro-RO"/>
              </w:rPr>
              <w:t xml:space="preserve"> DE</w:t>
            </w:r>
            <w:r w:rsidR="00D94082" w:rsidRPr="0077271C">
              <w:rPr>
                <w:rFonts w:ascii="Cambria" w:hAnsi="Cambria"/>
                <w:sz w:val="23"/>
                <w:szCs w:val="23"/>
                <w:lang w:val="ro-RO"/>
              </w:rPr>
              <w:t>...</w:t>
            </w:r>
            <w:r w:rsidRPr="0077271C">
              <w:rPr>
                <w:rFonts w:ascii="Cambria" w:hAnsi="Cambria"/>
                <w:sz w:val="23"/>
                <w:szCs w:val="23"/>
                <w:lang w:val="ro-RO"/>
              </w:rPr>
              <w:t xml:space="preserve">”, care trebuie completată cu ora și data </w:t>
            </w:r>
            <w:r w:rsidRPr="0077271C">
              <w:rPr>
                <w:rFonts w:ascii="Cambria" w:hAnsi="Cambria"/>
                <w:b/>
                <w:sz w:val="23"/>
                <w:szCs w:val="23"/>
                <w:lang w:val="ro-RO"/>
              </w:rPr>
              <w:t>specificate în BDS</w:t>
            </w:r>
            <w:r w:rsidRPr="0077271C">
              <w:rPr>
                <w:rFonts w:ascii="Cambria" w:hAnsi="Cambria"/>
                <w:sz w:val="23"/>
                <w:szCs w:val="23"/>
                <w:lang w:val="ro-RO"/>
              </w:rPr>
              <w:t>.</w:t>
            </w:r>
          </w:p>
          <w:p w14:paraId="324C6913" w14:textId="573D6459" w:rsidR="00801347" w:rsidRPr="0077271C" w:rsidRDefault="0026662C" w:rsidP="00B646C6">
            <w:pPr>
              <w:pStyle w:val="ITBSubclause"/>
              <w:spacing w:before="120"/>
              <w:jc w:val="both"/>
              <w:rPr>
                <w:rFonts w:ascii="Cambria" w:hAnsi="Cambria"/>
                <w:sz w:val="23"/>
                <w:szCs w:val="23"/>
                <w:lang w:val="ro-RO"/>
              </w:rPr>
            </w:pPr>
            <w:r w:rsidRPr="0077271C">
              <w:rPr>
                <w:rFonts w:ascii="Cambria" w:hAnsi="Cambria"/>
                <w:sz w:val="23"/>
                <w:szCs w:val="23"/>
                <w:lang w:val="ro-RO"/>
              </w:rPr>
              <w:t xml:space="preserve">În cazul în care plicul exterior nu este sigilat și marcat conform cerințelor </w:t>
            </w:r>
            <w:r w:rsidR="00D94082" w:rsidRPr="0077271C">
              <w:rPr>
                <w:rFonts w:ascii="Cambria" w:hAnsi="Cambria"/>
                <w:sz w:val="23"/>
                <w:szCs w:val="23"/>
                <w:lang w:val="ro-RO"/>
              </w:rPr>
              <w:t xml:space="preserve">din </w:t>
            </w:r>
            <w:r w:rsidRPr="0077271C">
              <w:rPr>
                <w:rFonts w:ascii="Cambria" w:hAnsi="Cambria"/>
                <w:sz w:val="23"/>
                <w:szCs w:val="23"/>
                <w:lang w:val="ro-RO"/>
              </w:rPr>
              <w:t>clauz</w:t>
            </w:r>
            <w:r w:rsidR="00D94082" w:rsidRPr="0077271C">
              <w:rPr>
                <w:rFonts w:ascii="Cambria" w:hAnsi="Cambria"/>
                <w:sz w:val="23"/>
                <w:szCs w:val="23"/>
                <w:lang w:val="ro-RO"/>
              </w:rPr>
              <w:t>a</w:t>
            </w:r>
            <w:r w:rsidRPr="0077271C">
              <w:rPr>
                <w:rFonts w:ascii="Cambria" w:hAnsi="Cambria"/>
                <w:sz w:val="23"/>
                <w:szCs w:val="23"/>
                <w:lang w:val="ro-RO"/>
              </w:rPr>
              <w:t xml:space="preserve"> 23.2</w:t>
            </w:r>
            <w:r w:rsidR="00D94082" w:rsidRPr="0077271C">
              <w:rPr>
                <w:rFonts w:ascii="Cambria" w:hAnsi="Cambria"/>
                <w:sz w:val="23"/>
                <w:szCs w:val="23"/>
                <w:lang w:val="ro-RO"/>
              </w:rPr>
              <w:t xml:space="preserve"> din </w:t>
            </w:r>
            <w:r w:rsidRPr="0077271C">
              <w:rPr>
                <w:rFonts w:ascii="Cambria" w:hAnsi="Cambria"/>
                <w:sz w:val="23"/>
                <w:szCs w:val="23"/>
                <w:lang w:val="ro-RO"/>
              </w:rPr>
              <w:t xml:space="preserve">ITB, cumpărătorul nu își asumă nicio responsabilitate pentru </w:t>
            </w:r>
            <w:r w:rsidR="00D94082" w:rsidRPr="0077271C">
              <w:rPr>
                <w:rFonts w:ascii="Cambria" w:hAnsi="Cambria"/>
                <w:sz w:val="23"/>
                <w:szCs w:val="23"/>
                <w:lang w:val="ro-RO"/>
              </w:rPr>
              <w:t xml:space="preserve">rătăcirea sau </w:t>
            </w:r>
            <w:r w:rsidRPr="0077271C">
              <w:rPr>
                <w:rFonts w:ascii="Cambria" w:hAnsi="Cambria"/>
                <w:sz w:val="23"/>
                <w:szCs w:val="23"/>
                <w:lang w:val="ro-RO"/>
              </w:rPr>
              <w:t>deschiderea prematură a ofertei.</w:t>
            </w:r>
          </w:p>
        </w:tc>
      </w:tr>
      <w:tr w:rsidR="002E58D5" w:rsidRPr="0077271C" w14:paraId="5EC4FB70" w14:textId="77777777" w:rsidTr="00091642">
        <w:trPr>
          <w:trHeight w:val="1135"/>
        </w:trPr>
        <w:tc>
          <w:tcPr>
            <w:tcW w:w="1985" w:type="dxa"/>
          </w:tcPr>
          <w:p w14:paraId="034DBFE1" w14:textId="2253EF9A" w:rsidR="00801347" w:rsidRPr="0077271C" w:rsidRDefault="008F0DAF" w:rsidP="003F16F6">
            <w:pPr>
              <w:pStyle w:val="ITBClauses"/>
              <w:tabs>
                <w:tab w:val="left" w:pos="0"/>
              </w:tabs>
              <w:rPr>
                <w:rFonts w:ascii="Cambria" w:hAnsi="Cambria"/>
                <w:lang w:val="ro-RO"/>
              </w:rPr>
            </w:pPr>
            <w:bookmarkStart w:id="98" w:name="_Toc44943147"/>
            <w:bookmarkStart w:id="99" w:name="_Toc45027629"/>
            <w:bookmarkStart w:id="100" w:name="_Toc46500089"/>
            <w:r w:rsidRPr="0077271C">
              <w:rPr>
                <w:rFonts w:ascii="Cambria" w:hAnsi="Cambria"/>
                <w:lang w:val="ro-RO"/>
              </w:rPr>
              <w:t xml:space="preserve">Termenul </w:t>
            </w:r>
            <w:r w:rsidR="003F16F6" w:rsidRPr="0077271C">
              <w:rPr>
                <w:rFonts w:ascii="Cambria" w:hAnsi="Cambria"/>
                <w:lang w:val="ro-RO"/>
              </w:rPr>
              <w:t xml:space="preserve"> </w:t>
            </w:r>
            <w:r w:rsidRPr="0077271C">
              <w:rPr>
                <w:rFonts w:ascii="Cambria" w:hAnsi="Cambria"/>
                <w:lang w:val="ro-RO"/>
              </w:rPr>
              <w:t>limită</w:t>
            </w:r>
            <w:r w:rsidR="003F16F6" w:rsidRPr="0077271C">
              <w:rPr>
                <w:rFonts w:ascii="Cambria" w:hAnsi="Cambria"/>
                <w:lang w:val="ro-RO"/>
              </w:rPr>
              <w:t xml:space="preserve"> </w:t>
            </w:r>
            <w:r w:rsidRPr="0077271C">
              <w:rPr>
                <w:rFonts w:ascii="Cambria" w:hAnsi="Cambria"/>
                <w:lang w:val="ro-RO"/>
              </w:rPr>
              <w:t>pentru depunerea ofertelor</w:t>
            </w:r>
            <w:bookmarkEnd w:id="98"/>
            <w:bookmarkEnd w:id="99"/>
            <w:bookmarkEnd w:id="100"/>
          </w:p>
        </w:tc>
        <w:tc>
          <w:tcPr>
            <w:tcW w:w="7938" w:type="dxa"/>
          </w:tcPr>
          <w:p w14:paraId="58C6D422" w14:textId="1F485022" w:rsidR="00801347" w:rsidRPr="0077271C" w:rsidRDefault="0026662C" w:rsidP="00B646C6">
            <w:pPr>
              <w:pStyle w:val="ITBSubclause"/>
              <w:spacing w:before="120"/>
              <w:jc w:val="both"/>
              <w:rPr>
                <w:rFonts w:ascii="Cambria" w:hAnsi="Cambria"/>
                <w:sz w:val="23"/>
                <w:szCs w:val="23"/>
                <w:lang w:val="ro-RO"/>
              </w:rPr>
            </w:pPr>
            <w:r w:rsidRPr="0077271C">
              <w:rPr>
                <w:rFonts w:ascii="Cambria" w:hAnsi="Cambria"/>
                <w:sz w:val="23"/>
                <w:szCs w:val="23"/>
                <w:lang w:val="ro-RO"/>
              </w:rPr>
              <w:t xml:space="preserve">Ofertele trebuie primite la adresa indicată </w:t>
            </w:r>
            <w:r w:rsidR="008F0DAF" w:rsidRPr="0077271C">
              <w:rPr>
                <w:rFonts w:ascii="Cambria" w:hAnsi="Cambria"/>
                <w:sz w:val="23"/>
                <w:szCs w:val="23"/>
                <w:lang w:val="ro-RO"/>
              </w:rPr>
              <w:t>clauza 23.2 (b) din</w:t>
            </w:r>
            <w:r w:rsidRPr="0077271C">
              <w:rPr>
                <w:rFonts w:ascii="Cambria" w:hAnsi="Cambria"/>
                <w:sz w:val="23"/>
                <w:szCs w:val="23"/>
                <w:lang w:val="ro-RO"/>
              </w:rPr>
              <w:t xml:space="preserve"> ITB  până la ora și data specificate </w:t>
            </w:r>
            <w:r w:rsidRPr="0077271C">
              <w:rPr>
                <w:rFonts w:ascii="Cambria" w:hAnsi="Cambria"/>
                <w:b/>
                <w:sz w:val="23"/>
                <w:szCs w:val="23"/>
                <w:lang w:val="ro-RO"/>
              </w:rPr>
              <w:t>în BDS</w:t>
            </w:r>
            <w:r w:rsidRPr="0077271C">
              <w:rPr>
                <w:rFonts w:ascii="Cambria" w:hAnsi="Cambria"/>
                <w:sz w:val="23"/>
                <w:szCs w:val="23"/>
                <w:lang w:val="ro-RO"/>
              </w:rPr>
              <w:t>.</w:t>
            </w:r>
          </w:p>
        </w:tc>
      </w:tr>
      <w:tr w:rsidR="002E58D5" w:rsidRPr="0077271C" w14:paraId="6C0E3D2F" w14:textId="77777777" w:rsidTr="00B646C6">
        <w:trPr>
          <w:trHeight w:val="902"/>
        </w:trPr>
        <w:tc>
          <w:tcPr>
            <w:tcW w:w="1985" w:type="dxa"/>
          </w:tcPr>
          <w:p w14:paraId="45EED56C" w14:textId="5EF8030A" w:rsidR="00801347" w:rsidRPr="0077271C" w:rsidRDefault="008F0DAF" w:rsidP="00CD60E5">
            <w:pPr>
              <w:pStyle w:val="ITBClauses"/>
              <w:tabs>
                <w:tab w:val="left" w:pos="0"/>
              </w:tabs>
              <w:jc w:val="both"/>
              <w:rPr>
                <w:rFonts w:ascii="Cambria" w:hAnsi="Cambria"/>
                <w:lang w:val="ro-RO"/>
              </w:rPr>
            </w:pPr>
            <w:bookmarkStart w:id="101" w:name="_Toc44943148"/>
            <w:bookmarkStart w:id="102" w:name="_Toc45027630"/>
            <w:bookmarkStart w:id="103" w:name="_Toc46500090"/>
            <w:r w:rsidRPr="0077271C">
              <w:rPr>
                <w:rFonts w:ascii="Cambria" w:hAnsi="Cambria"/>
                <w:lang w:val="ro-RO"/>
              </w:rPr>
              <w:t xml:space="preserve">Ofertele </w:t>
            </w:r>
            <w:proofErr w:type="spellStart"/>
            <w:r w:rsidRPr="0077271C">
              <w:rPr>
                <w:rFonts w:ascii="Cambria" w:hAnsi="Cambria"/>
                <w:lang w:val="ro-RO"/>
              </w:rPr>
              <w:t>întărziate</w:t>
            </w:r>
            <w:bookmarkEnd w:id="101"/>
            <w:bookmarkEnd w:id="102"/>
            <w:bookmarkEnd w:id="103"/>
            <w:proofErr w:type="spellEnd"/>
          </w:p>
        </w:tc>
        <w:tc>
          <w:tcPr>
            <w:tcW w:w="7938" w:type="dxa"/>
          </w:tcPr>
          <w:p w14:paraId="767E72FD" w14:textId="0342C586" w:rsidR="00801347" w:rsidRPr="0077271C" w:rsidRDefault="0026662C" w:rsidP="00B646C6">
            <w:pPr>
              <w:pStyle w:val="ITBSubclause"/>
              <w:spacing w:before="120"/>
              <w:jc w:val="both"/>
              <w:rPr>
                <w:rFonts w:ascii="Cambria" w:hAnsi="Cambria"/>
                <w:sz w:val="23"/>
                <w:szCs w:val="23"/>
                <w:lang w:val="ro-RO"/>
              </w:rPr>
            </w:pPr>
            <w:r w:rsidRPr="0077271C">
              <w:rPr>
                <w:rFonts w:ascii="Cambria" w:hAnsi="Cambria"/>
                <w:sz w:val="23"/>
                <w:szCs w:val="23"/>
                <w:lang w:val="ro-RO"/>
              </w:rPr>
              <w:t>Orice ofertă primită de cumpărător după termenul de depunere a ofertelor prescris în conformitate cu clauza 24 a ITB</w:t>
            </w:r>
            <w:r w:rsidR="008F0DAF" w:rsidRPr="0077271C">
              <w:rPr>
                <w:rFonts w:ascii="Cambria" w:hAnsi="Cambria"/>
                <w:sz w:val="23"/>
                <w:szCs w:val="23"/>
                <w:lang w:val="ro-RO"/>
              </w:rPr>
              <w:t xml:space="preserve">, trebuie </w:t>
            </w:r>
            <w:r w:rsidRPr="0077271C">
              <w:rPr>
                <w:rFonts w:ascii="Cambria" w:hAnsi="Cambria"/>
                <w:sz w:val="23"/>
                <w:szCs w:val="23"/>
                <w:lang w:val="ro-RO"/>
              </w:rPr>
              <w:t>respinsă și returnată nedeschis</w:t>
            </w:r>
            <w:r w:rsidR="008F0DAF" w:rsidRPr="0077271C">
              <w:rPr>
                <w:rFonts w:ascii="Cambria" w:hAnsi="Cambria"/>
                <w:sz w:val="23"/>
                <w:szCs w:val="23"/>
                <w:lang w:val="ro-RO"/>
              </w:rPr>
              <w:t>ă ofertantului</w:t>
            </w:r>
            <w:r w:rsidRPr="0077271C">
              <w:rPr>
                <w:rFonts w:ascii="Cambria" w:hAnsi="Cambria"/>
                <w:sz w:val="23"/>
                <w:szCs w:val="23"/>
                <w:lang w:val="ro-RO"/>
              </w:rPr>
              <w:t>.</w:t>
            </w:r>
          </w:p>
        </w:tc>
      </w:tr>
      <w:tr w:rsidR="002E58D5" w:rsidRPr="0077271C" w14:paraId="6312B7F1" w14:textId="77777777" w:rsidTr="00091642">
        <w:trPr>
          <w:trHeight w:val="727"/>
        </w:trPr>
        <w:tc>
          <w:tcPr>
            <w:tcW w:w="1985" w:type="dxa"/>
          </w:tcPr>
          <w:p w14:paraId="794E15DA" w14:textId="7A18FCDD" w:rsidR="00801347" w:rsidRPr="0077271C" w:rsidRDefault="008F0DAF" w:rsidP="00CD60E5">
            <w:pPr>
              <w:pStyle w:val="ITBClauses"/>
              <w:tabs>
                <w:tab w:val="left" w:pos="0"/>
              </w:tabs>
              <w:jc w:val="both"/>
              <w:rPr>
                <w:rFonts w:ascii="Cambria" w:hAnsi="Cambria"/>
                <w:lang w:val="ro-RO"/>
              </w:rPr>
            </w:pPr>
            <w:bookmarkStart w:id="104" w:name="_Toc44943149"/>
            <w:bookmarkStart w:id="105" w:name="_Toc45027631"/>
            <w:bookmarkStart w:id="106" w:name="_Toc46500091"/>
            <w:r w:rsidRPr="0077271C">
              <w:rPr>
                <w:rFonts w:ascii="Cambria" w:hAnsi="Cambria"/>
                <w:lang w:val="ro-RO"/>
              </w:rPr>
              <w:t>Retragerea ofertelor</w:t>
            </w:r>
            <w:bookmarkEnd w:id="104"/>
            <w:bookmarkEnd w:id="105"/>
            <w:bookmarkEnd w:id="106"/>
          </w:p>
        </w:tc>
        <w:tc>
          <w:tcPr>
            <w:tcW w:w="7938" w:type="dxa"/>
          </w:tcPr>
          <w:p w14:paraId="2089E885" w14:textId="0E17EB27" w:rsidR="0026662C" w:rsidRPr="0077271C" w:rsidRDefault="0026662C" w:rsidP="00B646C6">
            <w:pPr>
              <w:pStyle w:val="ITBSubclause"/>
              <w:spacing w:before="120"/>
              <w:jc w:val="both"/>
              <w:rPr>
                <w:rFonts w:ascii="Cambria" w:hAnsi="Cambria"/>
                <w:sz w:val="23"/>
                <w:szCs w:val="23"/>
                <w:lang w:val="ro-RO"/>
              </w:rPr>
            </w:pPr>
            <w:r w:rsidRPr="0077271C">
              <w:rPr>
                <w:rFonts w:ascii="Cambria" w:hAnsi="Cambria"/>
                <w:sz w:val="23"/>
                <w:szCs w:val="23"/>
                <w:lang w:val="ro-RO"/>
              </w:rPr>
              <w:t>Ofertantul își poate retrage oferta după depunere, cu condiția ca cumpărătorul să primească o notificare scrisă înainte de termenul stabilit pentru depunerea ofertelor.</w:t>
            </w:r>
          </w:p>
          <w:p w14:paraId="65A9ECB6" w14:textId="4154F6D9" w:rsidR="0026662C" w:rsidRPr="0077271C" w:rsidRDefault="008F0DAF" w:rsidP="00B646C6">
            <w:pPr>
              <w:pStyle w:val="ITBSubclause"/>
              <w:spacing w:before="120"/>
              <w:jc w:val="both"/>
              <w:rPr>
                <w:rFonts w:ascii="Cambria" w:hAnsi="Cambria"/>
                <w:sz w:val="23"/>
                <w:szCs w:val="23"/>
                <w:lang w:val="ro-RO"/>
              </w:rPr>
            </w:pPr>
            <w:r w:rsidRPr="0077271C">
              <w:rPr>
                <w:rFonts w:ascii="Cambria" w:hAnsi="Cambria"/>
                <w:sz w:val="23"/>
                <w:szCs w:val="23"/>
                <w:lang w:val="ro-RO"/>
              </w:rPr>
              <w:t xml:space="preserve">Notificarea privind </w:t>
            </w:r>
            <w:r w:rsidR="0026662C" w:rsidRPr="0077271C">
              <w:rPr>
                <w:rFonts w:ascii="Cambria" w:hAnsi="Cambria"/>
                <w:sz w:val="23"/>
                <w:szCs w:val="23"/>
                <w:lang w:val="ro-RO"/>
              </w:rPr>
              <w:t>retragere</w:t>
            </w:r>
            <w:r w:rsidRPr="0077271C">
              <w:rPr>
                <w:rFonts w:ascii="Cambria" w:hAnsi="Cambria"/>
                <w:sz w:val="23"/>
                <w:szCs w:val="23"/>
                <w:lang w:val="ro-RO"/>
              </w:rPr>
              <w:t>a</w:t>
            </w:r>
            <w:r w:rsidR="0026662C" w:rsidRPr="0077271C">
              <w:rPr>
                <w:rFonts w:ascii="Cambria" w:hAnsi="Cambria"/>
                <w:sz w:val="23"/>
                <w:szCs w:val="23"/>
                <w:lang w:val="ro-RO"/>
              </w:rPr>
              <w:t xml:space="preserve"> ofertantului va fi pregătit</w:t>
            </w:r>
            <w:r w:rsidRPr="0077271C">
              <w:rPr>
                <w:rFonts w:ascii="Cambria" w:hAnsi="Cambria"/>
                <w:sz w:val="23"/>
                <w:szCs w:val="23"/>
                <w:lang w:val="ro-RO"/>
              </w:rPr>
              <w:t>ă</w:t>
            </w:r>
            <w:r w:rsidR="0026662C" w:rsidRPr="0077271C">
              <w:rPr>
                <w:rFonts w:ascii="Cambria" w:hAnsi="Cambria"/>
                <w:sz w:val="23"/>
                <w:szCs w:val="23"/>
                <w:lang w:val="ro-RO"/>
              </w:rPr>
              <w:t>, sigilat</w:t>
            </w:r>
            <w:r w:rsidRPr="0077271C">
              <w:rPr>
                <w:rFonts w:ascii="Cambria" w:hAnsi="Cambria"/>
                <w:sz w:val="23"/>
                <w:szCs w:val="23"/>
                <w:lang w:val="ro-RO"/>
              </w:rPr>
              <w:t>ă</w:t>
            </w:r>
            <w:r w:rsidR="0026662C" w:rsidRPr="0077271C">
              <w:rPr>
                <w:rFonts w:ascii="Cambria" w:hAnsi="Cambria"/>
                <w:sz w:val="23"/>
                <w:szCs w:val="23"/>
                <w:lang w:val="ro-RO"/>
              </w:rPr>
              <w:t>, marcat</w:t>
            </w:r>
            <w:r w:rsidRPr="0077271C">
              <w:rPr>
                <w:rFonts w:ascii="Cambria" w:hAnsi="Cambria"/>
                <w:sz w:val="23"/>
                <w:szCs w:val="23"/>
                <w:lang w:val="ro-RO"/>
              </w:rPr>
              <w:t>ă</w:t>
            </w:r>
            <w:r w:rsidR="0026662C" w:rsidRPr="0077271C">
              <w:rPr>
                <w:rFonts w:ascii="Cambria" w:hAnsi="Cambria"/>
                <w:sz w:val="23"/>
                <w:szCs w:val="23"/>
                <w:lang w:val="ro-RO"/>
              </w:rPr>
              <w:t xml:space="preserve"> și expediat</w:t>
            </w:r>
            <w:r w:rsidRPr="0077271C">
              <w:rPr>
                <w:rFonts w:ascii="Cambria" w:hAnsi="Cambria"/>
                <w:sz w:val="23"/>
                <w:szCs w:val="23"/>
                <w:lang w:val="ro-RO"/>
              </w:rPr>
              <w:t>ă</w:t>
            </w:r>
            <w:r w:rsidR="0026662C" w:rsidRPr="0077271C">
              <w:rPr>
                <w:rFonts w:ascii="Cambria" w:hAnsi="Cambria"/>
                <w:sz w:val="23"/>
                <w:szCs w:val="23"/>
                <w:lang w:val="ro-RO"/>
              </w:rPr>
              <w:t xml:space="preserve"> în conformitate cu prevederile clauzei 23 </w:t>
            </w:r>
            <w:r w:rsidRPr="0077271C">
              <w:rPr>
                <w:rFonts w:ascii="Cambria" w:hAnsi="Cambria"/>
                <w:sz w:val="23"/>
                <w:szCs w:val="23"/>
                <w:lang w:val="ro-RO"/>
              </w:rPr>
              <w:t xml:space="preserve">din </w:t>
            </w:r>
            <w:r w:rsidR="0026662C" w:rsidRPr="0077271C">
              <w:rPr>
                <w:rFonts w:ascii="Cambria" w:hAnsi="Cambria"/>
                <w:sz w:val="23"/>
                <w:szCs w:val="23"/>
                <w:lang w:val="ro-RO"/>
              </w:rPr>
              <w:t xml:space="preserve">ITB, dar, în plus, plicurile vor fi marcate clar „RETRAGERE”. </w:t>
            </w:r>
            <w:r w:rsidRPr="0077271C">
              <w:rPr>
                <w:rFonts w:ascii="Cambria" w:hAnsi="Cambria"/>
                <w:sz w:val="23"/>
                <w:szCs w:val="23"/>
                <w:lang w:val="ro-RO"/>
              </w:rPr>
              <w:t>N</w:t>
            </w:r>
            <w:r w:rsidR="0026662C" w:rsidRPr="0077271C">
              <w:rPr>
                <w:rFonts w:ascii="Cambria" w:hAnsi="Cambria"/>
                <w:sz w:val="23"/>
                <w:szCs w:val="23"/>
                <w:lang w:val="ro-RO"/>
              </w:rPr>
              <w:t>otificare</w:t>
            </w:r>
            <w:r w:rsidRPr="0077271C">
              <w:rPr>
                <w:rFonts w:ascii="Cambria" w:hAnsi="Cambria"/>
                <w:sz w:val="23"/>
                <w:szCs w:val="23"/>
                <w:lang w:val="ro-RO"/>
              </w:rPr>
              <w:t>a</w:t>
            </w:r>
            <w:r w:rsidR="0026662C" w:rsidRPr="0077271C">
              <w:rPr>
                <w:rFonts w:ascii="Cambria" w:hAnsi="Cambria"/>
                <w:sz w:val="23"/>
                <w:szCs w:val="23"/>
                <w:lang w:val="ro-RO"/>
              </w:rPr>
              <w:t xml:space="preserve"> de retragere poate fi trimisă, de asemenea, prin fax sau e-mail, dar </w:t>
            </w:r>
            <w:r w:rsidRPr="0077271C">
              <w:rPr>
                <w:rFonts w:ascii="Cambria" w:hAnsi="Cambria"/>
                <w:sz w:val="23"/>
                <w:szCs w:val="23"/>
                <w:lang w:val="ro-RO"/>
              </w:rPr>
              <w:t xml:space="preserve">trebuie urmată de </w:t>
            </w:r>
            <w:r w:rsidR="0026662C" w:rsidRPr="0077271C">
              <w:rPr>
                <w:rFonts w:ascii="Cambria" w:hAnsi="Cambria"/>
                <w:sz w:val="23"/>
                <w:szCs w:val="23"/>
                <w:lang w:val="ro-RO"/>
              </w:rPr>
              <w:t xml:space="preserve">o copie de confirmare semnată, cu ștampila poștală </w:t>
            </w:r>
            <w:r w:rsidRPr="0077271C">
              <w:rPr>
                <w:rFonts w:ascii="Cambria" w:hAnsi="Cambria"/>
                <w:sz w:val="23"/>
                <w:szCs w:val="23"/>
                <w:lang w:val="ro-RO"/>
              </w:rPr>
              <w:t xml:space="preserve">indicând o dată </w:t>
            </w:r>
            <w:r w:rsidR="0026662C" w:rsidRPr="0077271C">
              <w:rPr>
                <w:rFonts w:ascii="Cambria" w:hAnsi="Cambria"/>
                <w:sz w:val="23"/>
                <w:szCs w:val="23"/>
                <w:lang w:val="ro-RO"/>
              </w:rPr>
              <w:t>nu mai târzi</w:t>
            </w:r>
            <w:r w:rsidRPr="0077271C">
              <w:rPr>
                <w:rFonts w:ascii="Cambria" w:hAnsi="Cambria"/>
                <w:sz w:val="23"/>
                <w:szCs w:val="23"/>
                <w:lang w:val="ro-RO"/>
              </w:rPr>
              <w:t>e</w:t>
            </w:r>
            <w:r w:rsidR="0026662C" w:rsidRPr="0077271C">
              <w:rPr>
                <w:rFonts w:ascii="Cambria" w:hAnsi="Cambria"/>
                <w:sz w:val="23"/>
                <w:szCs w:val="23"/>
                <w:lang w:val="ro-RO"/>
              </w:rPr>
              <w:t xml:space="preserve"> de</w:t>
            </w:r>
            <w:r w:rsidRPr="0077271C">
              <w:rPr>
                <w:rFonts w:ascii="Cambria" w:hAnsi="Cambria"/>
                <w:sz w:val="23"/>
                <w:szCs w:val="23"/>
                <w:lang w:val="ro-RO"/>
              </w:rPr>
              <w:t>cât</w:t>
            </w:r>
            <w:r w:rsidR="0026662C" w:rsidRPr="0077271C">
              <w:rPr>
                <w:rFonts w:ascii="Cambria" w:hAnsi="Cambria"/>
                <w:sz w:val="23"/>
                <w:szCs w:val="23"/>
                <w:lang w:val="ro-RO"/>
              </w:rPr>
              <w:t xml:space="preserve"> termenul limită pentru depunerea ofertelor.</w:t>
            </w:r>
          </w:p>
          <w:p w14:paraId="6B52D06C" w14:textId="0B4276AA" w:rsidR="007428EC" w:rsidRPr="0077271C" w:rsidRDefault="0026662C" w:rsidP="003E4414">
            <w:pPr>
              <w:pStyle w:val="ITBSubclause"/>
              <w:spacing w:before="120"/>
              <w:jc w:val="both"/>
              <w:rPr>
                <w:rFonts w:ascii="Cambria" w:hAnsi="Cambria"/>
                <w:sz w:val="23"/>
                <w:szCs w:val="23"/>
                <w:lang w:val="ro-RO"/>
              </w:rPr>
            </w:pPr>
            <w:r w:rsidRPr="0077271C">
              <w:rPr>
                <w:rFonts w:ascii="Cambria" w:hAnsi="Cambria"/>
                <w:sz w:val="23"/>
                <w:szCs w:val="23"/>
                <w:lang w:val="ro-RO"/>
              </w:rPr>
              <w:t xml:space="preserve">Nicio ofertă nu poate fi retrasă în intervalul dintre termenul limită pentru depunerea ofertelor și expirarea perioadei de valabilitate a ofertei specificată de ofertant în formularul de ofertă. </w:t>
            </w:r>
            <w:r w:rsidR="00CB02DC" w:rsidRPr="0077271C">
              <w:rPr>
                <w:rFonts w:ascii="Cambria" w:hAnsi="Cambria"/>
                <w:sz w:val="23"/>
                <w:szCs w:val="23"/>
                <w:lang w:val="ro-RO"/>
              </w:rPr>
              <w:t>În conformitate cu clauza 20 a ITB, r</w:t>
            </w:r>
            <w:r w:rsidRPr="0077271C">
              <w:rPr>
                <w:rFonts w:ascii="Cambria" w:hAnsi="Cambria"/>
                <w:sz w:val="23"/>
                <w:szCs w:val="23"/>
                <w:lang w:val="ro-RO"/>
              </w:rPr>
              <w:t>etragerea unei oferte în interval</w:t>
            </w:r>
            <w:r w:rsidR="00CB02DC" w:rsidRPr="0077271C">
              <w:rPr>
                <w:rFonts w:ascii="Cambria" w:hAnsi="Cambria"/>
                <w:sz w:val="23"/>
                <w:szCs w:val="23"/>
                <w:lang w:val="ro-RO"/>
              </w:rPr>
              <w:t xml:space="preserve">ul aici-menționat </w:t>
            </w:r>
            <w:r w:rsidRPr="0077271C">
              <w:rPr>
                <w:rFonts w:ascii="Cambria" w:hAnsi="Cambria"/>
                <w:sz w:val="23"/>
                <w:szCs w:val="23"/>
                <w:lang w:val="ro-RO"/>
              </w:rPr>
              <w:t xml:space="preserve">poate duce la pierderea garanției </w:t>
            </w:r>
            <w:r w:rsidR="00CB02DC" w:rsidRPr="0077271C">
              <w:rPr>
                <w:rFonts w:ascii="Cambria" w:hAnsi="Cambria"/>
                <w:sz w:val="23"/>
                <w:szCs w:val="23"/>
                <w:lang w:val="ro-RO"/>
              </w:rPr>
              <w:t xml:space="preserve">de prezentare la </w:t>
            </w:r>
            <w:proofErr w:type="spellStart"/>
            <w:r w:rsidR="00CB02DC" w:rsidRPr="0077271C">
              <w:rPr>
                <w:rFonts w:ascii="Cambria" w:hAnsi="Cambria"/>
                <w:sz w:val="23"/>
                <w:szCs w:val="23"/>
                <w:lang w:val="ro-RO"/>
              </w:rPr>
              <w:t>licitațe</w:t>
            </w:r>
            <w:proofErr w:type="spellEnd"/>
            <w:r w:rsidR="00CB02DC" w:rsidRPr="0077271C">
              <w:rPr>
                <w:rFonts w:ascii="Cambria" w:hAnsi="Cambria"/>
                <w:sz w:val="23"/>
                <w:szCs w:val="23"/>
                <w:lang w:val="ro-RO"/>
              </w:rPr>
              <w:t xml:space="preserve"> depuse de către </w:t>
            </w:r>
            <w:r w:rsidRPr="0077271C">
              <w:rPr>
                <w:rFonts w:ascii="Cambria" w:hAnsi="Cambria"/>
                <w:sz w:val="23"/>
                <w:szCs w:val="23"/>
                <w:lang w:val="ro-RO"/>
              </w:rPr>
              <w:t>ofert</w:t>
            </w:r>
            <w:r w:rsidR="00CB02DC" w:rsidRPr="0077271C">
              <w:rPr>
                <w:rFonts w:ascii="Cambria" w:hAnsi="Cambria"/>
                <w:sz w:val="23"/>
                <w:szCs w:val="23"/>
                <w:lang w:val="ro-RO"/>
              </w:rPr>
              <w:t>ant</w:t>
            </w:r>
            <w:r w:rsidRPr="0077271C">
              <w:rPr>
                <w:rFonts w:ascii="Cambria" w:hAnsi="Cambria"/>
                <w:sz w:val="23"/>
                <w:szCs w:val="23"/>
                <w:lang w:val="ro-RO"/>
              </w:rPr>
              <w:t xml:space="preserve"> .</w:t>
            </w:r>
          </w:p>
        </w:tc>
      </w:tr>
    </w:tbl>
    <w:p w14:paraId="271C246B" w14:textId="019AA303" w:rsidR="00801347" w:rsidRPr="0077271C" w:rsidRDefault="00CB02DC" w:rsidP="005A4BDF">
      <w:pPr>
        <w:pStyle w:val="ITBHeading"/>
        <w:numPr>
          <w:ilvl w:val="0"/>
          <w:numId w:val="11"/>
        </w:numPr>
        <w:rPr>
          <w:rFonts w:ascii="Cambria" w:hAnsi="Cambria"/>
          <w:lang w:val="ro-RO"/>
        </w:rPr>
      </w:pPr>
      <w:bookmarkStart w:id="107" w:name="_Toc45027451"/>
      <w:bookmarkStart w:id="108" w:name="_Toc45027632"/>
      <w:bookmarkStart w:id="109" w:name="_Toc46500092"/>
      <w:r w:rsidRPr="0077271C">
        <w:rPr>
          <w:rFonts w:ascii="Cambria" w:hAnsi="Cambria"/>
          <w:lang w:val="ro-RO"/>
        </w:rPr>
        <w:t>Deschiderea și evaluarea ofertelor</w:t>
      </w:r>
      <w:bookmarkEnd w:id="107"/>
      <w:bookmarkEnd w:id="108"/>
      <w:bookmarkEnd w:id="109"/>
    </w:p>
    <w:tbl>
      <w:tblPr>
        <w:tblW w:w="9923" w:type="dxa"/>
        <w:tblLayout w:type="fixed"/>
        <w:tblCellMar>
          <w:left w:w="0" w:type="dxa"/>
          <w:right w:w="0" w:type="dxa"/>
        </w:tblCellMar>
        <w:tblLook w:val="01E0" w:firstRow="1" w:lastRow="1" w:firstColumn="1" w:lastColumn="1" w:noHBand="0" w:noVBand="0"/>
      </w:tblPr>
      <w:tblGrid>
        <w:gridCol w:w="2155"/>
        <w:gridCol w:w="7768"/>
      </w:tblGrid>
      <w:tr w:rsidR="002E58D5" w:rsidRPr="0077271C" w14:paraId="5709E2F1" w14:textId="77777777" w:rsidTr="003E4414">
        <w:trPr>
          <w:trHeight w:val="4676"/>
        </w:trPr>
        <w:tc>
          <w:tcPr>
            <w:tcW w:w="2155" w:type="dxa"/>
          </w:tcPr>
          <w:p w14:paraId="1482A571" w14:textId="79D52216" w:rsidR="00801347" w:rsidRPr="0077271C" w:rsidRDefault="00D043DC" w:rsidP="00D043DC">
            <w:pPr>
              <w:pStyle w:val="ITBClauses"/>
              <w:tabs>
                <w:tab w:val="left" w:pos="0"/>
              </w:tabs>
              <w:rPr>
                <w:rFonts w:ascii="Cambria" w:hAnsi="Cambria"/>
                <w:lang w:val="ro-RO"/>
              </w:rPr>
            </w:pPr>
            <w:bookmarkStart w:id="110" w:name="_Toc44943150"/>
            <w:bookmarkStart w:id="111" w:name="_Toc45027633"/>
            <w:bookmarkStart w:id="112" w:name="_Toc46500093"/>
            <w:r w:rsidRPr="0077271C">
              <w:rPr>
                <w:rFonts w:ascii="Cambria" w:hAnsi="Cambria"/>
                <w:lang w:val="ro-RO"/>
              </w:rPr>
              <w:lastRenderedPageBreak/>
              <w:t>Deschiderea ofertelor de către cumpărător</w:t>
            </w:r>
            <w:bookmarkEnd w:id="110"/>
            <w:bookmarkEnd w:id="111"/>
            <w:bookmarkEnd w:id="112"/>
          </w:p>
        </w:tc>
        <w:tc>
          <w:tcPr>
            <w:tcW w:w="7768" w:type="dxa"/>
          </w:tcPr>
          <w:p w14:paraId="65E29AFE" w14:textId="7A622ED9" w:rsidR="0026662C" w:rsidRPr="0077271C" w:rsidRDefault="0026662C" w:rsidP="003F16F6">
            <w:pPr>
              <w:pStyle w:val="ITBSubclause"/>
              <w:spacing w:before="120"/>
              <w:jc w:val="both"/>
              <w:rPr>
                <w:rFonts w:ascii="Cambria" w:hAnsi="Cambria"/>
                <w:sz w:val="23"/>
                <w:szCs w:val="23"/>
                <w:lang w:val="ro-RO"/>
              </w:rPr>
            </w:pPr>
            <w:r w:rsidRPr="0077271C">
              <w:rPr>
                <w:rFonts w:ascii="Cambria" w:hAnsi="Cambria"/>
                <w:sz w:val="23"/>
                <w:szCs w:val="23"/>
                <w:lang w:val="ro-RO"/>
              </w:rPr>
              <w:t>Cumpărătorul va deschide toate ofertele în prezența reprezentanților ofertanților care</w:t>
            </w:r>
            <w:r w:rsidR="00162577" w:rsidRPr="0077271C">
              <w:rPr>
                <w:rFonts w:ascii="Cambria" w:hAnsi="Cambria"/>
                <w:sz w:val="23"/>
                <w:szCs w:val="23"/>
                <w:lang w:val="ro-RO"/>
              </w:rPr>
              <w:t xml:space="preserve"> a</w:t>
            </w:r>
            <w:r w:rsidR="003E4414" w:rsidRPr="0077271C">
              <w:rPr>
                <w:rFonts w:ascii="Cambria" w:hAnsi="Cambria"/>
                <w:sz w:val="23"/>
                <w:szCs w:val="23"/>
                <w:lang w:val="ro-RO"/>
              </w:rPr>
              <w:t>l</w:t>
            </w:r>
            <w:r w:rsidRPr="0077271C">
              <w:rPr>
                <w:rFonts w:ascii="Cambria" w:hAnsi="Cambria"/>
                <w:sz w:val="23"/>
                <w:szCs w:val="23"/>
                <w:lang w:val="ro-RO"/>
              </w:rPr>
              <w:t>eg să participe</w:t>
            </w:r>
            <w:r w:rsidR="003E4414" w:rsidRPr="0077271C">
              <w:rPr>
                <w:rFonts w:ascii="Cambria" w:hAnsi="Cambria"/>
                <w:sz w:val="23"/>
                <w:szCs w:val="23"/>
                <w:lang w:val="ro-RO"/>
              </w:rPr>
              <w:t xml:space="preserve"> ala deschidere</w:t>
            </w:r>
            <w:r w:rsidRPr="0077271C">
              <w:rPr>
                <w:rFonts w:ascii="Cambria" w:hAnsi="Cambria"/>
                <w:sz w:val="23"/>
                <w:szCs w:val="23"/>
                <w:lang w:val="ro-RO"/>
              </w:rPr>
              <w:t xml:space="preserve">, la data și la locul </w:t>
            </w:r>
            <w:r w:rsidRPr="0077271C">
              <w:rPr>
                <w:rFonts w:ascii="Cambria" w:hAnsi="Cambria"/>
                <w:b/>
                <w:sz w:val="23"/>
                <w:szCs w:val="23"/>
                <w:lang w:val="ro-RO"/>
              </w:rPr>
              <w:t>specificat în BDS</w:t>
            </w:r>
            <w:r w:rsidRPr="0077271C">
              <w:rPr>
                <w:rFonts w:ascii="Cambria" w:hAnsi="Cambria"/>
                <w:sz w:val="23"/>
                <w:szCs w:val="23"/>
                <w:lang w:val="ro-RO"/>
              </w:rPr>
              <w:t xml:space="preserve">. </w:t>
            </w:r>
            <w:r w:rsidR="00D043DC" w:rsidRPr="0077271C">
              <w:rPr>
                <w:rFonts w:ascii="Cambria" w:hAnsi="Cambria"/>
                <w:sz w:val="23"/>
                <w:szCs w:val="23"/>
                <w:lang w:val="ro-RO"/>
              </w:rPr>
              <w:t>Pentru a-și atesta prezența la deschiderea ofertelor, r</w:t>
            </w:r>
            <w:r w:rsidRPr="0077271C">
              <w:rPr>
                <w:rFonts w:ascii="Cambria" w:hAnsi="Cambria"/>
                <w:sz w:val="23"/>
                <w:szCs w:val="23"/>
                <w:lang w:val="ro-RO"/>
              </w:rPr>
              <w:t xml:space="preserve">eprezentanții </w:t>
            </w:r>
            <w:r w:rsidR="00D043DC" w:rsidRPr="0077271C">
              <w:rPr>
                <w:rFonts w:ascii="Cambria" w:hAnsi="Cambria"/>
                <w:sz w:val="23"/>
                <w:szCs w:val="23"/>
                <w:lang w:val="ro-RO"/>
              </w:rPr>
              <w:t xml:space="preserve">prezenți ai </w:t>
            </w:r>
            <w:r w:rsidRPr="0077271C">
              <w:rPr>
                <w:rFonts w:ascii="Cambria" w:hAnsi="Cambria"/>
                <w:sz w:val="23"/>
                <w:szCs w:val="23"/>
                <w:lang w:val="ro-RO"/>
              </w:rPr>
              <w:t xml:space="preserve">ofertanților </w:t>
            </w:r>
            <w:r w:rsidR="00D043DC" w:rsidRPr="0077271C">
              <w:rPr>
                <w:rFonts w:ascii="Cambria" w:hAnsi="Cambria"/>
                <w:sz w:val="23"/>
                <w:szCs w:val="23"/>
                <w:lang w:val="ro-RO"/>
              </w:rPr>
              <w:t xml:space="preserve">trebuie să </w:t>
            </w:r>
            <w:r w:rsidRPr="0077271C">
              <w:rPr>
                <w:rFonts w:ascii="Cambria" w:hAnsi="Cambria"/>
                <w:sz w:val="23"/>
                <w:szCs w:val="23"/>
                <w:lang w:val="ro-RO"/>
              </w:rPr>
              <w:t>semn</w:t>
            </w:r>
            <w:r w:rsidR="00D043DC" w:rsidRPr="0077271C">
              <w:rPr>
                <w:rFonts w:ascii="Cambria" w:hAnsi="Cambria"/>
                <w:sz w:val="23"/>
                <w:szCs w:val="23"/>
                <w:lang w:val="ro-RO"/>
              </w:rPr>
              <w:t>eze</w:t>
            </w:r>
            <w:r w:rsidR="003E4414" w:rsidRPr="0077271C">
              <w:rPr>
                <w:rFonts w:ascii="Cambria" w:hAnsi="Cambria"/>
                <w:sz w:val="23"/>
                <w:szCs w:val="23"/>
                <w:lang w:val="ro-RO"/>
              </w:rPr>
              <w:t xml:space="preserve"> </w:t>
            </w:r>
            <w:r w:rsidR="00D043DC" w:rsidRPr="0077271C">
              <w:rPr>
                <w:rFonts w:ascii="Cambria" w:hAnsi="Cambria"/>
                <w:sz w:val="23"/>
                <w:szCs w:val="23"/>
                <w:lang w:val="ro-RO"/>
              </w:rPr>
              <w:t>într-un registru</w:t>
            </w:r>
            <w:r w:rsidRPr="0077271C">
              <w:rPr>
                <w:rFonts w:ascii="Cambria" w:hAnsi="Cambria"/>
                <w:sz w:val="23"/>
                <w:szCs w:val="23"/>
                <w:lang w:val="ro-RO"/>
              </w:rPr>
              <w:t>.</w:t>
            </w:r>
          </w:p>
          <w:p w14:paraId="4160E58E" w14:textId="561FB613" w:rsidR="0026662C" w:rsidRPr="0077271C" w:rsidRDefault="0026662C" w:rsidP="003F16F6">
            <w:pPr>
              <w:pStyle w:val="ITBSubclause"/>
              <w:spacing w:before="120"/>
              <w:jc w:val="both"/>
              <w:rPr>
                <w:rFonts w:ascii="Cambria" w:hAnsi="Cambria"/>
                <w:sz w:val="23"/>
                <w:szCs w:val="23"/>
                <w:lang w:val="ro-RO"/>
              </w:rPr>
            </w:pPr>
            <w:r w:rsidRPr="0077271C">
              <w:rPr>
                <w:rFonts w:ascii="Cambria" w:hAnsi="Cambria"/>
                <w:sz w:val="23"/>
                <w:szCs w:val="23"/>
                <w:lang w:val="ro-RO"/>
              </w:rPr>
              <w:t>Numele ofertanților, retragerile, prețurile oferte</w:t>
            </w:r>
            <w:r w:rsidR="00D043DC" w:rsidRPr="0077271C">
              <w:rPr>
                <w:rFonts w:ascii="Cambria" w:hAnsi="Cambria"/>
                <w:sz w:val="23"/>
                <w:szCs w:val="23"/>
                <w:lang w:val="ro-RO"/>
              </w:rPr>
              <w:t xml:space="preserve">lor, </w:t>
            </w:r>
            <w:r w:rsidRPr="0077271C">
              <w:rPr>
                <w:rFonts w:ascii="Cambria" w:hAnsi="Cambria"/>
                <w:sz w:val="23"/>
                <w:szCs w:val="23"/>
                <w:lang w:val="ro-RO"/>
              </w:rPr>
              <w:t>reducerile, precum și prezența sau absența garanției necesare</w:t>
            </w:r>
            <w:r w:rsidR="00D043DC" w:rsidRPr="0077271C">
              <w:rPr>
                <w:rFonts w:ascii="Cambria" w:hAnsi="Cambria"/>
                <w:sz w:val="23"/>
                <w:szCs w:val="23"/>
                <w:lang w:val="ro-RO"/>
              </w:rPr>
              <w:t xml:space="preserve"> de participare la licitație </w:t>
            </w:r>
            <w:r w:rsidRPr="0077271C">
              <w:rPr>
                <w:rFonts w:ascii="Cambria" w:hAnsi="Cambria"/>
                <w:sz w:val="23"/>
                <w:szCs w:val="23"/>
                <w:lang w:val="ro-RO"/>
              </w:rPr>
              <w:t>și a</w:t>
            </w:r>
            <w:r w:rsidR="00162577" w:rsidRPr="0077271C">
              <w:rPr>
                <w:rFonts w:ascii="Cambria" w:hAnsi="Cambria"/>
                <w:sz w:val="23"/>
                <w:szCs w:val="23"/>
                <w:lang w:val="ro-RO"/>
              </w:rPr>
              <w:t xml:space="preserve"> a</w:t>
            </w:r>
            <w:r w:rsidR="003E4414" w:rsidRPr="0077271C">
              <w:rPr>
                <w:rFonts w:ascii="Cambria" w:hAnsi="Cambria"/>
                <w:sz w:val="23"/>
                <w:szCs w:val="23"/>
                <w:lang w:val="ro-RO"/>
              </w:rPr>
              <w:t>l</w:t>
            </w:r>
            <w:r w:rsidRPr="0077271C">
              <w:rPr>
                <w:rFonts w:ascii="Cambria" w:hAnsi="Cambria"/>
                <w:sz w:val="23"/>
                <w:szCs w:val="23"/>
                <w:lang w:val="ro-RO"/>
              </w:rPr>
              <w:t xml:space="preserve">tor detalii pe care cumpărătorul, la discreția sa, le poate considera adecvate, </w:t>
            </w:r>
            <w:r w:rsidR="00D043DC" w:rsidRPr="0077271C">
              <w:rPr>
                <w:rFonts w:ascii="Cambria" w:hAnsi="Cambria"/>
                <w:sz w:val="23"/>
                <w:szCs w:val="23"/>
                <w:lang w:val="ro-RO"/>
              </w:rPr>
              <w:t xml:space="preserve">pot </w:t>
            </w:r>
            <w:r w:rsidRPr="0077271C">
              <w:rPr>
                <w:rFonts w:ascii="Cambria" w:hAnsi="Cambria"/>
                <w:sz w:val="23"/>
                <w:szCs w:val="23"/>
                <w:lang w:val="ro-RO"/>
              </w:rPr>
              <w:t>fi anunțate la deschidere</w:t>
            </w:r>
            <w:r w:rsidR="00D043DC" w:rsidRPr="0077271C">
              <w:rPr>
                <w:rFonts w:ascii="Cambria" w:hAnsi="Cambria"/>
                <w:sz w:val="23"/>
                <w:szCs w:val="23"/>
                <w:lang w:val="ro-RO"/>
              </w:rPr>
              <w:t>a ofertelor</w:t>
            </w:r>
            <w:r w:rsidRPr="0077271C">
              <w:rPr>
                <w:rFonts w:ascii="Cambria" w:hAnsi="Cambria"/>
                <w:sz w:val="23"/>
                <w:szCs w:val="23"/>
                <w:lang w:val="ro-RO"/>
              </w:rPr>
              <w:t>. Nicio ofertă nu va fi respinsă la deschiderea oferte</w:t>
            </w:r>
            <w:r w:rsidR="00D043DC" w:rsidRPr="0077271C">
              <w:rPr>
                <w:rFonts w:ascii="Cambria" w:hAnsi="Cambria"/>
                <w:sz w:val="23"/>
                <w:szCs w:val="23"/>
                <w:lang w:val="ro-RO"/>
              </w:rPr>
              <w:t xml:space="preserve">lor, </w:t>
            </w:r>
            <w:r w:rsidRPr="0077271C">
              <w:rPr>
                <w:rFonts w:ascii="Cambria" w:hAnsi="Cambria"/>
                <w:sz w:val="23"/>
                <w:szCs w:val="23"/>
                <w:lang w:val="ro-RO"/>
              </w:rPr>
              <w:t xml:space="preserve">cu excepția ofertelor </w:t>
            </w:r>
            <w:r w:rsidR="00D043DC" w:rsidRPr="0077271C">
              <w:rPr>
                <w:rFonts w:ascii="Cambria" w:hAnsi="Cambria"/>
                <w:sz w:val="23"/>
                <w:szCs w:val="23"/>
                <w:lang w:val="ro-RO"/>
              </w:rPr>
              <w:t xml:space="preserve">depuse </w:t>
            </w:r>
            <w:r w:rsidRPr="0077271C">
              <w:rPr>
                <w:rFonts w:ascii="Cambria" w:hAnsi="Cambria"/>
                <w:sz w:val="23"/>
                <w:szCs w:val="23"/>
                <w:lang w:val="ro-RO"/>
              </w:rPr>
              <w:t>cu întârziere</w:t>
            </w:r>
            <w:r w:rsidR="00D043DC" w:rsidRPr="0077271C">
              <w:rPr>
                <w:rFonts w:ascii="Cambria" w:hAnsi="Cambria"/>
                <w:sz w:val="23"/>
                <w:szCs w:val="23"/>
                <w:lang w:val="ro-RO"/>
              </w:rPr>
              <w:t>. Acestea din urmă trebuie</w:t>
            </w:r>
            <w:r w:rsidRPr="0077271C">
              <w:rPr>
                <w:rFonts w:ascii="Cambria" w:hAnsi="Cambria"/>
                <w:sz w:val="23"/>
                <w:szCs w:val="23"/>
                <w:lang w:val="ro-RO"/>
              </w:rPr>
              <w:t xml:space="preserve"> returnate nedeschise ofertan</w:t>
            </w:r>
            <w:r w:rsidR="00D043DC" w:rsidRPr="0077271C">
              <w:rPr>
                <w:rFonts w:ascii="Cambria" w:hAnsi="Cambria"/>
                <w:sz w:val="23"/>
                <w:szCs w:val="23"/>
                <w:lang w:val="ro-RO"/>
              </w:rPr>
              <w:t>ților,</w:t>
            </w:r>
            <w:r w:rsidRPr="0077271C">
              <w:rPr>
                <w:rFonts w:ascii="Cambria" w:hAnsi="Cambria"/>
                <w:sz w:val="23"/>
                <w:szCs w:val="23"/>
                <w:lang w:val="ro-RO"/>
              </w:rPr>
              <w:t xml:space="preserve"> în conformitate cu clauza 25 </w:t>
            </w:r>
            <w:r w:rsidR="00D043DC" w:rsidRPr="0077271C">
              <w:rPr>
                <w:rFonts w:ascii="Cambria" w:hAnsi="Cambria"/>
                <w:sz w:val="23"/>
                <w:szCs w:val="23"/>
                <w:lang w:val="ro-RO"/>
              </w:rPr>
              <w:t xml:space="preserve">din </w:t>
            </w:r>
            <w:r w:rsidRPr="0077271C">
              <w:rPr>
                <w:rFonts w:ascii="Cambria" w:hAnsi="Cambria"/>
                <w:sz w:val="23"/>
                <w:szCs w:val="23"/>
                <w:lang w:val="ro-RO"/>
              </w:rPr>
              <w:t>ITB.</w:t>
            </w:r>
          </w:p>
          <w:p w14:paraId="3D5345EA" w14:textId="564BB336" w:rsidR="0026662C" w:rsidRPr="0077271C" w:rsidRDefault="0026662C" w:rsidP="003F16F6">
            <w:pPr>
              <w:pStyle w:val="ITBSubclause"/>
              <w:spacing w:before="120"/>
              <w:jc w:val="both"/>
              <w:rPr>
                <w:rFonts w:ascii="Cambria" w:hAnsi="Cambria"/>
                <w:sz w:val="23"/>
                <w:szCs w:val="23"/>
                <w:lang w:val="ro-RO"/>
              </w:rPr>
            </w:pPr>
            <w:r w:rsidRPr="0077271C">
              <w:rPr>
                <w:rFonts w:ascii="Cambria" w:hAnsi="Cambria"/>
                <w:sz w:val="23"/>
                <w:szCs w:val="23"/>
                <w:lang w:val="ro-RO"/>
              </w:rPr>
              <w:t xml:space="preserve">Ofertele care nu sunt deschise și citite la deschiderea ofertelor nu </w:t>
            </w:r>
            <w:r w:rsidR="00D043DC" w:rsidRPr="0077271C">
              <w:rPr>
                <w:rFonts w:ascii="Cambria" w:hAnsi="Cambria"/>
                <w:sz w:val="23"/>
                <w:szCs w:val="23"/>
                <w:lang w:val="ro-RO"/>
              </w:rPr>
              <w:t>trebuie</w:t>
            </w:r>
            <w:r w:rsidRPr="0077271C">
              <w:rPr>
                <w:rFonts w:ascii="Cambria" w:hAnsi="Cambria"/>
                <w:sz w:val="23"/>
                <w:szCs w:val="23"/>
                <w:lang w:val="ro-RO"/>
              </w:rPr>
              <w:t xml:space="preserve"> luate în considerare pentru evaluare, indiferent de circumstanțe.</w:t>
            </w:r>
          </w:p>
          <w:p w14:paraId="070E9F82" w14:textId="50B38910" w:rsidR="00801347" w:rsidRPr="0077271C" w:rsidRDefault="0026662C" w:rsidP="003F16F6">
            <w:pPr>
              <w:pStyle w:val="ITBSubclause"/>
              <w:spacing w:before="120"/>
              <w:jc w:val="both"/>
              <w:rPr>
                <w:rFonts w:ascii="Cambria" w:hAnsi="Cambria"/>
                <w:sz w:val="23"/>
                <w:szCs w:val="23"/>
                <w:lang w:val="ro-RO"/>
              </w:rPr>
            </w:pPr>
            <w:r w:rsidRPr="0077271C">
              <w:rPr>
                <w:rFonts w:ascii="Cambria" w:hAnsi="Cambria"/>
                <w:sz w:val="23"/>
                <w:szCs w:val="23"/>
                <w:lang w:val="ro-RO"/>
              </w:rPr>
              <w:t xml:space="preserve">Cumpărătorul va pregăti procesele-verbale </w:t>
            </w:r>
            <w:r w:rsidR="00D043DC" w:rsidRPr="0077271C">
              <w:rPr>
                <w:rFonts w:ascii="Cambria" w:hAnsi="Cambria"/>
                <w:sz w:val="23"/>
                <w:szCs w:val="23"/>
                <w:lang w:val="ro-RO"/>
              </w:rPr>
              <w:t xml:space="preserve">(minutele) </w:t>
            </w:r>
            <w:r w:rsidRPr="0077271C">
              <w:rPr>
                <w:rFonts w:ascii="Cambria" w:hAnsi="Cambria"/>
                <w:sz w:val="23"/>
                <w:szCs w:val="23"/>
                <w:lang w:val="ro-RO"/>
              </w:rPr>
              <w:t xml:space="preserve">de </w:t>
            </w:r>
            <w:r w:rsidR="00D043DC" w:rsidRPr="0077271C">
              <w:rPr>
                <w:rFonts w:ascii="Cambria" w:hAnsi="Cambria"/>
                <w:sz w:val="23"/>
                <w:szCs w:val="23"/>
                <w:lang w:val="ro-RO"/>
              </w:rPr>
              <w:t xml:space="preserve">la </w:t>
            </w:r>
            <w:r w:rsidRPr="0077271C">
              <w:rPr>
                <w:rFonts w:ascii="Cambria" w:hAnsi="Cambria"/>
                <w:sz w:val="23"/>
                <w:szCs w:val="23"/>
                <w:lang w:val="ro-RO"/>
              </w:rPr>
              <w:t>deschiderea oferte</w:t>
            </w:r>
            <w:r w:rsidR="00D043DC" w:rsidRPr="0077271C">
              <w:rPr>
                <w:rFonts w:ascii="Cambria" w:hAnsi="Cambria"/>
                <w:sz w:val="23"/>
                <w:szCs w:val="23"/>
                <w:lang w:val="ro-RO"/>
              </w:rPr>
              <w:t>lor</w:t>
            </w:r>
            <w:r w:rsidRPr="0077271C">
              <w:rPr>
                <w:rFonts w:ascii="Cambria" w:hAnsi="Cambria"/>
                <w:sz w:val="23"/>
                <w:szCs w:val="23"/>
                <w:lang w:val="ro-RO"/>
              </w:rPr>
              <w:t xml:space="preserve"> și </w:t>
            </w:r>
            <w:r w:rsidR="00D043DC" w:rsidRPr="0077271C">
              <w:rPr>
                <w:rFonts w:ascii="Cambria" w:hAnsi="Cambria"/>
                <w:sz w:val="23"/>
                <w:szCs w:val="23"/>
                <w:lang w:val="ro-RO"/>
              </w:rPr>
              <w:t xml:space="preserve">va trimite cu promptitudine copii către toți </w:t>
            </w:r>
            <w:r w:rsidRPr="0077271C">
              <w:rPr>
                <w:rFonts w:ascii="Cambria" w:hAnsi="Cambria"/>
                <w:sz w:val="23"/>
                <w:szCs w:val="23"/>
                <w:lang w:val="ro-RO"/>
              </w:rPr>
              <w:t>ofertanți</w:t>
            </w:r>
            <w:r w:rsidR="00D043DC" w:rsidRPr="0077271C">
              <w:rPr>
                <w:rFonts w:ascii="Cambria" w:hAnsi="Cambria"/>
                <w:sz w:val="23"/>
                <w:szCs w:val="23"/>
                <w:lang w:val="ro-RO"/>
              </w:rPr>
              <w:t>i</w:t>
            </w:r>
            <w:r w:rsidRPr="0077271C">
              <w:rPr>
                <w:rFonts w:ascii="Cambria" w:hAnsi="Cambria"/>
                <w:sz w:val="23"/>
                <w:szCs w:val="23"/>
                <w:lang w:val="ro-RO"/>
              </w:rPr>
              <w:t xml:space="preserve"> participanți </w:t>
            </w:r>
            <w:r w:rsidR="003E4414" w:rsidRPr="0077271C">
              <w:rPr>
                <w:rFonts w:ascii="Cambria" w:hAnsi="Cambria"/>
                <w:sz w:val="23"/>
                <w:szCs w:val="23"/>
                <w:lang w:val="ro-RO"/>
              </w:rPr>
              <w:t xml:space="preserve">dar </w:t>
            </w:r>
            <w:r w:rsidRPr="0077271C">
              <w:rPr>
                <w:rFonts w:ascii="Cambria" w:hAnsi="Cambria"/>
                <w:sz w:val="23"/>
                <w:szCs w:val="23"/>
                <w:lang w:val="ro-RO"/>
              </w:rPr>
              <w:t xml:space="preserve">și </w:t>
            </w:r>
            <w:r w:rsidR="00D043DC" w:rsidRPr="0077271C">
              <w:rPr>
                <w:rFonts w:ascii="Cambria" w:hAnsi="Cambria"/>
                <w:sz w:val="23"/>
                <w:szCs w:val="23"/>
                <w:lang w:val="ro-RO"/>
              </w:rPr>
              <w:t xml:space="preserve">către </w:t>
            </w:r>
            <w:r w:rsidRPr="0077271C">
              <w:rPr>
                <w:rFonts w:ascii="Cambria" w:hAnsi="Cambria"/>
                <w:sz w:val="23"/>
                <w:szCs w:val="23"/>
                <w:lang w:val="ro-RO"/>
              </w:rPr>
              <w:t>IFAD</w:t>
            </w:r>
            <w:r w:rsidR="00801347" w:rsidRPr="0077271C">
              <w:rPr>
                <w:rFonts w:ascii="Cambria" w:hAnsi="Cambria"/>
                <w:sz w:val="23"/>
                <w:szCs w:val="23"/>
                <w:lang w:val="ro-RO"/>
              </w:rPr>
              <w:t>.</w:t>
            </w:r>
          </w:p>
        </w:tc>
      </w:tr>
      <w:tr w:rsidR="002E58D5" w:rsidRPr="0077271C" w14:paraId="6BD5DC2B" w14:textId="77777777" w:rsidTr="003E4414">
        <w:trPr>
          <w:trHeight w:val="1426"/>
        </w:trPr>
        <w:tc>
          <w:tcPr>
            <w:tcW w:w="2155" w:type="dxa"/>
          </w:tcPr>
          <w:p w14:paraId="3154118A" w14:textId="544D3543" w:rsidR="00801347" w:rsidRPr="0077271C" w:rsidRDefault="00E918DA" w:rsidP="00D043DC">
            <w:pPr>
              <w:pStyle w:val="ITBClauses"/>
              <w:tabs>
                <w:tab w:val="left" w:pos="0"/>
              </w:tabs>
              <w:rPr>
                <w:rFonts w:ascii="Cambria" w:hAnsi="Cambria"/>
                <w:lang w:val="ro-RO"/>
              </w:rPr>
            </w:pPr>
            <w:bookmarkStart w:id="113" w:name="_Toc44943151"/>
            <w:bookmarkStart w:id="114" w:name="_Toc45027634"/>
            <w:bookmarkStart w:id="115" w:name="_Toc46500094"/>
            <w:r w:rsidRPr="0077271C">
              <w:rPr>
                <w:rFonts w:ascii="Cambria" w:hAnsi="Cambria"/>
                <w:lang w:val="ro-RO"/>
              </w:rPr>
              <w:t>Clarifica</w:t>
            </w:r>
            <w:r w:rsidR="00D043DC" w:rsidRPr="0077271C">
              <w:rPr>
                <w:rFonts w:ascii="Cambria" w:hAnsi="Cambria"/>
                <w:lang w:val="ro-RO"/>
              </w:rPr>
              <w:t>rea</w:t>
            </w:r>
            <w:r w:rsidRPr="0077271C">
              <w:rPr>
                <w:rFonts w:ascii="Cambria" w:hAnsi="Cambria"/>
                <w:lang w:val="ro-RO"/>
              </w:rPr>
              <w:t xml:space="preserve"> </w:t>
            </w:r>
            <w:r w:rsidR="00D043DC" w:rsidRPr="0077271C">
              <w:rPr>
                <w:rFonts w:ascii="Cambria" w:hAnsi="Cambria"/>
                <w:lang w:val="ro-RO"/>
              </w:rPr>
              <w:t>ofertelor</w:t>
            </w:r>
            <w:bookmarkEnd w:id="113"/>
            <w:bookmarkEnd w:id="114"/>
            <w:bookmarkEnd w:id="115"/>
          </w:p>
        </w:tc>
        <w:tc>
          <w:tcPr>
            <w:tcW w:w="7768" w:type="dxa"/>
          </w:tcPr>
          <w:p w14:paraId="0131BABF" w14:textId="75EB8B1F" w:rsidR="00801347" w:rsidRPr="0077271C" w:rsidRDefault="0026662C" w:rsidP="003F16F6">
            <w:pPr>
              <w:pStyle w:val="ITBSubclause"/>
              <w:spacing w:before="120"/>
              <w:jc w:val="both"/>
              <w:rPr>
                <w:rFonts w:ascii="Cambria" w:hAnsi="Cambria"/>
                <w:sz w:val="23"/>
                <w:szCs w:val="23"/>
                <w:lang w:val="ro-RO"/>
              </w:rPr>
            </w:pPr>
            <w:r w:rsidRPr="0077271C">
              <w:rPr>
                <w:rFonts w:ascii="Cambria" w:hAnsi="Cambria"/>
                <w:sz w:val="23"/>
                <w:szCs w:val="23"/>
                <w:lang w:val="ro-RO"/>
              </w:rPr>
              <w:t xml:space="preserve">În timpul evaluării ofertelor, cumpărătorul poate, la discreția sa, să ceară ofertantului o clarificare a ofertei sale. Cererea de clarificare și răspunsul trebuie să fie </w:t>
            </w:r>
            <w:r w:rsidR="00D043DC" w:rsidRPr="0077271C">
              <w:rPr>
                <w:rFonts w:ascii="Cambria" w:hAnsi="Cambria"/>
                <w:sz w:val="23"/>
                <w:szCs w:val="23"/>
                <w:lang w:val="ro-RO"/>
              </w:rPr>
              <w:t xml:space="preserve">notificate </w:t>
            </w:r>
            <w:r w:rsidRPr="0077271C">
              <w:rPr>
                <w:rFonts w:ascii="Cambria" w:hAnsi="Cambria"/>
                <w:sz w:val="23"/>
                <w:szCs w:val="23"/>
                <w:lang w:val="ro-RO"/>
              </w:rPr>
              <w:t>în scris</w:t>
            </w:r>
            <w:r w:rsidR="00D043DC" w:rsidRPr="0077271C">
              <w:rPr>
                <w:rFonts w:ascii="Cambria" w:hAnsi="Cambria"/>
                <w:sz w:val="23"/>
                <w:szCs w:val="23"/>
                <w:lang w:val="ro-RO"/>
              </w:rPr>
              <w:t>. A</w:t>
            </w:r>
            <w:r w:rsidR="00CD60E5" w:rsidRPr="0077271C">
              <w:rPr>
                <w:rFonts w:ascii="Cambria" w:hAnsi="Cambria"/>
                <w:sz w:val="23"/>
                <w:szCs w:val="23"/>
                <w:lang w:val="ro-RO"/>
              </w:rPr>
              <w:t>st</w:t>
            </w:r>
            <w:r w:rsidR="00D043DC" w:rsidRPr="0077271C">
              <w:rPr>
                <w:rFonts w:ascii="Cambria" w:hAnsi="Cambria"/>
                <w:sz w:val="23"/>
                <w:szCs w:val="23"/>
                <w:lang w:val="ro-RO"/>
              </w:rPr>
              <w:t>fel</w:t>
            </w:r>
            <w:r w:rsidR="00CD60E5" w:rsidRPr="0077271C">
              <w:rPr>
                <w:rFonts w:ascii="Cambria" w:hAnsi="Cambria"/>
                <w:sz w:val="23"/>
                <w:szCs w:val="23"/>
                <w:lang w:val="ro-RO"/>
              </w:rPr>
              <w:t xml:space="preserve"> </w:t>
            </w:r>
            <w:r w:rsidR="00D043DC" w:rsidRPr="0077271C">
              <w:rPr>
                <w:rFonts w:ascii="Cambria" w:hAnsi="Cambria"/>
                <w:sz w:val="23"/>
                <w:szCs w:val="23"/>
                <w:lang w:val="ro-RO"/>
              </w:rPr>
              <w:t>de cereri nu trebuie să urmărească</w:t>
            </w:r>
            <w:r w:rsidR="00CD60E5" w:rsidRPr="0077271C">
              <w:rPr>
                <w:rFonts w:ascii="Cambria" w:hAnsi="Cambria"/>
                <w:sz w:val="23"/>
                <w:szCs w:val="23"/>
                <w:lang w:val="ro-RO"/>
              </w:rPr>
              <w:t xml:space="preserve">, să ofere sau să permită vreo </w:t>
            </w:r>
            <w:r w:rsidRPr="0077271C">
              <w:rPr>
                <w:rFonts w:ascii="Cambria" w:hAnsi="Cambria"/>
                <w:sz w:val="23"/>
                <w:szCs w:val="23"/>
                <w:lang w:val="ro-RO"/>
              </w:rPr>
              <w:t>modificare a prețurilor sau a fondului ofertei.</w:t>
            </w:r>
          </w:p>
        </w:tc>
      </w:tr>
      <w:tr w:rsidR="002E58D5" w:rsidRPr="0077271C" w14:paraId="37D56EBD" w14:textId="77777777" w:rsidTr="003E4414">
        <w:trPr>
          <w:trHeight w:val="2125"/>
        </w:trPr>
        <w:tc>
          <w:tcPr>
            <w:tcW w:w="2155" w:type="dxa"/>
          </w:tcPr>
          <w:p w14:paraId="066C52F7" w14:textId="08B66D08" w:rsidR="00801347" w:rsidRPr="0077271C" w:rsidRDefault="00E918DA" w:rsidP="00CD60E5">
            <w:pPr>
              <w:pStyle w:val="ITBClauses"/>
              <w:tabs>
                <w:tab w:val="left" w:pos="0"/>
              </w:tabs>
              <w:rPr>
                <w:rFonts w:ascii="Cambria" w:hAnsi="Cambria"/>
                <w:lang w:val="ro-RO"/>
              </w:rPr>
            </w:pPr>
            <w:bookmarkStart w:id="116" w:name="_Toc44943152"/>
            <w:bookmarkStart w:id="117" w:name="_Toc45027635"/>
            <w:bookmarkStart w:id="118" w:name="_Toc46500095"/>
            <w:r w:rsidRPr="0077271C">
              <w:rPr>
                <w:rFonts w:ascii="Cambria" w:hAnsi="Cambria"/>
                <w:lang w:val="ro-RO"/>
              </w:rPr>
              <w:t>E</w:t>
            </w:r>
            <w:r w:rsidR="00801347" w:rsidRPr="0077271C">
              <w:rPr>
                <w:rFonts w:ascii="Cambria" w:hAnsi="Cambria"/>
                <w:lang w:val="ro-RO"/>
              </w:rPr>
              <w:t>xamina</w:t>
            </w:r>
            <w:r w:rsidR="00CD60E5" w:rsidRPr="0077271C">
              <w:rPr>
                <w:rFonts w:ascii="Cambria" w:hAnsi="Cambria"/>
                <w:lang w:val="ro-RO"/>
              </w:rPr>
              <w:t>rea preliminară</w:t>
            </w:r>
            <w:bookmarkEnd w:id="116"/>
            <w:bookmarkEnd w:id="117"/>
            <w:bookmarkEnd w:id="118"/>
          </w:p>
        </w:tc>
        <w:tc>
          <w:tcPr>
            <w:tcW w:w="7768" w:type="dxa"/>
          </w:tcPr>
          <w:p w14:paraId="069B26C6" w14:textId="0223E223" w:rsidR="0026662C" w:rsidRPr="0077271C" w:rsidRDefault="0026662C" w:rsidP="003F16F6">
            <w:pPr>
              <w:pStyle w:val="ITBSubclause"/>
              <w:spacing w:before="120"/>
              <w:jc w:val="both"/>
              <w:rPr>
                <w:rFonts w:ascii="Cambria" w:hAnsi="Cambria"/>
                <w:sz w:val="23"/>
                <w:szCs w:val="23"/>
                <w:lang w:val="ro-RO"/>
              </w:rPr>
            </w:pPr>
            <w:r w:rsidRPr="0077271C">
              <w:rPr>
                <w:rFonts w:ascii="Cambria" w:hAnsi="Cambria"/>
                <w:sz w:val="23"/>
                <w:szCs w:val="23"/>
                <w:lang w:val="ro-RO"/>
              </w:rPr>
              <w:t>Cumpărătorul va examina ofertele pentru a stabili dacă acestea sunt complete, dacă au fost comise erori de calcul, dacă garanțiile necesare au fost furnizate, dacă documentele au fost semnate corespunzător și dacă</w:t>
            </w:r>
            <w:r w:rsidR="003E4414" w:rsidRPr="0077271C">
              <w:rPr>
                <w:rFonts w:ascii="Cambria" w:hAnsi="Cambria"/>
                <w:sz w:val="23"/>
                <w:szCs w:val="23"/>
                <w:lang w:val="ro-RO"/>
              </w:rPr>
              <w:t>,</w:t>
            </w:r>
            <w:r w:rsidRPr="0077271C">
              <w:rPr>
                <w:rFonts w:ascii="Cambria" w:hAnsi="Cambria"/>
                <w:sz w:val="23"/>
                <w:szCs w:val="23"/>
                <w:lang w:val="ro-RO"/>
              </w:rPr>
              <w:t xml:space="preserve"> </w:t>
            </w:r>
            <w:r w:rsidR="003E4414" w:rsidRPr="0077271C">
              <w:rPr>
                <w:rFonts w:ascii="Cambria" w:hAnsi="Cambria"/>
                <w:sz w:val="23"/>
                <w:szCs w:val="23"/>
                <w:lang w:val="ro-RO"/>
              </w:rPr>
              <w:t xml:space="preserve">în general, </w:t>
            </w:r>
            <w:r w:rsidRPr="0077271C">
              <w:rPr>
                <w:rFonts w:ascii="Cambria" w:hAnsi="Cambria"/>
                <w:sz w:val="23"/>
                <w:szCs w:val="23"/>
                <w:lang w:val="ro-RO"/>
              </w:rPr>
              <w:t>ofertele sunt în ordine.</w:t>
            </w:r>
          </w:p>
          <w:p w14:paraId="092B350D" w14:textId="4B030994" w:rsidR="0026662C" w:rsidRPr="0077271C" w:rsidRDefault="0026662C" w:rsidP="003F16F6">
            <w:pPr>
              <w:pStyle w:val="ITBSubclause"/>
              <w:spacing w:before="120"/>
              <w:jc w:val="both"/>
              <w:rPr>
                <w:rFonts w:ascii="Cambria" w:hAnsi="Cambria"/>
                <w:sz w:val="23"/>
                <w:szCs w:val="23"/>
                <w:lang w:val="ro-RO"/>
              </w:rPr>
            </w:pPr>
            <w:r w:rsidRPr="0077271C">
              <w:rPr>
                <w:rFonts w:ascii="Cambria" w:hAnsi="Cambria"/>
                <w:sz w:val="23"/>
                <w:szCs w:val="23"/>
                <w:lang w:val="ro-RO"/>
              </w:rPr>
              <w:t xml:space="preserve">Erorile aritmetice vor fi rectificate </w:t>
            </w:r>
            <w:r w:rsidR="003E4414" w:rsidRPr="0077271C">
              <w:rPr>
                <w:rFonts w:ascii="Cambria" w:hAnsi="Cambria"/>
                <w:sz w:val="23"/>
                <w:szCs w:val="23"/>
                <w:lang w:val="ro-RO"/>
              </w:rPr>
              <w:t>după cum urmează:</w:t>
            </w:r>
            <w:r w:rsidRPr="0077271C">
              <w:rPr>
                <w:rFonts w:ascii="Cambria" w:hAnsi="Cambria"/>
                <w:sz w:val="23"/>
                <w:szCs w:val="23"/>
                <w:lang w:val="ro-RO"/>
              </w:rPr>
              <w:t xml:space="preserve"> Dacă există o discrepanță între prețul unitar și prețul total care se obține înmulțind prețul unitar și cantitatea, prețul unitar va prevala și prețul total va fi corectat, cu excepția cazului în care există o discrepanță evidentă în plasarea </w:t>
            </w:r>
            <w:r w:rsidR="00CD60E5" w:rsidRPr="0077271C">
              <w:rPr>
                <w:rFonts w:ascii="Cambria" w:hAnsi="Cambria"/>
                <w:sz w:val="23"/>
                <w:szCs w:val="23"/>
                <w:lang w:val="ro-RO"/>
              </w:rPr>
              <w:t>virgulei</w:t>
            </w:r>
            <w:r w:rsidRPr="0077271C">
              <w:rPr>
                <w:rFonts w:ascii="Cambria" w:hAnsi="Cambria"/>
                <w:sz w:val="23"/>
                <w:szCs w:val="23"/>
                <w:lang w:val="ro-RO"/>
              </w:rPr>
              <w:t xml:space="preserve"> zecimal</w:t>
            </w:r>
            <w:r w:rsidR="00CD60E5" w:rsidRPr="0077271C">
              <w:rPr>
                <w:rFonts w:ascii="Cambria" w:hAnsi="Cambria"/>
                <w:sz w:val="23"/>
                <w:szCs w:val="23"/>
                <w:lang w:val="ro-RO"/>
              </w:rPr>
              <w:t>e</w:t>
            </w:r>
            <w:r w:rsidRPr="0077271C">
              <w:rPr>
                <w:rFonts w:ascii="Cambria" w:hAnsi="Cambria"/>
                <w:sz w:val="23"/>
                <w:szCs w:val="23"/>
                <w:lang w:val="ro-RO"/>
              </w:rPr>
              <w:t xml:space="preserve">. Dacă există o discrepanță între </w:t>
            </w:r>
            <w:r w:rsidR="00CD60E5" w:rsidRPr="0077271C">
              <w:rPr>
                <w:rFonts w:ascii="Cambria" w:hAnsi="Cambria"/>
                <w:sz w:val="23"/>
                <w:szCs w:val="23"/>
                <w:lang w:val="ro-RO"/>
              </w:rPr>
              <w:t xml:space="preserve">valorile exprimate în </w:t>
            </w:r>
            <w:r w:rsidRPr="0077271C">
              <w:rPr>
                <w:rFonts w:ascii="Cambria" w:hAnsi="Cambria"/>
                <w:sz w:val="23"/>
                <w:szCs w:val="23"/>
                <w:lang w:val="ro-RO"/>
              </w:rPr>
              <w:t xml:space="preserve">cuvinte și cifre, suma </w:t>
            </w:r>
            <w:r w:rsidR="00CD60E5" w:rsidRPr="0077271C">
              <w:rPr>
                <w:rFonts w:ascii="Cambria" w:hAnsi="Cambria"/>
                <w:sz w:val="23"/>
                <w:szCs w:val="23"/>
                <w:lang w:val="ro-RO"/>
              </w:rPr>
              <w:t xml:space="preserve">exprimată </w:t>
            </w:r>
            <w:r w:rsidRPr="0077271C">
              <w:rPr>
                <w:rFonts w:ascii="Cambria" w:hAnsi="Cambria"/>
                <w:sz w:val="23"/>
                <w:szCs w:val="23"/>
                <w:lang w:val="ro-RO"/>
              </w:rPr>
              <w:t>în cuvinte va prevala, cu excepția cazului în care cuvintele nu reflectă valoarea corectă a sumei valorii respective a articolelor. În cazul în care ofertantul nu acceptă corectarea erorilor, oferta sa va fi respinsă</w:t>
            </w:r>
            <w:r w:rsidR="00CD60E5" w:rsidRPr="0077271C">
              <w:rPr>
                <w:rFonts w:ascii="Cambria" w:hAnsi="Cambria"/>
                <w:sz w:val="23"/>
                <w:szCs w:val="23"/>
                <w:lang w:val="ro-RO"/>
              </w:rPr>
              <w:t xml:space="preserve"> și poate pierde garanția de </w:t>
            </w:r>
            <w:r w:rsidR="006F416A" w:rsidRPr="0077271C">
              <w:rPr>
                <w:rFonts w:ascii="Cambria" w:hAnsi="Cambria"/>
                <w:sz w:val="23"/>
                <w:szCs w:val="23"/>
                <w:lang w:val="ro-RO"/>
              </w:rPr>
              <w:t>participare</w:t>
            </w:r>
            <w:r w:rsidR="00CD60E5" w:rsidRPr="0077271C">
              <w:rPr>
                <w:rFonts w:ascii="Cambria" w:hAnsi="Cambria"/>
                <w:sz w:val="23"/>
                <w:szCs w:val="23"/>
                <w:lang w:val="ro-RO"/>
              </w:rPr>
              <w:t xml:space="preserve"> la </w:t>
            </w:r>
            <w:r w:rsidR="006F416A" w:rsidRPr="0077271C">
              <w:rPr>
                <w:rFonts w:ascii="Cambria" w:hAnsi="Cambria"/>
                <w:sz w:val="23"/>
                <w:szCs w:val="23"/>
                <w:lang w:val="ro-RO"/>
              </w:rPr>
              <w:t>lactație</w:t>
            </w:r>
            <w:r w:rsidRPr="0077271C">
              <w:rPr>
                <w:rFonts w:ascii="Cambria" w:hAnsi="Cambria"/>
                <w:sz w:val="23"/>
                <w:szCs w:val="23"/>
                <w:lang w:val="ro-RO"/>
              </w:rPr>
              <w:t>.</w:t>
            </w:r>
          </w:p>
          <w:p w14:paraId="599EF343" w14:textId="02DBD0E2" w:rsidR="0026662C" w:rsidRPr="0077271C" w:rsidRDefault="0026662C" w:rsidP="003F16F6">
            <w:pPr>
              <w:pStyle w:val="ITBSubclause"/>
              <w:spacing w:before="120"/>
              <w:jc w:val="both"/>
              <w:rPr>
                <w:rFonts w:ascii="Cambria" w:hAnsi="Cambria"/>
                <w:sz w:val="23"/>
                <w:szCs w:val="23"/>
                <w:lang w:val="ro-RO"/>
              </w:rPr>
            </w:pPr>
            <w:r w:rsidRPr="0077271C">
              <w:rPr>
                <w:rFonts w:ascii="Cambria" w:hAnsi="Cambria"/>
                <w:sz w:val="23"/>
                <w:szCs w:val="23"/>
                <w:lang w:val="ro-RO"/>
              </w:rPr>
              <w:t xml:space="preserve">Cumpărătorul poate </w:t>
            </w:r>
            <w:r w:rsidR="00CD60E5" w:rsidRPr="0077271C">
              <w:rPr>
                <w:rFonts w:ascii="Cambria" w:hAnsi="Cambria"/>
                <w:sz w:val="23"/>
                <w:szCs w:val="23"/>
                <w:lang w:val="ro-RO"/>
              </w:rPr>
              <w:t>să nu țină cont de o</w:t>
            </w:r>
            <w:r w:rsidRPr="0077271C">
              <w:rPr>
                <w:rFonts w:ascii="Cambria" w:hAnsi="Cambria"/>
                <w:sz w:val="23"/>
                <w:szCs w:val="23"/>
                <w:lang w:val="ro-RO"/>
              </w:rPr>
              <w:t xml:space="preserve"> </w:t>
            </w:r>
            <w:r w:rsidR="00CD60E5" w:rsidRPr="0077271C">
              <w:rPr>
                <w:rFonts w:ascii="Cambria" w:hAnsi="Cambria"/>
                <w:sz w:val="23"/>
                <w:szCs w:val="23"/>
                <w:lang w:val="ro-RO"/>
              </w:rPr>
              <w:t xml:space="preserve">problemă, neconformitate sau neregularitate minoră de formă </w:t>
            </w:r>
            <w:r w:rsidRPr="0077271C">
              <w:rPr>
                <w:rFonts w:ascii="Cambria" w:hAnsi="Cambria"/>
                <w:sz w:val="23"/>
                <w:szCs w:val="23"/>
                <w:lang w:val="ro-RO"/>
              </w:rPr>
              <w:t>dintr-o ofertă</w:t>
            </w:r>
            <w:r w:rsidR="00CD60E5" w:rsidRPr="0077271C">
              <w:rPr>
                <w:rFonts w:ascii="Cambria" w:hAnsi="Cambria"/>
                <w:sz w:val="23"/>
                <w:szCs w:val="23"/>
                <w:lang w:val="ro-RO"/>
              </w:rPr>
              <w:t xml:space="preserve">, dacă aceasta nu </w:t>
            </w:r>
            <w:r w:rsidRPr="0077271C">
              <w:rPr>
                <w:rFonts w:ascii="Cambria" w:hAnsi="Cambria"/>
                <w:sz w:val="23"/>
                <w:szCs w:val="23"/>
                <w:lang w:val="ro-RO"/>
              </w:rPr>
              <w:t xml:space="preserve"> constituie o abatere semnificativă, cu condiția ca această renunțare să nu aducă atingere sau să afecteze clasamentul relativ</w:t>
            </w:r>
            <w:r w:rsidR="003E4414" w:rsidRPr="0077271C">
              <w:rPr>
                <w:rFonts w:ascii="Cambria" w:hAnsi="Cambria"/>
                <w:sz w:val="23"/>
                <w:szCs w:val="23"/>
                <w:lang w:val="ro-RO"/>
              </w:rPr>
              <w:t xml:space="preserve"> </w:t>
            </w:r>
            <w:r w:rsidR="00162577" w:rsidRPr="0077271C">
              <w:rPr>
                <w:rFonts w:ascii="Cambria" w:hAnsi="Cambria"/>
                <w:sz w:val="23"/>
                <w:szCs w:val="23"/>
                <w:lang w:val="ro-RO"/>
              </w:rPr>
              <w:t>a</w:t>
            </w:r>
            <w:r w:rsidR="003E4414" w:rsidRPr="0077271C">
              <w:rPr>
                <w:rFonts w:ascii="Cambria" w:hAnsi="Cambria"/>
                <w:sz w:val="23"/>
                <w:szCs w:val="23"/>
                <w:lang w:val="ro-RO"/>
              </w:rPr>
              <w:t>l</w:t>
            </w:r>
            <w:r w:rsidR="00162577" w:rsidRPr="0077271C">
              <w:rPr>
                <w:rFonts w:ascii="Cambria" w:hAnsi="Cambria"/>
                <w:sz w:val="23"/>
                <w:szCs w:val="23"/>
                <w:lang w:val="ro-RO"/>
              </w:rPr>
              <w:t xml:space="preserve"> </w:t>
            </w:r>
            <w:r w:rsidRPr="0077271C">
              <w:rPr>
                <w:rFonts w:ascii="Cambria" w:hAnsi="Cambria"/>
                <w:sz w:val="23"/>
                <w:szCs w:val="23"/>
                <w:lang w:val="ro-RO"/>
              </w:rPr>
              <w:t xml:space="preserve"> vreunui ofertant.</w:t>
            </w:r>
          </w:p>
          <w:p w14:paraId="41E72C61" w14:textId="52994CAD" w:rsidR="0026662C" w:rsidRPr="0077271C" w:rsidRDefault="0026662C" w:rsidP="003F16F6">
            <w:pPr>
              <w:pStyle w:val="ITBSubclause"/>
              <w:spacing w:before="120"/>
              <w:jc w:val="both"/>
              <w:rPr>
                <w:rFonts w:ascii="Cambria" w:hAnsi="Cambria"/>
                <w:sz w:val="23"/>
                <w:szCs w:val="23"/>
                <w:lang w:val="ro-RO"/>
              </w:rPr>
            </w:pPr>
            <w:r w:rsidRPr="0077271C">
              <w:rPr>
                <w:rFonts w:ascii="Cambria" w:hAnsi="Cambria"/>
                <w:sz w:val="23"/>
                <w:szCs w:val="23"/>
                <w:lang w:val="ro-RO"/>
              </w:rPr>
              <w:t xml:space="preserve">Înainte de evaluarea detaliată, în conformitate cu clauza 30 </w:t>
            </w:r>
            <w:r w:rsidR="004D7ADC" w:rsidRPr="0077271C">
              <w:rPr>
                <w:rFonts w:ascii="Cambria" w:hAnsi="Cambria"/>
                <w:sz w:val="23"/>
                <w:szCs w:val="23"/>
                <w:lang w:val="ro-RO"/>
              </w:rPr>
              <w:t>din</w:t>
            </w:r>
            <w:r w:rsidRPr="0077271C">
              <w:rPr>
                <w:rFonts w:ascii="Cambria" w:hAnsi="Cambria"/>
                <w:sz w:val="23"/>
                <w:szCs w:val="23"/>
                <w:lang w:val="ro-RO"/>
              </w:rPr>
              <w:t xml:space="preserve"> ITB, cumpărătorul va determina </w:t>
            </w:r>
            <w:r w:rsidR="004D7ADC" w:rsidRPr="0077271C">
              <w:rPr>
                <w:rFonts w:ascii="Cambria" w:hAnsi="Cambria"/>
                <w:sz w:val="23"/>
                <w:szCs w:val="23"/>
                <w:lang w:val="ro-RO"/>
              </w:rPr>
              <w:t xml:space="preserve">dacă fiecare oferă răspunde </w:t>
            </w:r>
            <w:r w:rsidRPr="0077271C">
              <w:rPr>
                <w:rFonts w:ascii="Cambria" w:hAnsi="Cambria"/>
                <w:sz w:val="23"/>
                <w:szCs w:val="23"/>
                <w:lang w:val="ro-RO"/>
              </w:rPr>
              <w:t xml:space="preserve">substanțial </w:t>
            </w:r>
            <w:r w:rsidR="004D7ADC" w:rsidRPr="0077271C">
              <w:rPr>
                <w:rFonts w:ascii="Cambria" w:hAnsi="Cambria"/>
                <w:sz w:val="23"/>
                <w:szCs w:val="23"/>
                <w:lang w:val="ro-RO"/>
              </w:rPr>
              <w:t>cerințelor din</w:t>
            </w:r>
            <w:r w:rsidRPr="0077271C">
              <w:rPr>
                <w:rFonts w:ascii="Cambria" w:hAnsi="Cambria"/>
                <w:sz w:val="23"/>
                <w:szCs w:val="23"/>
                <w:lang w:val="ro-RO"/>
              </w:rPr>
              <w:t xml:space="preserve"> document</w:t>
            </w:r>
            <w:r w:rsidR="003E4414" w:rsidRPr="0077271C">
              <w:rPr>
                <w:rFonts w:ascii="Cambria" w:hAnsi="Cambria"/>
                <w:sz w:val="23"/>
                <w:szCs w:val="23"/>
                <w:lang w:val="ro-RO"/>
              </w:rPr>
              <w:t>ația de licitație</w:t>
            </w:r>
            <w:r w:rsidRPr="0077271C">
              <w:rPr>
                <w:rFonts w:ascii="Cambria" w:hAnsi="Cambria"/>
                <w:sz w:val="23"/>
                <w:szCs w:val="23"/>
                <w:lang w:val="ro-RO"/>
              </w:rPr>
              <w:t xml:space="preserve">. În sensul acestor clauze, o ofertă </w:t>
            </w:r>
            <w:r w:rsidR="004D7ADC" w:rsidRPr="0077271C">
              <w:rPr>
                <w:rFonts w:ascii="Cambria" w:hAnsi="Cambria"/>
                <w:sz w:val="23"/>
                <w:szCs w:val="23"/>
                <w:lang w:val="ro-RO"/>
              </w:rPr>
              <w:t xml:space="preserve">care </w:t>
            </w:r>
            <w:r w:rsidR="006F416A" w:rsidRPr="0077271C">
              <w:rPr>
                <w:rFonts w:ascii="Cambria" w:hAnsi="Cambria"/>
                <w:sz w:val="23"/>
                <w:szCs w:val="23"/>
                <w:lang w:val="ro-RO"/>
              </w:rPr>
              <w:t>răspunde</w:t>
            </w:r>
            <w:r w:rsidR="004D7ADC" w:rsidRPr="0077271C">
              <w:rPr>
                <w:rFonts w:ascii="Cambria" w:hAnsi="Cambria"/>
                <w:sz w:val="23"/>
                <w:szCs w:val="23"/>
                <w:lang w:val="ro-RO"/>
              </w:rPr>
              <w:t xml:space="preserve"> </w:t>
            </w:r>
            <w:r w:rsidRPr="0077271C">
              <w:rPr>
                <w:rFonts w:ascii="Cambria" w:hAnsi="Cambria"/>
                <w:sz w:val="23"/>
                <w:szCs w:val="23"/>
                <w:lang w:val="ro-RO"/>
              </w:rPr>
              <w:t>substanțial</w:t>
            </w:r>
            <w:r w:rsidR="004D7ADC" w:rsidRPr="0077271C">
              <w:rPr>
                <w:rFonts w:ascii="Cambria" w:hAnsi="Cambria"/>
                <w:sz w:val="23"/>
                <w:szCs w:val="23"/>
                <w:lang w:val="ro-RO"/>
              </w:rPr>
              <w:t xml:space="preserve"> </w:t>
            </w:r>
            <w:r w:rsidRPr="0077271C">
              <w:rPr>
                <w:rFonts w:ascii="Cambria" w:hAnsi="Cambria"/>
                <w:sz w:val="23"/>
                <w:szCs w:val="23"/>
                <w:lang w:val="ro-RO"/>
              </w:rPr>
              <w:t xml:space="preserve">este </w:t>
            </w:r>
            <w:r w:rsidR="004D7ADC" w:rsidRPr="0077271C">
              <w:rPr>
                <w:rFonts w:ascii="Cambria" w:hAnsi="Cambria"/>
                <w:sz w:val="23"/>
                <w:szCs w:val="23"/>
                <w:lang w:val="ro-RO"/>
              </w:rPr>
              <w:t xml:space="preserve">o ofertă </w:t>
            </w:r>
            <w:r w:rsidRPr="0077271C">
              <w:rPr>
                <w:rFonts w:ascii="Cambria" w:hAnsi="Cambria"/>
                <w:sz w:val="23"/>
                <w:szCs w:val="23"/>
                <w:lang w:val="ro-RO"/>
              </w:rPr>
              <w:t xml:space="preserve">care se conformează tuturor </w:t>
            </w:r>
            <w:r w:rsidR="004D7ADC" w:rsidRPr="0077271C">
              <w:rPr>
                <w:rFonts w:ascii="Cambria" w:hAnsi="Cambria"/>
                <w:sz w:val="23"/>
                <w:szCs w:val="23"/>
                <w:lang w:val="ro-RO"/>
              </w:rPr>
              <w:t xml:space="preserve">cerințelor și </w:t>
            </w:r>
            <w:r w:rsidRPr="0077271C">
              <w:rPr>
                <w:rFonts w:ascii="Cambria" w:hAnsi="Cambria"/>
                <w:sz w:val="23"/>
                <w:szCs w:val="23"/>
                <w:lang w:val="ro-RO"/>
              </w:rPr>
              <w:t xml:space="preserve">condițiilor </w:t>
            </w:r>
            <w:r w:rsidR="004D7ADC" w:rsidRPr="0077271C">
              <w:rPr>
                <w:rFonts w:ascii="Cambria" w:hAnsi="Cambria"/>
                <w:sz w:val="23"/>
                <w:szCs w:val="23"/>
                <w:lang w:val="ro-RO"/>
              </w:rPr>
              <w:t xml:space="preserve">din </w:t>
            </w:r>
            <w:r w:rsidRPr="0077271C">
              <w:rPr>
                <w:rFonts w:ascii="Cambria" w:hAnsi="Cambria"/>
                <w:sz w:val="23"/>
                <w:szCs w:val="23"/>
                <w:lang w:val="ro-RO"/>
              </w:rPr>
              <w:t>document</w:t>
            </w:r>
            <w:r w:rsidR="004D7ADC" w:rsidRPr="0077271C">
              <w:rPr>
                <w:rFonts w:ascii="Cambria" w:hAnsi="Cambria"/>
                <w:sz w:val="23"/>
                <w:szCs w:val="23"/>
                <w:lang w:val="ro-RO"/>
              </w:rPr>
              <w:t>ația</w:t>
            </w:r>
            <w:r w:rsidRPr="0077271C">
              <w:rPr>
                <w:rFonts w:ascii="Cambria" w:hAnsi="Cambria"/>
                <w:sz w:val="23"/>
                <w:szCs w:val="23"/>
                <w:lang w:val="ro-RO"/>
              </w:rPr>
              <w:t xml:space="preserve"> de licitație </w:t>
            </w:r>
            <w:r w:rsidR="004D7ADC" w:rsidRPr="0077271C">
              <w:rPr>
                <w:rFonts w:ascii="Cambria" w:hAnsi="Cambria"/>
                <w:sz w:val="23"/>
                <w:szCs w:val="23"/>
                <w:lang w:val="ro-RO"/>
              </w:rPr>
              <w:t>și</w:t>
            </w:r>
            <w:r w:rsidR="003E4414" w:rsidRPr="0077271C">
              <w:rPr>
                <w:rFonts w:ascii="Cambria" w:hAnsi="Cambria"/>
                <w:sz w:val="23"/>
                <w:szCs w:val="23"/>
                <w:lang w:val="ro-RO"/>
              </w:rPr>
              <w:t xml:space="preserve"> o face </w:t>
            </w:r>
            <w:r w:rsidRPr="0077271C">
              <w:rPr>
                <w:rFonts w:ascii="Cambria" w:hAnsi="Cambria"/>
                <w:sz w:val="23"/>
                <w:szCs w:val="23"/>
                <w:lang w:val="ro-RO"/>
              </w:rPr>
              <w:t>fără abateri semnificative. Abaterile</w:t>
            </w:r>
            <w:r w:rsidR="004D7ADC" w:rsidRPr="0077271C">
              <w:rPr>
                <w:rFonts w:ascii="Cambria" w:hAnsi="Cambria"/>
                <w:sz w:val="23"/>
                <w:szCs w:val="23"/>
                <w:lang w:val="ro-RO"/>
              </w:rPr>
              <w:t>,</w:t>
            </w:r>
            <w:r w:rsidRPr="0077271C">
              <w:rPr>
                <w:rFonts w:ascii="Cambria" w:hAnsi="Cambria"/>
                <w:sz w:val="23"/>
                <w:szCs w:val="23"/>
                <w:lang w:val="ro-RO"/>
              </w:rPr>
              <w:t xml:space="preserve"> </w:t>
            </w:r>
            <w:r w:rsidR="004D7ADC" w:rsidRPr="0077271C">
              <w:rPr>
                <w:rFonts w:ascii="Cambria" w:hAnsi="Cambria"/>
                <w:sz w:val="23"/>
                <w:szCs w:val="23"/>
                <w:lang w:val="ro-RO"/>
              </w:rPr>
              <w:t>o</w:t>
            </w:r>
            <w:r w:rsidRPr="0077271C">
              <w:rPr>
                <w:rFonts w:ascii="Cambria" w:hAnsi="Cambria"/>
                <w:sz w:val="23"/>
                <w:szCs w:val="23"/>
                <w:lang w:val="ro-RO"/>
              </w:rPr>
              <w:t xml:space="preserve">biecțiile sau rezervele </w:t>
            </w:r>
            <w:r w:rsidR="004D7ADC" w:rsidRPr="0077271C">
              <w:rPr>
                <w:rFonts w:ascii="Cambria" w:hAnsi="Cambria"/>
                <w:sz w:val="23"/>
                <w:szCs w:val="23"/>
                <w:lang w:val="ro-RO"/>
              </w:rPr>
              <w:t xml:space="preserve">de la </w:t>
            </w:r>
            <w:r w:rsidRPr="0077271C">
              <w:rPr>
                <w:rFonts w:ascii="Cambria" w:hAnsi="Cambria"/>
                <w:sz w:val="23"/>
                <w:szCs w:val="23"/>
                <w:lang w:val="ro-RO"/>
              </w:rPr>
              <w:t>dispoziții</w:t>
            </w:r>
            <w:r w:rsidR="004D7ADC" w:rsidRPr="0077271C">
              <w:rPr>
                <w:rFonts w:ascii="Cambria" w:hAnsi="Cambria"/>
                <w:sz w:val="23"/>
                <w:szCs w:val="23"/>
                <w:lang w:val="ro-RO"/>
              </w:rPr>
              <w:t>le</w:t>
            </w:r>
            <w:r w:rsidRPr="0077271C">
              <w:rPr>
                <w:rFonts w:ascii="Cambria" w:hAnsi="Cambria"/>
                <w:sz w:val="23"/>
                <w:szCs w:val="23"/>
                <w:lang w:val="ro-RO"/>
              </w:rPr>
              <w:t xml:space="preserve"> critice, cum ar fi cele referitoare la </w:t>
            </w:r>
            <w:r w:rsidR="004D7ADC" w:rsidRPr="0077271C">
              <w:rPr>
                <w:rFonts w:ascii="Cambria" w:hAnsi="Cambria"/>
                <w:sz w:val="23"/>
                <w:szCs w:val="23"/>
                <w:lang w:val="ro-RO"/>
              </w:rPr>
              <w:t>garanția de participare la lic</w:t>
            </w:r>
            <w:r w:rsidR="003E4414" w:rsidRPr="0077271C">
              <w:rPr>
                <w:rFonts w:ascii="Cambria" w:hAnsi="Cambria"/>
                <w:sz w:val="23"/>
                <w:szCs w:val="23"/>
                <w:lang w:val="ro-RO"/>
              </w:rPr>
              <w:t>i</w:t>
            </w:r>
            <w:r w:rsidR="004D7ADC" w:rsidRPr="0077271C">
              <w:rPr>
                <w:rFonts w:ascii="Cambria" w:hAnsi="Cambria"/>
                <w:sz w:val="23"/>
                <w:szCs w:val="23"/>
                <w:lang w:val="ro-RO"/>
              </w:rPr>
              <w:t xml:space="preserve">tație, </w:t>
            </w:r>
            <w:r w:rsidRPr="0077271C">
              <w:rPr>
                <w:rFonts w:ascii="Cambria" w:hAnsi="Cambria"/>
                <w:sz w:val="23"/>
                <w:szCs w:val="23"/>
                <w:lang w:val="ro-RO"/>
              </w:rPr>
              <w:t xml:space="preserve">(clauza 20 </w:t>
            </w:r>
            <w:r w:rsidR="004D7ADC" w:rsidRPr="0077271C">
              <w:rPr>
                <w:rFonts w:ascii="Cambria" w:hAnsi="Cambria"/>
                <w:sz w:val="23"/>
                <w:szCs w:val="23"/>
                <w:lang w:val="ro-RO"/>
              </w:rPr>
              <w:t>din</w:t>
            </w:r>
            <w:r w:rsidRPr="0077271C">
              <w:rPr>
                <w:rFonts w:ascii="Cambria" w:hAnsi="Cambria"/>
                <w:sz w:val="23"/>
                <w:szCs w:val="23"/>
                <w:lang w:val="ro-RO"/>
              </w:rPr>
              <w:t xml:space="preserve"> ITB), </w:t>
            </w:r>
            <w:r w:rsidR="004D7ADC" w:rsidRPr="0077271C">
              <w:rPr>
                <w:rFonts w:ascii="Cambria" w:hAnsi="Cambria"/>
                <w:sz w:val="23"/>
                <w:szCs w:val="23"/>
                <w:lang w:val="ro-RO"/>
              </w:rPr>
              <w:t xml:space="preserve">la </w:t>
            </w:r>
            <w:r w:rsidRPr="0077271C">
              <w:rPr>
                <w:rFonts w:ascii="Cambria" w:hAnsi="Cambria"/>
                <w:sz w:val="23"/>
                <w:szCs w:val="23"/>
                <w:lang w:val="ro-RO"/>
              </w:rPr>
              <w:t xml:space="preserve">legislația aplicabilă </w:t>
            </w:r>
            <w:r w:rsidRPr="0077271C">
              <w:rPr>
                <w:rFonts w:ascii="Cambria" w:hAnsi="Cambria"/>
                <w:sz w:val="23"/>
                <w:szCs w:val="23"/>
                <w:lang w:val="ro-RO"/>
              </w:rPr>
              <w:lastRenderedPageBreak/>
              <w:t xml:space="preserve">(clauza 34 </w:t>
            </w:r>
            <w:r w:rsidR="004D7ADC" w:rsidRPr="0077271C">
              <w:rPr>
                <w:rFonts w:ascii="Cambria" w:hAnsi="Cambria"/>
                <w:sz w:val="23"/>
                <w:szCs w:val="23"/>
                <w:lang w:val="ro-RO"/>
              </w:rPr>
              <w:t>din GCC</w:t>
            </w:r>
            <w:r w:rsidRPr="0077271C">
              <w:rPr>
                <w:rFonts w:ascii="Cambria" w:hAnsi="Cambria"/>
                <w:sz w:val="23"/>
                <w:szCs w:val="23"/>
                <w:lang w:val="ro-RO"/>
              </w:rPr>
              <w:t xml:space="preserve">) și </w:t>
            </w:r>
            <w:r w:rsidR="004D7ADC" w:rsidRPr="0077271C">
              <w:rPr>
                <w:rFonts w:ascii="Cambria" w:hAnsi="Cambria"/>
                <w:sz w:val="23"/>
                <w:szCs w:val="23"/>
                <w:lang w:val="ro-RO"/>
              </w:rPr>
              <w:t xml:space="preserve">de la cerințele privind </w:t>
            </w:r>
            <w:r w:rsidRPr="0077271C">
              <w:rPr>
                <w:rFonts w:ascii="Cambria" w:hAnsi="Cambria"/>
                <w:sz w:val="23"/>
                <w:szCs w:val="23"/>
                <w:lang w:val="ro-RO"/>
              </w:rPr>
              <w:t xml:space="preserve">impozitele și taxele (clauza 36 </w:t>
            </w:r>
            <w:r w:rsidR="004D7ADC" w:rsidRPr="0077271C">
              <w:rPr>
                <w:rFonts w:ascii="Cambria" w:hAnsi="Cambria"/>
                <w:sz w:val="23"/>
                <w:szCs w:val="23"/>
                <w:lang w:val="ro-RO"/>
              </w:rPr>
              <w:t>din GCC</w:t>
            </w:r>
            <w:r w:rsidRPr="0077271C">
              <w:rPr>
                <w:rFonts w:ascii="Cambria" w:hAnsi="Cambria"/>
                <w:sz w:val="23"/>
                <w:szCs w:val="23"/>
                <w:lang w:val="ro-RO"/>
              </w:rPr>
              <w:t xml:space="preserve">), vor fi considerate </w:t>
            </w:r>
            <w:r w:rsidR="004D7ADC" w:rsidRPr="0077271C">
              <w:rPr>
                <w:rFonts w:ascii="Cambria" w:hAnsi="Cambria"/>
                <w:sz w:val="23"/>
                <w:szCs w:val="23"/>
                <w:lang w:val="ro-RO"/>
              </w:rPr>
              <w:t xml:space="preserve">ca fiind </w:t>
            </w:r>
            <w:r w:rsidRPr="0077271C">
              <w:rPr>
                <w:rFonts w:ascii="Cambria" w:hAnsi="Cambria"/>
                <w:sz w:val="23"/>
                <w:szCs w:val="23"/>
                <w:lang w:val="ro-RO"/>
              </w:rPr>
              <w:t>o abatere semnificativă. Determinarea de către cumpărător a</w:t>
            </w:r>
            <w:r w:rsidR="003E4414" w:rsidRPr="0077271C">
              <w:rPr>
                <w:rFonts w:ascii="Cambria" w:hAnsi="Cambria"/>
                <w:sz w:val="23"/>
                <w:szCs w:val="23"/>
                <w:lang w:val="ro-RO"/>
              </w:rPr>
              <w:t xml:space="preserve"> </w:t>
            </w:r>
            <w:r w:rsidR="004D7ADC" w:rsidRPr="0077271C">
              <w:rPr>
                <w:rFonts w:ascii="Cambria" w:hAnsi="Cambria"/>
                <w:sz w:val="23"/>
                <w:szCs w:val="23"/>
                <w:lang w:val="ro-RO"/>
              </w:rPr>
              <w:t xml:space="preserve">măsurii în care oferta răspunde substanțial cerințelor </w:t>
            </w:r>
            <w:r w:rsidRPr="0077271C">
              <w:rPr>
                <w:rFonts w:ascii="Cambria" w:hAnsi="Cambria"/>
                <w:sz w:val="23"/>
                <w:szCs w:val="23"/>
                <w:lang w:val="ro-RO"/>
              </w:rPr>
              <w:t>trebuie să se bazeze pe conținutul ofertei în sine, fără a recurge la dovezi extrinseci.</w:t>
            </w:r>
          </w:p>
          <w:p w14:paraId="1F3B0FAF" w14:textId="06508FAC" w:rsidR="00C15881" w:rsidRPr="0077271C" w:rsidRDefault="0026662C" w:rsidP="003F16F6">
            <w:pPr>
              <w:pStyle w:val="ITBSubclause"/>
              <w:spacing w:before="120"/>
              <w:jc w:val="both"/>
              <w:rPr>
                <w:rFonts w:ascii="Cambria" w:hAnsi="Cambria"/>
                <w:sz w:val="23"/>
                <w:szCs w:val="23"/>
                <w:lang w:val="ro-RO"/>
              </w:rPr>
            </w:pPr>
            <w:r w:rsidRPr="0077271C">
              <w:rPr>
                <w:rFonts w:ascii="Cambria" w:hAnsi="Cambria"/>
                <w:sz w:val="23"/>
                <w:szCs w:val="23"/>
                <w:lang w:val="ro-RO"/>
              </w:rPr>
              <w:t>În cazul în care o ofertă nu răspunde substanțial</w:t>
            </w:r>
            <w:r w:rsidR="004D7ADC" w:rsidRPr="0077271C">
              <w:rPr>
                <w:rFonts w:ascii="Cambria" w:hAnsi="Cambria"/>
                <w:sz w:val="23"/>
                <w:szCs w:val="23"/>
                <w:lang w:val="ro-RO"/>
              </w:rPr>
              <w:t xml:space="preserve"> cerințelor</w:t>
            </w:r>
            <w:r w:rsidRPr="0077271C">
              <w:rPr>
                <w:rFonts w:ascii="Cambria" w:hAnsi="Cambria"/>
                <w:sz w:val="23"/>
                <w:szCs w:val="23"/>
                <w:lang w:val="ro-RO"/>
              </w:rPr>
              <w:t xml:space="preserve">, aceasta va fi respinsă de către cumpărător </w:t>
            </w:r>
            <w:r w:rsidR="004D7ADC" w:rsidRPr="0077271C">
              <w:rPr>
                <w:rFonts w:ascii="Cambria" w:hAnsi="Cambria"/>
                <w:sz w:val="23"/>
                <w:szCs w:val="23"/>
                <w:lang w:val="ro-RO"/>
              </w:rPr>
              <w:t xml:space="preserve">care </w:t>
            </w:r>
            <w:r w:rsidRPr="0077271C">
              <w:rPr>
                <w:rFonts w:ascii="Cambria" w:hAnsi="Cambria"/>
                <w:sz w:val="23"/>
                <w:szCs w:val="23"/>
                <w:lang w:val="ro-RO"/>
              </w:rPr>
              <w:t>nu va putea fi</w:t>
            </w:r>
            <w:r w:rsidR="004D7ADC" w:rsidRPr="0077271C">
              <w:rPr>
                <w:rFonts w:ascii="Cambria" w:hAnsi="Cambria"/>
                <w:sz w:val="23"/>
                <w:szCs w:val="23"/>
                <w:lang w:val="ro-RO"/>
              </w:rPr>
              <w:t>,</w:t>
            </w:r>
            <w:r w:rsidRPr="0077271C">
              <w:rPr>
                <w:rFonts w:ascii="Cambria" w:hAnsi="Cambria"/>
                <w:sz w:val="23"/>
                <w:szCs w:val="23"/>
                <w:lang w:val="ro-RO"/>
              </w:rPr>
              <w:t xml:space="preserve"> </w:t>
            </w:r>
            <w:r w:rsidR="004D7ADC" w:rsidRPr="0077271C">
              <w:rPr>
                <w:rFonts w:ascii="Cambria" w:hAnsi="Cambria"/>
                <w:sz w:val="23"/>
                <w:szCs w:val="23"/>
                <w:lang w:val="ro-RO"/>
              </w:rPr>
              <w:t xml:space="preserve">ulterior,  considerată ca adecvată </w:t>
            </w:r>
            <w:r w:rsidRPr="0077271C">
              <w:rPr>
                <w:rFonts w:ascii="Cambria" w:hAnsi="Cambria"/>
                <w:sz w:val="23"/>
                <w:szCs w:val="23"/>
                <w:lang w:val="ro-RO"/>
              </w:rPr>
              <w:t>prin corectarea neconformității</w:t>
            </w:r>
            <w:r w:rsidR="004D7ADC" w:rsidRPr="0077271C">
              <w:rPr>
                <w:rFonts w:ascii="Cambria" w:hAnsi="Cambria"/>
                <w:sz w:val="23"/>
                <w:szCs w:val="23"/>
                <w:lang w:val="ro-RO"/>
              </w:rPr>
              <w:t xml:space="preserve"> de către ofertant.</w:t>
            </w:r>
          </w:p>
        </w:tc>
      </w:tr>
      <w:tr w:rsidR="00C062F5" w:rsidRPr="0077271C" w14:paraId="30295C67" w14:textId="77777777" w:rsidTr="003E4414">
        <w:trPr>
          <w:trHeight w:val="282"/>
        </w:trPr>
        <w:tc>
          <w:tcPr>
            <w:tcW w:w="2155" w:type="dxa"/>
          </w:tcPr>
          <w:p w14:paraId="2C913772" w14:textId="6F67BD3F" w:rsidR="005B533D" w:rsidRPr="0077271C" w:rsidRDefault="00E918DA" w:rsidP="00D25CC3">
            <w:pPr>
              <w:pStyle w:val="ITBClauses"/>
              <w:tabs>
                <w:tab w:val="left" w:pos="0"/>
              </w:tabs>
              <w:rPr>
                <w:rFonts w:ascii="Cambria" w:hAnsi="Cambria"/>
                <w:lang w:val="ro-RO"/>
              </w:rPr>
            </w:pPr>
            <w:bookmarkStart w:id="119" w:name="_Toc44943153"/>
            <w:bookmarkStart w:id="120" w:name="_Toc45027636"/>
            <w:bookmarkStart w:id="121" w:name="_Toc46500096"/>
            <w:r w:rsidRPr="0077271C">
              <w:rPr>
                <w:rFonts w:ascii="Cambria" w:hAnsi="Cambria"/>
                <w:lang w:val="ro-RO"/>
              </w:rPr>
              <w:lastRenderedPageBreak/>
              <w:t>Evalua</w:t>
            </w:r>
            <w:r w:rsidR="00D25CC3" w:rsidRPr="0077271C">
              <w:rPr>
                <w:rFonts w:ascii="Cambria" w:hAnsi="Cambria"/>
                <w:lang w:val="ro-RO"/>
              </w:rPr>
              <w:t>rea și compararea ofertelor</w:t>
            </w:r>
            <w:bookmarkEnd w:id="119"/>
            <w:bookmarkEnd w:id="120"/>
            <w:bookmarkEnd w:id="121"/>
          </w:p>
        </w:tc>
        <w:tc>
          <w:tcPr>
            <w:tcW w:w="7768" w:type="dxa"/>
          </w:tcPr>
          <w:p w14:paraId="20A34755" w14:textId="348654F3" w:rsidR="0026662C" w:rsidRPr="0077271C" w:rsidRDefault="0026662C" w:rsidP="003F16F6">
            <w:pPr>
              <w:pStyle w:val="ITBSubclause"/>
              <w:spacing w:before="120"/>
              <w:jc w:val="both"/>
              <w:rPr>
                <w:rFonts w:ascii="Cambria" w:hAnsi="Cambria"/>
                <w:sz w:val="23"/>
                <w:szCs w:val="23"/>
                <w:lang w:val="ro-RO"/>
              </w:rPr>
            </w:pPr>
            <w:r w:rsidRPr="0077271C">
              <w:rPr>
                <w:rFonts w:ascii="Cambria" w:hAnsi="Cambria"/>
                <w:sz w:val="23"/>
                <w:szCs w:val="23"/>
                <w:lang w:val="ro-RO"/>
              </w:rPr>
              <w:t xml:space="preserve">Cumpărătorul va evalua și compara ofertele care au fost considerate </w:t>
            </w:r>
            <w:r w:rsidR="005A32F8" w:rsidRPr="0077271C">
              <w:rPr>
                <w:rFonts w:ascii="Cambria" w:hAnsi="Cambria"/>
                <w:sz w:val="23"/>
                <w:szCs w:val="23"/>
                <w:lang w:val="ro-RO"/>
              </w:rPr>
              <w:t>ca răspunzân</w:t>
            </w:r>
            <w:r w:rsidR="002E6F82" w:rsidRPr="0077271C">
              <w:rPr>
                <w:rFonts w:ascii="Cambria" w:hAnsi="Cambria"/>
                <w:sz w:val="23"/>
                <w:szCs w:val="23"/>
                <w:lang w:val="ro-RO"/>
              </w:rPr>
              <w:t>d</w:t>
            </w:r>
            <w:r w:rsidR="005A32F8" w:rsidRPr="0077271C">
              <w:rPr>
                <w:rFonts w:ascii="Cambria" w:hAnsi="Cambria"/>
                <w:sz w:val="23"/>
                <w:szCs w:val="23"/>
                <w:lang w:val="ro-RO"/>
              </w:rPr>
              <w:t xml:space="preserve"> substanțial cerințelor </w:t>
            </w:r>
            <w:r w:rsidRPr="0077271C">
              <w:rPr>
                <w:rFonts w:ascii="Cambria" w:hAnsi="Cambria"/>
                <w:sz w:val="23"/>
                <w:szCs w:val="23"/>
                <w:lang w:val="ro-RO"/>
              </w:rPr>
              <w:t>conform clauz</w:t>
            </w:r>
            <w:r w:rsidR="005A32F8" w:rsidRPr="0077271C">
              <w:rPr>
                <w:rFonts w:ascii="Cambria" w:hAnsi="Cambria"/>
                <w:sz w:val="23"/>
                <w:szCs w:val="23"/>
                <w:lang w:val="ro-RO"/>
              </w:rPr>
              <w:t>ei</w:t>
            </w:r>
            <w:r w:rsidRPr="0077271C">
              <w:rPr>
                <w:rFonts w:ascii="Cambria" w:hAnsi="Cambria"/>
                <w:sz w:val="23"/>
                <w:szCs w:val="23"/>
                <w:lang w:val="ro-RO"/>
              </w:rPr>
              <w:t xml:space="preserve"> 29 </w:t>
            </w:r>
            <w:r w:rsidR="005A32F8" w:rsidRPr="0077271C">
              <w:rPr>
                <w:rFonts w:ascii="Cambria" w:hAnsi="Cambria"/>
                <w:sz w:val="23"/>
                <w:szCs w:val="23"/>
                <w:lang w:val="ro-RO"/>
              </w:rPr>
              <w:t>din</w:t>
            </w:r>
            <w:r w:rsidRPr="0077271C">
              <w:rPr>
                <w:rFonts w:ascii="Cambria" w:hAnsi="Cambria"/>
                <w:sz w:val="23"/>
                <w:szCs w:val="23"/>
                <w:lang w:val="ro-RO"/>
              </w:rPr>
              <w:t xml:space="preserve"> ITB.</w:t>
            </w:r>
          </w:p>
          <w:p w14:paraId="32F43C8E" w14:textId="1D9BC721" w:rsidR="0026662C" w:rsidRPr="0077271C" w:rsidRDefault="0026662C" w:rsidP="003F16F6">
            <w:pPr>
              <w:pStyle w:val="ITBSubclause"/>
              <w:spacing w:before="120"/>
              <w:jc w:val="both"/>
              <w:rPr>
                <w:rFonts w:ascii="Cambria" w:hAnsi="Cambria"/>
                <w:sz w:val="23"/>
                <w:szCs w:val="23"/>
                <w:lang w:val="ro-RO"/>
              </w:rPr>
            </w:pPr>
            <w:r w:rsidRPr="0077271C">
              <w:rPr>
                <w:rFonts w:ascii="Cambria" w:hAnsi="Cambria"/>
                <w:sz w:val="23"/>
                <w:szCs w:val="23"/>
                <w:lang w:val="ro-RO"/>
              </w:rPr>
              <w:t>Evaluarea ofertei de către cumpărător va exclude și nu va lua în considerare</w:t>
            </w:r>
            <w:r w:rsidR="002E6F82" w:rsidRPr="0077271C">
              <w:rPr>
                <w:rFonts w:ascii="Cambria" w:hAnsi="Cambria"/>
                <w:sz w:val="23"/>
                <w:szCs w:val="23"/>
                <w:lang w:val="ro-RO"/>
              </w:rPr>
              <w:t xml:space="preserve"> următoarele</w:t>
            </w:r>
            <w:r w:rsidRPr="0077271C">
              <w:rPr>
                <w:rFonts w:ascii="Cambria" w:hAnsi="Cambria"/>
                <w:sz w:val="23"/>
                <w:szCs w:val="23"/>
                <w:lang w:val="ro-RO"/>
              </w:rPr>
              <w:t>:</w:t>
            </w:r>
          </w:p>
          <w:p w14:paraId="5EC3E1A9" w14:textId="1B3BB087" w:rsidR="0026662C" w:rsidRPr="0077271C" w:rsidRDefault="0026662C" w:rsidP="005A4BDF">
            <w:pPr>
              <w:pStyle w:val="ITBSubclause"/>
              <w:numPr>
                <w:ilvl w:val="2"/>
                <w:numId w:val="13"/>
              </w:numPr>
              <w:spacing w:before="120"/>
              <w:ind w:left="1077" w:hanging="357"/>
              <w:jc w:val="both"/>
              <w:rPr>
                <w:rFonts w:ascii="Cambria" w:hAnsi="Cambria"/>
                <w:sz w:val="23"/>
                <w:szCs w:val="23"/>
                <w:lang w:val="ro-RO"/>
              </w:rPr>
            </w:pPr>
            <w:r w:rsidRPr="0077271C">
              <w:rPr>
                <w:rFonts w:ascii="Cambria" w:hAnsi="Cambria"/>
                <w:sz w:val="23"/>
                <w:szCs w:val="23"/>
                <w:lang w:val="ro-RO"/>
              </w:rPr>
              <w:t xml:space="preserve">în cazul </w:t>
            </w:r>
            <w:r w:rsidR="002E6F82" w:rsidRPr="0077271C">
              <w:rPr>
                <w:rFonts w:ascii="Cambria" w:hAnsi="Cambria"/>
                <w:sz w:val="23"/>
                <w:szCs w:val="23"/>
                <w:lang w:val="ro-RO"/>
              </w:rPr>
              <w:t>bunurilor</w:t>
            </w:r>
            <w:r w:rsidRPr="0077271C">
              <w:rPr>
                <w:rFonts w:ascii="Cambria" w:hAnsi="Cambria"/>
                <w:sz w:val="23"/>
                <w:szCs w:val="23"/>
                <w:lang w:val="ro-RO"/>
              </w:rPr>
              <w:t xml:space="preserve"> fabricate în țara cumpărătorului sau</w:t>
            </w:r>
            <w:r w:rsidR="00162577" w:rsidRPr="0077271C">
              <w:rPr>
                <w:rFonts w:ascii="Cambria" w:hAnsi="Cambria"/>
                <w:sz w:val="23"/>
                <w:szCs w:val="23"/>
                <w:lang w:val="ro-RO"/>
              </w:rPr>
              <w:t xml:space="preserve"> </w:t>
            </w:r>
            <w:r w:rsidR="00D80246" w:rsidRPr="0077271C">
              <w:rPr>
                <w:rFonts w:ascii="Cambria" w:hAnsi="Cambria"/>
                <w:sz w:val="23"/>
                <w:szCs w:val="23"/>
                <w:lang w:val="ro-RO"/>
              </w:rPr>
              <w:t>a</w:t>
            </w:r>
            <w:r w:rsidR="00162577" w:rsidRPr="0077271C">
              <w:rPr>
                <w:rFonts w:ascii="Cambria" w:hAnsi="Cambria"/>
                <w:sz w:val="23"/>
                <w:szCs w:val="23"/>
                <w:lang w:val="ro-RO"/>
              </w:rPr>
              <w:t xml:space="preserve">l </w:t>
            </w:r>
            <w:r w:rsidRPr="0077271C">
              <w:rPr>
                <w:rFonts w:ascii="Cambria" w:hAnsi="Cambria"/>
                <w:sz w:val="23"/>
                <w:szCs w:val="23"/>
                <w:lang w:val="ro-RO"/>
              </w:rPr>
              <w:t xml:space="preserve"> bunurilor de origine străină aflate deja în țara cumpărătorului</w:t>
            </w:r>
            <w:r w:rsidR="00D80246" w:rsidRPr="0077271C">
              <w:rPr>
                <w:rFonts w:ascii="Cambria" w:hAnsi="Cambria"/>
                <w:sz w:val="23"/>
                <w:szCs w:val="23"/>
                <w:lang w:val="ro-RO"/>
              </w:rPr>
              <w:t>:</w:t>
            </w:r>
            <w:r w:rsidRPr="0077271C">
              <w:rPr>
                <w:rFonts w:ascii="Cambria" w:hAnsi="Cambria"/>
                <w:sz w:val="23"/>
                <w:szCs w:val="23"/>
                <w:lang w:val="ro-RO"/>
              </w:rPr>
              <w:t xml:space="preserve"> </w:t>
            </w:r>
            <w:r w:rsidR="00091642" w:rsidRPr="0077271C">
              <w:rPr>
                <w:rFonts w:ascii="Cambria" w:hAnsi="Cambria"/>
                <w:sz w:val="23"/>
                <w:szCs w:val="23"/>
                <w:lang w:val="ro-RO"/>
              </w:rPr>
              <w:t xml:space="preserve">taxele pe vânzări </w:t>
            </w:r>
            <w:r w:rsidRPr="0077271C">
              <w:rPr>
                <w:rFonts w:ascii="Cambria" w:hAnsi="Cambria"/>
                <w:sz w:val="23"/>
                <w:szCs w:val="23"/>
                <w:lang w:val="ro-RO"/>
              </w:rPr>
              <w:t>și</w:t>
            </w:r>
            <w:r w:rsidR="00162577" w:rsidRPr="0077271C">
              <w:rPr>
                <w:rFonts w:ascii="Cambria" w:hAnsi="Cambria"/>
                <w:sz w:val="23"/>
                <w:szCs w:val="23"/>
                <w:lang w:val="ro-RO"/>
              </w:rPr>
              <w:t xml:space="preserve"> a</w:t>
            </w:r>
            <w:r w:rsidR="00D80246" w:rsidRPr="0077271C">
              <w:rPr>
                <w:rFonts w:ascii="Cambria" w:hAnsi="Cambria"/>
                <w:sz w:val="23"/>
                <w:szCs w:val="23"/>
                <w:lang w:val="ro-RO"/>
              </w:rPr>
              <w:t>l</w:t>
            </w:r>
            <w:r w:rsidRPr="0077271C">
              <w:rPr>
                <w:rFonts w:ascii="Cambria" w:hAnsi="Cambria"/>
                <w:sz w:val="23"/>
                <w:szCs w:val="23"/>
                <w:lang w:val="ro-RO"/>
              </w:rPr>
              <w:t xml:space="preserve">te taxe similare, care vor </w:t>
            </w:r>
            <w:r w:rsidR="002E6F82" w:rsidRPr="0077271C">
              <w:rPr>
                <w:rFonts w:ascii="Cambria" w:hAnsi="Cambria"/>
                <w:sz w:val="23"/>
                <w:szCs w:val="23"/>
                <w:lang w:val="ro-RO"/>
              </w:rPr>
              <w:t>deveni</w:t>
            </w:r>
            <w:r w:rsidRPr="0077271C">
              <w:rPr>
                <w:rFonts w:ascii="Cambria" w:hAnsi="Cambria"/>
                <w:sz w:val="23"/>
                <w:szCs w:val="23"/>
                <w:lang w:val="ro-RO"/>
              </w:rPr>
              <w:t xml:space="preserve"> plătibile pentru bunuri</w:t>
            </w:r>
            <w:r w:rsidR="00D80246" w:rsidRPr="0077271C">
              <w:rPr>
                <w:rFonts w:ascii="Cambria" w:hAnsi="Cambria"/>
                <w:sz w:val="23"/>
                <w:szCs w:val="23"/>
                <w:lang w:val="ro-RO"/>
              </w:rPr>
              <w:t xml:space="preserve">le respective </w:t>
            </w:r>
            <w:r w:rsidRPr="0077271C">
              <w:rPr>
                <w:rFonts w:ascii="Cambria" w:hAnsi="Cambria"/>
                <w:sz w:val="23"/>
                <w:szCs w:val="23"/>
                <w:lang w:val="ro-RO"/>
              </w:rPr>
              <w:t xml:space="preserve">dacă </w:t>
            </w:r>
            <w:r w:rsidR="00091642" w:rsidRPr="0077271C">
              <w:rPr>
                <w:rFonts w:ascii="Cambria" w:hAnsi="Cambria"/>
                <w:sz w:val="23"/>
                <w:szCs w:val="23"/>
                <w:lang w:val="ro-RO"/>
              </w:rPr>
              <w:t xml:space="preserve">contractul </w:t>
            </w:r>
            <w:r w:rsidR="002E6F82" w:rsidRPr="0077271C">
              <w:rPr>
                <w:rFonts w:ascii="Cambria" w:hAnsi="Cambria"/>
                <w:sz w:val="23"/>
                <w:szCs w:val="23"/>
                <w:lang w:val="ro-RO"/>
              </w:rPr>
              <w:t xml:space="preserve">i </w:t>
            </w:r>
            <w:r w:rsidRPr="0077271C">
              <w:rPr>
                <w:rFonts w:ascii="Cambria" w:hAnsi="Cambria"/>
                <w:sz w:val="23"/>
                <w:szCs w:val="23"/>
                <w:lang w:val="ro-RO"/>
              </w:rPr>
              <w:t>se atribuie</w:t>
            </w:r>
            <w:r w:rsidR="00091642" w:rsidRPr="0077271C">
              <w:rPr>
                <w:rFonts w:ascii="Cambria" w:hAnsi="Cambria"/>
                <w:sz w:val="23"/>
                <w:szCs w:val="23"/>
                <w:lang w:val="ro-RO"/>
              </w:rPr>
              <w:t xml:space="preserve"> </w:t>
            </w:r>
            <w:r w:rsidR="002E6F82" w:rsidRPr="0077271C">
              <w:rPr>
                <w:rFonts w:ascii="Cambria" w:hAnsi="Cambria"/>
                <w:sz w:val="23"/>
                <w:szCs w:val="23"/>
                <w:lang w:val="ro-RO"/>
              </w:rPr>
              <w:t>ofertantului</w:t>
            </w:r>
            <w:r w:rsidRPr="0077271C">
              <w:rPr>
                <w:rFonts w:ascii="Cambria" w:hAnsi="Cambria"/>
                <w:sz w:val="23"/>
                <w:szCs w:val="23"/>
                <w:lang w:val="ro-RO"/>
              </w:rPr>
              <w:t>;</w:t>
            </w:r>
          </w:p>
          <w:p w14:paraId="1BB4F494" w14:textId="54265012" w:rsidR="0026662C" w:rsidRPr="0077271C" w:rsidRDefault="0026662C" w:rsidP="005A4BDF">
            <w:pPr>
              <w:pStyle w:val="ITBSubclause"/>
              <w:numPr>
                <w:ilvl w:val="2"/>
                <w:numId w:val="13"/>
              </w:numPr>
              <w:spacing w:before="120"/>
              <w:ind w:left="1077" w:hanging="357"/>
              <w:jc w:val="both"/>
              <w:rPr>
                <w:rFonts w:ascii="Cambria" w:hAnsi="Cambria"/>
                <w:sz w:val="23"/>
                <w:szCs w:val="23"/>
                <w:lang w:val="ro-RO"/>
              </w:rPr>
            </w:pPr>
            <w:r w:rsidRPr="0077271C">
              <w:rPr>
                <w:rFonts w:ascii="Cambria" w:hAnsi="Cambria"/>
                <w:sz w:val="23"/>
                <w:szCs w:val="23"/>
                <w:lang w:val="ro-RO"/>
              </w:rPr>
              <w:t xml:space="preserve">în cazul </w:t>
            </w:r>
            <w:r w:rsidR="002E6F82" w:rsidRPr="0077271C">
              <w:rPr>
                <w:rFonts w:ascii="Cambria" w:hAnsi="Cambria"/>
                <w:sz w:val="23"/>
                <w:szCs w:val="23"/>
                <w:lang w:val="ro-RO"/>
              </w:rPr>
              <w:t>bunurilor</w:t>
            </w:r>
            <w:r w:rsidRPr="0077271C">
              <w:rPr>
                <w:rFonts w:ascii="Cambria" w:hAnsi="Cambria"/>
                <w:sz w:val="23"/>
                <w:szCs w:val="23"/>
                <w:lang w:val="ro-RO"/>
              </w:rPr>
              <w:t xml:space="preserve"> de origine străină </w:t>
            </w:r>
            <w:r w:rsidR="002E6F82" w:rsidRPr="0077271C">
              <w:rPr>
                <w:rFonts w:ascii="Cambria" w:hAnsi="Cambria"/>
                <w:sz w:val="23"/>
                <w:szCs w:val="23"/>
                <w:lang w:val="ro-RO"/>
              </w:rPr>
              <w:t>care ar trebui importate</w:t>
            </w:r>
            <w:r w:rsidR="00D80246" w:rsidRPr="0077271C">
              <w:rPr>
                <w:rFonts w:ascii="Cambria" w:hAnsi="Cambria"/>
                <w:sz w:val="23"/>
                <w:szCs w:val="23"/>
                <w:lang w:val="ro-RO"/>
              </w:rPr>
              <w:t>:</w:t>
            </w:r>
            <w:r w:rsidRPr="0077271C">
              <w:rPr>
                <w:rFonts w:ascii="Cambria" w:hAnsi="Cambria"/>
                <w:sz w:val="23"/>
                <w:szCs w:val="23"/>
                <w:lang w:val="ro-RO"/>
              </w:rPr>
              <w:t xml:space="preserve"> taxe</w:t>
            </w:r>
            <w:r w:rsidR="002E6F82" w:rsidRPr="0077271C">
              <w:rPr>
                <w:rFonts w:ascii="Cambria" w:hAnsi="Cambria"/>
                <w:sz w:val="23"/>
                <w:szCs w:val="23"/>
                <w:lang w:val="ro-RO"/>
              </w:rPr>
              <w:t>le</w:t>
            </w:r>
            <w:r w:rsidRPr="0077271C">
              <w:rPr>
                <w:rFonts w:ascii="Cambria" w:hAnsi="Cambria"/>
                <w:sz w:val="23"/>
                <w:szCs w:val="23"/>
                <w:lang w:val="ro-RO"/>
              </w:rPr>
              <w:t xml:space="preserve"> vamale și</w:t>
            </w:r>
            <w:r w:rsidR="00162577" w:rsidRPr="0077271C">
              <w:rPr>
                <w:rFonts w:ascii="Cambria" w:hAnsi="Cambria"/>
                <w:sz w:val="23"/>
                <w:szCs w:val="23"/>
                <w:lang w:val="ro-RO"/>
              </w:rPr>
              <w:t xml:space="preserve"> a</w:t>
            </w:r>
            <w:r w:rsidR="00D80246" w:rsidRPr="0077271C">
              <w:rPr>
                <w:rFonts w:ascii="Cambria" w:hAnsi="Cambria"/>
                <w:sz w:val="23"/>
                <w:szCs w:val="23"/>
                <w:lang w:val="ro-RO"/>
              </w:rPr>
              <w:t>l</w:t>
            </w:r>
            <w:r w:rsidRPr="0077271C">
              <w:rPr>
                <w:rFonts w:ascii="Cambria" w:hAnsi="Cambria"/>
                <w:sz w:val="23"/>
                <w:szCs w:val="23"/>
                <w:lang w:val="ro-RO"/>
              </w:rPr>
              <w:t xml:space="preserve">te taxe de import similare care </w:t>
            </w:r>
            <w:r w:rsidR="002E6F82" w:rsidRPr="0077271C">
              <w:rPr>
                <w:rFonts w:ascii="Cambria" w:hAnsi="Cambria"/>
                <w:sz w:val="23"/>
                <w:szCs w:val="23"/>
                <w:lang w:val="ro-RO"/>
              </w:rPr>
              <w:t>devin</w:t>
            </w:r>
            <w:r w:rsidRPr="0077271C">
              <w:rPr>
                <w:rFonts w:ascii="Cambria" w:hAnsi="Cambria"/>
                <w:sz w:val="23"/>
                <w:szCs w:val="23"/>
                <w:lang w:val="ro-RO"/>
              </w:rPr>
              <w:t xml:space="preserve"> plătibile pentru </w:t>
            </w:r>
            <w:r w:rsidR="002E6F82" w:rsidRPr="0077271C">
              <w:rPr>
                <w:rFonts w:ascii="Cambria" w:hAnsi="Cambria"/>
                <w:sz w:val="23"/>
                <w:szCs w:val="23"/>
                <w:lang w:val="ro-RO"/>
              </w:rPr>
              <w:t>bunuri</w:t>
            </w:r>
            <w:r w:rsidR="00D80246" w:rsidRPr="0077271C">
              <w:rPr>
                <w:rFonts w:ascii="Cambria" w:hAnsi="Cambria"/>
                <w:sz w:val="23"/>
                <w:szCs w:val="23"/>
                <w:lang w:val="ro-RO"/>
              </w:rPr>
              <w:t>le respective</w:t>
            </w:r>
            <w:r w:rsidRPr="0077271C">
              <w:rPr>
                <w:rFonts w:ascii="Cambria" w:hAnsi="Cambria"/>
                <w:sz w:val="23"/>
                <w:szCs w:val="23"/>
                <w:lang w:val="ro-RO"/>
              </w:rPr>
              <w:t xml:space="preserve"> dacă contractul este atribuit ofertantului; și</w:t>
            </w:r>
          </w:p>
          <w:p w14:paraId="08177FA0" w14:textId="7405EF06" w:rsidR="0026662C" w:rsidRPr="0077271C" w:rsidRDefault="0026662C" w:rsidP="003F16F6">
            <w:pPr>
              <w:pStyle w:val="ITBSubclause"/>
              <w:spacing w:before="120"/>
              <w:jc w:val="both"/>
              <w:rPr>
                <w:rFonts w:ascii="Cambria" w:hAnsi="Cambria"/>
                <w:sz w:val="23"/>
                <w:szCs w:val="23"/>
                <w:lang w:val="ro-RO"/>
              </w:rPr>
            </w:pPr>
            <w:r w:rsidRPr="0077271C">
              <w:rPr>
                <w:rFonts w:ascii="Cambria" w:hAnsi="Cambria"/>
                <w:sz w:val="23"/>
                <w:szCs w:val="23"/>
                <w:lang w:val="ro-RO"/>
              </w:rPr>
              <w:t xml:space="preserve">Cumpărătorul va aplica apoi criteriile de evaluare a ofertei, dacă există, după cum se indică </w:t>
            </w:r>
            <w:r w:rsidRPr="0077271C">
              <w:rPr>
                <w:rFonts w:ascii="Cambria" w:hAnsi="Cambria"/>
                <w:b/>
                <w:sz w:val="23"/>
                <w:szCs w:val="23"/>
                <w:lang w:val="ro-RO"/>
              </w:rPr>
              <w:t>în BDS</w:t>
            </w:r>
            <w:r w:rsidRPr="0077271C">
              <w:rPr>
                <w:rFonts w:ascii="Cambria" w:hAnsi="Cambria"/>
                <w:sz w:val="23"/>
                <w:szCs w:val="23"/>
                <w:lang w:val="ro-RO"/>
              </w:rPr>
              <w:t xml:space="preserve"> și apoi va compara prețurile </w:t>
            </w:r>
            <w:r w:rsidR="002E6F82" w:rsidRPr="0077271C">
              <w:rPr>
                <w:rFonts w:ascii="Cambria" w:hAnsi="Cambria"/>
                <w:sz w:val="23"/>
                <w:szCs w:val="23"/>
                <w:lang w:val="ro-RO"/>
              </w:rPr>
              <w:t xml:space="preserve">astfel </w:t>
            </w:r>
            <w:r w:rsidRPr="0077271C">
              <w:rPr>
                <w:rFonts w:ascii="Cambria" w:hAnsi="Cambria"/>
                <w:sz w:val="23"/>
                <w:szCs w:val="23"/>
                <w:lang w:val="ro-RO"/>
              </w:rPr>
              <w:t>evaluate</w:t>
            </w:r>
            <w:r w:rsidR="00162577" w:rsidRPr="0077271C">
              <w:rPr>
                <w:rFonts w:ascii="Cambria" w:hAnsi="Cambria"/>
                <w:sz w:val="23"/>
                <w:szCs w:val="23"/>
                <w:lang w:val="ro-RO"/>
              </w:rPr>
              <w:t xml:space="preserve"> a</w:t>
            </w:r>
            <w:r w:rsidR="00D80246" w:rsidRPr="0077271C">
              <w:rPr>
                <w:rFonts w:ascii="Cambria" w:hAnsi="Cambria"/>
                <w:sz w:val="23"/>
                <w:szCs w:val="23"/>
                <w:lang w:val="ro-RO"/>
              </w:rPr>
              <w:t>l</w:t>
            </w:r>
            <w:r w:rsidRPr="0077271C">
              <w:rPr>
                <w:rFonts w:ascii="Cambria" w:hAnsi="Cambria"/>
                <w:sz w:val="23"/>
                <w:szCs w:val="23"/>
                <w:lang w:val="ro-RO"/>
              </w:rPr>
              <w:t xml:space="preserve">e tuturor ofertelor care răspund substanțial </w:t>
            </w:r>
            <w:r w:rsidR="002E6F82" w:rsidRPr="0077271C">
              <w:rPr>
                <w:rFonts w:ascii="Cambria" w:hAnsi="Cambria"/>
                <w:sz w:val="23"/>
                <w:szCs w:val="23"/>
                <w:lang w:val="ro-RO"/>
              </w:rPr>
              <w:t xml:space="preserve">cerințelor </w:t>
            </w:r>
            <w:r w:rsidRPr="0077271C">
              <w:rPr>
                <w:rFonts w:ascii="Cambria" w:hAnsi="Cambria"/>
                <w:sz w:val="23"/>
                <w:szCs w:val="23"/>
                <w:lang w:val="ro-RO"/>
              </w:rPr>
              <w:t xml:space="preserve">stabilite în conformitate cu </w:t>
            </w:r>
            <w:r w:rsidR="002E6F82" w:rsidRPr="0077271C">
              <w:rPr>
                <w:rFonts w:ascii="Cambria" w:hAnsi="Cambria"/>
                <w:sz w:val="23"/>
                <w:szCs w:val="23"/>
                <w:lang w:val="ro-RO"/>
              </w:rPr>
              <w:t xml:space="preserve">clauzele </w:t>
            </w:r>
            <w:r w:rsidRPr="0077271C">
              <w:rPr>
                <w:rFonts w:ascii="Cambria" w:hAnsi="Cambria"/>
                <w:sz w:val="23"/>
                <w:szCs w:val="23"/>
                <w:lang w:val="ro-RO"/>
              </w:rPr>
              <w:t xml:space="preserve">30.2, 17 și 29.2 </w:t>
            </w:r>
            <w:r w:rsidR="002E6F82" w:rsidRPr="0077271C">
              <w:rPr>
                <w:rFonts w:ascii="Cambria" w:hAnsi="Cambria"/>
                <w:sz w:val="23"/>
                <w:szCs w:val="23"/>
                <w:lang w:val="ro-RO"/>
              </w:rPr>
              <w:t xml:space="preserve"> din ITB </w:t>
            </w:r>
            <w:r w:rsidRPr="0077271C">
              <w:rPr>
                <w:rFonts w:ascii="Cambria" w:hAnsi="Cambria"/>
                <w:sz w:val="23"/>
                <w:szCs w:val="23"/>
                <w:lang w:val="ro-RO"/>
              </w:rPr>
              <w:t xml:space="preserve">pentru a determina </w:t>
            </w:r>
            <w:r w:rsidR="006940C3" w:rsidRPr="0077271C">
              <w:rPr>
                <w:rFonts w:ascii="Cambria" w:hAnsi="Cambria"/>
                <w:sz w:val="23"/>
                <w:szCs w:val="23"/>
                <w:lang w:val="ro-RO"/>
              </w:rPr>
              <w:t>„</w:t>
            </w:r>
            <w:r w:rsidRPr="0077271C">
              <w:rPr>
                <w:rFonts w:ascii="Cambria" w:hAnsi="Cambria"/>
                <w:sz w:val="23"/>
                <w:szCs w:val="23"/>
                <w:lang w:val="ro-RO"/>
              </w:rPr>
              <w:t xml:space="preserve">oferta </w:t>
            </w:r>
            <w:r w:rsidR="006940C3" w:rsidRPr="0077271C">
              <w:rPr>
                <w:rFonts w:ascii="Cambria" w:hAnsi="Cambria"/>
                <w:sz w:val="23"/>
                <w:szCs w:val="23"/>
                <w:lang w:val="ro-RO"/>
              </w:rPr>
              <w:t>cea mai avantajoasă din punct de vedere economic</w:t>
            </w:r>
            <w:r w:rsidRPr="0077271C">
              <w:rPr>
                <w:rFonts w:ascii="Cambria" w:hAnsi="Cambria"/>
                <w:sz w:val="23"/>
                <w:szCs w:val="23"/>
                <w:lang w:val="ro-RO"/>
              </w:rPr>
              <w:t>”. Comparația se va face pe baza prețurilor CIP (locul de destinație finală) pentru mărfurile importate și a prețurilor EXW după aplicarea criteriilor de evaluare a ofertelor stipulate mai sus, plus costul transportului inter</w:t>
            </w:r>
            <w:r w:rsidR="006940C3" w:rsidRPr="0077271C">
              <w:rPr>
                <w:rFonts w:ascii="Cambria" w:hAnsi="Cambria"/>
                <w:sz w:val="23"/>
                <w:szCs w:val="23"/>
                <w:lang w:val="ro-RO"/>
              </w:rPr>
              <w:t>n</w:t>
            </w:r>
            <w:r w:rsidRPr="0077271C">
              <w:rPr>
                <w:rFonts w:ascii="Cambria" w:hAnsi="Cambria"/>
                <w:sz w:val="23"/>
                <w:szCs w:val="23"/>
                <w:lang w:val="ro-RO"/>
              </w:rPr>
              <w:t xml:space="preserve"> și asigurarea </w:t>
            </w:r>
            <w:r w:rsidR="006940C3" w:rsidRPr="0077271C">
              <w:rPr>
                <w:rFonts w:ascii="Cambria" w:hAnsi="Cambria"/>
                <w:sz w:val="23"/>
                <w:szCs w:val="23"/>
                <w:lang w:val="ro-RO"/>
              </w:rPr>
              <w:t>până la</w:t>
            </w:r>
            <w:r w:rsidRPr="0077271C">
              <w:rPr>
                <w:rFonts w:ascii="Cambria" w:hAnsi="Cambria"/>
                <w:sz w:val="23"/>
                <w:szCs w:val="23"/>
                <w:lang w:val="ro-RO"/>
              </w:rPr>
              <w:t xml:space="preserve"> locul de destinație, pentru bunurile fabricate în țara debitorului, împreună cu prețurile </w:t>
            </w:r>
            <w:r w:rsidR="006940C3" w:rsidRPr="0077271C">
              <w:rPr>
                <w:rFonts w:ascii="Cambria" w:hAnsi="Cambria"/>
                <w:sz w:val="23"/>
                <w:szCs w:val="23"/>
                <w:lang w:val="ro-RO"/>
              </w:rPr>
              <w:t xml:space="preserve">pentru orice </w:t>
            </w:r>
            <w:r w:rsidR="006F416A" w:rsidRPr="0077271C">
              <w:rPr>
                <w:rFonts w:ascii="Cambria" w:hAnsi="Cambria"/>
                <w:sz w:val="23"/>
                <w:szCs w:val="23"/>
                <w:lang w:val="ro-RO"/>
              </w:rPr>
              <w:t>activități</w:t>
            </w:r>
            <w:r w:rsidR="006940C3" w:rsidRPr="0077271C">
              <w:rPr>
                <w:rFonts w:ascii="Cambria" w:hAnsi="Cambria"/>
                <w:sz w:val="23"/>
                <w:szCs w:val="23"/>
                <w:lang w:val="ro-RO"/>
              </w:rPr>
              <w:t xml:space="preserve"> de</w:t>
            </w:r>
            <w:r w:rsidRPr="0077271C">
              <w:rPr>
                <w:rFonts w:ascii="Cambria" w:hAnsi="Cambria"/>
                <w:sz w:val="23"/>
                <w:szCs w:val="23"/>
                <w:lang w:val="ro-RO"/>
              </w:rPr>
              <w:t xml:space="preserve"> </w:t>
            </w:r>
            <w:r w:rsidR="006940C3" w:rsidRPr="0077271C">
              <w:rPr>
                <w:rFonts w:ascii="Cambria" w:hAnsi="Cambria"/>
                <w:sz w:val="23"/>
                <w:szCs w:val="23"/>
                <w:lang w:val="ro-RO"/>
              </w:rPr>
              <w:t xml:space="preserve">montaj, punere în funcțiune, instruire </w:t>
            </w:r>
            <w:r w:rsidRPr="0077271C">
              <w:rPr>
                <w:rFonts w:ascii="Cambria" w:hAnsi="Cambria"/>
                <w:sz w:val="23"/>
                <w:szCs w:val="23"/>
                <w:lang w:val="ro-RO"/>
              </w:rPr>
              <w:t>și</w:t>
            </w:r>
            <w:r w:rsidR="00162577" w:rsidRPr="0077271C">
              <w:rPr>
                <w:rFonts w:ascii="Cambria" w:hAnsi="Cambria"/>
                <w:sz w:val="23"/>
                <w:szCs w:val="23"/>
                <w:lang w:val="ro-RO"/>
              </w:rPr>
              <w:t xml:space="preserve"> a</w:t>
            </w:r>
            <w:r w:rsidR="00D80246" w:rsidRPr="0077271C">
              <w:rPr>
                <w:rFonts w:ascii="Cambria" w:hAnsi="Cambria"/>
                <w:sz w:val="23"/>
                <w:szCs w:val="23"/>
                <w:lang w:val="ro-RO"/>
              </w:rPr>
              <w:t>l</w:t>
            </w:r>
            <w:r w:rsidRPr="0077271C">
              <w:rPr>
                <w:rFonts w:ascii="Cambria" w:hAnsi="Cambria"/>
                <w:sz w:val="23"/>
                <w:szCs w:val="23"/>
                <w:lang w:val="ro-RO"/>
              </w:rPr>
              <w:t xml:space="preserve">te servicii necesare. Evaluarea prețurilor nu </w:t>
            </w:r>
            <w:r w:rsidR="00D80246" w:rsidRPr="0077271C">
              <w:rPr>
                <w:rFonts w:ascii="Cambria" w:hAnsi="Cambria"/>
                <w:sz w:val="23"/>
                <w:szCs w:val="23"/>
                <w:lang w:val="ro-RO"/>
              </w:rPr>
              <w:t>t</w:t>
            </w:r>
            <w:r w:rsidR="006940C3" w:rsidRPr="0077271C">
              <w:rPr>
                <w:rFonts w:ascii="Cambria" w:hAnsi="Cambria"/>
                <w:sz w:val="23"/>
                <w:szCs w:val="23"/>
                <w:lang w:val="ro-RO"/>
              </w:rPr>
              <w:t>rebuie să țină seamă de</w:t>
            </w:r>
            <w:r w:rsidRPr="0077271C">
              <w:rPr>
                <w:rFonts w:ascii="Cambria" w:hAnsi="Cambria"/>
                <w:sz w:val="23"/>
                <w:szCs w:val="23"/>
                <w:lang w:val="ro-RO"/>
              </w:rPr>
              <w:t xml:space="preserve"> taxele vamale și </w:t>
            </w:r>
            <w:r w:rsidR="006940C3" w:rsidRPr="0077271C">
              <w:rPr>
                <w:rFonts w:ascii="Cambria" w:hAnsi="Cambria"/>
                <w:sz w:val="23"/>
                <w:szCs w:val="23"/>
                <w:lang w:val="ro-RO"/>
              </w:rPr>
              <w:t>de</w:t>
            </w:r>
            <w:r w:rsidR="00162577" w:rsidRPr="0077271C">
              <w:rPr>
                <w:rFonts w:ascii="Cambria" w:hAnsi="Cambria"/>
                <w:sz w:val="23"/>
                <w:szCs w:val="23"/>
                <w:lang w:val="ro-RO"/>
              </w:rPr>
              <w:t xml:space="preserve"> a</w:t>
            </w:r>
            <w:r w:rsidR="00D80246" w:rsidRPr="0077271C">
              <w:rPr>
                <w:rFonts w:ascii="Cambria" w:hAnsi="Cambria"/>
                <w:sz w:val="23"/>
                <w:szCs w:val="23"/>
                <w:lang w:val="ro-RO"/>
              </w:rPr>
              <w:t>l</w:t>
            </w:r>
            <w:r w:rsidRPr="0077271C">
              <w:rPr>
                <w:rFonts w:ascii="Cambria" w:hAnsi="Cambria"/>
                <w:sz w:val="23"/>
                <w:szCs w:val="23"/>
                <w:lang w:val="ro-RO"/>
              </w:rPr>
              <w:t xml:space="preserve">te taxe percepute pentru </w:t>
            </w:r>
            <w:r w:rsidR="006940C3" w:rsidRPr="0077271C">
              <w:rPr>
                <w:rFonts w:ascii="Cambria" w:hAnsi="Cambria"/>
                <w:sz w:val="23"/>
                <w:szCs w:val="23"/>
                <w:lang w:val="ro-RO"/>
              </w:rPr>
              <w:t>bunurile</w:t>
            </w:r>
            <w:r w:rsidRPr="0077271C">
              <w:rPr>
                <w:rFonts w:ascii="Cambria" w:hAnsi="Cambria"/>
                <w:sz w:val="23"/>
                <w:szCs w:val="23"/>
                <w:lang w:val="ro-RO"/>
              </w:rPr>
              <w:t xml:space="preserve"> importate cotate CIP</w:t>
            </w:r>
            <w:r w:rsidR="00091642" w:rsidRPr="0077271C">
              <w:rPr>
                <w:rFonts w:ascii="Cambria" w:hAnsi="Cambria"/>
                <w:sz w:val="23"/>
                <w:szCs w:val="23"/>
                <w:lang w:val="ro-RO"/>
              </w:rPr>
              <w:t xml:space="preserve">, </w:t>
            </w:r>
            <w:r w:rsidR="00D80246" w:rsidRPr="0077271C">
              <w:rPr>
                <w:rFonts w:ascii="Cambria" w:hAnsi="Cambria"/>
                <w:sz w:val="23"/>
                <w:szCs w:val="23"/>
                <w:lang w:val="ro-RO"/>
              </w:rPr>
              <w:t xml:space="preserve">de </w:t>
            </w:r>
            <w:r w:rsidR="00091642" w:rsidRPr="0077271C">
              <w:rPr>
                <w:rFonts w:ascii="Cambria" w:hAnsi="Cambria"/>
                <w:sz w:val="23"/>
                <w:szCs w:val="23"/>
                <w:lang w:val="ro-RO"/>
              </w:rPr>
              <w:t xml:space="preserve">taxele pe </w:t>
            </w:r>
            <w:r w:rsidRPr="0077271C">
              <w:rPr>
                <w:rFonts w:ascii="Cambria" w:hAnsi="Cambria"/>
                <w:sz w:val="23"/>
                <w:szCs w:val="23"/>
                <w:lang w:val="ro-RO"/>
              </w:rPr>
              <w:t>vânzări</w:t>
            </w:r>
            <w:r w:rsidR="00091642" w:rsidRPr="0077271C">
              <w:rPr>
                <w:rFonts w:ascii="Cambria" w:hAnsi="Cambria"/>
                <w:sz w:val="23"/>
                <w:szCs w:val="23"/>
                <w:lang w:val="ro-RO"/>
              </w:rPr>
              <w:t xml:space="preserve"> </w:t>
            </w:r>
            <w:r w:rsidRPr="0077271C">
              <w:rPr>
                <w:rFonts w:ascii="Cambria" w:hAnsi="Cambria"/>
                <w:sz w:val="23"/>
                <w:szCs w:val="23"/>
                <w:lang w:val="ro-RO"/>
              </w:rPr>
              <w:t>și</w:t>
            </w:r>
            <w:r w:rsidR="00162577" w:rsidRPr="0077271C">
              <w:rPr>
                <w:rFonts w:ascii="Cambria" w:hAnsi="Cambria"/>
                <w:sz w:val="23"/>
                <w:szCs w:val="23"/>
                <w:lang w:val="ro-RO"/>
              </w:rPr>
              <w:t xml:space="preserve"> </w:t>
            </w:r>
            <w:r w:rsidR="00D80246" w:rsidRPr="0077271C">
              <w:rPr>
                <w:rFonts w:ascii="Cambria" w:hAnsi="Cambria"/>
                <w:sz w:val="23"/>
                <w:szCs w:val="23"/>
                <w:lang w:val="ro-RO"/>
              </w:rPr>
              <w:t xml:space="preserve">de </w:t>
            </w:r>
            <w:r w:rsidR="00162577" w:rsidRPr="0077271C">
              <w:rPr>
                <w:rFonts w:ascii="Cambria" w:hAnsi="Cambria"/>
                <w:sz w:val="23"/>
                <w:szCs w:val="23"/>
                <w:lang w:val="ro-RO"/>
              </w:rPr>
              <w:t>a</w:t>
            </w:r>
            <w:r w:rsidR="00D80246" w:rsidRPr="0077271C">
              <w:rPr>
                <w:rFonts w:ascii="Cambria" w:hAnsi="Cambria"/>
                <w:sz w:val="23"/>
                <w:szCs w:val="23"/>
                <w:lang w:val="ro-RO"/>
              </w:rPr>
              <w:t>l</w:t>
            </w:r>
            <w:r w:rsidR="00091642" w:rsidRPr="0077271C">
              <w:rPr>
                <w:rFonts w:ascii="Cambria" w:hAnsi="Cambria"/>
                <w:sz w:val="23"/>
                <w:szCs w:val="23"/>
                <w:lang w:val="ro-RO"/>
              </w:rPr>
              <w:t xml:space="preserve">te </w:t>
            </w:r>
            <w:r w:rsidRPr="0077271C">
              <w:rPr>
                <w:rFonts w:ascii="Cambria" w:hAnsi="Cambria"/>
                <w:sz w:val="23"/>
                <w:szCs w:val="23"/>
                <w:lang w:val="ro-RO"/>
              </w:rPr>
              <w:t xml:space="preserve">taxe similare percepute în legătură cu vânzarea sau livrarea </w:t>
            </w:r>
            <w:r w:rsidR="006940C3" w:rsidRPr="0077271C">
              <w:rPr>
                <w:rFonts w:ascii="Cambria" w:hAnsi="Cambria"/>
                <w:sz w:val="23"/>
                <w:szCs w:val="23"/>
                <w:lang w:val="ro-RO"/>
              </w:rPr>
              <w:t>bunurilor</w:t>
            </w:r>
            <w:r w:rsidRPr="0077271C">
              <w:rPr>
                <w:rFonts w:ascii="Cambria" w:hAnsi="Cambria"/>
                <w:sz w:val="23"/>
                <w:szCs w:val="23"/>
                <w:lang w:val="ro-RO"/>
              </w:rPr>
              <w:t>.</w:t>
            </w:r>
          </w:p>
          <w:p w14:paraId="2C7F7146" w14:textId="529AC424" w:rsidR="005B533D" w:rsidRPr="0077271C" w:rsidRDefault="0026662C" w:rsidP="00D80246">
            <w:pPr>
              <w:pStyle w:val="ITBSubclause"/>
              <w:jc w:val="both"/>
              <w:rPr>
                <w:rFonts w:ascii="Cambria" w:hAnsi="Cambria"/>
                <w:sz w:val="23"/>
                <w:szCs w:val="23"/>
                <w:lang w:val="ro-RO"/>
              </w:rPr>
            </w:pPr>
            <w:r w:rsidRPr="0077271C">
              <w:rPr>
                <w:rFonts w:ascii="Cambria" w:hAnsi="Cambria"/>
                <w:sz w:val="23"/>
                <w:szCs w:val="23"/>
                <w:lang w:val="ro-RO"/>
              </w:rPr>
              <w:t>Ofertele vor fi evaluate articol</w:t>
            </w:r>
            <w:r w:rsidR="006940C3" w:rsidRPr="0077271C">
              <w:rPr>
                <w:rFonts w:ascii="Cambria" w:hAnsi="Cambria"/>
                <w:sz w:val="23"/>
                <w:szCs w:val="23"/>
                <w:lang w:val="ro-RO"/>
              </w:rPr>
              <w:t>-cu-articol</w:t>
            </w:r>
            <w:r w:rsidRPr="0077271C">
              <w:rPr>
                <w:rFonts w:ascii="Cambria" w:hAnsi="Cambria"/>
                <w:sz w:val="23"/>
                <w:szCs w:val="23"/>
                <w:lang w:val="ro-RO"/>
              </w:rPr>
              <w:t xml:space="preserve">, dacă acest lucru este </w:t>
            </w:r>
            <w:r w:rsidRPr="0077271C">
              <w:rPr>
                <w:rFonts w:ascii="Cambria" w:hAnsi="Cambria"/>
                <w:b/>
                <w:sz w:val="23"/>
                <w:szCs w:val="23"/>
                <w:lang w:val="ro-RO"/>
              </w:rPr>
              <w:t>indicat în BDS</w:t>
            </w:r>
            <w:r w:rsidRPr="0077271C">
              <w:rPr>
                <w:rFonts w:ascii="Cambria" w:hAnsi="Cambria"/>
                <w:sz w:val="23"/>
                <w:szCs w:val="23"/>
                <w:lang w:val="ro-RO"/>
              </w:rPr>
              <w:t xml:space="preserve">. În caz contrar, dacă </w:t>
            </w:r>
            <w:r w:rsidR="00D80246" w:rsidRPr="0077271C">
              <w:rPr>
                <w:rFonts w:ascii="Cambria" w:hAnsi="Cambria"/>
                <w:sz w:val="23"/>
                <w:szCs w:val="23"/>
                <w:lang w:val="ro-RO"/>
              </w:rPr>
              <w:t>i</w:t>
            </w:r>
            <w:r w:rsidR="006940C3" w:rsidRPr="0077271C">
              <w:rPr>
                <w:rFonts w:ascii="Cambria" w:hAnsi="Cambria"/>
                <w:sz w:val="23"/>
                <w:szCs w:val="23"/>
                <w:lang w:val="ro-RO"/>
              </w:rPr>
              <w:t>nvitația la lic</w:t>
            </w:r>
            <w:r w:rsidR="00066C13">
              <w:rPr>
                <w:rFonts w:ascii="Cambria" w:hAnsi="Cambria"/>
                <w:sz w:val="23"/>
                <w:szCs w:val="23"/>
                <w:lang w:val="ro-RO"/>
              </w:rPr>
              <w:t>i</w:t>
            </w:r>
            <w:r w:rsidR="006940C3" w:rsidRPr="0077271C">
              <w:rPr>
                <w:rFonts w:ascii="Cambria" w:hAnsi="Cambria"/>
                <w:sz w:val="23"/>
                <w:szCs w:val="23"/>
                <w:lang w:val="ro-RO"/>
              </w:rPr>
              <w:t xml:space="preserve">tație este </w:t>
            </w:r>
            <w:r w:rsidR="00FF1942" w:rsidRPr="0077271C">
              <w:rPr>
                <w:rFonts w:ascii="Cambria" w:hAnsi="Cambria"/>
                <w:sz w:val="23"/>
                <w:szCs w:val="23"/>
                <w:lang w:val="ro-RO"/>
              </w:rPr>
              <w:t xml:space="preserve">pentru </w:t>
            </w:r>
            <w:r w:rsidRPr="0077271C">
              <w:rPr>
                <w:rFonts w:ascii="Cambria" w:hAnsi="Cambria"/>
                <w:sz w:val="23"/>
                <w:szCs w:val="23"/>
                <w:lang w:val="ro-RO"/>
              </w:rPr>
              <w:t>loturi individuale (contracte) sau pentru orice combinație de loturi (pachete), atunci evaluarea ofertelor se va face lot</w:t>
            </w:r>
            <w:r w:rsidR="00FF1942" w:rsidRPr="0077271C">
              <w:rPr>
                <w:rFonts w:ascii="Cambria" w:hAnsi="Cambria"/>
                <w:sz w:val="23"/>
                <w:szCs w:val="23"/>
                <w:lang w:val="ro-RO"/>
              </w:rPr>
              <w:t>-cu-lot</w:t>
            </w:r>
            <w:r w:rsidRPr="0077271C">
              <w:rPr>
                <w:rFonts w:ascii="Cambria" w:hAnsi="Cambria"/>
                <w:sz w:val="23"/>
                <w:szCs w:val="23"/>
                <w:lang w:val="ro-RO"/>
              </w:rPr>
              <w:t>. Cu excepția cazului în care se specifică</w:t>
            </w:r>
            <w:r w:rsidR="00162577" w:rsidRPr="0077271C">
              <w:rPr>
                <w:rFonts w:ascii="Cambria" w:hAnsi="Cambria"/>
                <w:sz w:val="23"/>
                <w:szCs w:val="23"/>
                <w:lang w:val="ro-RO"/>
              </w:rPr>
              <w:t xml:space="preserve"> a</w:t>
            </w:r>
            <w:r w:rsidR="003E4414" w:rsidRPr="0077271C">
              <w:rPr>
                <w:rFonts w:ascii="Cambria" w:hAnsi="Cambria"/>
                <w:sz w:val="23"/>
                <w:szCs w:val="23"/>
                <w:lang w:val="ro-RO"/>
              </w:rPr>
              <w:t>l</w:t>
            </w:r>
            <w:r w:rsidRPr="0077271C">
              <w:rPr>
                <w:rFonts w:ascii="Cambria" w:hAnsi="Cambria"/>
                <w:sz w:val="23"/>
                <w:szCs w:val="23"/>
                <w:lang w:val="ro-RO"/>
              </w:rPr>
              <w:t>tfe</w:t>
            </w:r>
            <w:r w:rsidR="003E4414" w:rsidRPr="0077271C">
              <w:rPr>
                <w:rFonts w:ascii="Cambria" w:hAnsi="Cambria"/>
                <w:sz w:val="23"/>
                <w:szCs w:val="23"/>
                <w:lang w:val="ro-RO"/>
              </w:rPr>
              <w:t>l</w:t>
            </w:r>
            <w:r w:rsidRPr="0077271C">
              <w:rPr>
                <w:rFonts w:ascii="Cambria" w:hAnsi="Cambria"/>
                <w:b/>
                <w:sz w:val="23"/>
                <w:szCs w:val="23"/>
                <w:lang w:val="ro-RO"/>
              </w:rPr>
              <w:t xml:space="preserve"> în BDS</w:t>
            </w:r>
            <w:r w:rsidRPr="0077271C">
              <w:rPr>
                <w:rFonts w:ascii="Cambria" w:hAnsi="Cambria"/>
                <w:sz w:val="23"/>
                <w:szCs w:val="23"/>
                <w:lang w:val="ro-RO"/>
              </w:rPr>
              <w:t xml:space="preserve">, prețurile indicate </w:t>
            </w:r>
            <w:r w:rsidR="00FF1942" w:rsidRPr="0077271C">
              <w:rPr>
                <w:rFonts w:ascii="Cambria" w:hAnsi="Cambria"/>
                <w:sz w:val="23"/>
                <w:szCs w:val="23"/>
                <w:lang w:val="ro-RO"/>
              </w:rPr>
              <w:t xml:space="preserve">trebuie să </w:t>
            </w:r>
            <w:r w:rsidRPr="0077271C">
              <w:rPr>
                <w:rFonts w:ascii="Cambria" w:hAnsi="Cambria"/>
                <w:sz w:val="23"/>
                <w:szCs w:val="23"/>
                <w:lang w:val="ro-RO"/>
              </w:rPr>
              <w:t>corespund</w:t>
            </w:r>
            <w:r w:rsidR="00FF1942" w:rsidRPr="0077271C">
              <w:rPr>
                <w:rFonts w:ascii="Cambria" w:hAnsi="Cambria"/>
                <w:sz w:val="23"/>
                <w:szCs w:val="23"/>
                <w:lang w:val="ro-RO"/>
              </w:rPr>
              <w:t>ă</w:t>
            </w:r>
            <w:r w:rsidRPr="0077271C">
              <w:rPr>
                <w:rFonts w:ascii="Cambria" w:hAnsi="Cambria"/>
                <w:sz w:val="23"/>
                <w:szCs w:val="23"/>
                <w:lang w:val="ro-RO"/>
              </w:rPr>
              <w:t xml:space="preserve">  100% </w:t>
            </w:r>
            <w:r w:rsidR="00FF1942" w:rsidRPr="0077271C">
              <w:rPr>
                <w:rFonts w:ascii="Cambria" w:hAnsi="Cambria"/>
                <w:sz w:val="23"/>
                <w:szCs w:val="23"/>
                <w:lang w:val="ro-RO"/>
              </w:rPr>
              <w:t xml:space="preserve">cu </w:t>
            </w:r>
            <w:r w:rsidRPr="0077271C">
              <w:rPr>
                <w:rFonts w:ascii="Cambria" w:hAnsi="Cambria"/>
                <w:sz w:val="23"/>
                <w:szCs w:val="23"/>
                <w:lang w:val="ro-RO"/>
              </w:rPr>
              <w:t xml:space="preserve">articolele specificate pentru fiecare lot și 100% </w:t>
            </w:r>
            <w:r w:rsidR="00FF1942" w:rsidRPr="0077271C">
              <w:rPr>
                <w:rFonts w:ascii="Cambria" w:hAnsi="Cambria"/>
                <w:sz w:val="23"/>
                <w:szCs w:val="23"/>
                <w:lang w:val="ro-RO"/>
              </w:rPr>
              <w:t>cu</w:t>
            </w:r>
            <w:r w:rsidRPr="0077271C">
              <w:rPr>
                <w:rFonts w:ascii="Cambria" w:hAnsi="Cambria"/>
                <w:sz w:val="23"/>
                <w:szCs w:val="23"/>
                <w:lang w:val="ro-RO"/>
              </w:rPr>
              <w:t xml:space="preserve"> cantitățile specificate pentru fiecare articol </w:t>
            </w:r>
            <w:r w:rsidR="00FF1942" w:rsidRPr="0077271C">
              <w:rPr>
                <w:rFonts w:ascii="Cambria" w:hAnsi="Cambria"/>
                <w:sz w:val="23"/>
                <w:szCs w:val="23"/>
                <w:lang w:val="ro-RO"/>
              </w:rPr>
              <w:t>din lotul respectiv</w:t>
            </w:r>
            <w:r w:rsidRPr="0077271C">
              <w:rPr>
                <w:rFonts w:ascii="Cambria" w:hAnsi="Cambria"/>
                <w:sz w:val="23"/>
                <w:szCs w:val="23"/>
                <w:lang w:val="ro-RO"/>
              </w:rPr>
              <w:t>. Ofertanții care doresc să ofere reduceri pentru atribuirea mai multor contracte (lot</w:t>
            </w:r>
            <w:r w:rsidR="00FF1942" w:rsidRPr="0077271C">
              <w:rPr>
                <w:rFonts w:ascii="Cambria" w:hAnsi="Cambria"/>
                <w:sz w:val="23"/>
                <w:szCs w:val="23"/>
                <w:lang w:val="ro-RO"/>
              </w:rPr>
              <w:t>uri</w:t>
            </w:r>
            <w:r w:rsidRPr="0077271C">
              <w:rPr>
                <w:rFonts w:ascii="Cambria" w:hAnsi="Cambria"/>
                <w:sz w:val="23"/>
                <w:szCs w:val="23"/>
                <w:lang w:val="ro-RO"/>
              </w:rPr>
              <w:t>) vor specifica în oferta lor reducerile de preț aplicabile fiecărui pachet sau,</w:t>
            </w:r>
            <w:r w:rsidR="00162577" w:rsidRPr="0077271C">
              <w:rPr>
                <w:rFonts w:ascii="Cambria" w:hAnsi="Cambria"/>
                <w:sz w:val="23"/>
                <w:szCs w:val="23"/>
                <w:lang w:val="ro-RO"/>
              </w:rPr>
              <w:t xml:space="preserve"> a</w:t>
            </w:r>
            <w:r w:rsidR="00D80246" w:rsidRPr="0077271C">
              <w:rPr>
                <w:rFonts w:ascii="Cambria" w:hAnsi="Cambria"/>
                <w:sz w:val="23"/>
                <w:szCs w:val="23"/>
                <w:lang w:val="ro-RO"/>
              </w:rPr>
              <w:t>l</w:t>
            </w:r>
            <w:r w:rsidRPr="0077271C">
              <w:rPr>
                <w:rFonts w:ascii="Cambria" w:hAnsi="Cambria"/>
                <w:sz w:val="23"/>
                <w:szCs w:val="23"/>
                <w:lang w:val="ro-RO"/>
              </w:rPr>
              <w:t xml:space="preserve">ternativ, contractelor individuale din cadrul pachetului. Reducerile vor fi depuse în conformitate cu </w:t>
            </w:r>
            <w:r w:rsidR="00FF1942" w:rsidRPr="0077271C">
              <w:rPr>
                <w:rFonts w:ascii="Cambria" w:hAnsi="Cambria"/>
                <w:sz w:val="23"/>
                <w:szCs w:val="23"/>
                <w:lang w:val="ro-RO"/>
              </w:rPr>
              <w:t>clauza 16.6 din ITB</w:t>
            </w:r>
            <w:r w:rsidRPr="0077271C">
              <w:rPr>
                <w:rFonts w:ascii="Cambria" w:hAnsi="Cambria"/>
                <w:sz w:val="23"/>
                <w:szCs w:val="23"/>
                <w:lang w:val="ro-RO"/>
              </w:rPr>
              <w:t>, cu condiția ca ofertele pentru toate loturile (contracte) să fie deschise în același timp. Cumpărătorul, după calcularea impactului reducerilor oferite de diferiți</w:t>
            </w:r>
            <w:r w:rsidR="00D80246" w:rsidRPr="0077271C">
              <w:rPr>
                <w:rFonts w:ascii="Cambria" w:hAnsi="Cambria"/>
                <w:sz w:val="23"/>
                <w:szCs w:val="23"/>
                <w:lang w:val="ro-RO"/>
              </w:rPr>
              <w:t>i</w:t>
            </w:r>
            <w:r w:rsidRPr="0077271C">
              <w:rPr>
                <w:rFonts w:ascii="Cambria" w:hAnsi="Cambria"/>
                <w:sz w:val="23"/>
                <w:szCs w:val="23"/>
                <w:lang w:val="ro-RO"/>
              </w:rPr>
              <w:t xml:space="preserve"> ofertanți, </w:t>
            </w:r>
            <w:r w:rsidR="00FF1942" w:rsidRPr="0077271C">
              <w:rPr>
                <w:rFonts w:ascii="Cambria" w:hAnsi="Cambria"/>
                <w:sz w:val="23"/>
                <w:szCs w:val="23"/>
                <w:lang w:val="ro-RO"/>
              </w:rPr>
              <w:t xml:space="preserve">trebuie să identifice </w:t>
            </w:r>
            <w:r w:rsidRPr="0077271C">
              <w:rPr>
                <w:rFonts w:ascii="Cambria" w:hAnsi="Cambria"/>
                <w:sz w:val="23"/>
                <w:szCs w:val="23"/>
                <w:lang w:val="ro-RO"/>
              </w:rPr>
              <w:t xml:space="preserve">combinația de atribuiri de contracte care va </w:t>
            </w:r>
            <w:r w:rsidR="00FF1942" w:rsidRPr="0077271C">
              <w:rPr>
                <w:rFonts w:ascii="Cambria" w:hAnsi="Cambria"/>
                <w:sz w:val="23"/>
                <w:szCs w:val="23"/>
                <w:lang w:val="ro-RO"/>
              </w:rPr>
              <w:lastRenderedPageBreak/>
              <w:t>con</w:t>
            </w:r>
            <w:r w:rsidRPr="0077271C">
              <w:rPr>
                <w:rFonts w:ascii="Cambria" w:hAnsi="Cambria"/>
                <w:sz w:val="23"/>
                <w:szCs w:val="23"/>
                <w:lang w:val="ro-RO"/>
              </w:rPr>
              <w:t>duce la cel mai mic cost global</w:t>
            </w:r>
            <w:r w:rsidR="00162577" w:rsidRPr="0077271C">
              <w:rPr>
                <w:rFonts w:ascii="Cambria" w:hAnsi="Cambria"/>
                <w:sz w:val="23"/>
                <w:szCs w:val="23"/>
                <w:lang w:val="ro-RO"/>
              </w:rPr>
              <w:t xml:space="preserve"> a</w:t>
            </w:r>
            <w:r w:rsidR="00D80246" w:rsidRPr="0077271C">
              <w:rPr>
                <w:rFonts w:ascii="Cambria" w:hAnsi="Cambria"/>
                <w:sz w:val="23"/>
                <w:szCs w:val="23"/>
                <w:lang w:val="ro-RO"/>
              </w:rPr>
              <w:t>l</w:t>
            </w:r>
            <w:r w:rsidR="00162577" w:rsidRPr="0077271C">
              <w:rPr>
                <w:rFonts w:ascii="Cambria" w:hAnsi="Cambria"/>
                <w:sz w:val="23"/>
                <w:szCs w:val="23"/>
                <w:lang w:val="ro-RO"/>
              </w:rPr>
              <w:t xml:space="preserve"> </w:t>
            </w:r>
            <w:r w:rsidRPr="0077271C">
              <w:rPr>
                <w:rFonts w:ascii="Cambria" w:hAnsi="Cambria"/>
                <w:sz w:val="23"/>
                <w:szCs w:val="23"/>
                <w:lang w:val="ro-RO"/>
              </w:rPr>
              <w:t>întregii achiziții acoperite de această invitație la licitație.</w:t>
            </w:r>
          </w:p>
        </w:tc>
      </w:tr>
      <w:tr w:rsidR="00C062F5" w:rsidRPr="0077271C" w14:paraId="74135ADE" w14:textId="77777777" w:rsidTr="002E58D5">
        <w:trPr>
          <w:trHeight w:val="2128"/>
        </w:trPr>
        <w:tc>
          <w:tcPr>
            <w:tcW w:w="2155" w:type="dxa"/>
          </w:tcPr>
          <w:p w14:paraId="43278090" w14:textId="735364CD" w:rsidR="000E27ED" w:rsidRPr="0077271C" w:rsidRDefault="00FF1942" w:rsidP="00FF1942">
            <w:pPr>
              <w:pStyle w:val="ITBClauses"/>
              <w:tabs>
                <w:tab w:val="left" w:pos="0"/>
              </w:tabs>
              <w:rPr>
                <w:rFonts w:ascii="Cambria" w:hAnsi="Cambria"/>
                <w:lang w:val="ro-RO"/>
              </w:rPr>
            </w:pPr>
            <w:bookmarkStart w:id="122" w:name="_Toc44943154"/>
            <w:bookmarkStart w:id="123" w:name="_Toc45027637"/>
            <w:bookmarkStart w:id="124" w:name="_Toc46500097"/>
            <w:r w:rsidRPr="0077271C">
              <w:rPr>
                <w:rFonts w:ascii="Cambria" w:hAnsi="Cambria"/>
                <w:lang w:val="ro-RO"/>
              </w:rPr>
              <w:lastRenderedPageBreak/>
              <w:t>Ofertele anormal de scăzute</w:t>
            </w:r>
            <w:bookmarkEnd w:id="122"/>
            <w:bookmarkEnd w:id="123"/>
            <w:bookmarkEnd w:id="124"/>
          </w:p>
        </w:tc>
        <w:tc>
          <w:tcPr>
            <w:tcW w:w="7768" w:type="dxa"/>
          </w:tcPr>
          <w:p w14:paraId="1D1442AE" w14:textId="03C53653" w:rsidR="0026662C" w:rsidRPr="0077271C" w:rsidRDefault="00FF1942" w:rsidP="00C0787C">
            <w:pPr>
              <w:pStyle w:val="ITBSubclause"/>
              <w:spacing w:before="120"/>
              <w:jc w:val="both"/>
              <w:rPr>
                <w:rFonts w:ascii="Cambria" w:hAnsi="Cambria"/>
                <w:sz w:val="23"/>
                <w:szCs w:val="23"/>
                <w:lang w:val="ro-RO"/>
              </w:rPr>
            </w:pPr>
            <w:r w:rsidRPr="0077271C">
              <w:rPr>
                <w:rFonts w:ascii="Cambria" w:hAnsi="Cambria"/>
                <w:sz w:val="23"/>
                <w:szCs w:val="23"/>
                <w:lang w:val="ro-RO"/>
              </w:rPr>
              <w:t>O</w:t>
            </w:r>
            <w:r w:rsidR="0026662C" w:rsidRPr="0077271C">
              <w:rPr>
                <w:rFonts w:ascii="Cambria" w:hAnsi="Cambria"/>
                <w:sz w:val="23"/>
                <w:szCs w:val="23"/>
                <w:lang w:val="ro-RO"/>
              </w:rPr>
              <w:t>fert</w:t>
            </w:r>
            <w:r w:rsidRPr="0077271C">
              <w:rPr>
                <w:rFonts w:ascii="Cambria" w:hAnsi="Cambria"/>
                <w:sz w:val="23"/>
                <w:szCs w:val="23"/>
                <w:lang w:val="ro-RO"/>
              </w:rPr>
              <w:t>a</w:t>
            </w:r>
            <w:r w:rsidR="0026662C" w:rsidRPr="0077271C">
              <w:rPr>
                <w:rFonts w:ascii="Cambria" w:hAnsi="Cambria"/>
                <w:sz w:val="23"/>
                <w:szCs w:val="23"/>
                <w:lang w:val="ro-RO"/>
              </w:rPr>
              <w:t xml:space="preserve"> anormal de scăzută este acea </w:t>
            </w:r>
            <w:r w:rsidRPr="0077271C">
              <w:rPr>
                <w:rFonts w:ascii="Cambria" w:hAnsi="Cambria"/>
                <w:sz w:val="23"/>
                <w:szCs w:val="23"/>
                <w:lang w:val="ro-RO"/>
              </w:rPr>
              <w:t xml:space="preserve">ofertă </w:t>
            </w:r>
            <w:r w:rsidR="0026662C" w:rsidRPr="0077271C">
              <w:rPr>
                <w:rFonts w:ascii="Cambria" w:hAnsi="Cambria"/>
                <w:sz w:val="23"/>
                <w:szCs w:val="23"/>
                <w:lang w:val="ro-RO"/>
              </w:rPr>
              <w:t xml:space="preserve">în care prețul </w:t>
            </w:r>
            <w:r w:rsidRPr="0077271C">
              <w:rPr>
                <w:rFonts w:ascii="Cambria" w:hAnsi="Cambria"/>
                <w:sz w:val="23"/>
                <w:szCs w:val="23"/>
                <w:lang w:val="ro-RO"/>
              </w:rPr>
              <w:t xml:space="preserve">acesteia, </w:t>
            </w:r>
            <w:r w:rsidR="0026662C" w:rsidRPr="0077271C">
              <w:rPr>
                <w:rFonts w:ascii="Cambria" w:hAnsi="Cambria"/>
                <w:sz w:val="23"/>
                <w:szCs w:val="23"/>
                <w:lang w:val="ro-RO"/>
              </w:rPr>
              <w:t xml:space="preserve"> în combinație cu</w:t>
            </w:r>
            <w:r w:rsidR="00162577" w:rsidRPr="0077271C">
              <w:rPr>
                <w:rFonts w:ascii="Cambria" w:hAnsi="Cambria"/>
                <w:sz w:val="23"/>
                <w:szCs w:val="23"/>
                <w:lang w:val="ro-RO"/>
              </w:rPr>
              <w:t xml:space="preserve"> a</w:t>
            </w:r>
            <w:r w:rsidR="00D80246" w:rsidRPr="0077271C">
              <w:rPr>
                <w:rFonts w:ascii="Cambria" w:hAnsi="Cambria"/>
                <w:sz w:val="23"/>
                <w:szCs w:val="23"/>
                <w:lang w:val="ro-RO"/>
              </w:rPr>
              <w:t>l</w:t>
            </w:r>
            <w:r w:rsidR="0026662C" w:rsidRPr="0077271C">
              <w:rPr>
                <w:rFonts w:ascii="Cambria" w:hAnsi="Cambria"/>
                <w:sz w:val="23"/>
                <w:szCs w:val="23"/>
                <w:lang w:val="ro-RO"/>
              </w:rPr>
              <w:t>te elemente constitutive</w:t>
            </w:r>
            <w:r w:rsidR="00162577" w:rsidRPr="0077271C">
              <w:rPr>
                <w:rFonts w:ascii="Cambria" w:hAnsi="Cambria"/>
                <w:sz w:val="23"/>
                <w:szCs w:val="23"/>
                <w:lang w:val="ro-RO"/>
              </w:rPr>
              <w:t xml:space="preserve"> a</w:t>
            </w:r>
            <w:r w:rsidR="00D80246" w:rsidRPr="0077271C">
              <w:rPr>
                <w:rFonts w:ascii="Cambria" w:hAnsi="Cambria"/>
                <w:sz w:val="23"/>
                <w:szCs w:val="23"/>
                <w:lang w:val="ro-RO"/>
              </w:rPr>
              <w:t>l</w:t>
            </w:r>
            <w:r w:rsidR="0026662C" w:rsidRPr="0077271C">
              <w:rPr>
                <w:rFonts w:ascii="Cambria" w:hAnsi="Cambria"/>
                <w:sz w:val="23"/>
                <w:szCs w:val="23"/>
                <w:lang w:val="ro-RO"/>
              </w:rPr>
              <w:t xml:space="preserve">e ofertei, pare nerezonabil de scăzut în măsura în care prețul ofertei </w:t>
            </w:r>
            <w:r w:rsidR="003E4414" w:rsidRPr="0077271C">
              <w:rPr>
                <w:rFonts w:ascii="Cambria" w:hAnsi="Cambria"/>
                <w:sz w:val="23"/>
                <w:szCs w:val="23"/>
                <w:lang w:val="ro-RO"/>
              </w:rPr>
              <w:t>î</w:t>
            </w:r>
            <w:r w:rsidRPr="0077271C">
              <w:rPr>
                <w:rFonts w:ascii="Cambria" w:hAnsi="Cambria"/>
                <w:sz w:val="23"/>
                <w:szCs w:val="23"/>
                <w:lang w:val="ro-RO"/>
              </w:rPr>
              <w:t>i trezește c</w:t>
            </w:r>
            <w:r w:rsidR="00066C13">
              <w:rPr>
                <w:rFonts w:ascii="Cambria" w:hAnsi="Cambria"/>
                <w:sz w:val="23"/>
                <w:szCs w:val="23"/>
                <w:lang w:val="ro-RO"/>
              </w:rPr>
              <w:t>u</w:t>
            </w:r>
            <w:r w:rsidRPr="0077271C">
              <w:rPr>
                <w:rFonts w:ascii="Cambria" w:hAnsi="Cambria"/>
                <w:sz w:val="23"/>
                <w:szCs w:val="23"/>
                <w:lang w:val="ro-RO"/>
              </w:rPr>
              <w:t xml:space="preserve">mpărătorului </w:t>
            </w:r>
            <w:r w:rsidR="0026662C" w:rsidRPr="0077271C">
              <w:rPr>
                <w:rFonts w:ascii="Cambria" w:hAnsi="Cambria"/>
                <w:sz w:val="23"/>
                <w:szCs w:val="23"/>
                <w:lang w:val="ro-RO"/>
              </w:rPr>
              <w:t>în</w:t>
            </w:r>
            <w:r w:rsidRPr="0077271C">
              <w:rPr>
                <w:rFonts w:ascii="Cambria" w:hAnsi="Cambria"/>
                <w:sz w:val="23"/>
                <w:szCs w:val="23"/>
                <w:lang w:val="ro-RO"/>
              </w:rPr>
              <w:t xml:space="preserve">doieli reale </w:t>
            </w:r>
            <w:r w:rsidR="0026662C" w:rsidRPr="0077271C">
              <w:rPr>
                <w:rFonts w:ascii="Cambria" w:hAnsi="Cambria"/>
                <w:sz w:val="23"/>
                <w:szCs w:val="23"/>
                <w:lang w:val="ro-RO"/>
              </w:rPr>
              <w:t xml:space="preserve">cu privire la capacitatea ofertantului de a efectua contractul </w:t>
            </w:r>
            <w:r w:rsidRPr="0077271C">
              <w:rPr>
                <w:rFonts w:ascii="Cambria" w:hAnsi="Cambria"/>
                <w:sz w:val="23"/>
                <w:szCs w:val="23"/>
                <w:lang w:val="ro-RO"/>
              </w:rPr>
              <w:t>la</w:t>
            </w:r>
            <w:r w:rsidR="0026662C" w:rsidRPr="0077271C">
              <w:rPr>
                <w:rFonts w:ascii="Cambria" w:hAnsi="Cambria"/>
                <w:sz w:val="23"/>
                <w:szCs w:val="23"/>
                <w:lang w:val="ro-RO"/>
              </w:rPr>
              <w:t xml:space="preserve"> prețul </w:t>
            </w:r>
            <w:r w:rsidR="003A59A0" w:rsidRPr="0077271C">
              <w:rPr>
                <w:rFonts w:ascii="Cambria" w:hAnsi="Cambria"/>
                <w:sz w:val="23"/>
                <w:szCs w:val="23"/>
                <w:lang w:val="ro-RO"/>
              </w:rPr>
              <w:t>respectivei</w:t>
            </w:r>
            <w:r w:rsidRPr="0077271C">
              <w:rPr>
                <w:rFonts w:ascii="Cambria" w:hAnsi="Cambria"/>
                <w:sz w:val="23"/>
                <w:szCs w:val="23"/>
                <w:lang w:val="ro-RO"/>
              </w:rPr>
              <w:t xml:space="preserve"> </w:t>
            </w:r>
            <w:r w:rsidR="0026662C" w:rsidRPr="0077271C">
              <w:rPr>
                <w:rFonts w:ascii="Cambria" w:hAnsi="Cambria"/>
                <w:sz w:val="23"/>
                <w:szCs w:val="23"/>
                <w:lang w:val="ro-RO"/>
              </w:rPr>
              <w:t>oferte.</w:t>
            </w:r>
          </w:p>
          <w:p w14:paraId="2D4ED54B" w14:textId="36CAC55F" w:rsidR="0026662C" w:rsidRPr="0077271C" w:rsidRDefault="0026662C" w:rsidP="00C0787C">
            <w:pPr>
              <w:pStyle w:val="ITBSubclause"/>
              <w:spacing w:before="120"/>
              <w:jc w:val="both"/>
              <w:rPr>
                <w:rFonts w:ascii="Cambria" w:hAnsi="Cambria"/>
                <w:sz w:val="23"/>
                <w:szCs w:val="23"/>
                <w:lang w:val="ro-RO"/>
              </w:rPr>
            </w:pPr>
            <w:r w:rsidRPr="0077271C">
              <w:rPr>
                <w:rFonts w:ascii="Cambria" w:hAnsi="Cambria"/>
                <w:sz w:val="23"/>
                <w:szCs w:val="23"/>
                <w:lang w:val="ro-RO"/>
              </w:rPr>
              <w:t>În cazul identificării unei oferte potențial anormal</w:t>
            </w:r>
            <w:r w:rsidR="00FF1942" w:rsidRPr="0077271C">
              <w:rPr>
                <w:rFonts w:ascii="Cambria" w:hAnsi="Cambria"/>
                <w:sz w:val="23"/>
                <w:szCs w:val="23"/>
                <w:lang w:val="ro-RO"/>
              </w:rPr>
              <w:t xml:space="preserve"> de joas</w:t>
            </w:r>
            <w:r w:rsidR="00D80246" w:rsidRPr="0077271C">
              <w:rPr>
                <w:rFonts w:ascii="Cambria" w:hAnsi="Cambria"/>
                <w:sz w:val="23"/>
                <w:szCs w:val="23"/>
                <w:lang w:val="ro-RO"/>
              </w:rPr>
              <w:t>e</w:t>
            </w:r>
            <w:r w:rsidRPr="0077271C">
              <w:rPr>
                <w:rFonts w:ascii="Cambria" w:hAnsi="Cambria"/>
                <w:sz w:val="23"/>
                <w:szCs w:val="23"/>
                <w:lang w:val="ro-RO"/>
              </w:rPr>
              <w:t>, cumpărătorul trebuie să solicite clarificări scrise din partea ofertantului, inclusiv o analiză detaliată a prețului ofertei sale în raport cu obiectul contractului, domeniul de aplicare, calendarul de livrare,</w:t>
            </w:r>
            <w:r w:rsidR="00162577" w:rsidRPr="0077271C">
              <w:rPr>
                <w:rFonts w:ascii="Cambria" w:hAnsi="Cambria"/>
                <w:sz w:val="23"/>
                <w:szCs w:val="23"/>
                <w:lang w:val="ro-RO"/>
              </w:rPr>
              <w:t xml:space="preserve"> a</w:t>
            </w:r>
            <w:r w:rsidR="00D80246" w:rsidRPr="0077271C">
              <w:rPr>
                <w:rFonts w:ascii="Cambria" w:hAnsi="Cambria"/>
                <w:sz w:val="23"/>
                <w:szCs w:val="23"/>
                <w:lang w:val="ro-RO"/>
              </w:rPr>
              <w:t>l</w:t>
            </w:r>
            <w:r w:rsidRPr="0077271C">
              <w:rPr>
                <w:rFonts w:ascii="Cambria" w:hAnsi="Cambria"/>
                <w:sz w:val="23"/>
                <w:szCs w:val="23"/>
                <w:lang w:val="ro-RO"/>
              </w:rPr>
              <w:t>ocarea riscurilor și responsabilități</w:t>
            </w:r>
            <w:r w:rsidR="00FF1942" w:rsidRPr="0077271C">
              <w:rPr>
                <w:rFonts w:ascii="Cambria" w:hAnsi="Cambria"/>
                <w:sz w:val="23"/>
                <w:szCs w:val="23"/>
                <w:lang w:val="ro-RO"/>
              </w:rPr>
              <w:t>lor</w:t>
            </w:r>
            <w:r w:rsidRPr="0077271C">
              <w:rPr>
                <w:rFonts w:ascii="Cambria" w:hAnsi="Cambria"/>
                <w:sz w:val="23"/>
                <w:szCs w:val="23"/>
                <w:lang w:val="ro-RO"/>
              </w:rPr>
              <w:t xml:space="preserve"> și orice</w:t>
            </w:r>
            <w:r w:rsidR="00162577" w:rsidRPr="0077271C">
              <w:rPr>
                <w:rFonts w:ascii="Cambria" w:hAnsi="Cambria"/>
                <w:sz w:val="23"/>
                <w:szCs w:val="23"/>
                <w:lang w:val="ro-RO"/>
              </w:rPr>
              <w:t xml:space="preserve"> a</w:t>
            </w:r>
            <w:r w:rsidR="00D80246" w:rsidRPr="0077271C">
              <w:rPr>
                <w:rFonts w:ascii="Cambria" w:hAnsi="Cambria"/>
                <w:sz w:val="23"/>
                <w:szCs w:val="23"/>
                <w:lang w:val="ro-RO"/>
              </w:rPr>
              <w:t>l</w:t>
            </w:r>
            <w:r w:rsidRPr="0077271C">
              <w:rPr>
                <w:rFonts w:ascii="Cambria" w:hAnsi="Cambria"/>
                <w:sz w:val="23"/>
                <w:szCs w:val="23"/>
                <w:lang w:val="ro-RO"/>
              </w:rPr>
              <w:t>te cerințe din document</w:t>
            </w:r>
            <w:r w:rsidR="00D80246" w:rsidRPr="0077271C">
              <w:rPr>
                <w:rFonts w:ascii="Cambria" w:hAnsi="Cambria"/>
                <w:sz w:val="23"/>
                <w:szCs w:val="23"/>
                <w:lang w:val="ro-RO"/>
              </w:rPr>
              <w:t>ația</w:t>
            </w:r>
            <w:r w:rsidRPr="0077271C">
              <w:rPr>
                <w:rFonts w:ascii="Cambria" w:hAnsi="Cambria"/>
                <w:sz w:val="23"/>
                <w:szCs w:val="23"/>
                <w:lang w:val="ro-RO"/>
              </w:rPr>
              <w:t xml:space="preserve"> de licitație.</w:t>
            </w:r>
          </w:p>
          <w:p w14:paraId="5D7BDE7D" w14:textId="5A538F76" w:rsidR="000E27ED" w:rsidRPr="0077271C" w:rsidRDefault="0026662C" w:rsidP="00C0787C">
            <w:pPr>
              <w:pStyle w:val="ITBSubclause"/>
              <w:spacing w:before="120"/>
              <w:jc w:val="both"/>
              <w:rPr>
                <w:rFonts w:ascii="Cambria" w:hAnsi="Cambria"/>
                <w:sz w:val="23"/>
                <w:szCs w:val="23"/>
                <w:lang w:val="ro-RO"/>
              </w:rPr>
            </w:pPr>
            <w:r w:rsidRPr="0077271C">
              <w:rPr>
                <w:rFonts w:ascii="Cambria" w:hAnsi="Cambria"/>
                <w:sz w:val="23"/>
                <w:szCs w:val="23"/>
                <w:lang w:val="ro-RO"/>
              </w:rPr>
              <w:t xml:space="preserve">După evaluarea analizei </w:t>
            </w:r>
            <w:r w:rsidR="00FF1942" w:rsidRPr="0077271C">
              <w:rPr>
                <w:rFonts w:ascii="Cambria" w:hAnsi="Cambria"/>
                <w:sz w:val="23"/>
                <w:szCs w:val="23"/>
                <w:lang w:val="ro-RO"/>
              </w:rPr>
              <w:t xml:space="preserve">de </w:t>
            </w:r>
            <w:r w:rsidRPr="0077271C">
              <w:rPr>
                <w:rFonts w:ascii="Cambria" w:hAnsi="Cambria"/>
                <w:sz w:val="23"/>
                <w:szCs w:val="23"/>
                <w:lang w:val="ro-RO"/>
              </w:rPr>
              <w:t xml:space="preserve">preț, în cazul în care cumpărătorul constată că ofertantul nu a reușit să demonstreze capacitatea sa de a efectua contractul pentru prețul </w:t>
            </w:r>
            <w:r w:rsidR="00FF1942" w:rsidRPr="0077271C">
              <w:rPr>
                <w:rFonts w:ascii="Cambria" w:hAnsi="Cambria"/>
                <w:sz w:val="23"/>
                <w:szCs w:val="23"/>
                <w:lang w:val="ro-RO"/>
              </w:rPr>
              <w:t xml:space="preserve">din </w:t>
            </w:r>
            <w:r w:rsidRPr="0077271C">
              <w:rPr>
                <w:rFonts w:ascii="Cambria" w:hAnsi="Cambria"/>
                <w:sz w:val="23"/>
                <w:szCs w:val="23"/>
                <w:lang w:val="ro-RO"/>
              </w:rPr>
              <w:t>ofert</w:t>
            </w:r>
            <w:r w:rsidR="00FF1942" w:rsidRPr="0077271C">
              <w:rPr>
                <w:rFonts w:ascii="Cambria" w:hAnsi="Cambria"/>
                <w:sz w:val="23"/>
                <w:szCs w:val="23"/>
                <w:lang w:val="ro-RO"/>
              </w:rPr>
              <w:t>a prezentată</w:t>
            </w:r>
            <w:r w:rsidRPr="0077271C">
              <w:rPr>
                <w:rFonts w:ascii="Cambria" w:hAnsi="Cambria"/>
                <w:sz w:val="23"/>
                <w:szCs w:val="23"/>
                <w:lang w:val="ro-RO"/>
              </w:rPr>
              <w:t xml:space="preserve">, cumpărătorul </w:t>
            </w:r>
            <w:r w:rsidR="00FF1942" w:rsidRPr="0077271C">
              <w:rPr>
                <w:rFonts w:ascii="Cambria" w:hAnsi="Cambria"/>
                <w:sz w:val="23"/>
                <w:szCs w:val="23"/>
                <w:lang w:val="ro-RO"/>
              </w:rPr>
              <w:t xml:space="preserve">trebuie să </w:t>
            </w:r>
            <w:r w:rsidRPr="0077271C">
              <w:rPr>
                <w:rFonts w:ascii="Cambria" w:hAnsi="Cambria"/>
                <w:sz w:val="23"/>
                <w:szCs w:val="23"/>
                <w:lang w:val="ro-RO"/>
              </w:rPr>
              <w:t>resping</w:t>
            </w:r>
            <w:r w:rsidR="00FF1942" w:rsidRPr="0077271C">
              <w:rPr>
                <w:rFonts w:ascii="Cambria" w:hAnsi="Cambria"/>
                <w:sz w:val="23"/>
                <w:szCs w:val="23"/>
                <w:lang w:val="ro-RO"/>
              </w:rPr>
              <w:t>ă</w:t>
            </w:r>
            <w:r w:rsidRPr="0077271C">
              <w:rPr>
                <w:rFonts w:ascii="Cambria" w:hAnsi="Cambria"/>
                <w:sz w:val="23"/>
                <w:szCs w:val="23"/>
                <w:lang w:val="ro-RO"/>
              </w:rPr>
              <w:t xml:space="preserve"> oferta</w:t>
            </w:r>
            <w:r w:rsidR="00FF1942" w:rsidRPr="0077271C">
              <w:rPr>
                <w:rFonts w:ascii="Cambria" w:hAnsi="Cambria"/>
                <w:sz w:val="23"/>
                <w:szCs w:val="23"/>
                <w:lang w:val="ro-RO"/>
              </w:rPr>
              <w:t>.</w:t>
            </w:r>
          </w:p>
        </w:tc>
      </w:tr>
      <w:tr w:rsidR="00C062F5" w:rsidRPr="0077271C" w14:paraId="50BF19C6" w14:textId="77777777" w:rsidTr="002E58D5">
        <w:trPr>
          <w:trHeight w:val="2128"/>
        </w:trPr>
        <w:tc>
          <w:tcPr>
            <w:tcW w:w="2155" w:type="dxa"/>
          </w:tcPr>
          <w:p w14:paraId="6663996A" w14:textId="277049BA" w:rsidR="000E27ED" w:rsidRPr="0077271C" w:rsidRDefault="00FF1942" w:rsidP="00367B5E">
            <w:pPr>
              <w:pStyle w:val="ITBClauses"/>
              <w:tabs>
                <w:tab w:val="left" w:pos="0"/>
              </w:tabs>
              <w:jc w:val="both"/>
              <w:rPr>
                <w:rFonts w:ascii="Cambria" w:hAnsi="Cambria"/>
                <w:lang w:val="ro-RO"/>
              </w:rPr>
            </w:pPr>
            <w:bookmarkStart w:id="125" w:name="_Toc44943155"/>
            <w:bookmarkStart w:id="126" w:name="_Toc45027638"/>
            <w:bookmarkStart w:id="127" w:name="_Toc46500098"/>
            <w:r w:rsidRPr="0077271C">
              <w:rPr>
                <w:rFonts w:ascii="Cambria" w:hAnsi="Cambria"/>
                <w:lang w:val="ro-RO"/>
              </w:rPr>
              <w:t>Contactarea  cumpărătorului</w:t>
            </w:r>
            <w:bookmarkEnd w:id="125"/>
            <w:bookmarkEnd w:id="126"/>
            <w:bookmarkEnd w:id="127"/>
          </w:p>
        </w:tc>
        <w:tc>
          <w:tcPr>
            <w:tcW w:w="7768" w:type="dxa"/>
          </w:tcPr>
          <w:p w14:paraId="7CD868B9" w14:textId="3BB3F9EC" w:rsidR="0026662C" w:rsidRPr="0077271C" w:rsidRDefault="00C0787C" w:rsidP="00367B5E">
            <w:pPr>
              <w:pStyle w:val="ITBSubclause"/>
              <w:spacing w:before="120"/>
              <w:jc w:val="both"/>
              <w:rPr>
                <w:rFonts w:ascii="Cambria" w:hAnsi="Cambria"/>
                <w:sz w:val="23"/>
                <w:szCs w:val="23"/>
                <w:lang w:val="ro-RO"/>
              </w:rPr>
            </w:pPr>
            <w:r w:rsidRPr="0077271C">
              <w:rPr>
                <w:rFonts w:ascii="Cambria" w:hAnsi="Cambria"/>
                <w:sz w:val="23"/>
                <w:szCs w:val="23"/>
                <w:lang w:val="ro-RO"/>
              </w:rPr>
              <w:t xml:space="preserve">Dacă vreun ofertant dorește să contacteze cumpărătorul pentru orice problemă legată de ofertă în perioada dintre </w:t>
            </w:r>
            <w:r w:rsidR="0026662C" w:rsidRPr="0077271C">
              <w:rPr>
                <w:rFonts w:ascii="Cambria" w:hAnsi="Cambria"/>
                <w:sz w:val="23"/>
                <w:szCs w:val="23"/>
                <w:lang w:val="ro-RO"/>
              </w:rPr>
              <w:t xml:space="preserve">momentul deschiderii ofertei până la momentul atribuirii contractului, acesta ar trebui să </w:t>
            </w:r>
            <w:r w:rsidRPr="0077271C">
              <w:rPr>
                <w:rFonts w:ascii="Cambria" w:hAnsi="Cambria"/>
                <w:sz w:val="23"/>
                <w:szCs w:val="23"/>
                <w:lang w:val="ro-RO"/>
              </w:rPr>
              <w:t xml:space="preserve">o </w:t>
            </w:r>
            <w:r w:rsidR="0026662C" w:rsidRPr="0077271C">
              <w:rPr>
                <w:rFonts w:ascii="Cambria" w:hAnsi="Cambria"/>
                <w:sz w:val="23"/>
                <w:szCs w:val="23"/>
                <w:lang w:val="ro-RO"/>
              </w:rPr>
              <w:t xml:space="preserve">facă </w:t>
            </w:r>
            <w:r w:rsidRPr="0077271C">
              <w:rPr>
                <w:rFonts w:ascii="Cambria" w:hAnsi="Cambria"/>
                <w:sz w:val="23"/>
                <w:szCs w:val="23"/>
                <w:lang w:val="ro-RO"/>
              </w:rPr>
              <w:t xml:space="preserve">doar </w:t>
            </w:r>
            <w:r w:rsidR="0026662C" w:rsidRPr="0077271C">
              <w:rPr>
                <w:rFonts w:ascii="Cambria" w:hAnsi="Cambria"/>
                <w:sz w:val="23"/>
                <w:szCs w:val="23"/>
                <w:lang w:val="ro-RO"/>
              </w:rPr>
              <w:t>în scris.</w:t>
            </w:r>
          </w:p>
          <w:p w14:paraId="160173AB" w14:textId="4D91A624" w:rsidR="000E27ED" w:rsidRPr="0077271C" w:rsidRDefault="0026662C" w:rsidP="00367B5E">
            <w:pPr>
              <w:pStyle w:val="ITBSubclause"/>
              <w:spacing w:before="120"/>
              <w:jc w:val="both"/>
              <w:rPr>
                <w:rFonts w:ascii="Cambria" w:hAnsi="Cambria"/>
                <w:sz w:val="23"/>
                <w:szCs w:val="23"/>
                <w:lang w:val="ro-RO"/>
              </w:rPr>
            </w:pPr>
            <w:r w:rsidRPr="0077271C">
              <w:rPr>
                <w:rFonts w:ascii="Cambria" w:hAnsi="Cambria"/>
                <w:sz w:val="23"/>
                <w:szCs w:val="23"/>
                <w:lang w:val="ro-RO"/>
              </w:rPr>
              <w:t>Orice efort depus de un ofertant pentru a influența cumpărătorul în deciziile sale privind evaluarea ofertelor, compararea ofertelor sau atribuirea contractului poate duce la respingerea ofertei ofertantului.</w:t>
            </w:r>
          </w:p>
        </w:tc>
      </w:tr>
    </w:tbl>
    <w:p w14:paraId="30C69CD2" w14:textId="4250BEE3" w:rsidR="00801347" w:rsidRPr="0077271C" w:rsidRDefault="00006ED2" w:rsidP="005A4BDF">
      <w:pPr>
        <w:pStyle w:val="ITBHeading"/>
        <w:numPr>
          <w:ilvl w:val="0"/>
          <w:numId w:val="11"/>
        </w:numPr>
        <w:jc w:val="both"/>
        <w:rPr>
          <w:rFonts w:ascii="Cambria" w:hAnsi="Cambria"/>
          <w:lang w:val="ro-RO"/>
        </w:rPr>
      </w:pPr>
      <w:bookmarkStart w:id="128" w:name="_Toc45027452"/>
      <w:bookmarkStart w:id="129" w:name="_Toc45027639"/>
      <w:bookmarkStart w:id="130" w:name="_Toc46500099"/>
      <w:r w:rsidRPr="0077271C">
        <w:rPr>
          <w:rFonts w:ascii="Cambria" w:hAnsi="Cambria"/>
          <w:lang w:val="ro-RO"/>
        </w:rPr>
        <w:t>A</w:t>
      </w:r>
      <w:r w:rsidR="00C0787C" w:rsidRPr="0077271C">
        <w:rPr>
          <w:rFonts w:ascii="Cambria" w:hAnsi="Cambria"/>
          <w:lang w:val="ro-RO"/>
        </w:rPr>
        <w:t xml:space="preserve">tribuirea </w:t>
      </w:r>
      <w:r w:rsidRPr="0077271C">
        <w:rPr>
          <w:rFonts w:ascii="Cambria" w:hAnsi="Cambria"/>
          <w:lang w:val="ro-RO"/>
        </w:rPr>
        <w:t>c</w:t>
      </w:r>
      <w:r w:rsidR="00801347" w:rsidRPr="0077271C">
        <w:rPr>
          <w:rFonts w:ascii="Cambria" w:hAnsi="Cambria"/>
          <w:lang w:val="ro-RO"/>
        </w:rPr>
        <w:t>ontract</w:t>
      </w:r>
      <w:bookmarkEnd w:id="128"/>
      <w:bookmarkEnd w:id="129"/>
      <w:bookmarkEnd w:id="130"/>
      <w:r w:rsidR="00C0787C" w:rsidRPr="0077271C">
        <w:rPr>
          <w:rFonts w:ascii="Cambria" w:hAnsi="Cambria"/>
          <w:lang w:val="ro-RO"/>
        </w:rPr>
        <w:t>ului</w:t>
      </w:r>
    </w:p>
    <w:tbl>
      <w:tblPr>
        <w:tblW w:w="0" w:type="auto"/>
        <w:tblInd w:w="107" w:type="dxa"/>
        <w:tblLayout w:type="fixed"/>
        <w:tblCellMar>
          <w:left w:w="0" w:type="dxa"/>
          <w:right w:w="0" w:type="dxa"/>
        </w:tblCellMar>
        <w:tblLook w:val="01E0" w:firstRow="1" w:lastRow="1" w:firstColumn="1" w:lastColumn="1" w:noHBand="0" w:noVBand="0"/>
      </w:tblPr>
      <w:tblGrid>
        <w:gridCol w:w="2155"/>
        <w:gridCol w:w="7210"/>
      </w:tblGrid>
      <w:tr w:rsidR="00801347" w:rsidRPr="0077271C" w14:paraId="293D0FB1" w14:textId="77777777" w:rsidTr="0098516A">
        <w:trPr>
          <w:trHeight w:val="4958"/>
        </w:trPr>
        <w:tc>
          <w:tcPr>
            <w:tcW w:w="2155" w:type="dxa"/>
          </w:tcPr>
          <w:p w14:paraId="604B9FF6" w14:textId="19C60B25" w:rsidR="00801347" w:rsidRPr="0077271C" w:rsidRDefault="00FF6C79" w:rsidP="00D80246">
            <w:pPr>
              <w:pStyle w:val="ITBClauses"/>
              <w:tabs>
                <w:tab w:val="left" w:pos="0"/>
              </w:tabs>
              <w:spacing w:before="120"/>
              <w:ind w:left="641" w:hanging="357"/>
              <w:jc w:val="both"/>
              <w:rPr>
                <w:rFonts w:ascii="Cambria" w:hAnsi="Cambria"/>
                <w:lang w:val="ro-RO"/>
              </w:rPr>
            </w:pPr>
            <w:bookmarkStart w:id="131" w:name="_Toc44943156"/>
            <w:bookmarkStart w:id="132" w:name="_Toc45027640"/>
            <w:bookmarkStart w:id="133" w:name="_Toc46500100"/>
            <w:r w:rsidRPr="0077271C">
              <w:rPr>
                <w:rFonts w:ascii="Cambria" w:hAnsi="Cambria"/>
                <w:lang w:val="ro-RO"/>
              </w:rPr>
              <w:t>Post-</w:t>
            </w:r>
            <w:r w:rsidR="00C0787C" w:rsidRPr="0077271C">
              <w:rPr>
                <w:rFonts w:ascii="Cambria" w:hAnsi="Cambria"/>
                <w:lang w:val="ro-RO"/>
              </w:rPr>
              <w:t>ca</w:t>
            </w:r>
            <w:r w:rsidR="00801347" w:rsidRPr="0077271C">
              <w:rPr>
                <w:rFonts w:ascii="Cambria" w:hAnsi="Cambria"/>
                <w:lang w:val="ro-RO"/>
              </w:rPr>
              <w:t>lifica</w:t>
            </w:r>
            <w:r w:rsidR="00C0787C" w:rsidRPr="0077271C">
              <w:rPr>
                <w:rFonts w:ascii="Cambria" w:hAnsi="Cambria"/>
                <w:lang w:val="ro-RO"/>
              </w:rPr>
              <w:t>rea</w:t>
            </w:r>
            <w:bookmarkEnd w:id="131"/>
            <w:bookmarkEnd w:id="132"/>
            <w:bookmarkEnd w:id="133"/>
          </w:p>
        </w:tc>
        <w:tc>
          <w:tcPr>
            <w:tcW w:w="7210" w:type="dxa"/>
          </w:tcPr>
          <w:p w14:paraId="1BCE76B7" w14:textId="73FB5E0D" w:rsidR="00891AE7" w:rsidRPr="0077271C" w:rsidRDefault="00891AE7" w:rsidP="00367B5E">
            <w:pPr>
              <w:pStyle w:val="ITBSubclause"/>
              <w:spacing w:before="120"/>
              <w:jc w:val="both"/>
              <w:rPr>
                <w:rFonts w:ascii="Cambria" w:hAnsi="Cambria"/>
                <w:sz w:val="23"/>
                <w:szCs w:val="23"/>
                <w:lang w:val="ro-RO"/>
              </w:rPr>
            </w:pPr>
            <w:r w:rsidRPr="0077271C">
              <w:rPr>
                <w:rFonts w:ascii="Cambria" w:hAnsi="Cambria"/>
                <w:sz w:val="23"/>
                <w:szCs w:val="23"/>
                <w:lang w:val="ro-RO"/>
              </w:rPr>
              <w:t xml:space="preserve">În absența unei precalificări, cumpărătorul </w:t>
            </w:r>
            <w:r w:rsidR="00C0787C" w:rsidRPr="0077271C">
              <w:rPr>
                <w:rFonts w:ascii="Cambria" w:hAnsi="Cambria"/>
                <w:sz w:val="23"/>
                <w:szCs w:val="23"/>
                <w:lang w:val="ro-RO"/>
              </w:rPr>
              <w:t xml:space="preserve">este cel care va stabili, după criteriile pe care le consideră mulțumitoare pentru sine, </w:t>
            </w:r>
            <w:r w:rsidRPr="0077271C">
              <w:rPr>
                <w:rFonts w:ascii="Cambria" w:hAnsi="Cambria"/>
                <w:sz w:val="23"/>
                <w:szCs w:val="23"/>
                <w:lang w:val="ro-RO"/>
              </w:rPr>
              <w:t xml:space="preserve"> dacă ofertantul selectat pentru </w:t>
            </w:r>
            <w:r w:rsidR="00C0787C" w:rsidRPr="0077271C">
              <w:rPr>
                <w:rFonts w:ascii="Cambria" w:hAnsi="Cambria"/>
                <w:sz w:val="23"/>
                <w:szCs w:val="23"/>
                <w:lang w:val="ro-RO"/>
              </w:rPr>
              <w:t xml:space="preserve">că a </w:t>
            </w:r>
            <w:r w:rsidRPr="0077271C">
              <w:rPr>
                <w:rFonts w:ascii="Cambria" w:hAnsi="Cambria"/>
                <w:sz w:val="23"/>
                <w:szCs w:val="23"/>
                <w:lang w:val="ro-RO"/>
              </w:rPr>
              <w:t>depus oferta la cel mai mic preț</w:t>
            </w:r>
            <w:r w:rsidR="00C0787C" w:rsidRPr="0077271C">
              <w:rPr>
                <w:rFonts w:ascii="Cambria" w:hAnsi="Cambria"/>
                <w:sz w:val="23"/>
                <w:szCs w:val="23"/>
                <w:lang w:val="ro-RO"/>
              </w:rPr>
              <w:t xml:space="preserve"> și care satisface cerințele din documentația de licitație, </w:t>
            </w:r>
            <w:r w:rsidRPr="0077271C">
              <w:rPr>
                <w:rFonts w:ascii="Cambria" w:hAnsi="Cambria"/>
                <w:sz w:val="23"/>
                <w:szCs w:val="23"/>
                <w:lang w:val="ro-RO"/>
              </w:rPr>
              <w:t xml:space="preserve">este </w:t>
            </w:r>
            <w:r w:rsidR="00C0787C" w:rsidRPr="0077271C">
              <w:rPr>
                <w:rFonts w:ascii="Cambria" w:hAnsi="Cambria"/>
                <w:sz w:val="23"/>
                <w:szCs w:val="23"/>
                <w:lang w:val="ro-RO"/>
              </w:rPr>
              <w:t xml:space="preserve">și </w:t>
            </w:r>
            <w:r w:rsidRPr="0077271C">
              <w:rPr>
                <w:rFonts w:ascii="Cambria" w:hAnsi="Cambria"/>
                <w:sz w:val="23"/>
                <w:szCs w:val="23"/>
                <w:lang w:val="ro-RO"/>
              </w:rPr>
              <w:t xml:space="preserve">calificat să </w:t>
            </w:r>
            <w:r w:rsidR="00C0787C" w:rsidRPr="0077271C">
              <w:rPr>
                <w:rFonts w:ascii="Cambria" w:hAnsi="Cambria"/>
                <w:sz w:val="23"/>
                <w:szCs w:val="23"/>
                <w:lang w:val="ro-RO"/>
              </w:rPr>
              <w:t xml:space="preserve">deruleze </w:t>
            </w:r>
            <w:r w:rsidRPr="0077271C">
              <w:rPr>
                <w:rFonts w:ascii="Cambria" w:hAnsi="Cambria"/>
                <w:sz w:val="23"/>
                <w:szCs w:val="23"/>
                <w:lang w:val="ro-RO"/>
              </w:rPr>
              <w:t xml:space="preserve">contractul în mod satisfăcător, în conformitate cu criteriile enumerate în clauza </w:t>
            </w:r>
            <w:r w:rsidR="00C0787C" w:rsidRPr="0077271C">
              <w:rPr>
                <w:rFonts w:ascii="Cambria" w:hAnsi="Cambria"/>
                <w:sz w:val="23"/>
                <w:szCs w:val="23"/>
                <w:lang w:val="ro-RO"/>
              </w:rPr>
              <w:t xml:space="preserve">18.3 din </w:t>
            </w:r>
            <w:r w:rsidRPr="0077271C">
              <w:rPr>
                <w:rFonts w:ascii="Cambria" w:hAnsi="Cambria"/>
                <w:sz w:val="23"/>
                <w:szCs w:val="23"/>
                <w:lang w:val="ro-RO"/>
              </w:rPr>
              <w:t>ITB</w:t>
            </w:r>
            <w:r w:rsidR="00C0787C" w:rsidRPr="0077271C">
              <w:rPr>
                <w:rFonts w:ascii="Cambria" w:hAnsi="Cambria"/>
                <w:sz w:val="23"/>
                <w:szCs w:val="23"/>
                <w:lang w:val="ro-RO"/>
              </w:rPr>
              <w:t>.</w:t>
            </w:r>
            <w:r w:rsidRPr="0077271C">
              <w:rPr>
                <w:rFonts w:ascii="Cambria" w:hAnsi="Cambria"/>
                <w:sz w:val="23"/>
                <w:szCs w:val="23"/>
                <w:lang w:val="ro-RO"/>
              </w:rPr>
              <w:t xml:space="preserve"> </w:t>
            </w:r>
          </w:p>
          <w:p w14:paraId="5AACF929" w14:textId="3651BDFA" w:rsidR="00891AE7" w:rsidRPr="0077271C" w:rsidRDefault="00891AE7" w:rsidP="00367B5E">
            <w:pPr>
              <w:pStyle w:val="ITBSubclause"/>
              <w:spacing w:before="120"/>
              <w:jc w:val="both"/>
              <w:rPr>
                <w:rFonts w:ascii="Cambria" w:hAnsi="Cambria"/>
                <w:sz w:val="23"/>
                <w:szCs w:val="23"/>
                <w:lang w:val="ro-RO"/>
              </w:rPr>
            </w:pPr>
            <w:r w:rsidRPr="0077271C">
              <w:rPr>
                <w:rFonts w:ascii="Cambria" w:hAnsi="Cambria"/>
                <w:sz w:val="23"/>
                <w:szCs w:val="23"/>
                <w:lang w:val="ro-RO"/>
              </w:rPr>
              <w:t xml:space="preserve">Determinarea </w:t>
            </w:r>
            <w:r w:rsidR="000A59A6" w:rsidRPr="0077271C">
              <w:rPr>
                <w:rFonts w:ascii="Cambria" w:hAnsi="Cambria"/>
                <w:sz w:val="23"/>
                <w:szCs w:val="23"/>
                <w:lang w:val="ro-RO"/>
              </w:rPr>
              <w:t>calificării (</w:t>
            </w:r>
            <w:r w:rsidR="000A59A6" w:rsidRPr="0077271C">
              <w:rPr>
                <w:rFonts w:ascii="Cambria" w:hAnsi="Cambria"/>
                <w:i/>
                <w:sz w:val="23"/>
                <w:szCs w:val="23"/>
                <w:lang w:val="ro-RO"/>
              </w:rPr>
              <w:t>n.tr-</w:t>
            </w:r>
            <w:r w:rsidR="000A59A6" w:rsidRPr="0077271C">
              <w:rPr>
                <w:rFonts w:ascii="Cambria" w:hAnsi="Cambria"/>
                <w:sz w:val="23"/>
                <w:szCs w:val="23"/>
                <w:lang w:val="ro-RO"/>
              </w:rPr>
              <w:t xml:space="preserve"> ofertantului pentru derularea satisfăcătoare a contractului) </w:t>
            </w:r>
            <w:r w:rsidRPr="0077271C">
              <w:rPr>
                <w:rFonts w:ascii="Cambria" w:hAnsi="Cambria"/>
                <w:sz w:val="23"/>
                <w:szCs w:val="23"/>
                <w:lang w:val="ro-RO"/>
              </w:rPr>
              <w:t>va lua în considerare capacit</w:t>
            </w:r>
            <w:r w:rsidR="00D80246" w:rsidRPr="0077271C">
              <w:rPr>
                <w:rFonts w:ascii="Cambria" w:hAnsi="Cambria"/>
                <w:sz w:val="23"/>
                <w:szCs w:val="23"/>
                <w:lang w:val="ro-RO"/>
              </w:rPr>
              <w:t>ățile</w:t>
            </w:r>
            <w:r w:rsidRPr="0077271C">
              <w:rPr>
                <w:rFonts w:ascii="Cambria" w:hAnsi="Cambria"/>
                <w:sz w:val="23"/>
                <w:szCs w:val="23"/>
                <w:lang w:val="ro-RO"/>
              </w:rPr>
              <w:t xml:space="preserve"> financiar</w:t>
            </w:r>
            <w:r w:rsidR="000A59A6" w:rsidRPr="0077271C">
              <w:rPr>
                <w:rFonts w:ascii="Cambria" w:hAnsi="Cambria"/>
                <w:sz w:val="23"/>
                <w:szCs w:val="23"/>
                <w:lang w:val="ro-RO"/>
              </w:rPr>
              <w:t>ă</w:t>
            </w:r>
            <w:r w:rsidRPr="0077271C">
              <w:rPr>
                <w:rFonts w:ascii="Cambria" w:hAnsi="Cambria"/>
                <w:sz w:val="23"/>
                <w:szCs w:val="23"/>
                <w:lang w:val="ro-RO"/>
              </w:rPr>
              <w:t>, tehnic</w:t>
            </w:r>
            <w:r w:rsidR="000A59A6" w:rsidRPr="0077271C">
              <w:rPr>
                <w:rFonts w:ascii="Cambria" w:hAnsi="Cambria"/>
                <w:sz w:val="23"/>
                <w:szCs w:val="23"/>
                <w:lang w:val="ro-RO"/>
              </w:rPr>
              <w:t>ă</w:t>
            </w:r>
            <w:r w:rsidRPr="0077271C">
              <w:rPr>
                <w:rFonts w:ascii="Cambria" w:hAnsi="Cambria"/>
                <w:sz w:val="23"/>
                <w:szCs w:val="23"/>
                <w:lang w:val="ro-RO"/>
              </w:rPr>
              <w:t xml:space="preserve"> și de </w:t>
            </w:r>
            <w:r w:rsidR="000A59A6" w:rsidRPr="0077271C">
              <w:rPr>
                <w:rFonts w:ascii="Cambria" w:hAnsi="Cambria"/>
                <w:sz w:val="23"/>
                <w:szCs w:val="23"/>
                <w:lang w:val="ro-RO"/>
              </w:rPr>
              <w:t>fabricație</w:t>
            </w:r>
            <w:r w:rsidR="00162577" w:rsidRPr="0077271C">
              <w:rPr>
                <w:rFonts w:ascii="Cambria" w:hAnsi="Cambria"/>
                <w:sz w:val="23"/>
                <w:szCs w:val="23"/>
                <w:lang w:val="ro-RO"/>
              </w:rPr>
              <w:t xml:space="preserve"> a</w:t>
            </w:r>
            <w:r w:rsidR="00D80246" w:rsidRPr="0077271C">
              <w:rPr>
                <w:rFonts w:ascii="Cambria" w:hAnsi="Cambria"/>
                <w:sz w:val="23"/>
                <w:szCs w:val="23"/>
                <w:lang w:val="ro-RO"/>
              </w:rPr>
              <w:t>l</w:t>
            </w:r>
            <w:r w:rsidRPr="0077271C">
              <w:rPr>
                <w:rFonts w:ascii="Cambria" w:hAnsi="Cambria"/>
                <w:sz w:val="23"/>
                <w:szCs w:val="23"/>
                <w:lang w:val="ro-RO"/>
              </w:rPr>
              <w:t>e ofertantului</w:t>
            </w:r>
            <w:r w:rsidR="00DF6A32" w:rsidRPr="0077271C">
              <w:rPr>
                <w:rFonts w:ascii="Cambria" w:hAnsi="Cambria"/>
                <w:sz w:val="23"/>
                <w:szCs w:val="23"/>
                <w:lang w:val="ro-RO"/>
              </w:rPr>
              <w:t>.  Ea</w:t>
            </w:r>
            <w:r w:rsidRPr="0077271C">
              <w:rPr>
                <w:rFonts w:ascii="Cambria" w:hAnsi="Cambria"/>
                <w:sz w:val="23"/>
                <w:szCs w:val="23"/>
                <w:lang w:val="ro-RO"/>
              </w:rPr>
              <w:t xml:space="preserve"> se va baza pe o examinare a dovezilor documenta</w:t>
            </w:r>
            <w:r w:rsidR="000A59A6" w:rsidRPr="0077271C">
              <w:rPr>
                <w:rFonts w:ascii="Cambria" w:hAnsi="Cambria"/>
                <w:sz w:val="23"/>
                <w:szCs w:val="23"/>
                <w:lang w:val="ro-RO"/>
              </w:rPr>
              <w:t>t</w:t>
            </w:r>
            <w:r w:rsidRPr="0077271C">
              <w:rPr>
                <w:rFonts w:ascii="Cambria" w:hAnsi="Cambria"/>
                <w:sz w:val="23"/>
                <w:szCs w:val="23"/>
                <w:lang w:val="ro-RO"/>
              </w:rPr>
              <w:t>e</w:t>
            </w:r>
            <w:r w:rsidR="00162577" w:rsidRPr="0077271C">
              <w:rPr>
                <w:rFonts w:ascii="Cambria" w:hAnsi="Cambria"/>
                <w:sz w:val="23"/>
                <w:szCs w:val="23"/>
                <w:lang w:val="ro-RO"/>
              </w:rPr>
              <w:t xml:space="preserve"> a</w:t>
            </w:r>
            <w:r w:rsidR="00D80246" w:rsidRPr="0077271C">
              <w:rPr>
                <w:rFonts w:ascii="Cambria" w:hAnsi="Cambria"/>
                <w:sz w:val="23"/>
                <w:szCs w:val="23"/>
                <w:lang w:val="ro-RO"/>
              </w:rPr>
              <w:t>l</w:t>
            </w:r>
            <w:r w:rsidRPr="0077271C">
              <w:rPr>
                <w:rFonts w:ascii="Cambria" w:hAnsi="Cambria"/>
                <w:sz w:val="23"/>
                <w:szCs w:val="23"/>
                <w:lang w:val="ro-RO"/>
              </w:rPr>
              <w:t xml:space="preserve">e calificărilor ofertantului prezentate de </w:t>
            </w:r>
            <w:r w:rsidR="000A59A6" w:rsidRPr="0077271C">
              <w:rPr>
                <w:rFonts w:ascii="Cambria" w:hAnsi="Cambria"/>
                <w:sz w:val="23"/>
                <w:szCs w:val="23"/>
                <w:lang w:val="ro-RO"/>
              </w:rPr>
              <w:t xml:space="preserve">către acesta, </w:t>
            </w:r>
            <w:r w:rsidRPr="0077271C">
              <w:rPr>
                <w:rFonts w:ascii="Cambria" w:hAnsi="Cambria"/>
                <w:sz w:val="23"/>
                <w:szCs w:val="23"/>
                <w:lang w:val="ro-RO"/>
              </w:rPr>
              <w:t>în conformitate cu clauza</w:t>
            </w:r>
            <w:r w:rsidR="00D80246" w:rsidRPr="0077271C">
              <w:rPr>
                <w:rFonts w:ascii="Cambria" w:hAnsi="Cambria"/>
                <w:sz w:val="23"/>
                <w:szCs w:val="23"/>
                <w:lang w:val="ro-RO"/>
              </w:rPr>
              <w:t xml:space="preserve"> </w:t>
            </w:r>
            <w:r w:rsidR="000A59A6" w:rsidRPr="0077271C">
              <w:rPr>
                <w:rFonts w:ascii="Cambria" w:hAnsi="Cambria"/>
                <w:sz w:val="23"/>
                <w:szCs w:val="23"/>
                <w:lang w:val="ro-RO"/>
              </w:rPr>
              <w:t>18.3 din</w:t>
            </w:r>
            <w:r w:rsidRPr="0077271C">
              <w:rPr>
                <w:rFonts w:ascii="Cambria" w:hAnsi="Cambria"/>
                <w:sz w:val="23"/>
                <w:szCs w:val="23"/>
                <w:lang w:val="ro-RO"/>
              </w:rPr>
              <w:t xml:space="preserve"> ITB</w:t>
            </w:r>
            <w:r w:rsidR="000A59A6" w:rsidRPr="0077271C">
              <w:rPr>
                <w:rFonts w:ascii="Cambria" w:hAnsi="Cambria"/>
                <w:sz w:val="23"/>
                <w:szCs w:val="23"/>
                <w:lang w:val="ro-RO"/>
              </w:rPr>
              <w:t>,</w:t>
            </w:r>
            <w:r w:rsidRPr="0077271C">
              <w:rPr>
                <w:rFonts w:ascii="Cambria" w:hAnsi="Cambria"/>
                <w:sz w:val="23"/>
                <w:szCs w:val="23"/>
                <w:lang w:val="ro-RO"/>
              </w:rPr>
              <w:t xml:space="preserve">  precum și </w:t>
            </w:r>
            <w:r w:rsidR="000A59A6" w:rsidRPr="0077271C">
              <w:rPr>
                <w:rFonts w:ascii="Cambria" w:hAnsi="Cambria"/>
                <w:sz w:val="23"/>
                <w:szCs w:val="23"/>
                <w:lang w:val="ro-RO"/>
              </w:rPr>
              <w:t>pe orice</w:t>
            </w:r>
            <w:r w:rsidR="00162577" w:rsidRPr="0077271C">
              <w:rPr>
                <w:rFonts w:ascii="Cambria" w:hAnsi="Cambria"/>
                <w:sz w:val="23"/>
                <w:szCs w:val="23"/>
                <w:lang w:val="ro-RO"/>
              </w:rPr>
              <w:t xml:space="preserve"> a</w:t>
            </w:r>
            <w:r w:rsidR="00D80246" w:rsidRPr="0077271C">
              <w:rPr>
                <w:rFonts w:ascii="Cambria" w:hAnsi="Cambria"/>
                <w:sz w:val="23"/>
                <w:szCs w:val="23"/>
                <w:lang w:val="ro-RO"/>
              </w:rPr>
              <w:t>l</w:t>
            </w:r>
            <w:r w:rsidRPr="0077271C">
              <w:rPr>
                <w:rFonts w:ascii="Cambria" w:hAnsi="Cambria"/>
                <w:sz w:val="23"/>
                <w:szCs w:val="23"/>
                <w:lang w:val="ro-RO"/>
              </w:rPr>
              <w:t>te informații pe care cumpărătorul le consideră necesare și adecvate.</w:t>
            </w:r>
          </w:p>
          <w:p w14:paraId="0CBC2751" w14:textId="5613F50C" w:rsidR="00801347" w:rsidRPr="0077271C" w:rsidRDefault="00891AE7" w:rsidP="00367B5E">
            <w:pPr>
              <w:pStyle w:val="ITBSubclause"/>
              <w:spacing w:before="120"/>
              <w:jc w:val="both"/>
              <w:rPr>
                <w:rFonts w:ascii="Cambria" w:hAnsi="Cambria"/>
                <w:sz w:val="23"/>
                <w:szCs w:val="23"/>
                <w:lang w:val="ro-RO"/>
              </w:rPr>
            </w:pPr>
            <w:r w:rsidRPr="0077271C">
              <w:rPr>
                <w:rFonts w:ascii="Cambria" w:hAnsi="Cambria"/>
                <w:sz w:val="23"/>
                <w:szCs w:val="23"/>
                <w:lang w:val="ro-RO"/>
              </w:rPr>
              <w:t>O determinare afirmativă</w:t>
            </w:r>
            <w:r w:rsidR="000A59A6" w:rsidRPr="0077271C">
              <w:rPr>
                <w:rFonts w:ascii="Cambria" w:hAnsi="Cambria"/>
                <w:sz w:val="23"/>
                <w:szCs w:val="23"/>
                <w:lang w:val="ro-RO"/>
              </w:rPr>
              <w:t xml:space="preserve"> a calificării </w:t>
            </w:r>
            <w:r w:rsidRPr="0077271C">
              <w:rPr>
                <w:rFonts w:ascii="Cambria" w:hAnsi="Cambria"/>
                <w:sz w:val="23"/>
                <w:szCs w:val="23"/>
                <w:lang w:val="ro-RO"/>
              </w:rPr>
              <w:t xml:space="preserve"> va </w:t>
            </w:r>
            <w:r w:rsidR="00DF6A32" w:rsidRPr="0077271C">
              <w:rPr>
                <w:rFonts w:ascii="Cambria" w:hAnsi="Cambria"/>
                <w:sz w:val="23"/>
                <w:szCs w:val="23"/>
                <w:lang w:val="ro-RO"/>
              </w:rPr>
              <w:t xml:space="preserve">constitui </w:t>
            </w:r>
            <w:r w:rsidRPr="0077271C">
              <w:rPr>
                <w:rFonts w:ascii="Cambria" w:hAnsi="Cambria"/>
                <w:sz w:val="23"/>
                <w:szCs w:val="23"/>
                <w:lang w:val="ro-RO"/>
              </w:rPr>
              <w:t xml:space="preserve"> condiți</w:t>
            </w:r>
            <w:r w:rsidR="00DF6A32" w:rsidRPr="0077271C">
              <w:rPr>
                <w:rFonts w:ascii="Cambria" w:hAnsi="Cambria"/>
                <w:sz w:val="23"/>
                <w:szCs w:val="23"/>
                <w:lang w:val="ro-RO"/>
              </w:rPr>
              <w:t>a</w:t>
            </w:r>
            <w:r w:rsidRPr="0077271C">
              <w:rPr>
                <w:rFonts w:ascii="Cambria" w:hAnsi="Cambria"/>
                <w:sz w:val="23"/>
                <w:szCs w:val="23"/>
                <w:lang w:val="ro-RO"/>
              </w:rPr>
              <w:t xml:space="preserve"> prealabilă pentru atribuirea contractului către ofertant. O determinare negativă va avea ca rezultat respingerea ofertei ofertantului, caz în care cumpărătorul va trece la următoarea ofertă </w:t>
            </w:r>
            <w:r w:rsidR="00DF6A32" w:rsidRPr="0077271C">
              <w:rPr>
                <w:rFonts w:ascii="Cambria" w:hAnsi="Cambria"/>
                <w:sz w:val="23"/>
                <w:szCs w:val="23"/>
                <w:lang w:val="ro-RO"/>
              </w:rPr>
              <w:t>cu cel mai mic preț evaluat, pentr</w:t>
            </w:r>
            <w:r w:rsidRPr="0077271C">
              <w:rPr>
                <w:rFonts w:ascii="Cambria" w:hAnsi="Cambria"/>
                <w:sz w:val="23"/>
                <w:szCs w:val="23"/>
                <w:lang w:val="ro-RO"/>
              </w:rPr>
              <w:t>u a face o determinare similară a capacităților ofertantului respectiv de a obține performanțe satisfăcătoare.</w:t>
            </w:r>
          </w:p>
        </w:tc>
      </w:tr>
      <w:tr w:rsidR="00801347" w:rsidRPr="0077271C" w14:paraId="72E1992E" w14:textId="77777777" w:rsidTr="0098516A">
        <w:trPr>
          <w:trHeight w:val="1512"/>
        </w:trPr>
        <w:tc>
          <w:tcPr>
            <w:tcW w:w="2155" w:type="dxa"/>
          </w:tcPr>
          <w:p w14:paraId="7217B220" w14:textId="2B9C7900" w:rsidR="00801347" w:rsidRPr="0077271C" w:rsidRDefault="00DF6A32" w:rsidP="00367B5E">
            <w:pPr>
              <w:pStyle w:val="ITBClauses"/>
              <w:tabs>
                <w:tab w:val="left" w:pos="0"/>
              </w:tabs>
              <w:rPr>
                <w:rFonts w:ascii="Cambria" w:hAnsi="Cambria"/>
                <w:lang w:val="ro-RO"/>
              </w:rPr>
            </w:pPr>
            <w:bookmarkStart w:id="134" w:name="_Toc44943157"/>
            <w:bookmarkStart w:id="135" w:name="_Toc45027641"/>
            <w:bookmarkStart w:id="136" w:name="_Toc46500101"/>
            <w:r w:rsidRPr="0077271C">
              <w:rPr>
                <w:rFonts w:ascii="Cambria" w:hAnsi="Cambria"/>
                <w:lang w:val="ro-RO"/>
              </w:rPr>
              <w:lastRenderedPageBreak/>
              <w:t>Criteriile de atribuire a contractului</w:t>
            </w:r>
            <w:bookmarkEnd w:id="134"/>
            <w:bookmarkEnd w:id="135"/>
            <w:bookmarkEnd w:id="136"/>
          </w:p>
        </w:tc>
        <w:tc>
          <w:tcPr>
            <w:tcW w:w="7210" w:type="dxa"/>
          </w:tcPr>
          <w:p w14:paraId="1219626D" w14:textId="0B0E98F2" w:rsidR="00A84DEF" w:rsidRPr="0077271C" w:rsidRDefault="00891AE7" w:rsidP="00367B5E">
            <w:pPr>
              <w:pStyle w:val="ITBSubclause"/>
              <w:spacing w:before="120"/>
              <w:jc w:val="both"/>
              <w:rPr>
                <w:rFonts w:ascii="Cambria" w:hAnsi="Cambria"/>
                <w:sz w:val="23"/>
                <w:szCs w:val="23"/>
                <w:lang w:val="ro-RO"/>
              </w:rPr>
            </w:pPr>
            <w:r w:rsidRPr="0077271C">
              <w:rPr>
                <w:rFonts w:ascii="Cambria" w:hAnsi="Cambria"/>
                <w:sz w:val="23"/>
                <w:szCs w:val="23"/>
                <w:lang w:val="ro-RO"/>
              </w:rPr>
              <w:t xml:space="preserve">Sub rezerva </w:t>
            </w:r>
            <w:r w:rsidR="00DF6A32" w:rsidRPr="0077271C">
              <w:rPr>
                <w:rFonts w:ascii="Cambria" w:hAnsi="Cambria"/>
                <w:sz w:val="23"/>
                <w:szCs w:val="23"/>
                <w:lang w:val="ro-RO"/>
              </w:rPr>
              <w:t>clauzelor 37, 38 și 39 din ITB</w:t>
            </w:r>
            <w:r w:rsidRPr="0077271C">
              <w:rPr>
                <w:rFonts w:ascii="Cambria" w:hAnsi="Cambria"/>
                <w:sz w:val="23"/>
                <w:szCs w:val="23"/>
                <w:lang w:val="ro-RO"/>
              </w:rPr>
              <w:t xml:space="preserve">, cumpărătorul va atribui contractul ofertantului a cărui ofertă a fost stabilită ca </w:t>
            </w:r>
            <w:r w:rsidR="00DF6A32" w:rsidRPr="0077271C">
              <w:rPr>
                <w:rFonts w:ascii="Cambria" w:hAnsi="Cambria"/>
                <w:sz w:val="23"/>
                <w:szCs w:val="23"/>
                <w:lang w:val="ro-RO"/>
              </w:rPr>
              <w:t xml:space="preserve">răspunzând </w:t>
            </w:r>
            <w:r w:rsidRPr="0077271C">
              <w:rPr>
                <w:rFonts w:ascii="Cambria" w:hAnsi="Cambria"/>
                <w:sz w:val="23"/>
                <w:szCs w:val="23"/>
                <w:lang w:val="ro-RO"/>
              </w:rPr>
              <w:t xml:space="preserve">substanțial </w:t>
            </w:r>
            <w:r w:rsidR="00DF6A32" w:rsidRPr="0077271C">
              <w:rPr>
                <w:rFonts w:ascii="Cambria" w:hAnsi="Cambria"/>
                <w:sz w:val="23"/>
                <w:szCs w:val="23"/>
                <w:lang w:val="ro-RO"/>
              </w:rPr>
              <w:t>cerințelor și că este oferta cea mai avantajoasă din punct de vedere economic</w:t>
            </w:r>
            <w:r w:rsidRPr="0077271C">
              <w:rPr>
                <w:rFonts w:ascii="Cambria" w:hAnsi="Cambria"/>
                <w:sz w:val="23"/>
                <w:szCs w:val="23"/>
                <w:lang w:val="ro-RO"/>
              </w:rPr>
              <w:t>, în conformitate cu condițiile stipulate</w:t>
            </w:r>
            <w:r w:rsidR="00DF6A32" w:rsidRPr="0077271C">
              <w:rPr>
                <w:rFonts w:ascii="Cambria" w:hAnsi="Cambria"/>
                <w:sz w:val="23"/>
                <w:szCs w:val="23"/>
                <w:lang w:val="ro-RO"/>
              </w:rPr>
              <w:t xml:space="preserve"> pentru </w:t>
            </w:r>
            <w:r w:rsidRPr="0077271C">
              <w:rPr>
                <w:rFonts w:ascii="Cambria" w:hAnsi="Cambria"/>
                <w:sz w:val="23"/>
                <w:szCs w:val="23"/>
                <w:lang w:val="ro-RO"/>
              </w:rPr>
              <w:t xml:space="preserve">evaluarea ofertelor, cu condiția ca ofertantul să fie calificat </w:t>
            </w:r>
            <w:r w:rsidR="00DF6A32" w:rsidRPr="0077271C">
              <w:rPr>
                <w:rFonts w:ascii="Cambria" w:hAnsi="Cambria"/>
                <w:sz w:val="23"/>
                <w:szCs w:val="23"/>
                <w:lang w:val="ro-RO"/>
              </w:rPr>
              <w:t xml:space="preserve">ca, în continuare, </w:t>
            </w:r>
            <w:r w:rsidRPr="0077271C">
              <w:rPr>
                <w:rFonts w:ascii="Cambria" w:hAnsi="Cambria"/>
                <w:sz w:val="23"/>
                <w:szCs w:val="23"/>
                <w:lang w:val="ro-RO"/>
              </w:rPr>
              <w:t xml:space="preserve">să </w:t>
            </w:r>
            <w:r w:rsidR="00DF6A32" w:rsidRPr="0077271C">
              <w:rPr>
                <w:rFonts w:ascii="Cambria" w:hAnsi="Cambria"/>
                <w:sz w:val="23"/>
                <w:szCs w:val="23"/>
                <w:lang w:val="ro-RO"/>
              </w:rPr>
              <w:t>deruleze în mod satisfăcător contractul</w:t>
            </w:r>
            <w:r w:rsidRPr="0077271C">
              <w:rPr>
                <w:rFonts w:ascii="Cambria" w:hAnsi="Cambria"/>
                <w:sz w:val="23"/>
                <w:szCs w:val="23"/>
                <w:lang w:val="ro-RO"/>
              </w:rPr>
              <w:t>.</w:t>
            </w:r>
          </w:p>
        </w:tc>
      </w:tr>
      <w:tr w:rsidR="00801347" w:rsidRPr="0077271C" w14:paraId="7551A7F2" w14:textId="77777777" w:rsidTr="0098516A">
        <w:trPr>
          <w:trHeight w:val="1245"/>
        </w:trPr>
        <w:tc>
          <w:tcPr>
            <w:tcW w:w="2155" w:type="dxa"/>
          </w:tcPr>
          <w:p w14:paraId="53BE72A5" w14:textId="3F671EB4" w:rsidR="00801347" w:rsidRPr="0077271C" w:rsidRDefault="00DF6A32" w:rsidP="00367B5E">
            <w:pPr>
              <w:pStyle w:val="ITBClauses"/>
              <w:tabs>
                <w:tab w:val="left" w:pos="0"/>
              </w:tabs>
              <w:rPr>
                <w:rFonts w:ascii="Cambria" w:hAnsi="Cambria"/>
                <w:lang w:val="ro-RO"/>
              </w:rPr>
            </w:pPr>
            <w:bookmarkStart w:id="137" w:name="_Toc44943158"/>
            <w:bookmarkStart w:id="138" w:name="_Toc45027642"/>
            <w:bookmarkStart w:id="139" w:name="_Toc46500102"/>
            <w:r w:rsidRPr="0077271C">
              <w:rPr>
                <w:rFonts w:ascii="Cambria" w:hAnsi="Cambria"/>
                <w:lang w:val="ro-RO"/>
              </w:rPr>
              <w:t xml:space="preserve">Dreptul compărătorului de a modifica </w:t>
            </w:r>
            <w:proofErr w:type="spellStart"/>
            <w:r w:rsidRPr="0077271C">
              <w:rPr>
                <w:rFonts w:ascii="Cambria" w:hAnsi="Cambria"/>
                <w:lang w:val="ro-RO"/>
              </w:rPr>
              <w:t>cantitațile</w:t>
            </w:r>
            <w:proofErr w:type="spellEnd"/>
            <w:r w:rsidRPr="0077271C">
              <w:rPr>
                <w:rFonts w:ascii="Cambria" w:hAnsi="Cambria"/>
                <w:lang w:val="ro-RO"/>
              </w:rPr>
              <w:t xml:space="preserve"> la momentul atribuirii contractului</w:t>
            </w:r>
            <w:bookmarkEnd w:id="137"/>
            <w:bookmarkEnd w:id="138"/>
            <w:bookmarkEnd w:id="139"/>
          </w:p>
        </w:tc>
        <w:tc>
          <w:tcPr>
            <w:tcW w:w="7210" w:type="dxa"/>
          </w:tcPr>
          <w:p w14:paraId="4C410460" w14:textId="488462AF" w:rsidR="00037C2B" w:rsidRPr="0077271C" w:rsidRDefault="00891AE7" w:rsidP="00367B5E">
            <w:pPr>
              <w:pStyle w:val="ITBSubclause"/>
              <w:spacing w:before="120"/>
              <w:jc w:val="both"/>
              <w:rPr>
                <w:rFonts w:ascii="Cambria" w:hAnsi="Cambria"/>
                <w:sz w:val="23"/>
                <w:szCs w:val="23"/>
                <w:lang w:val="ro-RO"/>
              </w:rPr>
            </w:pPr>
            <w:r w:rsidRPr="0077271C">
              <w:rPr>
                <w:rFonts w:ascii="Cambria" w:hAnsi="Cambria"/>
                <w:sz w:val="23"/>
                <w:szCs w:val="23"/>
                <w:lang w:val="ro-RO"/>
              </w:rPr>
              <w:t xml:space="preserve">Cumpărătorul își rezervă dreptul </w:t>
            </w:r>
            <w:r w:rsidR="00DF6A32" w:rsidRPr="0077271C">
              <w:rPr>
                <w:rFonts w:ascii="Cambria" w:hAnsi="Cambria"/>
                <w:sz w:val="23"/>
                <w:szCs w:val="23"/>
                <w:lang w:val="ro-RO"/>
              </w:rPr>
              <w:t xml:space="preserve">ca, </w:t>
            </w:r>
            <w:r w:rsidRPr="0077271C">
              <w:rPr>
                <w:rFonts w:ascii="Cambria" w:hAnsi="Cambria"/>
                <w:sz w:val="23"/>
                <w:szCs w:val="23"/>
                <w:lang w:val="ro-RO"/>
              </w:rPr>
              <w:t>în momentul atribuirii contractului</w:t>
            </w:r>
            <w:r w:rsidR="00DF6A32" w:rsidRPr="0077271C">
              <w:rPr>
                <w:rFonts w:ascii="Cambria" w:hAnsi="Cambria"/>
                <w:sz w:val="23"/>
                <w:szCs w:val="23"/>
                <w:lang w:val="ro-RO"/>
              </w:rPr>
              <w:t xml:space="preserve">, să </w:t>
            </w:r>
            <w:r w:rsidRPr="0077271C">
              <w:rPr>
                <w:rFonts w:ascii="Cambria" w:hAnsi="Cambria"/>
                <w:sz w:val="23"/>
                <w:szCs w:val="23"/>
                <w:lang w:val="ro-RO"/>
              </w:rPr>
              <w:t>cre</w:t>
            </w:r>
            <w:r w:rsidR="00DF6A32" w:rsidRPr="0077271C">
              <w:rPr>
                <w:rFonts w:ascii="Cambria" w:hAnsi="Cambria"/>
                <w:sz w:val="23"/>
                <w:szCs w:val="23"/>
                <w:lang w:val="ro-RO"/>
              </w:rPr>
              <w:t xml:space="preserve">ască sau să </w:t>
            </w:r>
            <w:r w:rsidRPr="0077271C">
              <w:rPr>
                <w:rFonts w:ascii="Cambria" w:hAnsi="Cambria"/>
                <w:sz w:val="23"/>
                <w:szCs w:val="23"/>
                <w:lang w:val="ro-RO"/>
              </w:rPr>
              <w:t>reduc</w:t>
            </w:r>
            <w:r w:rsidR="00DF6A32" w:rsidRPr="0077271C">
              <w:rPr>
                <w:rFonts w:ascii="Cambria" w:hAnsi="Cambria"/>
                <w:sz w:val="23"/>
                <w:szCs w:val="23"/>
                <w:lang w:val="ro-RO"/>
              </w:rPr>
              <w:t>ă</w:t>
            </w:r>
            <w:r w:rsidRPr="0077271C">
              <w:rPr>
                <w:rFonts w:ascii="Cambria" w:hAnsi="Cambria"/>
                <w:sz w:val="23"/>
                <w:szCs w:val="23"/>
                <w:lang w:val="ro-RO"/>
              </w:rPr>
              <w:t xml:space="preserve">, cu procentul indicat </w:t>
            </w:r>
            <w:r w:rsidRPr="0077271C">
              <w:rPr>
                <w:rFonts w:ascii="Cambria" w:hAnsi="Cambria"/>
                <w:b/>
                <w:sz w:val="23"/>
                <w:szCs w:val="23"/>
                <w:lang w:val="ro-RO"/>
              </w:rPr>
              <w:t>în BDS</w:t>
            </w:r>
            <w:r w:rsidRPr="0077271C">
              <w:rPr>
                <w:rFonts w:ascii="Cambria" w:hAnsi="Cambria"/>
                <w:sz w:val="23"/>
                <w:szCs w:val="23"/>
                <w:lang w:val="ro-RO"/>
              </w:rPr>
              <w:t xml:space="preserve">, cantitatea de bunuri și servicii conexe specificate inițial în </w:t>
            </w:r>
            <w:r w:rsidR="00DF6A32" w:rsidRPr="0077271C">
              <w:rPr>
                <w:rFonts w:ascii="Cambria" w:hAnsi="Cambria"/>
                <w:sz w:val="23"/>
                <w:szCs w:val="23"/>
                <w:lang w:val="ro-RO"/>
              </w:rPr>
              <w:t>Lista de cerințe</w:t>
            </w:r>
            <w:r w:rsidRPr="0077271C">
              <w:rPr>
                <w:rFonts w:ascii="Cambria" w:hAnsi="Cambria"/>
                <w:sz w:val="23"/>
                <w:szCs w:val="23"/>
                <w:lang w:val="ro-RO"/>
              </w:rPr>
              <w:t xml:space="preserve"> (de livrare a bunurilor și serviciilor achiziționate) fără </w:t>
            </w:r>
            <w:r w:rsidR="00960814" w:rsidRPr="0077271C">
              <w:rPr>
                <w:rFonts w:ascii="Cambria" w:hAnsi="Cambria"/>
                <w:sz w:val="23"/>
                <w:szCs w:val="23"/>
                <w:lang w:val="ro-RO"/>
              </w:rPr>
              <w:t xml:space="preserve">ca să se modifice </w:t>
            </w:r>
            <w:r w:rsidRPr="0077271C">
              <w:rPr>
                <w:rFonts w:ascii="Cambria" w:hAnsi="Cambria"/>
                <w:sz w:val="23"/>
                <w:szCs w:val="23"/>
                <w:lang w:val="ro-RO"/>
              </w:rPr>
              <w:t>prețul unitar sau</w:t>
            </w:r>
            <w:r w:rsidR="00162577" w:rsidRPr="0077271C">
              <w:rPr>
                <w:rFonts w:ascii="Cambria" w:hAnsi="Cambria"/>
                <w:sz w:val="23"/>
                <w:szCs w:val="23"/>
                <w:lang w:val="ro-RO"/>
              </w:rPr>
              <w:t xml:space="preserve"> la </w:t>
            </w:r>
            <w:r w:rsidR="00960814" w:rsidRPr="0077271C">
              <w:rPr>
                <w:rFonts w:ascii="Cambria" w:hAnsi="Cambria"/>
                <w:sz w:val="23"/>
                <w:szCs w:val="23"/>
                <w:lang w:val="ro-RO"/>
              </w:rPr>
              <w:t xml:space="preserve">te </w:t>
            </w:r>
            <w:r w:rsidRPr="0077271C">
              <w:rPr>
                <w:rFonts w:ascii="Cambria" w:hAnsi="Cambria"/>
                <w:sz w:val="23"/>
                <w:szCs w:val="23"/>
                <w:lang w:val="ro-RO"/>
              </w:rPr>
              <w:t>termen</w:t>
            </w:r>
            <w:r w:rsidR="00960814" w:rsidRPr="0077271C">
              <w:rPr>
                <w:rFonts w:ascii="Cambria" w:hAnsi="Cambria"/>
                <w:sz w:val="23"/>
                <w:szCs w:val="23"/>
                <w:lang w:val="ro-RO"/>
              </w:rPr>
              <w:t>e</w:t>
            </w:r>
            <w:r w:rsidRPr="0077271C">
              <w:rPr>
                <w:rFonts w:ascii="Cambria" w:hAnsi="Cambria"/>
                <w:sz w:val="23"/>
                <w:szCs w:val="23"/>
                <w:lang w:val="ro-RO"/>
              </w:rPr>
              <w:t xml:space="preserve"> și</w:t>
            </w:r>
            <w:r w:rsidR="00960814" w:rsidRPr="0077271C">
              <w:rPr>
                <w:rFonts w:ascii="Cambria" w:hAnsi="Cambria"/>
                <w:sz w:val="23"/>
                <w:szCs w:val="23"/>
                <w:lang w:val="ro-RO"/>
              </w:rPr>
              <w:t xml:space="preserve">/sau </w:t>
            </w:r>
            <w:r w:rsidRPr="0077271C">
              <w:rPr>
                <w:rFonts w:ascii="Cambria" w:hAnsi="Cambria"/>
                <w:sz w:val="23"/>
                <w:szCs w:val="23"/>
                <w:lang w:val="ro-RO"/>
              </w:rPr>
              <w:t>condiții.</w:t>
            </w:r>
          </w:p>
        </w:tc>
      </w:tr>
      <w:tr w:rsidR="00801347" w:rsidRPr="0077271C" w14:paraId="474330D1" w14:textId="77777777" w:rsidTr="00275B79">
        <w:trPr>
          <w:trHeight w:val="1782"/>
        </w:trPr>
        <w:tc>
          <w:tcPr>
            <w:tcW w:w="2155" w:type="dxa"/>
          </w:tcPr>
          <w:p w14:paraId="47CA026D" w14:textId="0D66ED28" w:rsidR="00801347" w:rsidRPr="0077271C" w:rsidRDefault="00960814" w:rsidP="00367B5E">
            <w:pPr>
              <w:pStyle w:val="ITBClauses"/>
              <w:tabs>
                <w:tab w:val="left" w:pos="0"/>
              </w:tabs>
              <w:rPr>
                <w:rFonts w:ascii="Cambria" w:hAnsi="Cambria"/>
                <w:lang w:val="ro-RO"/>
              </w:rPr>
            </w:pPr>
            <w:bookmarkStart w:id="140" w:name="_Toc44943159"/>
            <w:bookmarkStart w:id="141" w:name="_Toc45027643"/>
            <w:bookmarkStart w:id="142" w:name="_Toc46500103"/>
            <w:r w:rsidRPr="0077271C">
              <w:rPr>
                <w:rFonts w:ascii="Cambria" w:hAnsi="Cambria"/>
                <w:lang w:val="ro-RO"/>
              </w:rPr>
              <w:t xml:space="preserve">Dreptul cumpărătorului de a accepta orice ofertă și de a respinge orice sau toate ofertele </w:t>
            </w:r>
            <w:bookmarkEnd w:id="140"/>
            <w:bookmarkEnd w:id="141"/>
            <w:bookmarkEnd w:id="142"/>
          </w:p>
        </w:tc>
        <w:tc>
          <w:tcPr>
            <w:tcW w:w="7210" w:type="dxa"/>
          </w:tcPr>
          <w:p w14:paraId="2BCBDF53" w14:textId="72565443" w:rsidR="00801347" w:rsidRPr="0077271C" w:rsidRDefault="00891AE7" w:rsidP="00114A74">
            <w:pPr>
              <w:pStyle w:val="ITBSubclause"/>
              <w:spacing w:before="120"/>
              <w:jc w:val="both"/>
              <w:rPr>
                <w:rFonts w:ascii="Cambria" w:hAnsi="Cambria"/>
                <w:sz w:val="23"/>
                <w:szCs w:val="23"/>
                <w:lang w:val="ro-RO"/>
              </w:rPr>
            </w:pPr>
            <w:r w:rsidRPr="0077271C">
              <w:rPr>
                <w:rFonts w:ascii="Cambria" w:hAnsi="Cambria"/>
                <w:sz w:val="23"/>
                <w:szCs w:val="23"/>
                <w:lang w:val="ro-RO"/>
              </w:rPr>
              <w:t>Cumpărătorul își rezervă dreptul de a accepta sau respinge orice ofertă și de a anula procesul de ofertare și de a respinge toate ofertele în orice moment anterior atribuirii contractului, fără a atrage</w:t>
            </w:r>
            <w:r w:rsidR="00114A74" w:rsidRPr="0077271C">
              <w:rPr>
                <w:rFonts w:ascii="Cambria" w:hAnsi="Cambria"/>
                <w:sz w:val="23"/>
                <w:szCs w:val="23"/>
                <w:lang w:val="ro-RO"/>
              </w:rPr>
              <w:t>,</w:t>
            </w:r>
            <w:r w:rsidRPr="0077271C">
              <w:rPr>
                <w:rFonts w:ascii="Cambria" w:hAnsi="Cambria"/>
                <w:sz w:val="23"/>
                <w:szCs w:val="23"/>
                <w:lang w:val="ro-RO"/>
              </w:rPr>
              <w:t xml:space="preserve"> </w:t>
            </w:r>
            <w:r w:rsidR="00960814" w:rsidRPr="0077271C">
              <w:rPr>
                <w:rFonts w:ascii="Cambria" w:hAnsi="Cambria"/>
                <w:sz w:val="23"/>
                <w:szCs w:val="23"/>
                <w:lang w:val="ro-RO"/>
              </w:rPr>
              <w:t>în acest fel</w:t>
            </w:r>
            <w:r w:rsidR="00114A74" w:rsidRPr="0077271C">
              <w:rPr>
                <w:rFonts w:ascii="Cambria" w:hAnsi="Cambria"/>
                <w:sz w:val="23"/>
                <w:szCs w:val="23"/>
                <w:lang w:val="ro-RO"/>
              </w:rPr>
              <w:t>,</w:t>
            </w:r>
            <w:r w:rsidR="00960814" w:rsidRPr="0077271C">
              <w:rPr>
                <w:rFonts w:ascii="Cambria" w:hAnsi="Cambria"/>
                <w:sz w:val="23"/>
                <w:szCs w:val="23"/>
                <w:lang w:val="ro-RO"/>
              </w:rPr>
              <w:t xml:space="preserve"> vreo </w:t>
            </w:r>
            <w:r w:rsidRPr="0077271C">
              <w:rPr>
                <w:rFonts w:ascii="Cambria" w:hAnsi="Cambria"/>
                <w:sz w:val="23"/>
                <w:szCs w:val="23"/>
                <w:lang w:val="ro-RO"/>
              </w:rPr>
              <w:t xml:space="preserve">răspundere </w:t>
            </w:r>
            <w:r w:rsidR="00114A74" w:rsidRPr="0077271C">
              <w:rPr>
                <w:rFonts w:ascii="Cambria" w:hAnsi="Cambria"/>
                <w:sz w:val="23"/>
                <w:szCs w:val="23"/>
                <w:lang w:val="ro-RO"/>
              </w:rPr>
              <w:t xml:space="preserve">asupra sa </w:t>
            </w:r>
            <w:r w:rsidRPr="0077271C">
              <w:rPr>
                <w:rFonts w:ascii="Cambria" w:hAnsi="Cambria"/>
                <w:sz w:val="23"/>
                <w:szCs w:val="23"/>
                <w:lang w:val="ro-RO"/>
              </w:rPr>
              <w:t>față de ofertantul sau ofertanții afectați</w:t>
            </w:r>
            <w:r w:rsidR="00801347" w:rsidRPr="0077271C">
              <w:rPr>
                <w:rFonts w:ascii="Cambria" w:hAnsi="Cambria"/>
                <w:sz w:val="23"/>
                <w:szCs w:val="23"/>
                <w:lang w:val="ro-RO"/>
              </w:rPr>
              <w:t>.</w:t>
            </w:r>
          </w:p>
        </w:tc>
      </w:tr>
      <w:tr w:rsidR="00801347" w:rsidRPr="0077271C" w14:paraId="14C6E932" w14:textId="77777777" w:rsidTr="00275B79">
        <w:trPr>
          <w:trHeight w:val="1782"/>
        </w:trPr>
        <w:tc>
          <w:tcPr>
            <w:tcW w:w="2155" w:type="dxa"/>
          </w:tcPr>
          <w:p w14:paraId="77B4AE92" w14:textId="73F38270" w:rsidR="00801347" w:rsidRPr="0077271C" w:rsidRDefault="00037C2B" w:rsidP="00367B5E">
            <w:pPr>
              <w:pStyle w:val="ITBClauses"/>
              <w:tabs>
                <w:tab w:val="left" w:pos="0"/>
              </w:tabs>
              <w:rPr>
                <w:rFonts w:ascii="Cambria" w:hAnsi="Cambria"/>
                <w:lang w:val="ro-RO"/>
              </w:rPr>
            </w:pPr>
            <w:bookmarkStart w:id="143" w:name="_Toc44943160"/>
            <w:bookmarkStart w:id="144" w:name="_Toc45027644"/>
            <w:bookmarkStart w:id="145" w:name="_Toc46500104"/>
            <w:r w:rsidRPr="0077271C">
              <w:rPr>
                <w:rFonts w:ascii="Cambria" w:hAnsi="Cambria"/>
                <w:lang w:val="ro-RO"/>
              </w:rPr>
              <w:t>Noti</w:t>
            </w:r>
            <w:r w:rsidR="00B341FD" w:rsidRPr="0077271C">
              <w:rPr>
                <w:rFonts w:ascii="Cambria" w:hAnsi="Cambria"/>
                <w:lang w:val="ro-RO"/>
              </w:rPr>
              <w:t>ficarea intenției de atribuire</w:t>
            </w:r>
            <w:bookmarkEnd w:id="143"/>
            <w:bookmarkEnd w:id="144"/>
            <w:bookmarkEnd w:id="145"/>
          </w:p>
        </w:tc>
        <w:tc>
          <w:tcPr>
            <w:tcW w:w="7210" w:type="dxa"/>
          </w:tcPr>
          <w:p w14:paraId="7010EFBA" w14:textId="5FDC4481" w:rsidR="00891AE7" w:rsidRPr="0077271C" w:rsidRDefault="00891AE7" w:rsidP="00367B5E">
            <w:pPr>
              <w:pStyle w:val="ITBSubclause"/>
              <w:spacing w:before="120"/>
              <w:jc w:val="both"/>
              <w:rPr>
                <w:rFonts w:ascii="Cambria" w:hAnsi="Cambria"/>
                <w:sz w:val="23"/>
                <w:szCs w:val="23"/>
                <w:lang w:val="ro-RO"/>
              </w:rPr>
            </w:pPr>
            <w:r w:rsidRPr="0077271C">
              <w:rPr>
                <w:rFonts w:ascii="Cambria" w:hAnsi="Cambria"/>
                <w:sz w:val="23"/>
                <w:szCs w:val="23"/>
                <w:lang w:val="ro-RO"/>
              </w:rPr>
              <w:t xml:space="preserve">Înainte de expirarea perioadei de valabilitate a ofertei, cumpărătorul </w:t>
            </w:r>
            <w:r w:rsidR="00B341FD" w:rsidRPr="0077271C">
              <w:rPr>
                <w:rFonts w:ascii="Cambria" w:hAnsi="Cambria"/>
                <w:sz w:val="23"/>
                <w:szCs w:val="23"/>
                <w:lang w:val="ro-RO"/>
              </w:rPr>
              <w:t xml:space="preserve">trebuie să </w:t>
            </w:r>
            <w:r w:rsidRPr="0077271C">
              <w:rPr>
                <w:rFonts w:ascii="Cambria" w:hAnsi="Cambria"/>
                <w:sz w:val="23"/>
                <w:szCs w:val="23"/>
                <w:lang w:val="ro-RO"/>
              </w:rPr>
              <w:t>trimit</w:t>
            </w:r>
            <w:r w:rsidR="00B341FD" w:rsidRPr="0077271C">
              <w:rPr>
                <w:rFonts w:ascii="Cambria" w:hAnsi="Cambria"/>
                <w:sz w:val="23"/>
                <w:szCs w:val="23"/>
                <w:lang w:val="ro-RO"/>
              </w:rPr>
              <w:t>ă</w:t>
            </w:r>
            <w:r w:rsidRPr="0077271C">
              <w:rPr>
                <w:rFonts w:ascii="Cambria" w:hAnsi="Cambria"/>
                <w:sz w:val="23"/>
                <w:szCs w:val="23"/>
                <w:lang w:val="ro-RO"/>
              </w:rPr>
              <w:t xml:space="preserve"> notificarea intenției de atribuire ofertantului câștigător. </w:t>
            </w:r>
            <w:r w:rsidR="00B341FD" w:rsidRPr="0077271C">
              <w:rPr>
                <w:rFonts w:ascii="Cambria" w:hAnsi="Cambria"/>
                <w:sz w:val="23"/>
                <w:szCs w:val="23"/>
                <w:lang w:val="ro-RO"/>
              </w:rPr>
              <w:t>Notificarea intenției de atribuire trebuie să</w:t>
            </w:r>
            <w:r w:rsidRPr="0077271C">
              <w:rPr>
                <w:rFonts w:ascii="Cambria" w:hAnsi="Cambria"/>
                <w:sz w:val="23"/>
                <w:szCs w:val="23"/>
                <w:lang w:val="ro-RO"/>
              </w:rPr>
              <w:t xml:space="preserve"> includ</w:t>
            </w:r>
            <w:r w:rsidR="00B341FD" w:rsidRPr="0077271C">
              <w:rPr>
                <w:rFonts w:ascii="Cambria" w:hAnsi="Cambria"/>
                <w:sz w:val="23"/>
                <w:szCs w:val="23"/>
                <w:lang w:val="ro-RO"/>
              </w:rPr>
              <w:t>ă</w:t>
            </w:r>
            <w:r w:rsidRPr="0077271C">
              <w:rPr>
                <w:rFonts w:ascii="Cambria" w:hAnsi="Cambria"/>
                <w:sz w:val="23"/>
                <w:szCs w:val="23"/>
                <w:lang w:val="ro-RO"/>
              </w:rPr>
              <w:t xml:space="preserve"> o declarație conform căreia cumpărătorul </w:t>
            </w:r>
            <w:r w:rsidR="00B341FD" w:rsidRPr="0077271C">
              <w:rPr>
                <w:rFonts w:ascii="Cambria" w:hAnsi="Cambria"/>
                <w:sz w:val="23"/>
                <w:szCs w:val="23"/>
                <w:lang w:val="ro-RO"/>
              </w:rPr>
              <w:t>trebuie să</w:t>
            </w:r>
            <w:r w:rsidRPr="0077271C">
              <w:rPr>
                <w:rFonts w:ascii="Cambria" w:hAnsi="Cambria"/>
                <w:sz w:val="23"/>
                <w:szCs w:val="23"/>
                <w:lang w:val="ro-RO"/>
              </w:rPr>
              <w:t xml:space="preserve"> emit</w:t>
            </w:r>
            <w:r w:rsidR="00B341FD" w:rsidRPr="0077271C">
              <w:rPr>
                <w:rFonts w:ascii="Cambria" w:hAnsi="Cambria"/>
                <w:sz w:val="23"/>
                <w:szCs w:val="23"/>
                <w:lang w:val="ro-RO"/>
              </w:rPr>
              <w:t>ă</w:t>
            </w:r>
            <w:r w:rsidRPr="0077271C">
              <w:rPr>
                <w:rFonts w:ascii="Cambria" w:hAnsi="Cambria"/>
                <w:sz w:val="23"/>
                <w:szCs w:val="23"/>
                <w:lang w:val="ro-RO"/>
              </w:rPr>
              <w:t xml:space="preserve"> o notificare formală de atribuire și un proiect de </w:t>
            </w:r>
            <w:r w:rsidR="00B341FD" w:rsidRPr="0077271C">
              <w:rPr>
                <w:rFonts w:ascii="Cambria" w:hAnsi="Cambria"/>
                <w:sz w:val="23"/>
                <w:szCs w:val="23"/>
                <w:lang w:val="ro-RO"/>
              </w:rPr>
              <w:t>acord-</w:t>
            </w:r>
            <w:r w:rsidRPr="0077271C">
              <w:rPr>
                <w:rFonts w:ascii="Cambria" w:hAnsi="Cambria"/>
                <w:sz w:val="23"/>
                <w:szCs w:val="23"/>
                <w:lang w:val="ro-RO"/>
              </w:rPr>
              <w:t xml:space="preserve">contract după expirarea perioadei de depunere a </w:t>
            </w:r>
            <w:r w:rsidR="00B341FD" w:rsidRPr="0077271C">
              <w:rPr>
                <w:rFonts w:ascii="Cambria" w:hAnsi="Cambria"/>
                <w:sz w:val="23"/>
                <w:szCs w:val="23"/>
                <w:lang w:val="ro-RO"/>
              </w:rPr>
              <w:t>contestațiilor la licitație</w:t>
            </w:r>
            <w:r w:rsidRPr="0077271C">
              <w:rPr>
                <w:rFonts w:ascii="Cambria" w:hAnsi="Cambria"/>
                <w:sz w:val="23"/>
                <w:szCs w:val="23"/>
                <w:lang w:val="ro-RO"/>
              </w:rPr>
              <w:t xml:space="preserve"> de către ofertanții </w:t>
            </w:r>
            <w:r w:rsidR="00B341FD" w:rsidRPr="0077271C">
              <w:rPr>
                <w:rFonts w:ascii="Cambria" w:hAnsi="Cambria"/>
                <w:sz w:val="23"/>
                <w:szCs w:val="23"/>
                <w:lang w:val="ro-RO"/>
              </w:rPr>
              <w:t xml:space="preserve">respinși </w:t>
            </w:r>
            <w:r w:rsidRPr="0077271C">
              <w:rPr>
                <w:rFonts w:ascii="Cambria" w:hAnsi="Cambria"/>
                <w:sz w:val="23"/>
                <w:szCs w:val="23"/>
                <w:lang w:val="ro-RO"/>
              </w:rPr>
              <w:t xml:space="preserve">și rezolvarea oricăror </w:t>
            </w:r>
            <w:r w:rsidR="00B341FD" w:rsidRPr="0077271C">
              <w:rPr>
                <w:rFonts w:ascii="Cambria" w:hAnsi="Cambria"/>
                <w:sz w:val="23"/>
                <w:szCs w:val="23"/>
                <w:lang w:val="ro-RO"/>
              </w:rPr>
              <w:t>contestații</w:t>
            </w:r>
            <w:r w:rsidRPr="0077271C">
              <w:rPr>
                <w:rFonts w:ascii="Cambria" w:hAnsi="Cambria"/>
                <w:sz w:val="23"/>
                <w:szCs w:val="23"/>
                <w:lang w:val="ro-RO"/>
              </w:rPr>
              <w:t xml:space="preserve"> și/sau recursuri care sunt </w:t>
            </w:r>
            <w:r w:rsidR="00B341FD" w:rsidRPr="0077271C">
              <w:rPr>
                <w:rFonts w:ascii="Cambria" w:hAnsi="Cambria"/>
                <w:sz w:val="23"/>
                <w:szCs w:val="23"/>
                <w:lang w:val="ro-RO"/>
              </w:rPr>
              <w:t>depuse</w:t>
            </w:r>
            <w:r w:rsidRPr="0077271C">
              <w:rPr>
                <w:rFonts w:ascii="Cambria" w:hAnsi="Cambria"/>
                <w:sz w:val="23"/>
                <w:szCs w:val="23"/>
                <w:lang w:val="ro-RO"/>
              </w:rPr>
              <w:t xml:space="preserve">. Livrarea </w:t>
            </w:r>
            <w:r w:rsidR="00B341FD" w:rsidRPr="0077271C">
              <w:rPr>
                <w:rFonts w:ascii="Cambria" w:hAnsi="Cambria"/>
                <w:sz w:val="23"/>
                <w:szCs w:val="23"/>
                <w:lang w:val="ro-RO"/>
              </w:rPr>
              <w:t xml:space="preserve">notificării intenției de atribuire </w:t>
            </w:r>
            <w:r w:rsidRPr="0077271C">
              <w:rPr>
                <w:rFonts w:ascii="Cambria" w:hAnsi="Cambria"/>
                <w:b/>
                <w:sz w:val="23"/>
                <w:szCs w:val="23"/>
                <w:lang w:val="ro-RO"/>
              </w:rPr>
              <w:t xml:space="preserve">nu </w:t>
            </w:r>
            <w:r w:rsidR="00345AD0" w:rsidRPr="0077271C">
              <w:rPr>
                <w:rFonts w:ascii="Cambria" w:hAnsi="Cambria"/>
                <w:b/>
                <w:sz w:val="23"/>
                <w:szCs w:val="23"/>
                <w:lang w:val="ro-RO"/>
              </w:rPr>
              <w:t xml:space="preserve">trebuie să fie considerat ca fiind </w:t>
            </w:r>
            <w:r w:rsidRPr="0077271C">
              <w:rPr>
                <w:rFonts w:ascii="Cambria" w:hAnsi="Cambria"/>
                <w:b/>
                <w:sz w:val="23"/>
                <w:szCs w:val="23"/>
                <w:lang w:val="ro-RO"/>
              </w:rPr>
              <w:t>un contract</w:t>
            </w:r>
            <w:r w:rsidR="00B341FD" w:rsidRPr="0077271C">
              <w:rPr>
                <w:rFonts w:ascii="Cambria" w:hAnsi="Cambria"/>
                <w:b/>
                <w:sz w:val="23"/>
                <w:szCs w:val="23"/>
                <w:lang w:val="ro-RO"/>
              </w:rPr>
              <w:t xml:space="preserve"> formal</w:t>
            </w:r>
            <w:r w:rsidRPr="0077271C">
              <w:rPr>
                <w:rFonts w:ascii="Cambria" w:hAnsi="Cambria"/>
                <w:sz w:val="23"/>
                <w:szCs w:val="23"/>
                <w:lang w:val="ro-RO"/>
              </w:rPr>
              <w:t xml:space="preserve"> între cumpărător și ofertantul câștigător și nu creează </w:t>
            </w:r>
            <w:r w:rsidR="00114A74" w:rsidRPr="0077271C">
              <w:rPr>
                <w:rFonts w:ascii="Cambria" w:hAnsi="Cambria"/>
                <w:sz w:val="23"/>
                <w:szCs w:val="23"/>
                <w:lang w:val="ro-RO"/>
              </w:rPr>
              <w:t xml:space="preserve">părților niciun fel de </w:t>
            </w:r>
            <w:r w:rsidRPr="0077271C">
              <w:rPr>
                <w:rFonts w:ascii="Cambria" w:hAnsi="Cambria"/>
                <w:sz w:val="23"/>
                <w:szCs w:val="23"/>
                <w:lang w:val="ro-RO"/>
              </w:rPr>
              <w:t>drepturi legale sau echitabile.</w:t>
            </w:r>
          </w:p>
          <w:p w14:paraId="53E86065" w14:textId="0E299BAB" w:rsidR="00290B9E" w:rsidRPr="0077271C" w:rsidRDefault="00891AE7" w:rsidP="00367B5E">
            <w:pPr>
              <w:pStyle w:val="ITBSubclause"/>
              <w:spacing w:before="120"/>
              <w:jc w:val="both"/>
              <w:rPr>
                <w:rFonts w:ascii="Cambria" w:hAnsi="Cambria"/>
                <w:sz w:val="23"/>
                <w:szCs w:val="23"/>
                <w:lang w:val="ro-RO"/>
              </w:rPr>
            </w:pPr>
            <w:r w:rsidRPr="0077271C">
              <w:rPr>
                <w:rFonts w:ascii="Cambria" w:hAnsi="Cambria"/>
                <w:sz w:val="23"/>
                <w:szCs w:val="23"/>
                <w:lang w:val="ro-RO"/>
              </w:rPr>
              <w:t xml:space="preserve">În același timp, când </w:t>
            </w:r>
            <w:r w:rsidR="00345AD0" w:rsidRPr="0077271C">
              <w:rPr>
                <w:rFonts w:ascii="Cambria" w:hAnsi="Cambria"/>
                <w:sz w:val="23"/>
                <w:szCs w:val="23"/>
                <w:lang w:val="ro-RO"/>
              </w:rPr>
              <w:t xml:space="preserve">se </w:t>
            </w:r>
            <w:r w:rsidRPr="0077271C">
              <w:rPr>
                <w:rFonts w:ascii="Cambria" w:hAnsi="Cambria"/>
                <w:sz w:val="23"/>
                <w:szCs w:val="23"/>
                <w:lang w:val="ro-RO"/>
              </w:rPr>
              <w:t xml:space="preserve">emite </w:t>
            </w:r>
            <w:proofErr w:type="spellStart"/>
            <w:r w:rsidR="00345AD0" w:rsidRPr="0077271C">
              <w:rPr>
                <w:rFonts w:ascii="Cambria" w:hAnsi="Cambria"/>
                <w:sz w:val="23"/>
                <w:szCs w:val="23"/>
                <w:lang w:val="ro-RO"/>
              </w:rPr>
              <w:t>nitificarea</w:t>
            </w:r>
            <w:proofErr w:type="spellEnd"/>
            <w:r w:rsidR="00345AD0" w:rsidRPr="0077271C">
              <w:rPr>
                <w:rFonts w:ascii="Cambria" w:hAnsi="Cambria"/>
                <w:sz w:val="23"/>
                <w:szCs w:val="23"/>
                <w:lang w:val="ro-RO"/>
              </w:rPr>
              <w:t xml:space="preserve"> intenției de </w:t>
            </w:r>
            <w:proofErr w:type="spellStart"/>
            <w:r w:rsidRPr="0077271C">
              <w:rPr>
                <w:rFonts w:ascii="Cambria" w:hAnsi="Cambria"/>
                <w:sz w:val="23"/>
                <w:szCs w:val="23"/>
                <w:lang w:val="ro-RO"/>
              </w:rPr>
              <w:t>de</w:t>
            </w:r>
            <w:proofErr w:type="spellEnd"/>
            <w:r w:rsidRPr="0077271C">
              <w:rPr>
                <w:rFonts w:ascii="Cambria" w:hAnsi="Cambria"/>
                <w:sz w:val="23"/>
                <w:szCs w:val="23"/>
                <w:lang w:val="ro-RO"/>
              </w:rPr>
              <w:t xml:space="preserve"> atribuire, cumpărătorul </w:t>
            </w:r>
            <w:r w:rsidR="00345AD0" w:rsidRPr="0077271C">
              <w:rPr>
                <w:rFonts w:ascii="Cambria" w:hAnsi="Cambria"/>
                <w:sz w:val="23"/>
                <w:szCs w:val="23"/>
                <w:lang w:val="ro-RO"/>
              </w:rPr>
              <w:t xml:space="preserve">trebuie, de asemenea, să </w:t>
            </w:r>
            <w:r w:rsidRPr="0077271C">
              <w:rPr>
                <w:rFonts w:ascii="Cambria" w:hAnsi="Cambria"/>
                <w:sz w:val="23"/>
                <w:szCs w:val="23"/>
                <w:lang w:val="ro-RO"/>
              </w:rPr>
              <w:t>notific</w:t>
            </w:r>
            <w:r w:rsidR="00345AD0" w:rsidRPr="0077271C">
              <w:rPr>
                <w:rFonts w:ascii="Cambria" w:hAnsi="Cambria"/>
                <w:sz w:val="23"/>
                <w:szCs w:val="23"/>
                <w:lang w:val="ro-RO"/>
              </w:rPr>
              <w:t>e</w:t>
            </w:r>
            <w:r w:rsidRPr="0077271C">
              <w:rPr>
                <w:rFonts w:ascii="Cambria" w:hAnsi="Cambria"/>
                <w:sz w:val="23"/>
                <w:szCs w:val="23"/>
                <w:lang w:val="ro-RO"/>
              </w:rPr>
              <w:t>, în scris, t</w:t>
            </w:r>
            <w:r w:rsidR="00345AD0" w:rsidRPr="0077271C">
              <w:rPr>
                <w:rFonts w:ascii="Cambria" w:hAnsi="Cambria"/>
                <w:sz w:val="23"/>
                <w:szCs w:val="23"/>
                <w:lang w:val="ro-RO"/>
              </w:rPr>
              <w:t>oți</w:t>
            </w:r>
            <w:r w:rsidRPr="0077271C">
              <w:rPr>
                <w:rFonts w:ascii="Cambria" w:hAnsi="Cambria"/>
                <w:sz w:val="23"/>
                <w:szCs w:val="23"/>
                <w:lang w:val="ro-RO"/>
              </w:rPr>
              <w:t xml:space="preserve"> </w:t>
            </w:r>
            <w:proofErr w:type="spellStart"/>
            <w:r w:rsidRPr="0077271C">
              <w:rPr>
                <w:rFonts w:ascii="Cambria" w:hAnsi="Cambria"/>
                <w:sz w:val="23"/>
                <w:szCs w:val="23"/>
                <w:lang w:val="ro-RO"/>
              </w:rPr>
              <w:t>ce</w:t>
            </w:r>
            <w:r w:rsidR="00345AD0" w:rsidRPr="0077271C">
              <w:rPr>
                <w:rFonts w:ascii="Cambria" w:hAnsi="Cambria"/>
                <w:sz w:val="23"/>
                <w:szCs w:val="23"/>
                <w:lang w:val="ro-RO"/>
              </w:rPr>
              <w:t>iallți</w:t>
            </w:r>
            <w:proofErr w:type="spellEnd"/>
            <w:r w:rsidRPr="0077271C">
              <w:rPr>
                <w:rFonts w:ascii="Cambria" w:hAnsi="Cambria"/>
                <w:sz w:val="23"/>
                <w:szCs w:val="23"/>
                <w:lang w:val="ro-RO"/>
              </w:rPr>
              <w:t xml:space="preserve"> ofertanți </w:t>
            </w:r>
            <w:r w:rsidR="00345AD0" w:rsidRPr="0077271C">
              <w:rPr>
                <w:rFonts w:ascii="Cambria" w:hAnsi="Cambria"/>
                <w:sz w:val="23"/>
                <w:szCs w:val="23"/>
                <w:lang w:val="ro-RO"/>
              </w:rPr>
              <w:t xml:space="preserve">cu privire la </w:t>
            </w:r>
            <w:r w:rsidRPr="0077271C">
              <w:rPr>
                <w:rFonts w:ascii="Cambria" w:hAnsi="Cambria"/>
                <w:sz w:val="23"/>
                <w:szCs w:val="23"/>
                <w:lang w:val="ro-RO"/>
              </w:rPr>
              <w:t xml:space="preserve">rezultatele licitației. Cumpărătorul </w:t>
            </w:r>
            <w:r w:rsidR="00345AD0" w:rsidRPr="0077271C">
              <w:rPr>
                <w:rFonts w:ascii="Cambria" w:hAnsi="Cambria"/>
                <w:sz w:val="23"/>
                <w:szCs w:val="23"/>
                <w:lang w:val="ro-RO"/>
              </w:rPr>
              <w:t xml:space="preserve">trebuie să răspundă prompt, </w:t>
            </w:r>
            <w:r w:rsidRPr="0077271C">
              <w:rPr>
                <w:rFonts w:ascii="Cambria" w:hAnsi="Cambria"/>
                <w:sz w:val="23"/>
                <w:szCs w:val="23"/>
                <w:lang w:val="ro-RO"/>
              </w:rPr>
              <w:t>în scris</w:t>
            </w:r>
            <w:r w:rsidR="00345AD0" w:rsidRPr="0077271C">
              <w:rPr>
                <w:rFonts w:ascii="Cambria" w:hAnsi="Cambria"/>
                <w:sz w:val="23"/>
                <w:szCs w:val="23"/>
                <w:lang w:val="ro-RO"/>
              </w:rPr>
              <w:t>,</w:t>
            </w:r>
            <w:r w:rsidRPr="0077271C">
              <w:rPr>
                <w:rFonts w:ascii="Cambria" w:hAnsi="Cambria"/>
                <w:sz w:val="23"/>
                <w:szCs w:val="23"/>
                <w:lang w:val="ro-RO"/>
              </w:rPr>
              <w:t xml:space="preserve"> oricărui ofertant </w:t>
            </w:r>
            <w:r w:rsidR="00345AD0" w:rsidRPr="0077271C">
              <w:rPr>
                <w:rFonts w:ascii="Cambria" w:hAnsi="Cambria"/>
                <w:sz w:val="23"/>
                <w:szCs w:val="23"/>
                <w:lang w:val="ro-RO"/>
              </w:rPr>
              <w:t>respins</w:t>
            </w:r>
            <w:r w:rsidRPr="0077271C">
              <w:rPr>
                <w:rFonts w:ascii="Cambria" w:hAnsi="Cambria"/>
                <w:sz w:val="23"/>
                <w:szCs w:val="23"/>
                <w:lang w:val="ro-RO"/>
              </w:rPr>
              <w:t xml:space="preserve"> care, după ce a primit notificarea </w:t>
            </w:r>
            <w:r w:rsidR="00345AD0" w:rsidRPr="0077271C">
              <w:rPr>
                <w:rFonts w:ascii="Cambria" w:hAnsi="Cambria"/>
                <w:sz w:val="23"/>
                <w:szCs w:val="23"/>
                <w:lang w:val="ro-RO"/>
              </w:rPr>
              <w:t xml:space="preserve">cu privire la </w:t>
            </w:r>
            <w:r w:rsidRPr="0077271C">
              <w:rPr>
                <w:rFonts w:ascii="Cambria" w:hAnsi="Cambria"/>
                <w:sz w:val="23"/>
                <w:szCs w:val="23"/>
                <w:lang w:val="ro-RO"/>
              </w:rPr>
              <w:t xml:space="preserve">rezultatelor evaluării ofertei, face o cerere scrisă </w:t>
            </w:r>
            <w:r w:rsidR="00345AD0" w:rsidRPr="0077271C">
              <w:rPr>
                <w:rFonts w:ascii="Cambria" w:hAnsi="Cambria"/>
                <w:sz w:val="23"/>
                <w:szCs w:val="23"/>
                <w:lang w:val="ro-RO"/>
              </w:rPr>
              <w:t xml:space="preserve">pentru detalii </w:t>
            </w:r>
            <w:r w:rsidRPr="0077271C">
              <w:rPr>
                <w:rFonts w:ascii="Cambria" w:hAnsi="Cambria"/>
                <w:sz w:val="23"/>
                <w:szCs w:val="23"/>
                <w:lang w:val="ro-RO"/>
              </w:rPr>
              <w:t xml:space="preserve">sau depune </w:t>
            </w:r>
            <w:r w:rsidR="00345AD0" w:rsidRPr="0077271C">
              <w:rPr>
                <w:rFonts w:ascii="Cambria" w:hAnsi="Cambria"/>
                <w:sz w:val="23"/>
                <w:szCs w:val="23"/>
                <w:lang w:val="ro-RO"/>
              </w:rPr>
              <w:t xml:space="preserve">o contestație formală </w:t>
            </w:r>
            <w:r w:rsidRPr="0077271C">
              <w:rPr>
                <w:rFonts w:ascii="Cambria" w:hAnsi="Cambria"/>
                <w:sz w:val="23"/>
                <w:szCs w:val="23"/>
                <w:lang w:val="ro-RO"/>
              </w:rPr>
              <w:t xml:space="preserve"> conform prevederilor din </w:t>
            </w:r>
            <w:r w:rsidRPr="0077271C">
              <w:rPr>
                <w:rFonts w:ascii="Cambria" w:hAnsi="Cambria"/>
                <w:i/>
                <w:sz w:val="23"/>
                <w:szCs w:val="23"/>
                <w:lang w:val="ro-RO"/>
              </w:rPr>
              <w:t>Manualul de achiziții</w:t>
            </w:r>
            <w:r w:rsidR="00162577" w:rsidRPr="0077271C">
              <w:rPr>
                <w:rFonts w:ascii="Cambria" w:hAnsi="Cambria"/>
                <w:i/>
                <w:sz w:val="23"/>
                <w:szCs w:val="23"/>
                <w:lang w:val="ro-RO"/>
              </w:rPr>
              <w:t xml:space="preserve"> la </w:t>
            </w:r>
            <w:r w:rsidRPr="0077271C">
              <w:rPr>
                <w:rFonts w:ascii="Cambria" w:hAnsi="Cambria"/>
                <w:i/>
                <w:sz w:val="23"/>
                <w:szCs w:val="23"/>
                <w:lang w:val="ro-RO"/>
              </w:rPr>
              <w:t xml:space="preserve"> IFAD</w:t>
            </w:r>
            <w:r w:rsidRPr="0077271C">
              <w:rPr>
                <w:rFonts w:ascii="Cambria" w:hAnsi="Cambria"/>
                <w:sz w:val="23"/>
                <w:szCs w:val="23"/>
                <w:lang w:val="ro-RO"/>
              </w:rPr>
              <w:t>.</w:t>
            </w:r>
          </w:p>
        </w:tc>
      </w:tr>
      <w:tr w:rsidR="00801347" w:rsidRPr="0077271C" w14:paraId="6BD2BC86" w14:textId="77777777" w:rsidTr="00114A74">
        <w:trPr>
          <w:trHeight w:val="849"/>
        </w:trPr>
        <w:tc>
          <w:tcPr>
            <w:tcW w:w="2155" w:type="dxa"/>
          </w:tcPr>
          <w:p w14:paraId="2DECE939" w14:textId="04D38835" w:rsidR="00801347" w:rsidRPr="0077271C" w:rsidRDefault="00345AD0" w:rsidP="00367B5E">
            <w:pPr>
              <w:pStyle w:val="ITBClauses"/>
              <w:tabs>
                <w:tab w:val="left" w:pos="0"/>
              </w:tabs>
              <w:rPr>
                <w:rFonts w:ascii="Cambria" w:hAnsi="Cambria"/>
                <w:lang w:val="ro-RO"/>
              </w:rPr>
            </w:pPr>
            <w:bookmarkStart w:id="146" w:name="_Toc44943161"/>
            <w:bookmarkStart w:id="147" w:name="_Toc45027645"/>
            <w:bookmarkStart w:id="148" w:name="_Toc46500105"/>
            <w:r w:rsidRPr="0077271C">
              <w:rPr>
                <w:rFonts w:ascii="Cambria" w:hAnsi="Cambria"/>
                <w:lang w:val="ro-RO"/>
              </w:rPr>
              <w:t>Contestațiile la licitație</w:t>
            </w:r>
            <w:bookmarkEnd w:id="146"/>
            <w:bookmarkEnd w:id="147"/>
            <w:bookmarkEnd w:id="148"/>
          </w:p>
        </w:tc>
        <w:tc>
          <w:tcPr>
            <w:tcW w:w="7210" w:type="dxa"/>
          </w:tcPr>
          <w:p w14:paraId="74BC032D" w14:textId="1CD0F33A" w:rsidR="00290B9E" w:rsidRPr="0077271C" w:rsidRDefault="00891AE7" w:rsidP="00114A74">
            <w:pPr>
              <w:pStyle w:val="ITBSubclause"/>
              <w:spacing w:before="120"/>
              <w:jc w:val="both"/>
              <w:rPr>
                <w:rFonts w:ascii="Cambria" w:hAnsi="Cambria"/>
                <w:sz w:val="23"/>
                <w:szCs w:val="23"/>
                <w:lang w:val="ro-RO"/>
              </w:rPr>
            </w:pPr>
            <w:r w:rsidRPr="0077271C">
              <w:rPr>
                <w:rFonts w:ascii="Cambria" w:hAnsi="Cambria"/>
                <w:sz w:val="23"/>
                <w:szCs w:val="23"/>
                <w:lang w:val="ro-RO"/>
              </w:rPr>
              <w:t xml:space="preserve">Ofertanții pot </w:t>
            </w:r>
            <w:r w:rsidR="00345AD0" w:rsidRPr="0077271C">
              <w:rPr>
                <w:rFonts w:ascii="Cambria" w:hAnsi="Cambria"/>
                <w:sz w:val="23"/>
                <w:szCs w:val="23"/>
                <w:lang w:val="ro-RO"/>
              </w:rPr>
              <w:t xml:space="preserve">contesta </w:t>
            </w:r>
            <w:r w:rsidRPr="0077271C">
              <w:rPr>
                <w:rFonts w:ascii="Cambria" w:hAnsi="Cambria"/>
                <w:sz w:val="23"/>
                <w:szCs w:val="23"/>
                <w:lang w:val="ro-RO"/>
              </w:rPr>
              <w:t>rezultatel</w:t>
            </w:r>
            <w:r w:rsidR="00345AD0" w:rsidRPr="0077271C">
              <w:rPr>
                <w:rFonts w:ascii="Cambria" w:hAnsi="Cambria"/>
                <w:sz w:val="23"/>
                <w:szCs w:val="23"/>
                <w:lang w:val="ro-RO"/>
              </w:rPr>
              <w:t>e</w:t>
            </w:r>
            <w:r w:rsidRPr="0077271C">
              <w:rPr>
                <w:rFonts w:ascii="Cambria" w:hAnsi="Cambria"/>
                <w:sz w:val="23"/>
                <w:szCs w:val="23"/>
                <w:lang w:val="ro-RO"/>
              </w:rPr>
              <w:t xml:space="preserve"> unei </w:t>
            </w:r>
            <w:r w:rsidR="00345AD0" w:rsidRPr="0077271C">
              <w:rPr>
                <w:rFonts w:ascii="Cambria" w:hAnsi="Cambria"/>
                <w:i/>
                <w:sz w:val="23"/>
                <w:szCs w:val="23"/>
                <w:lang w:val="ro-RO"/>
              </w:rPr>
              <w:t>(n.tr.</w:t>
            </w:r>
            <w:r w:rsidR="00367B5E" w:rsidRPr="0077271C">
              <w:rPr>
                <w:rFonts w:ascii="Cambria" w:hAnsi="Cambria"/>
                <w:sz w:val="23"/>
                <w:szCs w:val="23"/>
                <w:lang w:val="ro-RO"/>
              </w:rPr>
              <w:t xml:space="preserve"> </w:t>
            </w:r>
            <w:r w:rsidR="00345AD0" w:rsidRPr="0077271C">
              <w:rPr>
                <w:rFonts w:ascii="Cambria" w:hAnsi="Cambria"/>
                <w:sz w:val="23"/>
                <w:szCs w:val="23"/>
                <w:lang w:val="ro-RO"/>
              </w:rPr>
              <w:t xml:space="preserve">- licitații de) </w:t>
            </w:r>
            <w:r w:rsidRPr="0077271C">
              <w:rPr>
                <w:rFonts w:ascii="Cambria" w:hAnsi="Cambria"/>
                <w:sz w:val="23"/>
                <w:szCs w:val="23"/>
                <w:lang w:val="ro-RO"/>
              </w:rPr>
              <w:t>achiziții numai în conformitate cu regulile și în termenele stabilite în modulul M</w:t>
            </w:r>
            <w:r w:rsidR="00114A74" w:rsidRPr="0077271C">
              <w:rPr>
                <w:rFonts w:ascii="Cambria" w:hAnsi="Cambria"/>
                <w:sz w:val="23"/>
                <w:szCs w:val="23"/>
                <w:lang w:val="ro-RO"/>
              </w:rPr>
              <w:t xml:space="preserve"> al</w:t>
            </w:r>
            <w:r w:rsidRPr="0077271C">
              <w:rPr>
                <w:rFonts w:ascii="Cambria" w:hAnsi="Cambria"/>
                <w:sz w:val="23"/>
                <w:szCs w:val="23"/>
                <w:lang w:val="ro-RO"/>
              </w:rPr>
              <w:t xml:space="preserve"> </w:t>
            </w:r>
            <w:r w:rsidRPr="0077271C">
              <w:rPr>
                <w:rFonts w:ascii="Cambria" w:hAnsi="Cambria"/>
                <w:i/>
                <w:sz w:val="23"/>
                <w:szCs w:val="23"/>
                <w:lang w:val="ro-RO"/>
              </w:rPr>
              <w:t>Manualului de achiziții</w:t>
            </w:r>
            <w:r w:rsidR="00162577" w:rsidRPr="0077271C">
              <w:rPr>
                <w:rFonts w:ascii="Cambria" w:hAnsi="Cambria"/>
                <w:i/>
                <w:sz w:val="23"/>
                <w:szCs w:val="23"/>
                <w:lang w:val="ro-RO"/>
              </w:rPr>
              <w:t xml:space="preserve"> </w:t>
            </w:r>
            <w:r w:rsidR="00162577" w:rsidRPr="0077271C">
              <w:rPr>
                <w:rFonts w:ascii="Cambria" w:hAnsi="Cambria"/>
                <w:sz w:val="23"/>
                <w:szCs w:val="23"/>
                <w:lang w:val="ro-RO"/>
              </w:rPr>
              <w:t>a</w:t>
            </w:r>
            <w:r w:rsidR="00114A74" w:rsidRPr="0077271C">
              <w:rPr>
                <w:rFonts w:ascii="Cambria" w:hAnsi="Cambria"/>
                <w:sz w:val="23"/>
                <w:szCs w:val="23"/>
                <w:lang w:val="ro-RO"/>
              </w:rPr>
              <w:t xml:space="preserve">l </w:t>
            </w:r>
            <w:r w:rsidRPr="0077271C">
              <w:rPr>
                <w:rFonts w:ascii="Cambria" w:hAnsi="Cambria"/>
                <w:sz w:val="23"/>
                <w:szCs w:val="23"/>
                <w:lang w:val="ro-RO"/>
              </w:rPr>
              <w:t>IFAD. În cazul în care perioadele/</w:t>
            </w:r>
            <w:r w:rsidR="00114A74" w:rsidRPr="0077271C">
              <w:rPr>
                <w:rFonts w:ascii="Cambria" w:hAnsi="Cambria"/>
                <w:sz w:val="23"/>
                <w:szCs w:val="23"/>
                <w:lang w:val="ro-RO"/>
              </w:rPr>
              <w:t xml:space="preserve"> </w:t>
            </w:r>
            <w:r w:rsidRPr="0077271C">
              <w:rPr>
                <w:rFonts w:ascii="Cambria" w:hAnsi="Cambria"/>
                <w:sz w:val="23"/>
                <w:szCs w:val="23"/>
                <w:lang w:val="ro-RO"/>
              </w:rPr>
              <w:t>termenele pentru depunerea un</w:t>
            </w:r>
            <w:r w:rsidR="00345AD0" w:rsidRPr="0077271C">
              <w:rPr>
                <w:rFonts w:ascii="Cambria" w:hAnsi="Cambria"/>
                <w:sz w:val="23"/>
                <w:szCs w:val="23"/>
                <w:lang w:val="ro-RO"/>
              </w:rPr>
              <w:t>ei contestații</w:t>
            </w:r>
            <w:r w:rsidRPr="0077271C">
              <w:rPr>
                <w:rFonts w:ascii="Cambria" w:hAnsi="Cambria"/>
                <w:sz w:val="23"/>
                <w:szCs w:val="23"/>
                <w:lang w:val="ro-RO"/>
              </w:rPr>
              <w:t xml:space="preserve"> în cadrul sistemului național de achiziții </w:t>
            </w:r>
            <w:r w:rsidR="00345AD0" w:rsidRPr="0077271C">
              <w:rPr>
                <w:rFonts w:ascii="Cambria" w:hAnsi="Cambria"/>
                <w:sz w:val="23"/>
                <w:szCs w:val="23"/>
                <w:lang w:val="ro-RO"/>
              </w:rPr>
              <w:t>publice</w:t>
            </w:r>
            <w:r w:rsidR="00162577" w:rsidRPr="0077271C">
              <w:rPr>
                <w:rFonts w:ascii="Cambria" w:hAnsi="Cambria"/>
                <w:sz w:val="23"/>
                <w:szCs w:val="23"/>
                <w:lang w:val="ro-RO"/>
              </w:rPr>
              <w:t xml:space="preserve"> a</w:t>
            </w:r>
            <w:r w:rsidR="00114A74" w:rsidRPr="0077271C">
              <w:rPr>
                <w:rFonts w:ascii="Cambria" w:hAnsi="Cambria"/>
                <w:sz w:val="23"/>
                <w:szCs w:val="23"/>
                <w:lang w:val="ro-RO"/>
              </w:rPr>
              <w:t>l</w:t>
            </w:r>
            <w:r w:rsidR="00162577" w:rsidRPr="0077271C">
              <w:rPr>
                <w:rFonts w:ascii="Cambria" w:hAnsi="Cambria"/>
                <w:sz w:val="23"/>
                <w:szCs w:val="23"/>
                <w:lang w:val="ro-RO"/>
              </w:rPr>
              <w:t xml:space="preserve"> </w:t>
            </w:r>
            <w:r w:rsidRPr="0077271C">
              <w:rPr>
                <w:rFonts w:ascii="Cambria" w:hAnsi="Cambria"/>
                <w:sz w:val="23"/>
                <w:szCs w:val="23"/>
                <w:lang w:val="ro-RO"/>
              </w:rPr>
              <w:t xml:space="preserve">debitorului diferă de cele stipulate în </w:t>
            </w:r>
            <w:r w:rsidRPr="0077271C">
              <w:rPr>
                <w:rFonts w:ascii="Cambria" w:hAnsi="Cambria"/>
                <w:i/>
                <w:sz w:val="23"/>
                <w:szCs w:val="23"/>
                <w:lang w:val="ro-RO"/>
              </w:rPr>
              <w:t xml:space="preserve">Manualul de </w:t>
            </w:r>
            <w:r w:rsidRPr="0077271C">
              <w:rPr>
                <w:rFonts w:ascii="Cambria" w:hAnsi="Cambria"/>
                <w:i/>
                <w:sz w:val="23"/>
                <w:szCs w:val="23"/>
                <w:lang w:val="ro-RO"/>
              </w:rPr>
              <w:lastRenderedPageBreak/>
              <w:t>achiziții</w:t>
            </w:r>
            <w:r w:rsidR="00162577" w:rsidRPr="0077271C">
              <w:rPr>
                <w:rFonts w:ascii="Cambria" w:hAnsi="Cambria"/>
                <w:sz w:val="23"/>
                <w:szCs w:val="23"/>
                <w:lang w:val="ro-RO"/>
              </w:rPr>
              <w:t xml:space="preserve"> a</w:t>
            </w:r>
            <w:r w:rsidR="00114A74" w:rsidRPr="0077271C">
              <w:rPr>
                <w:rFonts w:ascii="Cambria" w:hAnsi="Cambria"/>
                <w:sz w:val="23"/>
                <w:szCs w:val="23"/>
                <w:lang w:val="ro-RO"/>
              </w:rPr>
              <w:t>l</w:t>
            </w:r>
            <w:r w:rsidRPr="0077271C">
              <w:rPr>
                <w:rFonts w:ascii="Cambria" w:hAnsi="Cambria"/>
                <w:sz w:val="23"/>
                <w:szCs w:val="23"/>
                <w:lang w:val="ro-RO"/>
              </w:rPr>
              <w:t xml:space="preserve"> IFAD, se va aplica regulamentul</w:t>
            </w:r>
            <w:r w:rsidR="00345AD0" w:rsidRPr="0077271C">
              <w:rPr>
                <w:rFonts w:ascii="Cambria" w:hAnsi="Cambria"/>
                <w:sz w:val="23"/>
                <w:szCs w:val="23"/>
                <w:lang w:val="ro-RO"/>
              </w:rPr>
              <w:t xml:space="preserve"> din țara</w:t>
            </w:r>
            <w:r w:rsidRPr="0077271C">
              <w:rPr>
                <w:rFonts w:ascii="Cambria" w:hAnsi="Cambria"/>
                <w:sz w:val="23"/>
                <w:szCs w:val="23"/>
                <w:lang w:val="ro-RO"/>
              </w:rPr>
              <w:t xml:space="preserve"> debitorului.</w:t>
            </w:r>
          </w:p>
        </w:tc>
      </w:tr>
      <w:tr w:rsidR="00801347" w:rsidRPr="0077271C" w14:paraId="5FEBBEF0" w14:textId="77777777" w:rsidTr="00275B79">
        <w:trPr>
          <w:trHeight w:val="988"/>
        </w:trPr>
        <w:tc>
          <w:tcPr>
            <w:tcW w:w="2155" w:type="dxa"/>
          </w:tcPr>
          <w:p w14:paraId="0E973F2B" w14:textId="6639E1C4" w:rsidR="00801347" w:rsidRPr="0077271C" w:rsidRDefault="00276E97" w:rsidP="00367B5E">
            <w:pPr>
              <w:pStyle w:val="ITBClauses"/>
              <w:tabs>
                <w:tab w:val="left" w:pos="0"/>
              </w:tabs>
              <w:rPr>
                <w:rFonts w:ascii="Cambria" w:hAnsi="Cambria"/>
                <w:lang w:val="ro-RO"/>
              </w:rPr>
            </w:pPr>
            <w:bookmarkStart w:id="149" w:name="_Toc44943162"/>
            <w:bookmarkStart w:id="150" w:name="_Toc45027646"/>
            <w:bookmarkStart w:id="151" w:name="_Toc46500106"/>
            <w:r w:rsidRPr="0077271C">
              <w:rPr>
                <w:rFonts w:ascii="Cambria" w:hAnsi="Cambria"/>
                <w:lang w:val="ro-RO"/>
              </w:rPr>
              <w:lastRenderedPageBreak/>
              <w:t>Noti</w:t>
            </w:r>
            <w:r w:rsidR="00037C2B" w:rsidRPr="0077271C">
              <w:rPr>
                <w:rFonts w:ascii="Cambria" w:hAnsi="Cambria"/>
                <w:lang w:val="ro-RO"/>
              </w:rPr>
              <w:t>fica</w:t>
            </w:r>
            <w:r w:rsidR="00345AD0" w:rsidRPr="0077271C">
              <w:rPr>
                <w:rFonts w:ascii="Cambria" w:hAnsi="Cambria"/>
                <w:lang w:val="ro-RO"/>
              </w:rPr>
              <w:t>rea atribuirii</w:t>
            </w:r>
            <w:bookmarkEnd w:id="149"/>
            <w:bookmarkEnd w:id="150"/>
            <w:bookmarkEnd w:id="151"/>
          </w:p>
        </w:tc>
        <w:tc>
          <w:tcPr>
            <w:tcW w:w="7210" w:type="dxa"/>
          </w:tcPr>
          <w:p w14:paraId="67A2290A" w14:textId="5FC3FCDA" w:rsidR="00367B5E" w:rsidRPr="0077271C" w:rsidRDefault="00891AE7" w:rsidP="006E1846">
            <w:pPr>
              <w:pStyle w:val="ITBSubclause"/>
              <w:spacing w:before="120"/>
              <w:jc w:val="both"/>
              <w:rPr>
                <w:rFonts w:ascii="Cambria" w:hAnsi="Cambria"/>
                <w:sz w:val="23"/>
                <w:szCs w:val="23"/>
                <w:lang w:val="ro-RO"/>
              </w:rPr>
            </w:pPr>
            <w:r w:rsidRPr="0077271C">
              <w:rPr>
                <w:rFonts w:ascii="Cambria" w:hAnsi="Cambria"/>
                <w:sz w:val="23"/>
                <w:szCs w:val="23"/>
                <w:lang w:val="ro-RO"/>
              </w:rPr>
              <w:t xml:space="preserve">La expirarea termenului de depunere și soluționarea </w:t>
            </w:r>
            <w:r w:rsidR="00367B5E" w:rsidRPr="0077271C">
              <w:rPr>
                <w:rFonts w:ascii="Cambria" w:hAnsi="Cambria"/>
                <w:sz w:val="23"/>
                <w:szCs w:val="23"/>
                <w:lang w:val="ro-RO"/>
              </w:rPr>
              <w:t xml:space="preserve">în timp util a </w:t>
            </w:r>
            <w:r w:rsidRPr="0077271C">
              <w:rPr>
                <w:rFonts w:ascii="Cambria" w:hAnsi="Cambria"/>
                <w:sz w:val="23"/>
                <w:szCs w:val="23"/>
                <w:lang w:val="ro-RO"/>
              </w:rPr>
              <w:t xml:space="preserve">oricăror </w:t>
            </w:r>
            <w:r w:rsidR="00367B5E" w:rsidRPr="0077271C">
              <w:rPr>
                <w:rFonts w:ascii="Cambria" w:hAnsi="Cambria"/>
                <w:sz w:val="23"/>
                <w:szCs w:val="23"/>
                <w:lang w:val="ro-RO"/>
              </w:rPr>
              <w:t>contestații la licitație</w:t>
            </w:r>
            <w:r w:rsidRPr="0077271C">
              <w:rPr>
                <w:rFonts w:ascii="Cambria" w:hAnsi="Cambria"/>
                <w:sz w:val="23"/>
                <w:szCs w:val="23"/>
                <w:lang w:val="ro-RO"/>
              </w:rPr>
              <w:t xml:space="preserve"> (și </w:t>
            </w:r>
            <w:r w:rsidR="00367B5E" w:rsidRPr="0077271C">
              <w:rPr>
                <w:rFonts w:ascii="Cambria" w:hAnsi="Cambria"/>
                <w:sz w:val="23"/>
                <w:szCs w:val="23"/>
                <w:lang w:val="ro-RO"/>
              </w:rPr>
              <w:t xml:space="preserve">a apelurilor, </w:t>
            </w:r>
            <w:r w:rsidRPr="0077271C">
              <w:rPr>
                <w:rFonts w:ascii="Cambria" w:hAnsi="Cambria"/>
                <w:sz w:val="23"/>
                <w:szCs w:val="23"/>
                <w:lang w:val="ro-RO"/>
              </w:rPr>
              <w:t xml:space="preserve">după caz) și înainte de expirarea perioadei de valabilitate a ofertei, </w:t>
            </w:r>
            <w:r w:rsidR="00367B5E" w:rsidRPr="0077271C">
              <w:rPr>
                <w:rFonts w:ascii="Cambria" w:hAnsi="Cambria"/>
                <w:sz w:val="23"/>
                <w:szCs w:val="23"/>
                <w:lang w:val="ro-RO"/>
              </w:rPr>
              <w:t>cumpărătorul</w:t>
            </w:r>
            <w:r w:rsidRPr="0077271C">
              <w:rPr>
                <w:rFonts w:ascii="Cambria" w:hAnsi="Cambria"/>
                <w:sz w:val="23"/>
                <w:szCs w:val="23"/>
                <w:lang w:val="ro-RO"/>
              </w:rPr>
              <w:t xml:space="preserve"> va notifica ofertantul câștigător</w:t>
            </w:r>
            <w:r w:rsidR="00114A74" w:rsidRPr="0077271C">
              <w:rPr>
                <w:rFonts w:ascii="Cambria" w:hAnsi="Cambria"/>
                <w:sz w:val="23"/>
                <w:szCs w:val="23"/>
                <w:lang w:val="ro-RO"/>
              </w:rPr>
              <w:t xml:space="preserve"> că oferta sa a fost acceptată</w:t>
            </w:r>
            <w:r w:rsidRPr="0077271C">
              <w:rPr>
                <w:rFonts w:ascii="Cambria" w:hAnsi="Cambria"/>
                <w:sz w:val="23"/>
                <w:szCs w:val="23"/>
                <w:lang w:val="ro-RO"/>
              </w:rPr>
              <w:t>, în scris</w:t>
            </w:r>
            <w:r w:rsidR="00114A74" w:rsidRPr="0077271C">
              <w:rPr>
                <w:rFonts w:ascii="Cambria" w:hAnsi="Cambria"/>
                <w:sz w:val="23"/>
                <w:szCs w:val="23"/>
                <w:lang w:val="ro-RO"/>
              </w:rPr>
              <w:t xml:space="preserve"> și</w:t>
            </w:r>
            <w:r w:rsidRPr="0077271C">
              <w:rPr>
                <w:rFonts w:ascii="Cambria" w:hAnsi="Cambria"/>
                <w:sz w:val="23"/>
                <w:szCs w:val="23"/>
                <w:lang w:val="ro-RO"/>
              </w:rPr>
              <w:t xml:space="preserve"> prin scrisoare recomandată</w:t>
            </w:r>
            <w:r w:rsidR="00367B5E" w:rsidRPr="0077271C">
              <w:rPr>
                <w:rFonts w:ascii="Cambria" w:hAnsi="Cambria"/>
                <w:sz w:val="23"/>
                <w:szCs w:val="23"/>
                <w:lang w:val="ro-RO"/>
              </w:rPr>
              <w:t xml:space="preserve">. </w:t>
            </w:r>
          </w:p>
          <w:p w14:paraId="69E69A09" w14:textId="4314A62C" w:rsidR="00891AE7" w:rsidRPr="0077271C" w:rsidRDefault="00367B5E" w:rsidP="006E1846">
            <w:pPr>
              <w:pStyle w:val="ITBSubclause"/>
              <w:spacing w:before="120"/>
              <w:jc w:val="both"/>
              <w:rPr>
                <w:rFonts w:ascii="Cambria" w:hAnsi="Cambria"/>
                <w:sz w:val="23"/>
                <w:szCs w:val="23"/>
                <w:lang w:val="ro-RO"/>
              </w:rPr>
            </w:pPr>
            <w:r w:rsidRPr="0077271C">
              <w:rPr>
                <w:rFonts w:ascii="Cambria" w:hAnsi="Cambria"/>
                <w:sz w:val="23"/>
                <w:szCs w:val="23"/>
                <w:lang w:val="ro-RO"/>
              </w:rPr>
              <w:t>Până</w:t>
            </w:r>
            <w:r w:rsidR="00891AE7" w:rsidRPr="0077271C">
              <w:rPr>
                <w:rFonts w:ascii="Cambria" w:hAnsi="Cambria"/>
                <w:sz w:val="23"/>
                <w:szCs w:val="23"/>
                <w:lang w:val="ro-RO"/>
              </w:rPr>
              <w:t xml:space="preserve"> la pregătirea și </w:t>
            </w:r>
            <w:r w:rsidRPr="0077271C">
              <w:rPr>
                <w:rFonts w:ascii="Cambria" w:hAnsi="Cambria"/>
                <w:sz w:val="23"/>
                <w:szCs w:val="23"/>
                <w:lang w:val="ro-RO"/>
              </w:rPr>
              <w:t>încheierea</w:t>
            </w:r>
            <w:r w:rsidR="00891AE7" w:rsidRPr="0077271C">
              <w:rPr>
                <w:rFonts w:ascii="Cambria" w:hAnsi="Cambria"/>
                <w:sz w:val="23"/>
                <w:szCs w:val="23"/>
                <w:lang w:val="ro-RO"/>
              </w:rPr>
              <w:t xml:space="preserve"> unui contract formal, notificarea atribuirii </w:t>
            </w:r>
            <w:r w:rsidRPr="0077271C">
              <w:rPr>
                <w:rFonts w:ascii="Cambria" w:hAnsi="Cambria"/>
                <w:sz w:val="23"/>
                <w:szCs w:val="23"/>
                <w:lang w:val="ro-RO"/>
              </w:rPr>
              <w:t xml:space="preserve">contractului trebuie să constituie </w:t>
            </w:r>
            <w:r w:rsidR="00891AE7" w:rsidRPr="0077271C">
              <w:rPr>
                <w:rFonts w:ascii="Cambria" w:hAnsi="Cambria"/>
                <w:sz w:val="23"/>
                <w:szCs w:val="23"/>
                <w:lang w:val="ro-RO"/>
              </w:rPr>
              <w:t>contract obligatoriu.</w:t>
            </w:r>
          </w:p>
          <w:p w14:paraId="4C547A7C" w14:textId="77D109B7" w:rsidR="00801347" w:rsidRPr="0077271C" w:rsidRDefault="00891AE7" w:rsidP="006E1846">
            <w:pPr>
              <w:pStyle w:val="ITBSubclause"/>
              <w:spacing w:before="120"/>
              <w:jc w:val="both"/>
              <w:rPr>
                <w:rFonts w:ascii="Cambria" w:hAnsi="Cambria"/>
                <w:sz w:val="23"/>
                <w:szCs w:val="23"/>
                <w:lang w:val="ro-RO"/>
              </w:rPr>
            </w:pPr>
            <w:r w:rsidRPr="0077271C">
              <w:rPr>
                <w:rFonts w:ascii="Cambria" w:hAnsi="Cambria"/>
                <w:sz w:val="23"/>
                <w:szCs w:val="23"/>
                <w:lang w:val="ro-RO"/>
              </w:rPr>
              <w:t xml:space="preserve">După ce ofertantul câștigător a </w:t>
            </w:r>
            <w:r w:rsidR="00367B5E" w:rsidRPr="0077271C">
              <w:rPr>
                <w:rFonts w:ascii="Cambria" w:hAnsi="Cambria"/>
                <w:sz w:val="23"/>
                <w:szCs w:val="23"/>
                <w:lang w:val="ro-RO"/>
              </w:rPr>
              <w:t>depus</w:t>
            </w:r>
            <w:r w:rsidRPr="0077271C">
              <w:rPr>
                <w:rFonts w:ascii="Cambria" w:hAnsi="Cambria"/>
                <w:sz w:val="23"/>
                <w:szCs w:val="23"/>
                <w:lang w:val="ro-RO"/>
              </w:rPr>
              <w:t xml:space="preserve"> garanția de </w:t>
            </w:r>
            <w:r w:rsidR="00367B5E" w:rsidRPr="0077271C">
              <w:rPr>
                <w:rFonts w:ascii="Cambria" w:hAnsi="Cambria"/>
                <w:sz w:val="23"/>
                <w:szCs w:val="23"/>
                <w:lang w:val="ro-RO"/>
              </w:rPr>
              <w:t xml:space="preserve">bună execuție </w:t>
            </w:r>
            <w:r w:rsidRPr="0077271C">
              <w:rPr>
                <w:rFonts w:ascii="Cambria" w:hAnsi="Cambria"/>
                <w:sz w:val="23"/>
                <w:szCs w:val="23"/>
                <w:lang w:val="ro-RO"/>
              </w:rPr>
              <w:t xml:space="preserve">în conformitate cu clauza 41 </w:t>
            </w:r>
            <w:r w:rsidR="00367B5E" w:rsidRPr="0077271C">
              <w:rPr>
                <w:rFonts w:ascii="Cambria" w:hAnsi="Cambria"/>
                <w:sz w:val="23"/>
                <w:szCs w:val="23"/>
                <w:lang w:val="ro-RO"/>
              </w:rPr>
              <w:t xml:space="preserve">din </w:t>
            </w:r>
            <w:r w:rsidRPr="0077271C">
              <w:rPr>
                <w:rFonts w:ascii="Cambria" w:hAnsi="Cambria"/>
                <w:sz w:val="23"/>
                <w:szCs w:val="23"/>
                <w:lang w:val="ro-RO"/>
              </w:rPr>
              <w:t xml:space="preserve">ITB, cumpărătorul va </w:t>
            </w:r>
            <w:r w:rsidR="00367B5E" w:rsidRPr="0077271C">
              <w:rPr>
                <w:rFonts w:ascii="Cambria" w:hAnsi="Cambria"/>
                <w:sz w:val="23"/>
                <w:szCs w:val="23"/>
                <w:lang w:val="ro-RO"/>
              </w:rPr>
              <w:t xml:space="preserve">anunța </w:t>
            </w:r>
            <w:r w:rsidRPr="0077271C">
              <w:rPr>
                <w:rFonts w:ascii="Cambria" w:hAnsi="Cambria"/>
                <w:sz w:val="23"/>
                <w:szCs w:val="23"/>
                <w:lang w:val="ro-RO"/>
              </w:rPr>
              <w:t>prompt</w:t>
            </w:r>
            <w:r w:rsidR="00367B5E" w:rsidRPr="0077271C">
              <w:rPr>
                <w:rFonts w:ascii="Cambria" w:hAnsi="Cambria"/>
                <w:sz w:val="23"/>
                <w:szCs w:val="23"/>
                <w:lang w:val="ro-RO"/>
              </w:rPr>
              <w:t xml:space="preserve"> </w:t>
            </w:r>
            <w:r w:rsidRPr="0077271C">
              <w:rPr>
                <w:rFonts w:ascii="Cambria" w:hAnsi="Cambria"/>
                <w:sz w:val="23"/>
                <w:szCs w:val="23"/>
                <w:lang w:val="ro-RO"/>
              </w:rPr>
              <w:t xml:space="preserve">numele ofertantului câștigător </w:t>
            </w:r>
            <w:r w:rsidR="00367B5E" w:rsidRPr="0077271C">
              <w:rPr>
                <w:rFonts w:ascii="Cambria" w:hAnsi="Cambria"/>
                <w:sz w:val="23"/>
                <w:szCs w:val="23"/>
                <w:lang w:val="ro-RO"/>
              </w:rPr>
              <w:t>către toți ofertanții cărora nu li s-a atribuit contractul și le va returna (</w:t>
            </w:r>
            <w:r w:rsidRPr="0077271C">
              <w:rPr>
                <w:rFonts w:ascii="Cambria" w:hAnsi="Cambria"/>
                <w:sz w:val="23"/>
                <w:szCs w:val="23"/>
                <w:lang w:val="ro-RO"/>
              </w:rPr>
              <w:t>elibera</w:t>
            </w:r>
            <w:r w:rsidR="00367B5E" w:rsidRPr="0077271C">
              <w:rPr>
                <w:rFonts w:ascii="Cambria" w:hAnsi="Cambria"/>
                <w:sz w:val="23"/>
                <w:szCs w:val="23"/>
                <w:lang w:val="ro-RO"/>
              </w:rPr>
              <w:t>)</w:t>
            </w:r>
            <w:r w:rsidRPr="0077271C">
              <w:rPr>
                <w:rFonts w:ascii="Cambria" w:hAnsi="Cambria"/>
                <w:sz w:val="23"/>
                <w:szCs w:val="23"/>
                <w:lang w:val="ro-RO"/>
              </w:rPr>
              <w:t xml:space="preserve"> garanția</w:t>
            </w:r>
            <w:r w:rsidR="00367B5E" w:rsidRPr="0077271C">
              <w:rPr>
                <w:rFonts w:ascii="Cambria" w:hAnsi="Cambria"/>
                <w:sz w:val="23"/>
                <w:szCs w:val="23"/>
                <w:lang w:val="ro-RO"/>
              </w:rPr>
              <w:t xml:space="preserve"> de participare la licitație</w:t>
            </w:r>
            <w:r w:rsidRPr="0077271C">
              <w:rPr>
                <w:rFonts w:ascii="Cambria" w:hAnsi="Cambria"/>
                <w:sz w:val="23"/>
                <w:szCs w:val="23"/>
                <w:lang w:val="ro-RO"/>
              </w:rPr>
              <w:t xml:space="preserve">, în conformitate cu clauza 20 </w:t>
            </w:r>
            <w:r w:rsidR="00367B5E" w:rsidRPr="0077271C">
              <w:rPr>
                <w:rFonts w:ascii="Cambria" w:hAnsi="Cambria"/>
                <w:sz w:val="23"/>
                <w:szCs w:val="23"/>
                <w:lang w:val="ro-RO"/>
              </w:rPr>
              <w:t>din</w:t>
            </w:r>
            <w:r w:rsidRPr="0077271C">
              <w:rPr>
                <w:rFonts w:ascii="Cambria" w:hAnsi="Cambria"/>
                <w:sz w:val="23"/>
                <w:szCs w:val="23"/>
                <w:lang w:val="ro-RO"/>
              </w:rPr>
              <w:t xml:space="preserve"> ITB.</w:t>
            </w:r>
          </w:p>
        </w:tc>
      </w:tr>
      <w:tr w:rsidR="00801347" w:rsidRPr="0077271C" w14:paraId="73F51D4C" w14:textId="77777777" w:rsidTr="00114A74">
        <w:trPr>
          <w:trHeight w:val="2143"/>
        </w:trPr>
        <w:tc>
          <w:tcPr>
            <w:tcW w:w="2155" w:type="dxa"/>
          </w:tcPr>
          <w:p w14:paraId="7208D97F" w14:textId="588E3B7C" w:rsidR="0098516A" w:rsidRPr="0077271C" w:rsidRDefault="00037C2B" w:rsidP="006E1846">
            <w:pPr>
              <w:pStyle w:val="ITBClauses"/>
              <w:tabs>
                <w:tab w:val="left" w:pos="0"/>
              </w:tabs>
              <w:rPr>
                <w:rFonts w:ascii="Cambria" w:hAnsi="Cambria"/>
                <w:lang w:val="ro-RO"/>
              </w:rPr>
            </w:pPr>
            <w:bookmarkStart w:id="152" w:name="_Toc44943163"/>
            <w:bookmarkStart w:id="153" w:name="_Toc45027647"/>
            <w:bookmarkStart w:id="154" w:name="_Toc46500107"/>
            <w:r w:rsidRPr="0077271C">
              <w:rPr>
                <w:rFonts w:ascii="Cambria" w:hAnsi="Cambria"/>
                <w:lang w:val="ro-RO"/>
              </w:rPr>
              <w:t>S</w:t>
            </w:r>
            <w:r w:rsidR="006E1846" w:rsidRPr="0077271C">
              <w:rPr>
                <w:rFonts w:ascii="Cambria" w:hAnsi="Cambria"/>
                <w:lang w:val="ro-RO"/>
              </w:rPr>
              <w:t>emnarea contractului</w:t>
            </w:r>
            <w:bookmarkEnd w:id="152"/>
            <w:bookmarkEnd w:id="153"/>
            <w:bookmarkEnd w:id="154"/>
          </w:p>
        </w:tc>
        <w:tc>
          <w:tcPr>
            <w:tcW w:w="7210" w:type="dxa"/>
          </w:tcPr>
          <w:p w14:paraId="67204044" w14:textId="262AAAF0" w:rsidR="00891AE7" w:rsidRPr="0077271C" w:rsidRDefault="006E1846" w:rsidP="006E1846">
            <w:pPr>
              <w:pStyle w:val="ITBSubclause"/>
              <w:spacing w:before="120"/>
              <w:jc w:val="both"/>
              <w:rPr>
                <w:rFonts w:ascii="Cambria" w:hAnsi="Cambria"/>
                <w:sz w:val="23"/>
                <w:szCs w:val="23"/>
                <w:lang w:val="ro-RO"/>
              </w:rPr>
            </w:pPr>
            <w:r w:rsidRPr="0077271C">
              <w:rPr>
                <w:rFonts w:ascii="Cambria" w:hAnsi="Cambria"/>
                <w:sz w:val="23"/>
                <w:szCs w:val="23"/>
                <w:lang w:val="ro-RO"/>
              </w:rPr>
              <w:t xml:space="preserve">Odată cu notificarea ofertantului câștigător cu privire la atribuirea contractului, </w:t>
            </w:r>
            <w:r w:rsidR="00891AE7" w:rsidRPr="0077271C">
              <w:rPr>
                <w:rFonts w:ascii="Cambria" w:hAnsi="Cambria"/>
                <w:sz w:val="23"/>
                <w:szCs w:val="23"/>
                <w:lang w:val="ro-RO"/>
              </w:rPr>
              <w:t xml:space="preserve">cumpărătorul va trimite </w:t>
            </w:r>
            <w:r w:rsidRPr="0077271C">
              <w:rPr>
                <w:rFonts w:ascii="Cambria" w:hAnsi="Cambria"/>
                <w:sz w:val="23"/>
                <w:szCs w:val="23"/>
                <w:lang w:val="ro-RO"/>
              </w:rPr>
              <w:t xml:space="preserve">acestuia și </w:t>
            </w:r>
            <w:r w:rsidR="00891AE7" w:rsidRPr="0077271C">
              <w:rPr>
                <w:rFonts w:ascii="Cambria" w:hAnsi="Cambria"/>
                <w:sz w:val="23"/>
                <w:szCs w:val="23"/>
                <w:lang w:val="ro-RO"/>
              </w:rPr>
              <w:t xml:space="preserve"> formularul de contract furnizat în documen</w:t>
            </w:r>
            <w:r w:rsidRPr="0077271C">
              <w:rPr>
                <w:rFonts w:ascii="Cambria" w:hAnsi="Cambria"/>
                <w:sz w:val="23"/>
                <w:szCs w:val="23"/>
                <w:lang w:val="ro-RO"/>
              </w:rPr>
              <w:t xml:space="preserve">tația de </w:t>
            </w:r>
            <w:r w:rsidR="00891AE7" w:rsidRPr="0077271C">
              <w:rPr>
                <w:rFonts w:ascii="Cambria" w:hAnsi="Cambria"/>
                <w:sz w:val="23"/>
                <w:szCs w:val="23"/>
                <w:lang w:val="ro-RO"/>
              </w:rPr>
              <w:t>licitație,</w:t>
            </w:r>
            <w:r w:rsidRPr="0077271C">
              <w:rPr>
                <w:rFonts w:ascii="Cambria" w:hAnsi="Cambria"/>
                <w:sz w:val="23"/>
                <w:szCs w:val="23"/>
                <w:lang w:val="ro-RO"/>
              </w:rPr>
              <w:t xml:space="preserve"> compl</w:t>
            </w:r>
            <w:r w:rsidR="00114A74" w:rsidRPr="0077271C">
              <w:rPr>
                <w:rFonts w:ascii="Cambria" w:hAnsi="Cambria"/>
                <w:sz w:val="23"/>
                <w:szCs w:val="23"/>
                <w:lang w:val="ro-RO"/>
              </w:rPr>
              <w:t>e</w:t>
            </w:r>
            <w:r w:rsidRPr="0077271C">
              <w:rPr>
                <w:rFonts w:ascii="Cambria" w:hAnsi="Cambria"/>
                <w:sz w:val="23"/>
                <w:szCs w:val="23"/>
                <w:lang w:val="ro-RO"/>
              </w:rPr>
              <w:t>tat cu toate acordurile convenite între părți.</w:t>
            </w:r>
            <w:r w:rsidR="00891AE7" w:rsidRPr="0077271C">
              <w:rPr>
                <w:rFonts w:ascii="Cambria" w:hAnsi="Cambria"/>
                <w:sz w:val="23"/>
                <w:szCs w:val="23"/>
                <w:lang w:val="ro-RO"/>
              </w:rPr>
              <w:t xml:space="preserve"> </w:t>
            </w:r>
          </w:p>
          <w:p w14:paraId="2DD232D7" w14:textId="058C9F58" w:rsidR="0098516A" w:rsidRPr="0077271C" w:rsidRDefault="00891AE7" w:rsidP="00114A74">
            <w:pPr>
              <w:pStyle w:val="ITBSubclause"/>
              <w:spacing w:before="120"/>
              <w:jc w:val="both"/>
              <w:rPr>
                <w:rFonts w:ascii="Cambria" w:hAnsi="Cambria"/>
                <w:sz w:val="23"/>
                <w:szCs w:val="23"/>
                <w:lang w:val="ro-RO"/>
              </w:rPr>
            </w:pPr>
            <w:r w:rsidRPr="0077271C">
              <w:rPr>
                <w:rFonts w:ascii="Cambria" w:hAnsi="Cambria"/>
                <w:sz w:val="23"/>
                <w:szCs w:val="23"/>
                <w:lang w:val="ro-RO"/>
              </w:rPr>
              <w:t xml:space="preserve">În termen de paisprezece (14) zile de la primirea formularului de contract, ofertantul câștigător </w:t>
            </w:r>
            <w:r w:rsidR="006E1846" w:rsidRPr="0077271C">
              <w:rPr>
                <w:rFonts w:ascii="Cambria" w:hAnsi="Cambria"/>
                <w:sz w:val="23"/>
                <w:szCs w:val="23"/>
                <w:lang w:val="ro-RO"/>
              </w:rPr>
              <w:t xml:space="preserve">trebuie să semneze </w:t>
            </w:r>
            <w:r w:rsidRPr="0077271C">
              <w:rPr>
                <w:rFonts w:ascii="Cambria" w:hAnsi="Cambria"/>
                <w:sz w:val="23"/>
                <w:szCs w:val="23"/>
                <w:lang w:val="ro-RO"/>
              </w:rPr>
              <w:t xml:space="preserve">și </w:t>
            </w:r>
            <w:r w:rsidR="00114A74" w:rsidRPr="0077271C">
              <w:rPr>
                <w:rFonts w:ascii="Cambria" w:hAnsi="Cambria"/>
                <w:sz w:val="23"/>
                <w:szCs w:val="23"/>
                <w:lang w:val="ro-RO"/>
              </w:rPr>
              <w:t>s</w:t>
            </w:r>
            <w:r w:rsidR="006E1846" w:rsidRPr="0077271C">
              <w:rPr>
                <w:rFonts w:ascii="Cambria" w:hAnsi="Cambria"/>
                <w:sz w:val="23"/>
                <w:szCs w:val="23"/>
                <w:lang w:val="ro-RO"/>
              </w:rPr>
              <w:t xml:space="preserve">ă dateze </w:t>
            </w:r>
            <w:r w:rsidRPr="0077271C">
              <w:rPr>
                <w:rFonts w:ascii="Cambria" w:hAnsi="Cambria"/>
                <w:sz w:val="23"/>
                <w:szCs w:val="23"/>
                <w:lang w:val="ro-RO"/>
              </w:rPr>
              <w:t xml:space="preserve">contractul și </w:t>
            </w:r>
            <w:r w:rsidR="006E1846" w:rsidRPr="0077271C">
              <w:rPr>
                <w:rFonts w:ascii="Cambria" w:hAnsi="Cambria"/>
                <w:sz w:val="23"/>
                <w:szCs w:val="23"/>
                <w:lang w:val="ro-RO"/>
              </w:rPr>
              <w:t xml:space="preserve">să îl returneze </w:t>
            </w:r>
            <w:r w:rsidRPr="0077271C">
              <w:rPr>
                <w:rFonts w:ascii="Cambria" w:hAnsi="Cambria"/>
                <w:sz w:val="23"/>
                <w:szCs w:val="23"/>
                <w:lang w:val="ro-RO"/>
              </w:rPr>
              <w:t>cumpărătorului.</w:t>
            </w:r>
          </w:p>
        </w:tc>
      </w:tr>
      <w:tr w:rsidR="0051289B" w:rsidRPr="00506688" w14:paraId="369633B6" w14:textId="77777777" w:rsidTr="009E5D6B">
        <w:trPr>
          <w:trHeight w:val="1077"/>
        </w:trPr>
        <w:tc>
          <w:tcPr>
            <w:tcW w:w="2155" w:type="dxa"/>
          </w:tcPr>
          <w:p w14:paraId="31E65F64" w14:textId="04B7ABF2" w:rsidR="0051289B" w:rsidRPr="0077271C" w:rsidRDefault="006E1846" w:rsidP="006E1846">
            <w:pPr>
              <w:pStyle w:val="ITBClauses"/>
              <w:tabs>
                <w:tab w:val="left" w:pos="0"/>
              </w:tabs>
              <w:rPr>
                <w:rFonts w:ascii="Cambria" w:hAnsi="Cambria"/>
                <w:lang w:val="ro-RO"/>
              </w:rPr>
            </w:pPr>
            <w:bookmarkStart w:id="155" w:name="_Toc44943164"/>
            <w:bookmarkStart w:id="156" w:name="_Toc45027648"/>
            <w:bookmarkStart w:id="157" w:name="_Toc46500108"/>
            <w:r w:rsidRPr="0077271C">
              <w:rPr>
                <w:rFonts w:ascii="Cambria" w:hAnsi="Cambria"/>
                <w:lang w:val="ro-RO"/>
              </w:rPr>
              <w:t>Garanția de bună execuție</w:t>
            </w:r>
            <w:bookmarkEnd w:id="155"/>
            <w:bookmarkEnd w:id="156"/>
            <w:bookmarkEnd w:id="157"/>
          </w:p>
        </w:tc>
        <w:tc>
          <w:tcPr>
            <w:tcW w:w="7210" w:type="dxa"/>
          </w:tcPr>
          <w:p w14:paraId="70D93B3C" w14:textId="5A3145BD" w:rsidR="00891AE7" w:rsidRPr="0077271C" w:rsidRDefault="00891AE7" w:rsidP="006E1846">
            <w:pPr>
              <w:pStyle w:val="ITBSubclause"/>
              <w:spacing w:before="120"/>
              <w:jc w:val="both"/>
              <w:rPr>
                <w:rFonts w:ascii="Cambria" w:hAnsi="Cambria"/>
                <w:sz w:val="23"/>
                <w:szCs w:val="23"/>
                <w:lang w:val="ro-RO"/>
              </w:rPr>
            </w:pPr>
            <w:r w:rsidRPr="0077271C">
              <w:rPr>
                <w:rFonts w:ascii="Cambria" w:hAnsi="Cambria"/>
                <w:sz w:val="23"/>
                <w:szCs w:val="23"/>
                <w:lang w:val="ro-RO"/>
              </w:rPr>
              <w:t xml:space="preserve">În termen de paisprezece (14) zile de la primirea notificării de atribuire de la cumpărător, ofertantul câștigător </w:t>
            </w:r>
            <w:r w:rsidR="006E1846" w:rsidRPr="0077271C">
              <w:rPr>
                <w:rFonts w:ascii="Cambria" w:hAnsi="Cambria"/>
                <w:sz w:val="23"/>
                <w:szCs w:val="23"/>
                <w:lang w:val="ro-RO"/>
              </w:rPr>
              <w:t xml:space="preserve">trebuie să depună </w:t>
            </w:r>
            <w:r w:rsidRPr="0077271C">
              <w:rPr>
                <w:rFonts w:ascii="Cambria" w:hAnsi="Cambria"/>
                <w:sz w:val="23"/>
                <w:szCs w:val="23"/>
                <w:lang w:val="ro-RO"/>
              </w:rPr>
              <w:t xml:space="preserve">garanția de </w:t>
            </w:r>
            <w:r w:rsidR="006E1846" w:rsidRPr="0077271C">
              <w:rPr>
                <w:rFonts w:ascii="Cambria" w:hAnsi="Cambria"/>
                <w:sz w:val="23"/>
                <w:szCs w:val="23"/>
                <w:lang w:val="ro-RO"/>
              </w:rPr>
              <w:t>bună execuție</w:t>
            </w:r>
            <w:r w:rsidRPr="0077271C">
              <w:rPr>
                <w:rFonts w:ascii="Cambria" w:hAnsi="Cambria"/>
                <w:sz w:val="23"/>
                <w:szCs w:val="23"/>
                <w:lang w:val="ro-RO"/>
              </w:rPr>
              <w:t xml:space="preserve"> în conformitate cu condițiile contractuale</w:t>
            </w:r>
            <w:r w:rsidR="006E1846" w:rsidRPr="0077271C">
              <w:rPr>
                <w:rFonts w:ascii="Cambria" w:hAnsi="Cambria"/>
                <w:sz w:val="23"/>
                <w:szCs w:val="23"/>
                <w:lang w:val="ro-RO"/>
              </w:rPr>
              <w:t xml:space="preserve"> și</w:t>
            </w:r>
            <w:r w:rsidRPr="0077271C">
              <w:rPr>
                <w:rFonts w:ascii="Cambria" w:hAnsi="Cambria"/>
                <w:sz w:val="23"/>
                <w:szCs w:val="23"/>
                <w:lang w:val="ro-RO"/>
              </w:rPr>
              <w:t xml:space="preserve"> </w:t>
            </w:r>
            <w:r w:rsidR="006E1846" w:rsidRPr="0077271C">
              <w:rPr>
                <w:rFonts w:ascii="Cambria" w:hAnsi="Cambria"/>
                <w:sz w:val="23"/>
                <w:szCs w:val="23"/>
                <w:lang w:val="ro-RO"/>
              </w:rPr>
              <w:t xml:space="preserve">în conformitate cu modelul de </w:t>
            </w:r>
            <w:r w:rsidRPr="0077271C">
              <w:rPr>
                <w:rFonts w:ascii="Cambria" w:hAnsi="Cambria"/>
                <w:sz w:val="23"/>
                <w:szCs w:val="23"/>
                <w:lang w:val="ro-RO"/>
              </w:rPr>
              <w:t xml:space="preserve">garanție de </w:t>
            </w:r>
            <w:r w:rsidR="006E1846" w:rsidRPr="0077271C">
              <w:rPr>
                <w:rFonts w:ascii="Cambria" w:hAnsi="Cambria"/>
                <w:sz w:val="23"/>
                <w:szCs w:val="23"/>
                <w:lang w:val="ro-RO"/>
              </w:rPr>
              <w:t xml:space="preserve">bună </w:t>
            </w:r>
            <w:r w:rsidRPr="0077271C">
              <w:rPr>
                <w:rFonts w:ascii="Cambria" w:hAnsi="Cambria"/>
                <w:sz w:val="23"/>
                <w:szCs w:val="23"/>
                <w:lang w:val="ro-RO"/>
              </w:rPr>
              <w:t>execu</w:t>
            </w:r>
            <w:r w:rsidR="006E1846" w:rsidRPr="0077271C">
              <w:rPr>
                <w:rFonts w:ascii="Cambria" w:hAnsi="Cambria"/>
                <w:sz w:val="23"/>
                <w:szCs w:val="23"/>
                <w:lang w:val="ro-RO"/>
              </w:rPr>
              <w:t>ție</w:t>
            </w:r>
            <w:r w:rsidRPr="0077271C">
              <w:rPr>
                <w:rFonts w:ascii="Cambria" w:hAnsi="Cambria"/>
                <w:sz w:val="23"/>
                <w:szCs w:val="23"/>
                <w:lang w:val="ro-RO"/>
              </w:rPr>
              <w:t xml:space="preserve"> prevăzut în document</w:t>
            </w:r>
            <w:r w:rsidR="006E1846" w:rsidRPr="0077271C">
              <w:rPr>
                <w:rFonts w:ascii="Cambria" w:hAnsi="Cambria"/>
                <w:sz w:val="23"/>
                <w:szCs w:val="23"/>
                <w:lang w:val="ro-RO"/>
              </w:rPr>
              <w:t xml:space="preserve">ația </w:t>
            </w:r>
            <w:r w:rsidRPr="0077271C">
              <w:rPr>
                <w:rFonts w:ascii="Cambria" w:hAnsi="Cambria"/>
                <w:sz w:val="23"/>
                <w:szCs w:val="23"/>
                <w:lang w:val="ro-RO"/>
              </w:rPr>
              <w:t>de licitație sau într-o</w:t>
            </w:r>
            <w:r w:rsidR="00FF7E2D" w:rsidRPr="0077271C">
              <w:rPr>
                <w:rFonts w:ascii="Cambria" w:hAnsi="Cambria"/>
                <w:sz w:val="23"/>
                <w:szCs w:val="23"/>
                <w:lang w:val="ro-RO"/>
              </w:rPr>
              <w:t xml:space="preserve"> altă </w:t>
            </w:r>
            <w:r w:rsidRPr="0077271C">
              <w:rPr>
                <w:rFonts w:ascii="Cambria" w:hAnsi="Cambria"/>
                <w:sz w:val="23"/>
                <w:szCs w:val="23"/>
                <w:lang w:val="ro-RO"/>
              </w:rPr>
              <w:t>formă acceptabil pentru cumpărător.</w:t>
            </w:r>
          </w:p>
          <w:p w14:paraId="6DE64948" w14:textId="3F1637E0" w:rsidR="0051289B" w:rsidRPr="0077271C" w:rsidRDefault="00891AE7" w:rsidP="00B7052E">
            <w:pPr>
              <w:pStyle w:val="ITBSubclause"/>
              <w:spacing w:before="120"/>
              <w:jc w:val="both"/>
              <w:rPr>
                <w:rFonts w:ascii="Cambria" w:hAnsi="Cambria"/>
                <w:lang w:val="ro-RO"/>
              </w:rPr>
            </w:pPr>
            <w:r w:rsidRPr="0077271C">
              <w:rPr>
                <w:rFonts w:ascii="Cambria" w:hAnsi="Cambria"/>
                <w:sz w:val="23"/>
                <w:szCs w:val="23"/>
                <w:lang w:val="ro-RO"/>
              </w:rPr>
              <w:t xml:space="preserve">Nerespectarea </w:t>
            </w:r>
            <w:r w:rsidR="006E1846" w:rsidRPr="0077271C">
              <w:rPr>
                <w:rFonts w:ascii="Cambria" w:hAnsi="Cambria"/>
                <w:sz w:val="23"/>
                <w:szCs w:val="23"/>
                <w:lang w:val="ro-RO"/>
              </w:rPr>
              <w:t xml:space="preserve">de către </w:t>
            </w:r>
            <w:r w:rsidRPr="0077271C">
              <w:rPr>
                <w:rFonts w:ascii="Cambria" w:hAnsi="Cambria"/>
                <w:sz w:val="23"/>
                <w:szCs w:val="23"/>
                <w:lang w:val="ro-RO"/>
              </w:rPr>
              <w:t xml:space="preserve">ofertantul câștigător </w:t>
            </w:r>
            <w:r w:rsidR="006E1846" w:rsidRPr="0077271C">
              <w:rPr>
                <w:rFonts w:ascii="Cambria" w:hAnsi="Cambria"/>
                <w:sz w:val="23"/>
                <w:szCs w:val="23"/>
                <w:lang w:val="ro-RO"/>
              </w:rPr>
              <w:t xml:space="preserve">a cerințelor din </w:t>
            </w:r>
            <w:r w:rsidRPr="0077271C">
              <w:rPr>
                <w:rFonts w:ascii="Cambria" w:hAnsi="Cambria"/>
                <w:sz w:val="23"/>
                <w:szCs w:val="23"/>
                <w:lang w:val="ro-RO"/>
              </w:rPr>
              <w:t>clauz</w:t>
            </w:r>
            <w:r w:rsidR="006E1846" w:rsidRPr="0077271C">
              <w:rPr>
                <w:rFonts w:ascii="Cambria" w:hAnsi="Cambria"/>
                <w:sz w:val="23"/>
                <w:szCs w:val="23"/>
                <w:lang w:val="ro-RO"/>
              </w:rPr>
              <w:t xml:space="preserve">elor </w:t>
            </w:r>
            <w:r w:rsidRPr="0077271C">
              <w:rPr>
                <w:rFonts w:ascii="Cambria" w:hAnsi="Cambria"/>
                <w:sz w:val="23"/>
                <w:szCs w:val="23"/>
                <w:lang w:val="ro-RO"/>
              </w:rPr>
              <w:t xml:space="preserve"> 40.2 </w:t>
            </w:r>
            <w:r w:rsidR="006E1846" w:rsidRPr="0077271C">
              <w:rPr>
                <w:rFonts w:ascii="Cambria" w:hAnsi="Cambria"/>
                <w:sz w:val="23"/>
                <w:szCs w:val="23"/>
                <w:lang w:val="ro-RO"/>
              </w:rPr>
              <w:t xml:space="preserve">și/sau 41.1 din </w:t>
            </w:r>
            <w:r w:rsidRPr="0077271C">
              <w:rPr>
                <w:rFonts w:ascii="Cambria" w:hAnsi="Cambria"/>
                <w:sz w:val="23"/>
                <w:szCs w:val="23"/>
                <w:lang w:val="ro-RO"/>
              </w:rPr>
              <w:t>ITB constituie motive suficiente pentru anularea atribuirii</w:t>
            </w:r>
            <w:r w:rsidR="006E1846" w:rsidRPr="0077271C">
              <w:rPr>
                <w:rFonts w:ascii="Cambria" w:hAnsi="Cambria"/>
                <w:sz w:val="23"/>
                <w:szCs w:val="23"/>
                <w:lang w:val="ro-RO"/>
              </w:rPr>
              <w:t xml:space="preserve"> contractului </w:t>
            </w:r>
            <w:r w:rsidRPr="0077271C">
              <w:rPr>
                <w:rFonts w:ascii="Cambria" w:hAnsi="Cambria"/>
                <w:sz w:val="23"/>
                <w:szCs w:val="23"/>
                <w:lang w:val="ro-RO"/>
              </w:rPr>
              <w:t xml:space="preserve">și </w:t>
            </w:r>
            <w:r w:rsidR="006E1846" w:rsidRPr="0077271C">
              <w:rPr>
                <w:rFonts w:ascii="Cambria" w:hAnsi="Cambria"/>
                <w:sz w:val="23"/>
                <w:szCs w:val="23"/>
                <w:lang w:val="ro-RO"/>
              </w:rPr>
              <w:t xml:space="preserve">pentru executarea </w:t>
            </w:r>
            <w:r w:rsidRPr="0077271C">
              <w:rPr>
                <w:rFonts w:ascii="Cambria" w:hAnsi="Cambria"/>
                <w:sz w:val="23"/>
                <w:szCs w:val="23"/>
                <w:lang w:val="ro-RO"/>
              </w:rPr>
              <w:t xml:space="preserve">garanției </w:t>
            </w:r>
            <w:r w:rsidR="006E1846" w:rsidRPr="0077271C">
              <w:rPr>
                <w:rFonts w:ascii="Cambria" w:hAnsi="Cambria"/>
                <w:sz w:val="23"/>
                <w:szCs w:val="23"/>
                <w:lang w:val="ro-RO"/>
              </w:rPr>
              <w:t>de participare la licitație. In această situație,</w:t>
            </w:r>
            <w:r w:rsidR="00114A74" w:rsidRPr="0077271C">
              <w:rPr>
                <w:rFonts w:ascii="Cambria" w:hAnsi="Cambria"/>
                <w:sz w:val="23"/>
                <w:szCs w:val="23"/>
                <w:lang w:val="ro-RO"/>
              </w:rPr>
              <w:t xml:space="preserve"> </w:t>
            </w:r>
            <w:r w:rsidR="00B7052E" w:rsidRPr="0077271C">
              <w:rPr>
                <w:rFonts w:ascii="Cambria" w:hAnsi="Cambria"/>
                <w:sz w:val="23"/>
                <w:szCs w:val="23"/>
                <w:lang w:val="ro-RO"/>
              </w:rPr>
              <w:t xml:space="preserve">ori de câte ori este cazul, </w:t>
            </w:r>
            <w:r w:rsidR="006E1846" w:rsidRPr="0077271C">
              <w:rPr>
                <w:rFonts w:ascii="Cambria" w:hAnsi="Cambria"/>
                <w:sz w:val="23"/>
                <w:szCs w:val="23"/>
                <w:lang w:val="ro-RO"/>
              </w:rPr>
              <w:t xml:space="preserve"> </w:t>
            </w:r>
            <w:r w:rsidRPr="0077271C">
              <w:rPr>
                <w:rFonts w:ascii="Cambria" w:hAnsi="Cambria"/>
                <w:sz w:val="23"/>
                <w:szCs w:val="23"/>
                <w:lang w:val="ro-RO"/>
              </w:rPr>
              <w:t xml:space="preserve">cumpărătorul poate atribui </w:t>
            </w:r>
            <w:r w:rsidR="006E1846" w:rsidRPr="0077271C">
              <w:rPr>
                <w:rFonts w:ascii="Cambria" w:hAnsi="Cambria"/>
                <w:sz w:val="23"/>
                <w:szCs w:val="23"/>
                <w:lang w:val="ro-RO"/>
              </w:rPr>
              <w:t xml:space="preserve">contractul către ofertantul care a făcut oferta </w:t>
            </w:r>
            <w:r w:rsidR="00B7052E" w:rsidRPr="0077271C">
              <w:rPr>
                <w:rFonts w:ascii="Cambria" w:hAnsi="Cambria"/>
                <w:sz w:val="23"/>
                <w:szCs w:val="23"/>
                <w:lang w:val="ro-RO"/>
              </w:rPr>
              <w:t xml:space="preserve">evaluată ca fiind a doua cea mai joasă </w:t>
            </w:r>
            <w:r w:rsidRPr="0077271C">
              <w:rPr>
                <w:rFonts w:ascii="Cambria" w:hAnsi="Cambria"/>
                <w:sz w:val="23"/>
                <w:szCs w:val="23"/>
                <w:lang w:val="ro-RO"/>
              </w:rPr>
              <w:t>sau</w:t>
            </w:r>
            <w:r w:rsidR="00B7052E" w:rsidRPr="0077271C">
              <w:rPr>
                <w:rFonts w:ascii="Cambria" w:hAnsi="Cambria"/>
                <w:sz w:val="23"/>
                <w:szCs w:val="23"/>
                <w:lang w:val="ro-RO"/>
              </w:rPr>
              <w:t>,</w:t>
            </w:r>
            <w:r w:rsidRPr="0077271C">
              <w:rPr>
                <w:rFonts w:ascii="Cambria" w:hAnsi="Cambria"/>
                <w:sz w:val="23"/>
                <w:szCs w:val="23"/>
                <w:lang w:val="ro-RO"/>
              </w:rPr>
              <w:t xml:space="preserve"> </w:t>
            </w:r>
            <w:r w:rsidR="00B7052E" w:rsidRPr="0077271C">
              <w:rPr>
                <w:rFonts w:ascii="Cambria" w:hAnsi="Cambria"/>
                <w:sz w:val="23"/>
                <w:szCs w:val="23"/>
                <w:lang w:val="ro-RO"/>
              </w:rPr>
              <w:t>dacă IFAD îl anunță că nu are obiecții, să organizeze o nouă licitație.</w:t>
            </w:r>
            <w:r w:rsidR="00B7052E" w:rsidRPr="0077271C">
              <w:rPr>
                <w:rFonts w:ascii="Cambria" w:hAnsi="Cambria"/>
                <w:spacing w:val="-4"/>
                <w:lang w:val="ro-RO"/>
              </w:rPr>
              <w:t xml:space="preserve">  </w:t>
            </w:r>
          </w:p>
        </w:tc>
      </w:tr>
    </w:tbl>
    <w:p w14:paraId="4DBE4936" w14:textId="77777777" w:rsidR="00A65334" w:rsidRPr="0077271C" w:rsidRDefault="00A65334" w:rsidP="002E58D5">
      <w:pPr>
        <w:pStyle w:val="Heading1"/>
        <w:tabs>
          <w:tab w:val="left" w:pos="0"/>
        </w:tabs>
        <w:spacing w:line="240" w:lineRule="exact"/>
        <w:rPr>
          <w:rFonts w:ascii="Cambria" w:hAnsi="Cambria" w:cstheme="minorBidi"/>
          <w:lang w:val="ro-RO"/>
        </w:rPr>
        <w:sectPr w:rsidR="00A65334" w:rsidRPr="0077271C" w:rsidSect="006F5450">
          <w:footerReference w:type="default" r:id="rId26"/>
          <w:pgSz w:w="11900" w:h="16820" w:code="9"/>
          <w:pgMar w:top="2127" w:right="964" w:bottom="1276" w:left="1015" w:header="709" w:footer="709" w:gutter="0"/>
          <w:cols w:space="708"/>
          <w:docGrid w:linePitch="360"/>
        </w:sectPr>
      </w:pPr>
    </w:p>
    <w:p w14:paraId="1EAE5B3A" w14:textId="297B682B" w:rsidR="00801347" w:rsidRPr="0077271C" w:rsidRDefault="00056071" w:rsidP="009812FD">
      <w:pPr>
        <w:pStyle w:val="SectionHeading"/>
        <w:rPr>
          <w:rFonts w:ascii="Cambria" w:hAnsi="Cambria"/>
          <w:lang w:val="ro-RO"/>
        </w:rPr>
      </w:pPr>
      <w:bookmarkStart w:id="158" w:name="_Toc65510300"/>
      <w:r w:rsidRPr="0077271C">
        <w:rPr>
          <w:rFonts w:ascii="Cambria" w:hAnsi="Cambria"/>
          <w:lang w:val="ro-RO"/>
        </w:rPr>
        <w:lastRenderedPageBreak/>
        <w:t>Secțiunea III. Fișa tehnică a ofertei (BDS)</w:t>
      </w:r>
      <w:bookmarkEnd w:id="158"/>
      <w:r w:rsidRPr="0077271C">
        <w:rPr>
          <w:rFonts w:ascii="Cambria" w:hAnsi="Cambria"/>
          <w:lang w:val="ro-RO"/>
        </w:rPr>
        <w:t xml:space="preserve"> </w:t>
      </w:r>
    </w:p>
    <w:p w14:paraId="128F7ADB" w14:textId="466E7E46" w:rsidR="00801347" w:rsidRPr="0077271C" w:rsidRDefault="00891AE7" w:rsidP="00114A74">
      <w:pPr>
        <w:pStyle w:val="BodyText"/>
        <w:tabs>
          <w:tab w:val="left" w:pos="0"/>
        </w:tabs>
        <w:spacing w:before="240" w:after="240" w:line="240" w:lineRule="exact"/>
        <w:jc w:val="both"/>
        <w:rPr>
          <w:rFonts w:ascii="Cambria" w:hAnsi="Cambria" w:cstheme="minorBidi"/>
          <w:sz w:val="23"/>
          <w:szCs w:val="23"/>
          <w:lang w:val="ro-RO"/>
        </w:rPr>
      </w:pPr>
      <w:r w:rsidRPr="0077271C">
        <w:rPr>
          <w:rFonts w:ascii="Cambria" w:hAnsi="Cambria" w:cstheme="minorBidi"/>
          <w:sz w:val="23"/>
          <w:szCs w:val="23"/>
          <w:lang w:val="ro-RO"/>
        </w:rPr>
        <w:t>Următoarele date specifice pentru bunurile care ur</w:t>
      </w:r>
      <w:r w:rsidR="00114A74" w:rsidRPr="0077271C">
        <w:rPr>
          <w:rFonts w:ascii="Cambria" w:hAnsi="Cambria" w:cstheme="minorBidi"/>
          <w:sz w:val="23"/>
          <w:szCs w:val="23"/>
          <w:lang w:val="ro-RO"/>
        </w:rPr>
        <w:t xml:space="preserve">mează să fie achiziționate vor </w:t>
      </w:r>
      <w:r w:rsidRPr="0077271C">
        <w:rPr>
          <w:rFonts w:ascii="Cambria" w:hAnsi="Cambria" w:cstheme="minorBidi"/>
          <w:sz w:val="23"/>
          <w:szCs w:val="23"/>
          <w:lang w:val="ro-RO"/>
        </w:rPr>
        <w:t xml:space="preserve">completa sau modifica prevederile din instrucțiunile către ofertanți (ITB). </w:t>
      </w:r>
      <w:r w:rsidR="003341A5" w:rsidRPr="0077271C">
        <w:rPr>
          <w:rFonts w:ascii="Cambria" w:hAnsi="Cambria" w:cstheme="minorBidi"/>
          <w:sz w:val="23"/>
          <w:szCs w:val="23"/>
          <w:lang w:val="ro-RO"/>
        </w:rPr>
        <w:t>Prevederile din acest document trebuie să prevaleze asupra celor din ITB o</w:t>
      </w:r>
      <w:r w:rsidRPr="0077271C">
        <w:rPr>
          <w:rFonts w:ascii="Cambria" w:hAnsi="Cambria" w:cstheme="minorBidi"/>
          <w:sz w:val="23"/>
          <w:szCs w:val="23"/>
          <w:lang w:val="ro-RO"/>
        </w:rPr>
        <w:t>ri de câte ori există un conflict</w:t>
      </w:r>
      <w:r w:rsidR="003341A5" w:rsidRPr="0077271C">
        <w:rPr>
          <w:rFonts w:ascii="Cambria" w:hAnsi="Cambria" w:cstheme="minorBidi"/>
          <w:sz w:val="23"/>
          <w:szCs w:val="23"/>
          <w:lang w:val="ro-RO"/>
        </w:rPr>
        <w:t xml:space="preserve"> între acestea</w:t>
      </w:r>
      <w:r w:rsidRPr="0077271C">
        <w:rPr>
          <w:rFonts w:ascii="Cambria" w:hAnsi="Cambria" w:cstheme="minorBidi"/>
          <w:sz w:val="23"/>
          <w:szCs w:val="23"/>
          <w:lang w:val="ro-RO"/>
        </w:rPr>
        <w:t>.</w:t>
      </w:r>
    </w:p>
    <w:tbl>
      <w:tblPr>
        <w:tblStyle w:val="GridTable1Light-Accent51"/>
        <w:tblW w:w="10031" w:type="dxa"/>
        <w:tblLayout w:type="fixed"/>
        <w:tblLook w:val="01E0" w:firstRow="1" w:lastRow="1" w:firstColumn="1" w:lastColumn="1" w:noHBand="0" w:noVBand="0"/>
      </w:tblPr>
      <w:tblGrid>
        <w:gridCol w:w="2235"/>
        <w:gridCol w:w="7796"/>
      </w:tblGrid>
      <w:tr w:rsidR="00801347" w:rsidRPr="0077271C" w14:paraId="43D47182" w14:textId="77777777" w:rsidTr="00FE4F37">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0031" w:type="dxa"/>
            <w:gridSpan w:val="2"/>
            <w:tcBorders>
              <w:bottom w:val="single" w:sz="4" w:space="0" w:color="BDD6EE" w:themeColor="accent5" w:themeTint="66"/>
            </w:tcBorders>
            <w:shd w:val="clear" w:color="auto" w:fill="1F3671"/>
          </w:tcPr>
          <w:p w14:paraId="2568E2E0" w14:textId="6B4712E1" w:rsidR="00801347" w:rsidRPr="0077271C" w:rsidRDefault="00801347" w:rsidP="005C055E">
            <w:pPr>
              <w:pStyle w:val="TableParagraph"/>
              <w:tabs>
                <w:tab w:val="left" w:pos="0"/>
              </w:tabs>
              <w:spacing w:before="120"/>
              <w:ind w:right="57"/>
              <w:jc w:val="center"/>
              <w:rPr>
                <w:rFonts w:ascii="Cambria" w:hAnsi="Cambria" w:cstheme="minorBidi"/>
                <w:bCs w:val="0"/>
                <w:lang w:val="ro-RO"/>
              </w:rPr>
            </w:pPr>
            <w:r w:rsidRPr="0077271C">
              <w:rPr>
                <w:rFonts w:ascii="Cambria" w:hAnsi="Cambria" w:cstheme="minorBidi"/>
                <w:bCs w:val="0"/>
                <w:lang w:val="ro-RO"/>
              </w:rPr>
              <w:t>Introduc</w:t>
            </w:r>
            <w:r w:rsidR="005C055E" w:rsidRPr="0077271C">
              <w:rPr>
                <w:rFonts w:ascii="Cambria" w:hAnsi="Cambria" w:cstheme="minorBidi"/>
                <w:bCs w:val="0"/>
                <w:lang w:val="ro-RO"/>
              </w:rPr>
              <w:t>ere</w:t>
            </w:r>
          </w:p>
        </w:tc>
      </w:tr>
      <w:tr w:rsidR="00801347" w:rsidRPr="0077271C" w14:paraId="2E556859" w14:textId="77777777" w:rsidTr="00FE4F37">
        <w:trPr>
          <w:trHeight w:val="408"/>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481362AA" w14:textId="6E49311F" w:rsidR="00801347" w:rsidRPr="0077271C" w:rsidRDefault="003341A5" w:rsidP="003341A5">
            <w:pPr>
              <w:pStyle w:val="TableParagraph"/>
              <w:tabs>
                <w:tab w:val="left" w:pos="0"/>
              </w:tabs>
              <w:spacing w:before="120"/>
              <w:ind w:right="57"/>
              <w:rPr>
                <w:rFonts w:ascii="Cambria" w:hAnsi="Cambria" w:cstheme="minorBidi"/>
                <w:b w:val="0"/>
                <w:sz w:val="24"/>
                <w:szCs w:val="24"/>
                <w:lang w:val="ro-RO"/>
              </w:rPr>
            </w:pPr>
            <w:r w:rsidRPr="0077271C">
              <w:rPr>
                <w:rFonts w:ascii="Cambria" w:hAnsi="Cambria" w:cstheme="minorBidi"/>
                <w:b w:val="0"/>
                <w:lang w:val="ro-RO"/>
              </w:rPr>
              <w:t>C</w:t>
            </w:r>
            <w:r w:rsidR="00801347" w:rsidRPr="0077271C">
              <w:rPr>
                <w:rFonts w:ascii="Cambria" w:hAnsi="Cambria" w:cstheme="minorBidi"/>
                <w:b w:val="0"/>
                <w:lang w:val="ro-RO"/>
              </w:rPr>
              <w:t>lau</w:t>
            </w:r>
            <w:r w:rsidRPr="0077271C">
              <w:rPr>
                <w:rFonts w:ascii="Cambria" w:hAnsi="Cambria" w:cstheme="minorBidi"/>
                <w:b w:val="0"/>
                <w:lang w:val="ro-RO"/>
              </w:rPr>
              <w:t>za</w:t>
            </w:r>
            <w:r w:rsidR="00801347" w:rsidRPr="0077271C">
              <w:rPr>
                <w:rFonts w:ascii="Cambria" w:hAnsi="Cambria" w:cstheme="minorBidi"/>
                <w:b w:val="0"/>
                <w:lang w:val="ro-RO"/>
              </w:rPr>
              <w:t xml:space="preserve"> 1.1</w:t>
            </w:r>
            <w:r w:rsidRPr="0077271C">
              <w:rPr>
                <w:rFonts w:ascii="Cambria" w:hAnsi="Cambria"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2ABCF6D1" w14:textId="0F9E0256" w:rsidR="00801347" w:rsidRPr="0077271C" w:rsidRDefault="002A6A0D" w:rsidP="005C055E">
            <w:pPr>
              <w:pStyle w:val="TableParagraph"/>
              <w:tabs>
                <w:tab w:val="left" w:pos="0"/>
              </w:tabs>
              <w:spacing w:before="120"/>
              <w:ind w:right="57"/>
              <w:rPr>
                <w:rFonts w:ascii="Cambria" w:hAnsi="Cambria" w:cstheme="minorBidi"/>
                <w:b w:val="0"/>
                <w:bCs w:val="0"/>
                <w:lang w:val="ro-RO"/>
              </w:rPr>
            </w:pPr>
            <w:r w:rsidRPr="0077271C">
              <w:rPr>
                <w:rFonts w:ascii="Cambria" w:hAnsi="Cambria" w:cstheme="minorBidi"/>
                <w:b w:val="0"/>
                <w:bCs w:val="0"/>
                <w:lang w:val="ro-RO"/>
              </w:rPr>
              <w:t>N</w:t>
            </w:r>
            <w:r w:rsidR="005C055E" w:rsidRPr="0077271C">
              <w:rPr>
                <w:rFonts w:ascii="Cambria" w:hAnsi="Cambria" w:cstheme="minorBidi"/>
                <w:b w:val="0"/>
                <w:bCs w:val="0"/>
                <w:lang w:val="ro-RO"/>
              </w:rPr>
              <w:t>umele cumpărătorului</w:t>
            </w:r>
            <w:r w:rsidR="002D4DF2" w:rsidRPr="0077271C">
              <w:rPr>
                <w:rFonts w:ascii="Cambria" w:hAnsi="Cambria" w:cstheme="minorBidi"/>
                <w:b w:val="0"/>
                <w:bCs w:val="0"/>
                <w:lang w:val="ro-RO"/>
              </w:rPr>
              <w:t>/</w:t>
            </w:r>
            <w:r w:rsidR="00114A74" w:rsidRPr="0077271C">
              <w:rPr>
                <w:rFonts w:ascii="Cambria" w:hAnsi="Cambria" w:cstheme="minorBidi"/>
                <w:b w:val="0"/>
                <w:bCs w:val="0"/>
                <w:lang w:val="ro-RO"/>
              </w:rPr>
              <w:t>enti</w:t>
            </w:r>
            <w:r w:rsidR="005C055E" w:rsidRPr="0077271C">
              <w:rPr>
                <w:rFonts w:ascii="Cambria" w:hAnsi="Cambria" w:cstheme="minorBidi"/>
                <w:b w:val="0"/>
                <w:bCs w:val="0"/>
                <w:lang w:val="ro-RO"/>
              </w:rPr>
              <w:t>tatea care cumpără</w:t>
            </w:r>
            <w:r w:rsidR="00801347" w:rsidRPr="0077271C">
              <w:rPr>
                <w:rFonts w:ascii="Cambria" w:hAnsi="Cambria" w:cstheme="minorBidi"/>
                <w:b w:val="0"/>
                <w:bCs w:val="0"/>
                <w:lang w:val="ro-RO"/>
              </w:rPr>
              <w:t>:</w:t>
            </w:r>
          </w:p>
        </w:tc>
      </w:tr>
      <w:tr w:rsidR="00801347" w:rsidRPr="0077271C" w14:paraId="0F1251FF" w14:textId="77777777" w:rsidTr="00FE4F37">
        <w:trPr>
          <w:trHeight w:val="402"/>
        </w:trPr>
        <w:tc>
          <w:tcPr>
            <w:cnfStyle w:val="001000000000" w:firstRow="0" w:lastRow="0" w:firstColumn="1" w:lastColumn="0" w:oddVBand="0" w:evenVBand="0" w:oddHBand="0" w:evenHBand="0" w:firstRowFirstColumn="0" w:firstRowLastColumn="0" w:lastRowFirstColumn="0" w:lastRowLastColumn="0"/>
            <w:tcW w:w="2235" w:type="dxa"/>
          </w:tcPr>
          <w:p w14:paraId="1D90EF8F" w14:textId="4C3D905B" w:rsidR="00801347" w:rsidRPr="0077271C" w:rsidRDefault="003341A5" w:rsidP="002E58D5">
            <w:pPr>
              <w:pStyle w:val="TableParagraph"/>
              <w:tabs>
                <w:tab w:val="left" w:pos="0"/>
              </w:tabs>
              <w:spacing w:before="120"/>
              <w:ind w:right="57"/>
              <w:rPr>
                <w:rFonts w:ascii="Cambria" w:hAnsi="Cambria" w:cstheme="minorBidi"/>
                <w:b w:val="0"/>
                <w:lang w:val="ro-RO"/>
              </w:rPr>
            </w:pPr>
            <w:r w:rsidRPr="0077271C">
              <w:rPr>
                <w:rFonts w:ascii="Cambria" w:hAnsi="Cambria" w:cstheme="minorBidi"/>
                <w:b w:val="0"/>
                <w:lang w:val="ro-RO"/>
              </w:rPr>
              <w:t>Clauza 1.1 din ITB</w:t>
            </w:r>
          </w:p>
        </w:tc>
        <w:tc>
          <w:tcPr>
            <w:cnfStyle w:val="000100000000" w:firstRow="0" w:lastRow="0" w:firstColumn="0" w:lastColumn="1" w:oddVBand="0" w:evenVBand="0" w:oddHBand="0" w:evenHBand="0" w:firstRowFirstColumn="0" w:firstRowLastColumn="0" w:lastRowFirstColumn="0" w:lastRowLastColumn="0"/>
            <w:tcW w:w="7796" w:type="dxa"/>
          </w:tcPr>
          <w:p w14:paraId="5C42F087" w14:textId="52BA5108" w:rsidR="00801347" w:rsidRPr="0077271C" w:rsidRDefault="005C055E" w:rsidP="005C055E">
            <w:pPr>
              <w:pStyle w:val="TableParagraph"/>
              <w:tabs>
                <w:tab w:val="left" w:pos="0"/>
              </w:tabs>
              <w:spacing w:before="120"/>
              <w:ind w:right="57"/>
              <w:rPr>
                <w:rFonts w:ascii="Cambria" w:hAnsi="Cambria" w:cstheme="minorBidi"/>
                <w:b w:val="0"/>
                <w:bCs w:val="0"/>
                <w:i/>
                <w:iCs/>
                <w:color w:val="FF0000"/>
                <w:lang w:val="ro-RO"/>
              </w:rPr>
            </w:pPr>
            <w:r w:rsidRPr="0077271C">
              <w:rPr>
                <w:rFonts w:ascii="Cambria" w:hAnsi="Cambria" w:cstheme="minorBidi"/>
                <w:b w:val="0"/>
                <w:bCs w:val="0"/>
                <w:lang w:val="ro-RO"/>
              </w:rPr>
              <w:t>Numărul achiziției este</w:t>
            </w:r>
            <w:r w:rsidR="00801347" w:rsidRPr="0077271C">
              <w:rPr>
                <w:rFonts w:ascii="Cambria" w:hAnsi="Cambria" w:cstheme="minorBidi"/>
                <w:b w:val="0"/>
                <w:bCs w:val="0"/>
                <w:lang w:val="ro-RO"/>
              </w:rPr>
              <w:t xml:space="preserve">: </w:t>
            </w:r>
            <w:r w:rsidR="00E57678">
              <w:rPr>
                <w:rFonts w:ascii="Cambria" w:hAnsi="Cambria" w:cstheme="minorBidi"/>
                <w:b w:val="0"/>
                <w:bCs w:val="0"/>
                <w:i/>
                <w:iCs/>
                <w:color w:val="4472C4" w:themeColor="accent1"/>
                <w:lang w:val="ro-RO"/>
              </w:rPr>
              <w:t>37/26</w:t>
            </w:r>
            <w:r w:rsidR="003A59A0" w:rsidRPr="003A59A0">
              <w:rPr>
                <w:rFonts w:ascii="Cambria" w:hAnsi="Cambria" w:cstheme="minorBidi"/>
                <w:b w:val="0"/>
                <w:bCs w:val="0"/>
                <w:i/>
                <w:iCs/>
                <w:color w:val="4472C4" w:themeColor="accent1"/>
                <w:lang w:val="ro-RO"/>
              </w:rPr>
              <w:t xml:space="preserve"> TRTP</w:t>
            </w:r>
          </w:p>
        </w:tc>
      </w:tr>
      <w:tr w:rsidR="00801347" w:rsidRPr="0077271C" w14:paraId="06C9F781" w14:textId="77777777" w:rsidTr="00FE4F37">
        <w:trPr>
          <w:trHeight w:val="576"/>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4CE06D24" w14:textId="2004FA70" w:rsidR="00801347" w:rsidRPr="0077271C" w:rsidRDefault="003341A5" w:rsidP="002E58D5">
            <w:pPr>
              <w:pStyle w:val="TableParagraph"/>
              <w:tabs>
                <w:tab w:val="left" w:pos="0"/>
              </w:tabs>
              <w:spacing w:before="120"/>
              <w:ind w:right="57"/>
              <w:rPr>
                <w:rFonts w:ascii="Cambria" w:hAnsi="Cambria" w:cstheme="minorBidi"/>
                <w:b w:val="0"/>
                <w:lang w:val="ro-RO"/>
              </w:rPr>
            </w:pPr>
            <w:r w:rsidRPr="0077271C">
              <w:rPr>
                <w:rFonts w:ascii="Cambria" w:hAnsi="Cambria" w:cstheme="minorBidi"/>
                <w:b w:val="0"/>
                <w:lang w:val="ro-RO"/>
              </w:rPr>
              <w:t>Clauza 1.1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650FA899" w14:textId="77777777" w:rsidR="003A59A0" w:rsidRDefault="005C055E" w:rsidP="003A59A0">
            <w:pPr>
              <w:pStyle w:val="TableParagraph"/>
              <w:tabs>
                <w:tab w:val="left" w:pos="0"/>
              </w:tabs>
              <w:ind w:right="57"/>
              <w:rPr>
                <w:rFonts w:ascii="Cambria" w:hAnsi="Cambria" w:cstheme="minorBidi"/>
                <w:lang w:val="ro-RO"/>
              </w:rPr>
            </w:pPr>
            <w:r w:rsidRPr="0077271C">
              <w:rPr>
                <w:rFonts w:ascii="Cambria" w:hAnsi="Cambria" w:cstheme="minorBidi"/>
                <w:b w:val="0"/>
                <w:bCs w:val="0"/>
                <w:lang w:val="ro-RO"/>
              </w:rPr>
              <w:t>Descrierea achiziției</w:t>
            </w:r>
            <w:r w:rsidR="00801347" w:rsidRPr="0077271C">
              <w:rPr>
                <w:rFonts w:ascii="Cambria" w:hAnsi="Cambria" w:cstheme="minorBidi"/>
                <w:b w:val="0"/>
                <w:bCs w:val="0"/>
                <w:lang w:val="ro-RO"/>
              </w:rPr>
              <w:t xml:space="preserve">: </w:t>
            </w:r>
          </w:p>
          <w:p w14:paraId="75949EBA" w14:textId="1FB1B64A" w:rsidR="003A59A0" w:rsidRPr="003A59A0" w:rsidRDefault="003A59A0" w:rsidP="003A59A0">
            <w:pPr>
              <w:pStyle w:val="TableParagraph"/>
              <w:tabs>
                <w:tab w:val="left" w:pos="0"/>
              </w:tabs>
              <w:ind w:right="57"/>
              <w:jc w:val="both"/>
              <w:rPr>
                <w:rFonts w:ascii="Cambria" w:hAnsi="Cambria" w:cstheme="minorBidi"/>
                <w:b w:val="0"/>
                <w:bCs w:val="0"/>
                <w:i/>
                <w:iCs/>
                <w:color w:val="4472C4" w:themeColor="accent1"/>
                <w:lang w:val="ro-RO"/>
              </w:rPr>
            </w:pPr>
            <w:r>
              <w:rPr>
                <w:rFonts w:ascii="Cambria" w:hAnsi="Cambria" w:cstheme="minorBidi"/>
                <w:b w:val="0"/>
                <w:bCs w:val="0"/>
                <w:i/>
                <w:iCs/>
                <w:color w:val="4472C4" w:themeColor="accent1"/>
                <w:lang w:val="ro-RO"/>
              </w:rPr>
              <w:t>F</w:t>
            </w:r>
            <w:r w:rsidRPr="003A59A0">
              <w:rPr>
                <w:rFonts w:ascii="Cambria" w:hAnsi="Cambria" w:cstheme="minorBidi"/>
                <w:b w:val="0"/>
                <w:bCs w:val="0"/>
                <w:i/>
                <w:iCs/>
                <w:color w:val="4472C4" w:themeColor="accent1"/>
                <w:lang w:val="ro-RO"/>
              </w:rPr>
              <w:t xml:space="preserve">urnizarea și livrarea echipamentelor, software-ului și consumabilelor destinate dotării Institutului Național de Cercetări Aplicative în Agricultură și Medicină Veterinară (INCAAMV), organizate în </w:t>
            </w:r>
            <w:r w:rsidR="00F8711B" w:rsidRPr="003A59A0">
              <w:rPr>
                <w:rFonts w:ascii="Cambria" w:hAnsi="Cambria" w:cstheme="minorBidi"/>
                <w:b w:val="0"/>
                <w:bCs w:val="0"/>
                <w:i/>
                <w:iCs/>
                <w:color w:val="4472C4" w:themeColor="accent1"/>
                <w:lang w:val="ro-RO"/>
              </w:rPr>
              <w:t>1</w:t>
            </w:r>
            <w:r w:rsidR="00F8711B">
              <w:rPr>
                <w:rFonts w:ascii="Cambria" w:hAnsi="Cambria" w:cstheme="minorBidi"/>
                <w:b w:val="0"/>
                <w:bCs w:val="0"/>
                <w:i/>
                <w:iCs/>
                <w:color w:val="4472C4" w:themeColor="accent1"/>
                <w:lang w:val="ro-RO"/>
              </w:rPr>
              <w:t>2</w:t>
            </w:r>
            <w:r w:rsidR="00F8711B" w:rsidRPr="003A59A0">
              <w:rPr>
                <w:rFonts w:ascii="Cambria" w:hAnsi="Cambria" w:cstheme="minorBidi"/>
                <w:b w:val="0"/>
                <w:bCs w:val="0"/>
                <w:i/>
                <w:iCs/>
                <w:color w:val="4472C4" w:themeColor="accent1"/>
                <w:lang w:val="ro-RO"/>
              </w:rPr>
              <w:t xml:space="preserve"> </w:t>
            </w:r>
            <w:r w:rsidRPr="003A59A0">
              <w:rPr>
                <w:rFonts w:ascii="Cambria" w:hAnsi="Cambria" w:cstheme="minorBidi"/>
                <w:b w:val="0"/>
                <w:bCs w:val="0"/>
                <w:i/>
                <w:iCs/>
                <w:color w:val="4472C4" w:themeColor="accent1"/>
                <w:lang w:val="ro-RO"/>
              </w:rPr>
              <w:t>(</w:t>
            </w:r>
            <w:r w:rsidR="00F8711B">
              <w:rPr>
                <w:rFonts w:ascii="Cambria" w:hAnsi="Cambria" w:cstheme="minorBidi"/>
                <w:b w:val="0"/>
                <w:bCs w:val="0"/>
                <w:i/>
                <w:iCs/>
                <w:color w:val="4472C4" w:themeColor="accent1"/>
                <w:lang w:val="ro-RO"/>
              </w:rPr>
              <w:t>do</w:t>
            </w:r>
            <w:r w:rsidR="006C2414">
              <w:rPr>
                <w:rFonts w:ascii="Cambria" w:hAnsi="Cambria" w:cstheme="minorBidi"/>
                <w:b w:val="0"/>
                <w:bCs w:val="0"/>
                <w:i/>
                <w:iCs/>
                <w:color w:val="4472C4" w:themeColor="accent1"/>
                <w:lang w:val="ro-RO"/>
              </w:rPr>
              <w:t>uă</w:t>
            </w:r>
            <w:r w:rsidR="00F8711B">
              <w:rPr>
                <w:rFonts w:ascii="Cambria" w:hAnsi="Cambria" w:cstheme="minorBidi"/>
                <w:b w:val="0"/>
                <w:bCs w:val="0"/>
                <w:i/>
                <w:iCs/>
                <w:color w:val="4472C4" w:themeColor="accent1"/>
                <w:lang w:val="ro-RO"/>
              </w:rPr>
              <w:t>sprezece</w:t>
            </w:r>
            <w:r w:rsidRPr="003A59A0">
              <w:rPr>
                <w:rFonts w:ascii="Cambria" w:hAnsi="Cambria" w:cstheme="minorBidi"/>
                <w:b w:val="0"/>
                <w:bCs w:val="0"/>
                <w:i/>
                <w:iCs/>
                <w:color w:val="4472C4" w:themeColor="accent1"/>
                <w:lang w:val="ro-RO"/>
              </w:rPr>
              <w:t>) loturi, după cum urmează:</w:t>
            </w:r>
          </w:p>
          <w:p w14:paraId="7C235897" w14:textId="77777777" w:rsidR="006F416A" w:rsidRPr="006F416A" w:rsidRDefault="006F416A" w:rsidP="006F416A">
            <w:pPr>
              <w:pStyle w:val="TableParagraph"/>
              <w:tabs>
                <w:tab w:val="left" w:pos="0"/>
              </w:tabs>
              <w:ind w:right="57"/>
              <w:jc w:val="both"/>
              <w:rPr>
                <w:rFonts w:ascii="Cambria" w:hAnsi="Cambria" w:cstheme="minorBidi"/>
                <w:b w:val="0"/>
                <w:bCs w:val="0"/>
                <w:i/>
                <w:iCs/>
                <w:color w:val="4472C4" w:themeColor="accent1"/>
                <w:lang w:val="ro-RO"/>
              </w:rPr>
            </w:pPr>
            <w:r w:rsidRPr="006F416A">
              <w:rPr>
                <w:rFonts w:ascii="Cambria" w:hAnsi="Cambria" w:cstheme="minorBidi"/>
                <w:b w:val="0"/>
                <w:bCs w:val="0"/>
                <w:i/>
                <w:iCs/>
                <w:color w:val="4472C4" w:themeColor="accent1"/>
                <w:lang w:val="ro-RO"/>
              </w:rPr>
              <w:t>Lot 1 – Echipamente pentru analiza solului și semințelor;</w:t>
            </w:r>
          </w:p>
          <w:p w14:paraId="730A9336" w14:textId="77777777" w:rsidR="006F416A" w:rsidRPr="006F416A" w:rsidRDefault="006F416A" w:rsidP="006F416A">
            <w:pPr>
              <w:pStyle w:val="TableParagraph"/>
              <w:tabs>
                <w:tab w:val="left" w:pos="0"/>
              </w:tabs>
              <w:ind w:right="57"/>
              <w:jc w:val="both"/>
              <w:rPr>
                <w:rFonts w:ascii="Cambria" w:hAnsi="Cambria" w:cstheme="minorBidi"/>
                <w:b w:val="0"/>
                <w:bCs w:val="0"/>
                <w:i/>
                <w:iCs/>
                <w:color w:val="4472C4" w:themeColor="accent1"/>
                <w:lang w:val="ro-RO"/>
              </w:rPr>
            </w:pPr>
            <w:r w:rsidRPr="006F416A">
              <w:rPr>
                <w:rFonts w:ascii="Cambria" w:hAnsi="Cambria" w:cstheme="minorBidi"/>
                <w:b w:val="0"/>
                <w:bCs w:val="0"/>
                <w:i/>
                <w:iCs/>
                <w:color w:val="4472C4" w:themeColor="accent1"/>
                <w:lang w:val="ro-RO"/>
              </w:rPr>
              <w:t>Lot 2 – Balanțe analitice și echipamente de determinare a umidității;</w:t>
            </w:r>
          </w:p>
          <w:p w14:paraId="77BE7048" w14:textId="77777777" w:rsidR="006F416A" w:rsidRPr="006F416A" w:rsidRDefault="006F416A" w:rsidP="006F416A">
            <w:pPr>
              <w:pStyle w:val="TableParagraph"/>
              <w:tabs>
                <w:tab w:val="left" w:pos="0"/>
              </w:tabs>
              <w:ind w:right="57"/>
              <w:jc w:val="both"/>
              <w:rPr>
                <w:rFonts w:ascii="Cambria" w:hAnsi="Cambria" w:cstheme="minorBidi"/>
                <w:b w:val="0"/>
                <w:bCs w:val="0"/>
                <w:i/>
                <w:iCs/>
                <w:color w:val="4472C4" w:themeColor="accent1"/>
                <w:lang w:val="ro-RO"/>
              </w:rPr>
            </w:pPr>
            <w:r w:rsidRPr="006F416A">
              <w:rPr>
                <w:rFonts w:ascii="Cambria" w:hAnsi="Cambria" w:cstheme="minorBidi"/>
                <w:b w:val="0"/>
                <w:bCs w:val="0"/>
                <w:i/>
                <w:iCs/>
                <w:color w:val="4472C4" w:themeColor="accent1"/>
                <w:lang w:val="ro-RO"/>
              </w:rPr>
              <w:t xml:space="preserve">Lot 3 – Echipamente de laborator pentru analize </w:t>
            </w:r>
            <w:proofErr w:type="spellStart"/>
            <w:r w:rsidRPr="006F416A">
              <w:rPr>
                <w:rFonts w:ascii="Cambria" w:hAnsi="Cambria" w:cstheme="minorBidi"/>
                <w:b w:val="0"/>
                <w:bCs w:val="0"/>
                <w:i/>
                <w:iCs/>
                <w:color w:val="4472C4" w:themeColor="accent1"/>
                <w:lang w:val="ro-RO"/>
              </w:rPr>
              <w:t>fizico</w:t>
            </w:r>
            <w:proofErr w:type="spellEnd"/>
            <w:r w:rsidRPr="006F416A">
              <w:rPr>
                <w:rFonts w:ascii="Cambria" w:hAnsi="Cambria" w:cstheme="minorBidi"/>
                <w:b w:val="0"/>
                <w:bCs w:val="0"/>
                <w:i/>
                <w:iCs/>
                <w:color w:val="4472C4" w:themeColor="accent1"/>
                <w:lang w:val="ro-RO"/>
              </w:rPr>
              <w:t>-chimice și microbiologice;</w:t>
            </w:r>
          </w:p>
          <w:p w14:paraId="5FE66920" w14:textId="77777777" w:rsidR="006F416A" w:rsidRPr="006F416A" w:rsidRDefault="006F416A" w:rsidP="006F416A">
            <w:pPr>
              <w:pStyle w:val="TableParagraph"/>
              <w:tabs>
                <w:tab w:val="left" w:pos="0"/>
              </w:tabs>
              <w:ind w:right="57"/>
              <w:jc w:val="both"/>
              <w:rPr>
                <w:rFonts w:ascii="Cambria" w:hAnsi="Cambria" w:cstheme="minorBidi"/>
                <w:b w:val="0"/>
                <w:bCs w:val="0"/>
                <w:i/>
                <w:iCs/>
                <w:color w:val="4472C4" w:themeColor="accent1"/>
                <w:lang w:val="ro-RO"/>
              </w:rPr>
            </w:pPr>
            <w:r w:rsidRPr="006F416A">
              <w:rPr>
                <w:rFonts w:ascii="Cambria" w:hAnsi="Cambria" w:cstheme="minorBidi"/>
                <w:b w:val="0"/>
                <w:bCs w:val="0"/>
                <w:i/>
                <w:iCs/>
                <w:color w:val="4472C4" w:themeColor="accent1"/>
                <w:lang w:val="ro-RO"/>
              </w:rPr>
              <w:t xml:space="preserve">Lot 4 – </w:t>
            </w:r>
            <w:proofErr w:type="spellStart"/>
            <w:r w:rsidRPr="006F416A">
              <w:rPr>
                <w:rFonts w:ascii="Cambria" w:hAnsi="Cambria" w:cstheme="minorBidi"/>
                <w:b w:val="0"/>
                <w:bCs w:val="0"/>
                <w:i/>
                <w:iCs/>
                <w:color w:val="4472C4" w:themeColor="accent1"/>
                <w:lang w:val="ro-RO"/>
              </w:rPr>
              <w:t>Drone</w:t>
            </w:r>
            <w:proofErr w:type="spellEnd"/>
            <w:r w:rsidRPr="006F416A">
              <w:rPr>
                <w:rFonts w:ascii="Cambria" w:hAnsi="Cambria" w:cstheme="minorBidi"/>
                <w:b w:val="0"/>
                <w:bCs w:val="0"/>
                <w:i/>
                <w:iCs/>
                <w:color w:val="4472C4" w:themeColor="accent1"/>
                <w:lang w:val="ro-RO"/>
              </w:rPr>
              <w:t xml:space="preserve"> agricole;</w:t>
            </w:r>
          </w:p>
          <w:p w14:paraId="255BCAEA" w14:textId="77777777" w:rsidR="006F416A" w:rsidRPr="006F416A" w:rsidRDefault="006F416A" w:rsidP="006F416A">
            <w:pPr>
              <w:pStyle w:val="TableParagraph"/>
              <w:tabs>
                <w:tab w:val="left" w:pos="0"/>
              </w:tabs>
              <w:ind w:right="57"/>
              <w:jc w:val="both"/>
              <w:rPr>
                <w:rFonts w:ascii="Cambria" w:hAnsi="Cambria" w:cstheme="minorBidi"/>
                <w:b w:val="0"/>
                <w:bCs w:val="0"/>
                <w:i/>
                <w:iCs/>
                <w:color w:val="4472C4" w:themeColor="accent1"/>
                <w:lang w:val="ro-RO"/>
              </w:rPr>
            </w:pPr>
            <w:r w:rsidRPr="006F416A">
              <w:rPr>
                <w:rFonts w:ascii="Cambria" w:hAnsi="Cambria" w:cstheme="minorBidi"/>
                <w:b w:val="0"/>
                <w:bCs w:val="0"/>
                <w:i/>
                <w:iCs/>
                <w:color w:val="4472C4" w:themeColor="accent1"/>
                <w:lang w:val="ro-RO"/>
              </w:rPr>
              <w:t>Lot 5 – Echipamente pentru lucrări pedologice;</w:t>
            </w:r>
          </w:p>
          <w:p w14:paraId="4D844820" w14:textId="77777777" w:rsidR="006F416A" w:rsidRPr="006F416A" w:rsidRDefault="006F416A" w:rsidP="006F416A">
            <w:pPr>
              <w:pStyle w:val="TableParagraph"/>
              <w:tabs>
                <w:tab w:val="left" w:pos="0"/>
              </w:tabs>
              <w:ind w:right="57"/>
              <w:jc w:val="both"/>
              <w:rPr>
                <w:rFonts w:ascii="Cambria" w:hAnsi="Cambria" w:cstheme="minorBidi"/>
                <w:b w:val="0"/>
                <w:bCs w:val="0"/>
                <w:i/>
                <w:iCs/>
                <w:color w:val="4472C4" w:themeColor="accent1"/>
                <w:lang w:val="ro-RO"/>
              </w:rPr>
            </w:pPr>
            <w:r w:rsidRPr="006F416A">
              <w:rPr>
                <w:rFonts w:ascii="Cambria" w:hAnsi="Cambria" w:cstheme="minorBidi"/>
                <w:b w:val="0"/>
                <w:bCs w:val="0"/>
                <w:i/>
                <w:iCs/>
                <w:color w:val="4472C4" w:themeColor="accent1"/>
                <w:lang w:val="ro-RO"/>
              </w:rPr>
              <w:t>Lot 6 – Echipament de poziționare și topografiere;</w:t>
            </w:r>
          </w:p>
          <w:p w14:paraId="66CFDAA6" w14:textId="77777777" w:rsidR="006F416A" w:rsidRPr="006F416A" w:rsidRDefault="006F416A" w:rsidP="006F416A">
            <w:pPr>
              <w:pStyle w:val="TableParagraph"/>
              <w:tabs>
                <w:tab w:val="left" w:pos="0"/>
              </w:tabs>
              <w:ind w:right="57"/>
              <w:jc w:val="both"/>
              <w:rPr>
                <w:rFonts w:ascii="Cambria" w:hAnsi="Cambria" w:cstheme="minorBidi"/>
                <w:b w:val="0"/>
                <w:bCs w:val="0"/>
                <w:i/>
                <w:iCs/>
                <w:color w:val="4472C4" w:themeColor="accent1"/>
                <w:lang w:val="ro-RO"/>
              </w:rPr>
            </w:pPr>
            <w:r w:rsidRPr="006F416A">
              <w:rPr>
                <w:rFonts w:ascii="Cambria" w:hAnsi="Cambria" w:cstheme="minorBidi"/>
                <w:b w:val="0"/>
                <w:bCs w:val="0"/>
                <w:i/>
                <w:iCs/>
                <w:color w:val="4472C4" w:themeColor="accent1"/>
                <w:lang w:val="ro-RO"/>
              </w:rPr>
              <w:t>Lot 7 – Echipamente de autoghidare;</w:t>
            </w:r>
          </w:p>
          <w:p w14:paraId="4F040924" w14:textId="77777777" w:rsidR="006F416A" w:rsidRPr="006F416A" w:rsidRDefault="006F416A" w:rsidP="006F416A">
            <w:pPr>
              <w:pStyle w:val="TableParagraph"/>
              <w:tabs>
                <w:tab w:val="left" w:pos="0"/>
              </w:tabs>
              <w:ind w:right="57"/>
              <w:jc w:val="both"/>
              <w:rPr>
                <w:rFonts w:ascii="Cambria" w:hAnsi="Cambria" w:cstheme="minorBidi"/>
                <w:b w:val="0"/>
                <w:bCs w:val="0"/>
                <w:i/>
                <w:iCs/>
                <w:color w:val="4472C4" w:themeColor="accent1"/>
                <w:lang w:val="ro-RO"/>
              </w:rPr>
            </w:pPr>
            <w:r w:rsidRPr="006F416A">
              <w:rPr>
                <w:rFonts w:ascii="Cambria" w:hAnsi="Cambria" w:cstheme="minorBidi"/>
                <w:b w:val="0"/>
                <w:bCs w:val="0"/>
                <w:i/>
                <w:iCs/>
                <w:color w:val="4472C4" w:themeColor="accent1"/>
                <w:lang w:val="ro-RO"/>
              </w:rPr>
              <w:t>Lot 8 – Mijloace de transport;</w:t>
            </w:r>
          </w:p>
          <w:p w14:paraId="68DF8710" w14:textId="77777777" w:rsidR="006F416A" w:rsidRPr="006F416A" w:rsidRDefault="006F416A" w:rsidP="006F416A">
            <w:pPr>
              <w:pStyle w:val="TableParagraph"/>
              <w:tabs>
                <w:tab w:val="left" w:pos="0"/>
              </w:tabs>
              <w:ind w:right="57"/>
              <w:jc w:val="both"/>
              <w:rPr>
                <w:rFonts w:ascii="Cambria" w:hAnsi="Cambria" w:cstheme="minorBidi"/>
                <w:b w:val="0"/>
                <w:bCs w:val="0"/>
                <w:i/>
                <w:iCs/>
                <w:color w:val="4472C4" w:themeColor="accent1"/>
                <w:lang w:val="ro-RO"/>
              </w:rPr>
            </w:pPr>
            <w:r w:rsidRPr="006F416A">
              <w:rPr>
                <w:rFonts w:ascii="Cambria" w:hAnsi="Cambria" w:cstheme="minorBidi"/>
                <w:b w:val="0"/>
                <w:bCs w:val="0"/>
                <w:i/>
                <w:iCs/>
                <w:color w:val="4472C4" w:themeColor="accent1"/>
                <w:lang w:val="ro-RO"/>
              </w:rPr>
              <w:t>Lot 9 – Echipamente de tehnică de calcul;</w:t>
            </w:r>
          </w:p>
          <w:p w14:paraId="624D5A9C" w14:textId="77777777" w:rsidR="006F416A" w:rsidRPr="006F416A" w:rsidRDefault="006F416A" w:rsidP="006F416A">
            <w:pPr>
              <w:pStyle w:val="TableParagraph"/>
              <w:tabs>
                <w:tab w:val="left" w:pos="0"/>
              </w:tabs>
              <w:ind w:right="57"/>
              <w:jc w:val="both"/>
              <w:rPr>
                <w:rFonts w:ascii="Cambria" w:hAnsi="Cambria" w:cstheme="minorBidi"/>
                <w:b w:val="0"/>
                <w:bCs w:val="0"/>
                <w:i/>
                <w:iCs/>
                <w:color w:val="4472C4" w:themeColor="accent1"/>
                <w:lang w:val="ro-RO"/>
              </w:rPr>
            </w:pPr>
            <w:r w:rsidRPr="006F416A">
              <w:rPr>
                <w:rFonts w:ascii="Cambria" w:hAnsi="Cambria" w:cstheme="minorBidi"/>
                <w:b w:val="0"/>
                <w:bCs w:val="0"/>
                <w:i/>
                <w:iCs/>
                <w:color w:val="4472C4" w:themeColor="accent1"/>
                <w:lang w:val="ro-RO"/>
              </w:rPr>
              <w:t>Lot 10 – Software specializat;</w:t>
            </w:r>
          </w:p>
          <w:p w14:paraId="4C99FECB" w14:textId="77777777" w:rsidR="006F416A" w:rsidRPr="006F416A" w:rsidRDefault="006F416A" w:rsidP="006F416A">
            <w:pPr>
              <w:pStyle w:val="TableParagraph"/>
              <w:tabs>
                <w:tab w:val="left" w:pos="0"/>
              </w:tabs>
              <w:ind w:right="57"/>
              <w:jc w:val="both"/>
              <w:rPr>
                <w:rFonts w:ascii="Cambria" w:hAnsi="Cambria" w:cstheme="minorBidi"/>
                <w:b w:val="0"/>
                <w:bCs w:val="0"/>
                <w:i/>
                <w:iCs/>
                <w:color w:val="4472C4" w:themeColor="accent1"/>
                <w:lang w:val="ro-RO"/>
              </w:rPr>
            </w:pPr>
            <w:r w:rsidRPr="006F416A">
              <w:rPr>
                <w:rFonts w:ascii="Cambria" w:hAnsi="Cambria" w:cstheme="minorBidi"/>
                <w:b w:val="0"/>
                <w:bCs w:val="0"/>
                <w:i/>
                <w:iCs/>
                <w:color w:val="4472C4" w:themeColor="accent1"/>
                <w:lang w:val="ro-RO"/>
              </w:rPr>
              <w:t>Lot 11 – Stații meteo;</w:t>
            </w:r>
          </w:p>
          <w:p w14:paraId="3E25E40D" w14:textId="035460B0" w:rsidR="006F416A" w:rsidRPr="006F416A" w:rsidRDefault="006F416A" w:rsidP="006F416A">
            <w:pPr>
              <w:pStyle w:val="TableParagraph"/>
              <w:tabs>
                <w:tab w:val="left" w:pos="0"/>
              </w:tabs>
              <w:ind w:right="57"/>
              <w:jc w:val="both"/>
              <w:rPr>
                <w:rFonts w:ascii="Cambria" w:hAnsi="Cambria" w:cstheme="minorBidi"/>
                <w:b w:val="0"/>
                <w:bCs w:val="0"/>
                <w:i/>
                <w:iCs/>
                <w:color w:val="4472C4" w:themeColor="accent1"/>
                <w:lang w:val="ro-RO"/>
              </w:rPr>
            </w:pPr>
            <w:r w:rsidRPr="006F416A">
              <w:rPr>
                <w:rFonts w:ascii="Cambria" w:hAnsi="Cambria" w:cstheme="minorBidi"/>
                <w:b w:val="0"/>
                <w:bCs w:val="0"/>
                <w:i/>
                <w:iCs/>
                <w:color w:val="4472C4" w:themeColor="accent1"/>
                <w:lang w:val="ro-RO"/>
              </w:rPr>
              <w:t>Lot 12 – Reactivi de laborator.</w:t>
            </w:r>
          </w:p>
          <w:p w14:paraId="58C7DF2F" w14:textId="4EAAA3A2" w:rsidR="00801347" w:rsidRPr="0077271C" w:rsidRDefault="006F416A" w:rsidP="006F416A">
            <w:pPr>
              <w:pStyle w:val="TableParagraph"/>
              <w:tabs>
                <w:tab w:val="left" w:pos="0"/>
              </w:tabs>
              <w:ind w:right="57"/>
              <w:jc w:val="both"/>
              <w:rPr>
                <w:rFonts w:ascii="Cambria" w:hAnsi="Cambria" w:cstheme="minorBidi"/>
                <w:b w:val="0"/>
                <w:bCs w:val="0"/>
                <w:lang w:val="ro-RO"/>
              </w:rPr>
            </w:pPr>
            <w:r w:rsidRPr="006F416A">
              <w:rPr>
                <w:rFonts w:ascii="Cambria" w:hAnsi="Cambria" w:cstheme="minorBidi"/>
                <w:b w:val="0"/>
                <w:bCs w:val="0"/>
                <w:i/>
                <w:iCs/>
                <w:color w:val="4472C4" w:themeColor="accent1"/>
                <w:lang w:val="ro-RO"/>
              </w:rPr>
              <w:t>„Livrarea bunurilor (și a serviciilor conexe, după caz) se va efectua la depozitul Beneficiarului (INCAAMV), mun. Chișinău, în termen de maximum 90 (nouăzeci) de zile calendaristice de la data semnării contractului, cu excepția cazului în care pentru un anumit articol/lot este indicat expres un termen mai scurt în Secțiunea V – Programul cu termenele necesare și/sau în Secțiunea VI – Specificațiile tehnice.”</w:t>
            </w:r>
          </w:p>
        </w:tc>
      </w:tr>
      <w:tr w:rsidR="00801347" w:rsidRPr="0077271C" w14:paraId="012CBD5A" w14:textId="77777777" w:rsidTr="00FE4F37">
        <w:trPr>
          <w:trHeight w:val="380"/>
        </w:trPr>
        <w:tc>
          <w:tcPr>
            <w:cnfStyle w:val="001000000000" w:firstRow="0" w:lastRow="0" w:firstColumn="1" w:lastColumn="0" w:oddVBand="0" w:evenVBand="0" w:oddHBand="0" w:evenHBand="0" w:firstRowFirstColumn="0" w:firstRowLastColumn="0" w:lastRowFirstColumn="0" w:lastRowLastColumn="0"/>
            <w:tcW w:w="2235" w:type="dxa"/>
          </w:tcPr>
          <w:p w14:paraId="0D28B2C9" w14:textId="1F0D116D" w:rsidR="00801347" w:rsidRPr="0077271C" w:rsidRDefault="003341A5" w:rsidP="003341A5">
            <w:pPr>
              <w:pStyle w:val="TableParagraph"/>
              <w:tabs>
                <w:tab w:val="left" w:pos="0"/>
              </w:tabs>
              <w:spacing w:before="120"/>
              <w:ind w:right="57"/>
              <w:rPr>
                <w:rFonts w:ascii="Cambria" w:hAnsi="Cambria" w:cstheme="minorBidi"/>
                <w:b w:val="0"/>
                <w:sz w:val="24"/>
                <w:szCs w:val="24"/>
                <w:lang w:val="ro-RO"/>
              </w:rPr>
            </w:pPr>
            <w:r w:rsidRPr="0077271C">
              <w:rPr>
                <w:rFonts w:ascii="Cambria" w:hAnsi="Cambria" w:cstheme="minorBidi"/>
                <w:b w:val="0"/>
                <w:lang w:val="ro-RO"/>
              </w:rPr>
              <w:t>Clauza 1.2 din ITB</w:t>
            </w:r>
          </w:p>
        </w:tc>
        <w:tc>
          <w:tcPr>
            <w:cnfStyle w:val="000100000000" w:firstRow="0" w:lastRow="0" w:firstColumn="0" w:lastColumn="1" w:oddVBand="0" w:evenVBand="0" w:oddHBand="0" w:evenHBand="0" w:firstRowFirstColumn="0" w:firstRowLastColumn="0" w:lastRowFirstColumn="0" w:lastRowLastColumn="0"/>
            <w:tcW w:w="7796" w:type="dxa"/>
          </w:tcPr>
          <w:p w14:paraId="6D5F6EDB" w14:textId="2720F9AE" w:rsidR="00801347" w:rsidRPr="0077271C" w:rsidRDefault="005C055E" w:rsidP="005C055E">
            <w:pPr>
              <w:pStyle w:val="TableParagraph"/>
              <w:tabs>
                <w:tab w:val="left" w:pos="0"/>
              </w:tabs>
              <w:spacing w:before="120"/>
              <w:ind w:right="57"/>
              <w:rPr>
                <w:rFonts w:ascii="Cambria" w:hAnsi="Cambria" w:cstheme="minorBidi"/>
                <w:b w:val="0"/>
                <w:bCs w:val="0"/>
                <w:lang w:val="ro-RO"/>
              </w:rPr>
            </w:pPr>
            <w:r w:rsidRPr="0077271C">
              <w:rPr>
                <w:rFonts w:ascii="Cambria" w:hAnsi="Cambria" w:cstheme="minorBidi"/>
                <w:b w:val="0"/>
                <w:bCs w:val="0"/>
                <w:lang w:val="ro-RO"/>
              </w:rPr>
              <w:t>Țara cumpărătorului</w:t>
            </w:r>
            <w:r w:rsidR="00801347" w:rsidRPr="0077271C">
              <w:rPr>
                <w:rFonts w:ascii="Cambria" w:hAnsi="Cambria" w:cstheme="minorBidi"/>
                <w:b w:val="0"/>
                <w:bCs w:val="0"/>
                <w:lang w:val="ro-RO"/>
              </w:rPr>
              <w:t>:</w:t>
            </w:r>
            <w:r w:rsidR="003A59A0">
              <w:rPr>
                <w:rFonts w:ascii="Cambria" w:hAnsi="Cambria" w:cstheme="minorBidi"/>
                <w:b w:val="0"/>
                <w:bCs w:val="0"/>
                <w:lang w:val="ro-RO"/>
              </w:rPr>
              <w:t xml:space="preserve"> </w:t>
            </w:r>
            <w:r w:rsidR="003A59A0" w:rsidRPr="003A59A0">
              <w:rPr>
                <w:rFonts w:ascii="Cambria" w:hAnsi="Cambria" w:cstheme="minorBidi"/>
                <w:b w:val="0"/>
                <w:bCs w:val="0"/>
                <w:color w:val="4472C4" w:themeColor="accent1"/>
                <w:lang w:val="ro-RO"/>
              </w:rPr>
              <w:t>Republica Moldova</w:t>
            </w:r>
          </w:p>
        </w:tc>
      </w:tr>
      <w:tr w:rsidR="00454965" w:rsidRPr="0077271C" w14:paraId="5F0DA67F" w14:textId="77777777" w:rsidTr="00FE4F37">
        <w:trPr>
          <w:trHeight w:val="380"/>
        </w:trPr>
        <w:tc>
          <w:tcPr>
            <w:cnfStyle w:val="001000000000" w:firstRow="0" w:lastRow="0" w:firstColumn="1" w:lastColumn="0" w:oddVBand="0" w:evenVBand="0" w:oddHBand="0" w:evenHBand="0" w:firstRowFirstColumn="0" w:firstRowLastColumn="0" w:lastRowFirstColumn="0" w:lastRowLastColumn="0"/>
            <w:tcW w:w="2235" w:type="dxa"/>
          </w:tcPr>
          <w:p w14:paraId="784B2C64" w14:textId="47A4D2BF" w:rsidR="00454965" w:rsidRPr="0077271C" w:rsidRDefault="003341A5" w:rsidP="003341A5">
            <w:pPr>
              <w:pStyle w:val="TableParagraph"/>
              <w:tabs>
                <w:tab w:val="left" w:pos="0"/>
              </w:tabs>
              <w:spacing w:before="120"/>
              <w:ind w:right="57"/>
              <w:rPr>
                <w:rFonts w:ascii="Cambria" w:hAnsi="Cambria" w:cstheme="minorBidi"/>
                <w:b w:val="0"/>
                <w:lang w:val="ro-RO"/>
              </w:rPr>
            </w:pPr>
            <w:r w:rsidRPr="0077271C">
              <w:rPr>
                <w:rFonts w:ascii="Cambria" w:hAnsi="Cambria" w:cstheme="minorBidi"/>
                <w:b w:val="0"/>
                <w:lang w:val="ro-RO"/>
              </w:rPr>
              <w:t>Clauza 2.1 din ITB</w:t>
            </w:r>
          </w:p>
        </w:tc>
        <w:tc>
          <w:tcPr>
            <w:cnfStyle w:val="000100000000" w:firstRow="0" w:lastRow="0" w:firstColumn="0" w:lastColumn="1" w:oddVBand="0" w:evenVBand="0" w:oddHBand="0" w:evenHBand="0" w:firstRowFirstColumn="0" w:firstRowLastColumn="0" w:lastRowFirstColumn="0" w:lastRowLastColumn="0"/>
            <w:tcW w:w="7796" w:type="dxa"/>
          </w:tcPr>
          <w:p w14:paraId="4D02972F" w14:textId="7FAB0487" w:rsidR="00454965" w:rsidRPr="003A59A0" w:rsidRDefault="005C055E" w:rsidP="003A59A0">
            <w:pPr>
              <w:pStyle w:val="TableParagraph"/>
              <w:tabs>
                <w:tab w:val="left" w:pos="0"/>
              </w:tabs>
              <w:spacing w:before="120"/>
              <w:ind w:right="57"/>
              <w:jc w:val="both"/>
              <w:rPr>
                <w:rFonts w:ascii="Cambria" w:hAnsi="Cambria" w:cstheme="minorBidi"/>
                <w:b w:val="0"/>
                <w:bCs w:val="0"/>
                <w:lang w:val="ro-RO"/>
              </w:rPr>
            </w:pPr>
            <w:r w:rsidRPr="003A59A0">
              <w:rPr>
                <w:rFonts w:ascii="Cambria" w:hAnsi="Cambria" w:cstheme="minorBidi"/>
                <w:b w:val="0"/>
                <w:bCs w:val="0"/>
                <w:lang w:val="ro-RO"/>
              </w:rPr>
              <w:t>Debitorul (Beneficiarul) este</w:t>
            </w:r>
            <w:r w:rsidR="00454965" w:rsidRPr="003A59A0">
              <w:rPr>
                <w:rFonts w:ascii="Cambria" w:hAnsi="Cambria" w:cstheme="minorBidi"/>
                <w:b w:val="0"/>
                <w:bCs w:val="0"/>
                <w:lang w:val="ro-RO"/>
              </w:rPr>
              <w:t xml:space="preserve">: </w:t>
            </w:r>
            <w:r w:rsidR="003A59A0" w:rsidRPr="003A59A0">
              <w:rPr>
                <w:rFonts w:ascii="Cambria" w:hAnsi="Cambria" w:cstheme="minorBidi"/>
                <w:b w:val="0"/>
                <w:bCs w:val="0"/>
                <w:i/>
                <w:iCs/>
                <w:color w:val="4472C4" w:themeColor="accent1"/>
                <w:lang w:val="ro-RO"/>
              </w:rPr>
              <w:t>Institutul Național de Cercetări Aplicative în Agricultură și Medicină Veterinară (INCAAMV), în calitate de beneficiar final al bunurilor achiziționate în cadrul Proiectului TRTP. Achiziția este organizată și administrată de Unitatea Consolidată pentru Implementarea Programelor</w:t>
            </w:r>
            <w:r w:rsidR="003A59A0">
              <w:rPr>
                <w:rFonts w:ascii="Cambria" w:hAnsi="Cambria" w:cstheme="minorBidi"/>
                <w:b w:val="0"/>
                <w:bCs w:val="0"/>
                <w:i/>
                <w:iCs/>
                <w:color w:val="4472C4" w:themeColor="accent1"/>
                <w:lang w:val="ro-RO"/>
              </w:rPr>
              <w:t xml:space="preserve"> IFAD</w:t>
            </w:r>
            <w:r w:rsidR="003A59A0" w:rsidRPr="003A59A0">
              <w:rPr>
                <w:rFonts w:ascii="Cambria" w:hAnsi="Cambria" w:cstheme="minorBidi"/>
                <w:b w:val="0"/>
                <w:bCs w:val="0"/>
                <w:i/>
                <w:iCs/>
                <w:color w:val="4472C4" w:themeColor="accent1"/>
                <w:lang w:val="ro-RO"/>
              </w:rPr>
              <w:t xml:space="preserve"> (</w:t>
            </w:r>
            <w:r w:rsidR="00F8711B">
              <w:rPr>
                <w:rFonts w:ascii="Cambria" w:hAnsi="Cambria" w:cstheme="minorBidi"/>
                <w:b w:val="0"/>
                <w:bCs w:val="0"/>
                <w:i/>
                <w:iCs/>
                <w:color w:val="4472C4" w:themeColor="accent1"/>
                <w:lang w:val="ro-RO"/>
              </w:rPr>
              <w:t>UCIP</w:t>
            </w:r>
            <w:r w:rsidR="003A59A0" w:rsidRPr="003A59A0">
              <w:rPr>
                <w:rFonts w:ascii="Cambria" w:hAnsi="Cambria" w:cstheme="minorBidi"/>
                <w:b w:val="0"/>
                <w:bCs w:val="0"/>
                <w:i/>
                <w:iCs/>
                <w:color w:val="4472C4" w:themeColor="accent1"/>
                <w:lang w:val="ro-RO"/>
              </w:rPr>
              <w:t xml:space="preserve"> IFAD), în calitate de Cumpărător, iar bunurile vor fi livrate Beneficiarului.</w:t>
            </w:r>
          </w:p>
          <w:p w14:paraId="776EC887" w14:textId="26591FF7" w:rsidR="00454965" w:rsidRPr="0077271C" w:rsidRDefault="005C055E" w:rsidP="002E58D5">
            <w:pPr>
              <w:pStyle w:val="TableParagraph"/>
              <w:tabs>
                <w:tab w:val="left" w:pos="0"/>
              </w:tabs>
              <w:spacing w:before="120"/>
              <w:ind w:right="57"/>
              <w:rPr>
                <w:rFonts w:ascii="Cambria" w:hAnsi="Cambria" w:cstheme="minorBidi"/>
                <w:b w:val="0"/>
                <w:bCs w:val="0"/>
                <w:lang w:val="ro-RO"/>
              </w:rPr>
            </w:pPr>
            <w:r w:rsidRPr="0077271C">
              <w:rPr>
                <w:rFonts w:ascii="Cambria" w:hAnsi="Cambria" w:cstheme="minorBidi"/>
                <w:b w:val="0"/>
                <w:bCs w:val="0"/>
                <w:lang w:val="ro-RO"/>
              </w:rPr>
              <w:t xml:space="preserve">Alt donator, </w:t>
            </w:r>
            <w:proofErr w:type="spellStart"/>
            <w:r w:rsidRPr="0077271C">
              <w:rPr>
                <w:rFonts w:ascii="Cambria" w:hAnsi="Cambria" w:cstheme="minorBidi"/>
                <w:b w:val="0"/>
                <w:bCs w:val="0"/>
                <w:lang w:val="ro-RO"/>
              </w:rPr>
              <w:t>înafară</w:t>
            </w:r>
            <w:proofErr w:type="spellEnd"/>
            <w:r w:rsidRPr="0077271C">
              <w:rPr>
                <w:rFonts w:ascii="Cambria" w:hAnsi="Cambria" w:cstheme="minorBidi"/>
                <w:b w:val="0"/>
                <w:bCs w:val="0"/>
                <w:lang w:val="ro-RO"/>
              </w:rPr>
              <w:t xml:space="preserve"> de </w:t>
            </w:r>
            <w:r w:rsidR="00454965" w:rsidRPr="0077271C">
              <w:rPr>
                <w:rFonts w:ascii="Cambria" w:hAnsi="Cambria" w:cstheme="minorBidi"/>
                <w:b w:val="0"/>
                <w:bCs w:val="0"/>
                <w:lang w:val="ro-RO"/>
              </w:rPr>
              <w:t xml:space="preserve"> IFAD: </w:t>
            </w:r>
            <w:r w:rsidR="00454965" w:rsidRPr="003A59A0">
              <w:rPr>
                <w:rFonts w:ascii="Cambria" w:hAnsi="Cambria" w:cstheme="minorBidi"/>
                <w:b w:val="0"/>
                <w:bCs w:val="0"/>
                <w:i/>
                <w:iCs/>
                <w:color w:val="4472C4" w:themeColor="accent1"/>
                <w:lang w:val="ro-RO"/>
              </w:rPr>
              <w:t>“N/A”</w:t>
            </w:r>
          </w:p>
          <w:p w14:paraId="700FD6CE" w14:textId="6B306D23" w:rsidR="00454965" w:rsidRPr="0077271C" w:rsidRDefault="005C055E" w:rsidP="002E58D5">
            <w:pPr>
              <w:pStyle w:val="TableParagraph"/>
              <w:tabs>
                <w:tab w:val="left" w:pos="0"/>
              </w:tabs>
              <w:spacing w:before="120"/>
              <w:ind w:right="57"/>
              <w:rPr>
                <w:rFonts w:ascii="Cambria" w:hAnsi="Cambria" w:cstheme="minorBidi"/>
                <w:b w:val="0"/>
                <w:bCs w:val="0"/>
                <w:lang w:val="ro-RO"/>
              </w:rPr>
            </w:pPr>
            <w:r w:rsidRPr="0077271C">
              <w:rPr>
                <w:rFonts w:ascii="Cambria" w:hAnsi="Cambria" w:cstheme="minorBidi"/>
                <w:b w:val="0"/>
                <w:bCs w:val="0"/>
                <w:lang w:val="ro-RO"/>
              </w:rPr>
              <w:t>Suma totală a finanțării</w:t>
            </w:r>
            <w:r w:rsidR="00454965" w:rsidRPr="0077271C">
              <w:rPr>
                <w:rFonts w:ascii="Cambria" w:hAnsi="Cambria" w:cstheme="minorBidi"/>
                <w:b w:val="0"/>
                <w:bCs w:val="0"/>
                <w:lang w:val="ro-RO"/>
              </w:rPr>
              <w:t xml:space="preserve"> </w:t>
            </w:r>
            <w:r w:rsidR="003A59A0" w:rsidRPr="003A59A0">
              <w:rPr>
                <w:rFonts w:ascii="Cambria" w:hAnsi="Cambria" w:cstheme="minorBidi"/>
                <w:b w:val="0"/>
                <w:bCs w:val="0"/>
                <w:i/>
                <w:iCs/>
                <w:color w:val="4472C4" w:themeColor="accent1"/>
                <w:lang w:val="ro-RO"/>
              </w:rPr>
              <w:t>23</w:t>
            </w:r>
            <w:r w:rsidR="003A59A0">
              <w:rPr>
                <w:rFonts w:ascii="Cambria" w:hAnsi="Cambria" w:cstheme="minorBidi"/>
                <w:b w:val="0"/>
                <w:bCs w:val="0"/>
                <w:i/>
                <w:iCs/>
                <w:color w:val="4472C4" w:themeColor="accent1"/>
                <w:lang w:val="ro-RO"/>
              </w:rPr>
              <w:t xml:space="preserve"> </w:t>
            </w:r>
            <w:r w:rsidR="003A59A0" w:rsidRPr="003A59A0">
              <w:rPr>
                <w:rFonts w:ascii="Cambria" w:hAnsi="Cambria" w:cstheme="minorBidi"/>
                <w:b w:val="0"/>
                <w:bCs w:val="0"/>
                <w:i/>
                <w:iCs/>
                <w:color w:val="4472C4" w:themeColor="accent1"/>
                <w:lang w:val="ro-RO"/>
              </w:rPr>
              <w:t>994</w:t>
            </w:r>
            <w:r w:rsidR="003A59A0">
              <w:rPr>
                <w:rFonts w:ascii="Cambria" w:hAnsi="Cambria" w:cstheme="minorBidi"/>
                <w:b w:val="0"/>
                <w:bCs w:val="0"/>
                <w:i/>
                <w:iCs/>
                <w:color w:val="4472C4" w:themeColor="accent1"/>
                <w:lang w:val="ro-RO"/>
              </w:rPr>
              <w:t xml:space="preserve"> </w:t>
            </w:r>
            <w:r w:rsidR="003A59A0" w:rsidRPr="003A59A0">
              <w:rPr>
                <w:rFonts w:ascii="Cambria" w:hAnsi="Cambria" w:cstheme="minorBidi"/>
                <w:b w:val="0"/>
                <w:bCs w:val="0"/>
                <w:i/>
                <w:iCs/>
                <w:color w:val="4472C4" w:themeColor="accent1"/>
                <w:lang w:val="ro-RO"/>
              </w:rPr>
              <w:t>200 Euro</w:t>
            </w:r>
          </w:p>
          <w:p w14:paraId="76F2E37A" w14:textId="6F38C02E" w:rsidR="00454965" w:rsidRPr="0077271C" w:rsidRDefault="005C055E" w:rsidP="003A59A0">
            <w:pPr>
              <w:pStyle w:val="TableParagraph"/>
              <w:tabs>
                <w:tab w:val="left" w:pos="0"/>
              </w:tabs>
              <w:spacing w:before="120"/>
              <w:ind w:right="57"/>
              <w:jc w:val="both"/>
              <w:rPr>
                <w:rFonts w:ascii="Cambria" w:hAnsi="Cambria" w:cstheme="minorBidi"/>
                <w:b w:val="0"/>
                <w:bCs w:val="0"/>
                <w:lang w:val="ro-RO"/>
              </w:rPr>
            </w:pPr>
            <w:r w:rsidRPr="0077271C">
              <w:rPr>
                <w:rFonts w:ascii="Cambria" w:hAnsi="Cambria" w:cstheme="minorBidi"/>
                <w:b w:val="0"/>
                <w:bCs w:val="0"/>
                <w:lang w:val="ro-RO"/>
              </w:rPr>
              <w:t>Numele proiectului este</w:t>
            </w:r>
            <w:r w:rsidR="00454965" w:rsidRPr="0077271C">
              <w:rPr>
                <w:rFonts w:ascii="Cambria" w:hAnsi="Cambria" w:cstheme="minorBidi"/>
                <w:b w:val="0"/>
                <w:bCs w:val="0"/>
                <w:lang w:val="ro-RO"/>
              </w:rPr>
              <w:t xml:space="preserve">: </w:t>
            </w:r>
            <w:r w:rsidR="003A59A0" w:rsidRPr="003A59A0">
              <w:rPr>
                <w:rFonts w:ascii="Cambria" w:hAnsi="Cambria" w:cstheme="minorBidi"/>
                <w:b w:val="0"/>
                <w:bCs w:val="0"/>
                <w:i/>
                <w:iCs/>
                <w:color w:val="4472C4" w:themeColor="accent1"/>
                <w:lang w:val="ro-RO"/>
              </w:rPr>
              <w:t>Îmbunătățirea Calităților pentru Transformarea Zonei Rurale (TRTP)</w:t>
            </w:r>
            <w:r w:rsidR="00454965" w:rsidRPr="003A59A0">
              <w:rPr>
                <w:rFonts w:ascii="Cambria" w:hAnsi="Cambria" w:cstheme="minorBidi"/>
                <w:b w:val="0"/>
                <w:bCs w:val="0"/>
                <w:color w:val="4472C4" w:themeColor="accent1"/>
                <w:lang w:val="ro-RO"/>
              </w:rPr>
              <w:t xml:space="preserve"> </w:t>
            </w:r>
          </w:p>
        </w:tc>
      </w:tr>
      <w:tr w:rsidR="00801347" w:rsidRPr="0077271C" w14:paraId="4AB9DD2E" w14:textId="77777777" w:rsidTr="00FE4F37">
        <w:trPr>
          <w:trHeight w:val="443"/>
        </w:trPr>
        <w:tc>
          <w:tcPr>
            <w:cnfStyle w:val="001000000000" w:firstRow="0" w:lastRow="0" w:firstColumn="1" w:lastColumn="0" w:oddVBand="0" w:evenVBand="0" w:oddHBand="0" w:evenHBand="0" w:firstRowFirstColumn="0" w:firstRowLastColumn="0" w:lastRowFirstColumn="0" w:lastRowLastColumn="0"/>
            <w:tcW w:w="10031" w:type="dxa"/>
            <w:gridSpan w:val="2"/>
            <w:shd w:val="clear" w:color="auto" w:fill="1F3671"/>
          </w:tcPr>
          <w:p w14:paraId="2C68C77D" w14:textId="2C046931" w:rsidR="00801347" w:rsidRPr="0077271C" w:rsidRDefault="001E00E6" w:rsidP="00114A74">
            <w:pPr>
              <w:pStyle w:val="TableParagraph"/>
              <w:tabs>
                <w:tab w:val="left" w:pos="0"/>
              </w:tabs>
              <w:spacing w:before="120"/>
              <w:ind w:right="57"/>
              <w:jc w:val="center"/>
              <w:rPr>
                <w:rFonts w:ascii="Cambria" w:hAnsi="Cambria" w:cstheme="minorBidi"/>
                <w:bCs w:val="0"/>
                <w:lang w:val="ro-RO"/>
              </w:rPr>
            </w:pPr>
            <w:r w:rsidRPr="0077271C">
              <w:rPr>
                <w:rFonts w:ascii="Cambria" w:hAnsi="Cambria" w:cstheme="minorBidi"/>
                <w:bCs w:val="0"/>
                <w:lang w:val="ro-RO"/>
              </w:rPr>
              <w:t>Documentația de l</w:t>
            </w:r>
            <w:r w:rsidR="00114A74" w:rsidRPr="0077271C">
              <w:rPr>
                <w:rFonts w:ascii="Cambria" w:hAnsi="Cambria" w:cstheme="minorBidi"/>
                <w:bCs w:val="0"/>
                <w:lang w:val="ro-RO"/>
              </w:rPr>
              <w:t>i</w:t>
            </w:r>
            <w:r w:rsidRPr="0077271C">
              <w:rPr>
                <w:rFonts w:ascii="Cambria" w:hAnsi="Cambria" w:cstheme="minorBidi"/>
                <w:bCs w:val="0"/>
                <w:lang w:val="ro-RO"/>
              </w:rPr>
              <w:t>citație</w:t>
            </w:r>
          </w:p>
        </w:tc>
      </w:tr>
      <w:tr w:rsidR="00801347" w:rsidRPr="0077271C" w14:paraId="5A56247B" w14:textId="77777777" w:rsidTr="00FE4F37">
        <w:trPr>
          <w:trHeight w:val="850"/>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5766F9B9" w14:textId="240E37AC" w:rsidR="00801347" w:rsidRPr="0077271C" w:rsidRDefault="003341A5" w:rsidP="002E58D5">
            <w:pPr>
              <w:pStyle w:val="TableParagraph"/>
              <w:tabs>
                <w:tab w:val="left" w:pos="0"/>
              </w:tabs>
              <w:spacing w:before="120"/>
              <w:ind w:right="57"/>
              <w:rPr>
                <w:rFonts w:ascii="Cambria" w:hAnsi="Cambria" w:cstheme="minorBidi"/>
                <w:b w:val="0"/>
                <w:sz w:val="24"/>
                <w:szCs w:val="24"/>
                <w:lang w:val="ro-RO"/>
              </w:rPr>
            </w:pPr>
            <w:r w:rsidRPr="0077271C">
              <w:rPr>
                <w:rFonts w:ascii="Cambria" w:hAnsi="Cambria" w:cstheme="minorBidi"/>
                <w:b w:val="0"/>
                <w:lang w:val="ro-RO"/>
              </w:rPr>
              <w:lastRenderedPageBreak/>
              <w:t>Clauza 11.1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4571B694" w14:textId="77777777" w:rsidR="00D42F2F" w:rsidRPr="00D42F2F" w:rsidRDefault="001E00E6" w:rsidP="00D42F2F">
            <w:pPr>
              <w:pStyle w:val="TableParagraph"/>
              <w:spacing w:before="120"/>
              <w:ind w:right="57"/>
              <w:rPr>
                <w:rFonts w:ascii="Cambria" w:hAnsi="Cambria" w:cstheme="minorBidi"/>
                <w:b w:val="0"/>
                <w:bCs w:val="0"/>
                <w:i/>
                <w:iCs/>
                <w:color w:val="4472C4" w:themeColor="accent1"/>
                <w:lang w:val="ro-RO"/>
              </w:rPr>
            </w:pPr>
            <w:r w:rsidRPr="0077271C">
              <w:rPr>
                <w:rFonts w:ascii="Cambria" w:hAnsi="Cambria" w:cstheme="minorBidi"/>
                <w:b w:val="0"/>
                <w:bCs w:val="0"/>
                <w:lang w:val="ro-RO"/>
              </w:rPr>
              <w:t>Adresa cumpărătorului este</w:t>
            </w:r>
            <w:r w:rsidR="00801347" w:rsidRPr="0077271C">
              <w:rPr>
                <w:rFonts w:ascii="Cambria" w:hAnsi="Cambria" w:cstheme="minorBidi"/>
                <w:b w:val="0"/>
                <w:bCs w:val="0"/>
                <w:lang w:val="ro-RO"/>
              </w:rPr>
              <w:t xml:space="preserve">: </w:t>
            </w:r>
            <w:r w:rsidR="00D42F2F" w:rsidRPr="00D42F2F">
              <w:rPr>
                <w:rFonts w:ascii="Cambria" w:hAnsi="Cambria" w:cstheme="minorBidi"/>
                <w:b w:val="0"/>
                <w:bCs w:val="0"/>
                <w:i/>
                <w:iCs/>
                <w:color w:val="4472C4" w:themeColor="accent1"/>
                <w:lang w:val="ro-RO"/>
              </w:rPr>
              <w:t xml:space="preserve">Bd. Ștefan cel Mare și </w:t>
            </w:r>
            <w:proofErr w:type="spellStart"/>
            <w:r w:rsidR="00D42F2F" w:rsidRPr="00D42F2F">
              <w:rPr>
                <w:rFonts w:ascii="Cambria" w:hAnsi="Cambria" w:cstheme="minorBidi"/>
                <w:b w:val="0"/>
                <w:bCs w:val="0"/>
                <w:i/>
                <w:iCs/>
                <w:color w:val="4472C4" w:themeColor="accent1"/>
                <w:lang w:val="ro-RO"/>
              </w:rPr>
              <w:t>sfînt</w:t>
            </w:r>
            <w:proofErr w:type="spellEnd"/>
            <w:r w:rsidR="00D42F2F" w:rsidRPr="00D42F2F">
              <w:rPr>
                <w:rFonts w:ascii="Cambria" w:hAnsi="Cambria" w:cstheme="minorBidi"/>
                <w:b w:val="0"/>
                <w:bCs w:val="0"/>
                <w:i/>
                <w:iCs/>
                <w:color w:val="4472C4" w:themeColor="accent1"/>
                <w:lang w:val="ro-RO"/>
              </w:rPr>
              <w:t xml:space="preserve"> 162, of. 13 </w:t>
            </w:r>
          </w:p>
          <w:p w14:paraId="248725CB" w14:textId="49A34F6E" w:rsidR="00801347" w:rsidRPr="00D42F2F" w:rsidRDefault="00D42F2F" w:rsidP="00D42F2F">
            <w:pPr>
              <w:pStyle w:val="TableParagraph"/>
              <w:spacing w:before="120"/>
              <w:ind w:right="57"/>
              <w:rPr>
                <w:rFonts w:ascii="Cambria" w:hAnsi="Cambria" w:cstheme="minorBidi"/>
                <w:b w:val="0"/>
                <w:bCs w:val="0"/>
                <w:i/>
                <w:iCs/>
                <w:color w:val="4472C4" w:themeColor="accent1"/>
                <w:lang w:val="ro-RO"/>
              </w:rPr>
            </w:pPr>
            <w:r w:rsidRPr="00D42F2F">
              <w:rPr>
                <w:rFonts w:ascii="Cambria" w:hAnsi="Cambria" w:cstheme="minorBidi"/>
                <w:b w:val="0"/>
                <w:bCs w:val="0"/>
                <w:i/>
                <w:iCs/>
                <w:color w:val="4472C4" w:themeColor="accent1"/>
                <w:lang w:val="ro-RO"/>
              </w:rPr>
              <w:t>Chișinău, Republica Moldova</w:t>
            </w:r>
          </w:p>
          <w:p w14:paraId="52942439" w14:textId="77777777" w:rsidR="00D42F2F" w:rsidRPr="00D42F2F" w:rsidRDefault="00D42F2F" w:rsidP="001E00E6">
            <w:pPr>
              <w:pStyle w:val="TableParagraph"/>
              <w:tabs>
                <w:tab w:val="left" w:pos="0"/>
              </w:tabs>
              <w:spacing w:before="120"/>
              <w:ind w:right="57"/>
              <w:rPr>
                <w:rFonts w:ascii="Cambria" w:hAnsi="Cambria" w:cstheme="minorBidi"/>
                <w:i/>
                <w:iCs/>
                <w:color w:val="4472C4" w:themeColor="accent1"/>
                <w:lang w:val="ro-RO"/>
              </w:rPr>
            </w:pPr>
            <w:r w:rsidRPr="00D42F2F">
              <w:rPr>
                <w:rFonts w:ascii="Cambria" w:hAnsi="Cambria" w:cstheme="minorBidi"/>
                <w:b w:val="0"/>
                <w:bCs w:val="0"/>
                <w:lang w:val="ro-RO"/>
              </w:rPr>
              <w:t xml:space="preserve">Toate solicitările de clarificări vor fi transmise Cumpărătorului </w:t>
            </w:r>
            <w:r w:rsidRPr="00D42F2F">
              <w:rPr>
                <w:rFonts w:ascii="Cambria" w:hAnsi="Cambria" w:cstheme="minorBidi"/>
                <w:b w:val="0"/>
                <w:bCs w:val="0"/>
                <w:i/>
                <w:iCs/>
                <w:color w:val="4472C4" w:themeColor="accent1"/>
                <w:lang w:val="ro-RO"/>
              </w:rPr>
              <w:t>cel târziu cu 14 (paisprezece) zile calendaristice înainte de expirarea termenului-limită pentru depunerea ofertelor.</w:t>
            </w:r>
          </w:p>
          <w:p w14:paraId="74F0F0E3" w14:textId="38A3D351" w:rsidR="00801347" w:rsidRPr="0077271C" w:rsidRDefault="001E00E6" w:rsidP="001E00E6">
            <w:pPr>
              <w:pStyle w:val="TableParagraph"/>
              <w:tabs>
                <w:tab w:val="left" w:pos="0"/>
              </w:tabs>
              <w:spacing w:before="120"/>
              <w:ind w:right="57"/>
              <w:rPr>
                <w:rFonts w:ascii="Cambria" w:hAnsi="Cambria" w:cstheme="minorBidi"/>
                <w:b w:val="0"/>
                <w:bCs w:val="0"/>
                <w:lang w:val="ro-RO"/>
              </w:rPr>
            </w:pPr>
            <w:r w:rsidRPr="0077271C">
              <w:rPr>
                <w:rFonts w:ascii="Cambria" w:hAnsi="Cambria" w:cstheme="minorBidi"/>
                <w:b w:val="0"/>
                <w:bCs w:val="0"/>
                <w:lang w:val="ro-RO"/>
              </w:rPr>
              <w:t xml:space="preserve">Cumpărătorul trebuie să răspundă la toate solicitările de clarificări </w:t>
            </w:r>
            <w:r w:rsidR="00D42F2F" w:rsidRPr="00D42F2F">
              <w:rPr>
                <w:rFonts w:ascii="Cambria" w:hAnsi="Cambria" w:cstheme="minorBidi"/>
                <w:b w:val="0"/>
                <w:bCs w:val="0"/>
                <w:i/>
                <w:iCs/>
                <w:color w:val="4472C4" w:themeColor="accent1"/>
              </w:rPr>
              <w:t xml:space="preserve">cel </w:t>
            </w:r>
            <w:proofErr w:type="spellStart"/>
            <w:r w:rsidR="00D42F2F" w:rsidRPr="00D42F2F">
              <w:rPr>
                <w:rFonts w:ascii="Cambria" w:hAnsi="Cambria" w:cstheme="minorBidi"/>
                <w:b w:val="0"/>
                <w:bCs w:val="0"/>
                <w:i/>
                <w:iCs/>
                <w:color w:val="4472C4" w:themeColor="accent1"/>
              </w:rPr>
              <w:t>târziu</w:t>
            </w:r>
            <w:proofErr w:type="spellEnd"/>
            <w:r w:rsidR="00D42F2F" w:rsidRPr="00D42F2F">
              <w:rPr>
                <w:rFonts w:ascii="Cambria" w:hAnsi="Cambria" w:cstheme="minorBidi"/>
                <w:b w:val="0"/>
                <w:bCs w:val="0"/>
                <w:i/>
                <w:iCs/>
                <w:color w:val="4472C4" w:themeColor="accent1"/>
              </w:rPr>
              <w:t xml:space="preserve"> cu 7 (</w:t>
            </w:r>
            <w:proofErr w:type="spellStart"/>
            <w:r w:rsidR="00D42F2F" w:rsidRPr="00D42F2F">
              <w:rPr>
                <w:rFonts w:ascii="Cambria" w:hAnsi="Cambria" w:cstheme="minorBidi"/>
                <w:b w:val="0"/>
                <w:bCs w:val="0"/>
                <w:i/>
                <w:iCs/>
                <w:color w:val="4472C4" w:themeColor="accent1"/>
              </w:rPr>
              <w:t>șapte</w:t>
            </w:r>
            <w:proofErr w:type="spellEnd"/>
            <w:r w:rsidR="00D42F2F" w:rsidRPr="00D42F2F">
              <w:rPr>
                <w:rFonts w:ascii="Cambria" w:hAnsi="Cambria" w:cstheme="minorBidi"/>
                <w:b w:val="0"/>
                <w:bCs w:val="0"/>
                <w:i/>
                <w:iCs/>
                <w:color w:val="4472C4" w:themeColor="accent1"/>
              </w:rPr>
              <w:t xml:space="preserve">) </w:t>
            </w:r>
            <w:proofErr w:type="spellStart"/>
            <w:r w:rsidR="00D42F2F" w:rsidRPr="00D42F2F">
              <w:rPr>
                <w:rFonts w:ascii="Cambria" w:hAnsi="Cambria" w:cstheme="minorBidi"/>
                <w:b w:val="0"/>
                <w:bCs w:val="0"/>
                <w:i/>
                <w:iCs/>
                <w:color w:val="4472C4" w:themeColor="accent1"/>
              </w:rPr>
              <w:t>zile</w:t>
            </w:r>
            <w:proofErr w:type="spellEnd"/>
            <w:r w:rsidR="00D42F2F" w:rsidRPr="00D42F2F">
              <w:rPr>
                <w:rFonts w:ascii="Cambria" w:hAnsi="Cambria" w:cstheme="minorBidi"/>
                <w:b w:val="0"/>
                <w:bCs w:val="0"/>
                <w:i/>
                <w:iCs/>
                <w:color w:val="4472C4" w:themeColor="accent1"/>
              </w:rPr>
              <w:t xml:space="preserve"> </w:t>
            </w:r>
            <w:proofErr w:type="spellStart"/>
            <w:r w:rsidR="00D42F2F" w:rsidRPr="00D42F2F">
              <w:rPr>
                <w:rFonts w:ascii="Cambria" w:hAnsi="Cambria" w:cstheme="minorBidi"/>
                <w:b w:val="0"/>
                <w:bCs w:val="0"/>
                <w:i/>
                <w:iCs/>
                <w:color w:val="4472C4" w:themeColor="accent1"/>
              </w:rPr>
              <w:t>calendaristice</w:t>
            </w:r>
            <w:proofErr w:type="spellEnd"/>
            <w:r w:rsidR="00D42F2F" w:rsidRPr="00D42F2F">
              <w:rPr>
                <w:rFonts w:ascii="Cambria" w:hAnsi="Cambria" w:cstheme="minorBidi"/>
                <w:b w:val="0"/>
                <w:bCs w:val="0"/>
                <w:i/>
                <w:iCs/>
                <w:color w:val="4472C4" w:themeColor="accent1"/>
              </w:rPr>
              <w:t xml:space="preserve"> </w:t>
            </w:r>
            <w:proofErr w:type="spellStart"/>
            <w:r w:rsidR="00D42F2F" w:rsidRPr="00D42F2F">
              <w:rPr>
                <w:rFonts w:ascii="Cambria" w:hAnsi="Cambria" w:cstheme="minorBidi"/>
                <w:b w:val="0"/>
                <w:bCs w:val="0"/>
                <w:i/>
                <w:iCs/>
                <w:color w:val="4472C4" w:themeColor="accent1"/>
              </w:rPr>
              <w:t>înainte</w:t>
            </w:r>
            <w:proofErr w:type="spellEnd"/>
            <w:r w:rsidR="00D42F2F" w:rsidRPr="00D42F2F">
              <w:rPr>
                <w:rFonts w:ascii="Cambria" w:hAnsi="Cambria" w:cstheme="minorBidi"/>
                <w:b w:val="0"/>
                <w:bCs w:val="0"/>
                <w:i/>
                <w:iCs/>
                <w:color w:val="4472C4" w:themeColor="accent1"/>
              </w:rPr>
              <w:t xml:space="preserve"> de </w:t>
            </w:r>
            <w:proofErr w:type="spellStart"/>
            <w:r w:rsidR="00D42F2F" w:rsidRPr="00D42F2F">
              <w:rPr>
                <w:rFonts w:ascii="Cambria" w:hAnsi="Cambria" w:cstheme="minorBidi"/>
                <w:b w:val="0"/>
                <w:bCs w:val="0"/>
                <w:i/>
                <w:iCs/>
                <w:color w:val="4472C4" w:themeColor="accent1"/>
              </w:rPr>
              <w:t>expirarea</w:t>
            </w:r>
            <w:proofErr w:type="spellEnd"/>
            <w:r w:rsidR="00D42F2F" w:rsidRPr="00D42F2F">
              <w:rPr>
                <w:rFonts w:ascii="Cambria" w:hAnsi="Cambria" w:cstheme="minorBidi"/>
                <w:b w:val="0"/>
                <w:bCs w:val="0"/>
                <w:i/>
                <w:iCs/>
                <w:color w:val="4472C4" w:themeColor="accent1"/>
              </w:rPr>
              <w:t xml:space="preserve"> </w:t>
            </w:r>
            <w:proofErr w:type="spellStart"/>
            <w:r w:rsidR="00D42F2F" w:rsidRPr="00D42F2F">
              <w:rPr>
                <w:rFonts w:ascii="Cambria" w:hAnsi="Cambria" w:cstheme="minorBidi"/>
                <w:b w:val="0"/>
                <w:bCs w:val="0"/>
                <w:i/>
                <w:iCs/>
                <w:color w:val="4472C4" w:themeColor="accent1"/>
              </w:rPr>
              <w:t>termenului-limită</w:t>
            </w:r>
            <w:proofErr w:type="spellEnd"/>
            <w:r w:rsidR="00D42F2F" w:rsidRPr="00D42F2F">
              <w:rPr>
                <w:rFonts w:ascii="Cambria" w:hAnsi="Cambria" w:cstheme="minorBidi"/>
                <w:b w:val="0"/>
                <w:bCs w:val="0"/>
                <w:i/>
                <w:iCs/>
                <w:color w:val="4472C4" w:themeColor="accent1"/>
              </w:rPr>
              <w:t xml:space="preserve"> </w:t>
            </w:r>
            <w:proofErr w:type="spellStart"/>
            <w:r w:rsidR="00D42F2F" w:rsidRPr="00D42F2F">
              <w:rPr>
                <w:rFonts w:ascii="Cambria" w:hAnsi="Cambria" w:cstheme="minorBidi"/>
                <w:b w:val="0"/>
                <w:bCs w:val="0"/>
                <w:i/>
                <w:iCs/>
                <w:color w:val="4472C4" w:themeColor="accent1"/>
              </w:rPr>
              <w:t>pentru</w:t>
            </w:r>
            <w:proofErr w:type="spellEnd"/>
            <w:r w:rsidR="00D42F2F" w:rsidRPr="00D42F2F">
              <w:rPr>
                <w:rFonts w:ascii="Cambria" w:hAnsi="Cambria" w:cstheme="minorBidi"/>
                <w:b w:val="0"/>
                <w:bCs w:val="0"/>
                <w:i/>
                <w:iCs/>
                <w:color w:val="4472C4" w:themeColor="accent1"/>
              </w:rPr>
              <w:t xml:space="preserve"> </w:t>
            </w:r>
            <w:proofErr w:type="spellStart"/>
            <w:r w:rsidR="00D42F2F" w:rsidRPr="00D42F2F">
              <w:rPr>
                <w:rFonts w:ascii="Cambria" w:hAnsi="Cambria" w:cstheme="minorBidi"/>
                <w:b w:val="0"/>
                <w:bCs w:val="0"/>
                <w:i/>
                <w:iCs/>
                <w:color w:val="4472C4" w:themeColor="accent1"/>
              </w:rPr>
              <w:t>depunerea</w:t>
            </w:r>
            <w:proofErr w:type="spellEnd"/>
            <w:r w:rsidR="00D42F2F" w:rsidRPr="00D42F2F">
              <w:rPr>
                <w:rFonts w:ascii="Cambria" w:hAnsi="Cambria" w:cstheme="minorBidi"/>
                <w:b w:val="0"/>
                <w:bCs w:val="0"/>
                <w:i/>
                <w:iCs/>
                <w:color w:val="4472C4" w:themeColor="accent1"/>
              </w:rPr>
              <w:t xml:space="preserve"> </w:t>
            </w:r>
            <w:proofErr w:type="spellStart"/>
            <w:r w:rsidR="00D42F2F" w:rsidRPr="00D42F2F">
              <w:rPr>
                <w:rFonts w:ascii="Cambria" w:hAnsi="Cambria" w:cstheme="minorBidi"/>
                <w:b w:val="0"/>
                <w:bCs w:val="0"/>
                <w:i/>
                <w:iCs/>
                <w:color w:val="4472C4" w:themeColor="accent1"/>
              </w:rPr>
              <w:t>ofertelor</w:t>
            </w:r>
            <w:proofErr w:type="spellEnd"/>
            <w:r w:rsidR="00D42F2F" w:rsidRPr="00D42F2F">
              <w:rPr>
                <w:rFonts w:ascii="Cambria" w:hAnsi="Cambria" w:cstheme="minorBidi"/>
                <w:b w:val="0"/>
                <w:bCs w:val="0"/>
                <w:i/>
                <w:iCs/>
                <w:color w:val="4472C4" w:themeColor="accent1"/>
              </w:rPr>
              <w:t>.</w:t>
            </w:r>
          </w:p>
        </w:tc>
      </w:tr>
      <w:tr w:rsidR="00801347" w:rsidRPr="0077271C" w14:paraId="070AA862" w14:textId="77777777" w:rsidTr="00D42F2F">
        <w:trPr>
          <w:trHeight w:val="532"/>
        </w:trPr>
        <w:tc>
          <w:tcPr>
            <w:cnfStyle w:val="001000000000" w:firstRow="0" w:lastRow="0" w:firstColumn="1" w:lastColumn="0" w:oddVBand="0" w:evenVBand="0" w:oddHBand="0" w:evenHBand="0" w:firstRowFirstColumn="0" w:firstRowLastColumn="0" w:lastRowFirstColumn="0" w:lastRowLastColumn="0"/>
            <w:tcW w:w="2235" w:type="dxa"/>
          </w:tcPr>
          <w:p w14:paraId="35C271CE" w14:textId="22695C18" w:rsidR="00801347" w:rsidRPr="0077271C" w:rsidRDefault="003341A5" w:rsidP="003341A5">
            <w:pPr>
              <w:pStyle w:val="TableParagraph"/>
              <w:tabs>
                <w:tab w:val="left" w:pos="0"/>
              </w:tabs>
              <w:spacing w:before="120"/>
              <w:ind w:right="57"/>
              <w:rPr>
                <w:rFonts w:ascii="Cambria" w:hAnsi="Cambria" w:cstheme="minorBidi"/>
                <w:b w:val="0"/>
                <w:sz w:val="24"/>
                <w:szCs w:val="24"/>
                <w:lang w:val="ro-RO"/>
              </w:rPr>
            </w:pPr>
            <w:r w:rsidRPr="0077271C">
              <w:rPr>
                <w:rFonts w:ascii="Cambria" w:hAnsi="Cambria" w:cstheme="minorBidi"/>
                <w:b w:val="0"/>
                <w:lang w:val="ro-RO"/>
              </w:rPr>
              <w:t>Clauza 11.2 din ITB</w:t>
            </w:r>
          </w:p>
        </w:tc>
        <w:tc>
          <w:tcPr>
            <w:cnfStyle w:val="000100000000" w:firstRow="0" w:lastRow="0" w:firstColumn="0" w:lastColumn="1" w:oddVBand="0" w:evenVBand="0" w:oddHBand="0" w:evenHBand="0" w:firstRowFirstColumn="0" w:firstRowLastColumn="0" w:lastRowFirstColumn="0" w:lastRowLastColumn="0"/>
            <w:tcW w:w="7796" w:type="dxa"/>
          </w:tcPr>
          <w:p w14:paraId="756D8EC2" w14:textId="40509516" w:rsidR="00801347" w:rsidRPr="00D42F2F" w:rsidRDefault="001E00E6" w:rsidP="00D42F2F">
            <w:pPr>
              <w:pStyle w:val="BDSDefault"/>
              <w:tabs>
                <w:tab w:val="left" w:pos="0"/>
              </w:tabs>
              <w:spacing w:after="0"/>
              <w:ind w:right="57"/>
              <w:jc w:val="left"/>
              <w:rPr>
                <w:rFonts w:ascii="Cambria" w:hAnsi="Cambria" w:cstheme="minorBidi"/>
                <w:b w:val="0"/>
                <w:bCs w:val="0"/>
                <w:sz w:val="22"/>
                <w:szCs w:val="22"/>
                <w:lang w:val="ro-RO"/>
              </w:rPr>
            </w:pPr>
            <w:r w:rsidRPr="0077271C">
              <w:rPr>
                <w:rFonts w:ascii="Cambria" w:hAnsi="Cambria" w:cstheme="minorBidi"/>
                <w:b w:val="0"/>
                <w:bCs w:val="0"/>
                <w:sz w:val="22"/>
                <w:szCs w:val="22"/>
                <w:lang w:val="ro-RO"/>
              </w:rPr>
              <w:t xml:space="preserve">Nu va avea loc nicio conferință anterioară licitației </w:t>
            </w:r>
          </w:p>
        </w:tc>
      </w:tr>
      <w:tr w:rsidR="00801347" w:rsidRPr="0077271C" w14:paraId="4276ABCD" w14:textId="77777777" w:rsidTr="00FE4F37">
        <w:trPr>
          <w:trHeight w:val="454"/>
        </w:trPr>
        <w:tc>
          <w:tcPr>
            <w:cnfStyle w:val="001000000000" w:firstRow="0" w:lastRow="0" w:firstColumn="1" w:lastColumn="0" w:oddVBand="0" w:evenVBand="0" w:oddHBand="0" w:evenHBand="0" w:firstRowFirstColumn="0" w:firstRowLastColumn="0" w:lastRowFirstColumn="0" w:lastRowLastColumn="0"/>
            <w:tcW w:w="10031" w:type="dxa"/>
            <w:gridSpan w:val="2"/>
            <w:shd w:val="clear" w:color="auto" w:fill="1F3671"/>
          </w:tcPr>
          <w:p w14:paraId="3EEA6D7A" w14:textId="2711849A" w:rsidR="00801347" w:rsidRPr="0077271C" w:rsidRDefault="00A026B7" w:rsidP="00A5716E">
            <w:pPr>
              <w:pStyle w:val="TableParagraph"/>
              <w:tabs>
                <w:tab w:val="left" w:pos="0"/>
              </w:tabs>
              <w:spacing w:before="120"/>
              <w:ind w:right="57"/>
              <w:jc w:val="center"/>
              <w:rPr>
                <w:rFonts w:ascii="Cambria" w:hAnsi="Cambria" w:cstheme="minorBidi"/>
                <w:bCs w:val="0"/>
                <w:lang w:val="ro-RO"/>
              </w:rPr>
            </w:pPr>
            <w:r w:rsidRPr="0077271C">
              <w:rPr>
                <w:rFonts w:ascii="Cambria" w:hAnsi="Cambria" w:cstheme="minorBidi"/>
                <w:bCs w:val="0"/>
                <w:lang w:val="ro-RO"/>
              </w:rPr>
              <w:t>P</w:t>
            </w:r>
            <w:r w:rsidR="00801347" w:rsidRPr="0077271C">
              <w:rPr>
                <w:rFonts w:ascii="Cambria" w:hAnsi="Cambria" w:cstheme="minorBidi"/>
                <w:bCs w:val="0"/>
                <w:lang w:val="ro-RO"/>
              </w:rPr>
              <w:t>re</w:t>
            </w:r>
            <w:r w:rsidR="001E00E6" w:rsidRPr="0077271C">
              <w:rPr>
                <w:rFonts w:ascii="Cambria" w:hAnsi="Cambria" w:cstheme="minorBidi"/>
                <w:bCs w:val="0"/>
                <w:lang w:val="ro-RO"/>
              </w:rPr>
              <w:t xml:space="preserve">gătirea și </w:t>
            </w:r>
            <w:r w:rsidR="00A5716E" w:rsidRPr="0077271C">
              <w:rPr>
                <w:rFonts w:ascii="Cambria" w:hAnsi="Cambria" w:cstheme="minorBidi"/>
                <w:bCs w:val="0"/>
                <w:lang w:val="ro-RO"/>
              </w:rPr>
              <w:t>depunerea ofertelor</w:t>
            </w:r>
          </w:p>
        </w:tc>
      </w:tr>
      <w:tr w:rsidR="00801347" w:rsidRPr="0077271C" w14:paraId="6F65B1D5" w14:textId="77777777" w:rsidTr="00FE4F37">
        <w:trPr>
          <w:trHeight w:val="344"/>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5DA9A014" w14:textId="29527C83" w:rsidR="00801347" w:rsidRPr="0077271C" w:rsidRDefault="003341A5" w:rsidP="002E58D5">
            <w:pPr>
              <w:pStyle w:val="TableParagraph"/>
              <w:tabs>
                <w:tab w:val="left" w:pos="0"/>
              </w:tabs>
              <w:spacing w:before="120"/>
              <w:ind w:right="57"/>
              <w:rPr>
                <w:rFonts w:ascii="Cambria" w:hAnsi="Cambria" w:cstheme="minorBidi"/>
                <w:b w:val="0"/>
                <w:sz w:val="24"/>
                <w:szCs w:val="24"/>
                <w:lang w:val="ro-RO"/>
              </w:rPr>
            </w:pPr>
            <w:r w:rsidRPr="0077271C">
              <w:rPr>
                <w:rFonts w:ascii="Cambria" w:hAnsi="Cambria" w:cstheme="minorBidi"/>
                <w:b w:val="0"/>
                <w:lang w:val="ro-RO"/>
              </w:rPr>
              <w:t>Clauza 13.1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4F6EF97B" w14:textId="5D3D8EAC" w:rsidR="00801347" w:rsidRPr="0077271C" w:rsidRDefault="00A5716E" w:rsidP="00114A74">
            <w:pPr>
              <w:pStyle w:val="TableParagraph"/>
              <w:tabs>
                <w:tab w:val="left" w:pos="0"/>
                <w:tab w:val="left" w:pos="5830"/>
              </w:tabs>
              <w:spacing w:before="120"/>
              <w:ind w:right="57"/>
              <w:rPr>
                <w:rFonts w:ascii="Cambria" w:hAnsi="Cambria" w:cstheme="minorBidi"/>
                <w:b w:val="0"/>
                <w:bCs w:val="0"/>
                <w:lang w:val="ro-RO"/>
              </w:rPr>
            </w:pPr>
            <w:r w:rsidRPr="0077271C">
              <w:rPr>
                <w:rFonts w:ascii="Cambria" w:hAnsi="Cambria" w:cstheme="minorBidi"/>
                <w:b w:val="0"/>
                <w:bCs w:val="0"/>
                <w:lang w:val="ro-RO"/>
              </w:rPr>
              <w:t>Oferta depusă trebui</w:t>
            </w:r>
            <w:r w:rsidR="00114A74" w:rsidRPr="0077271C">
              <w:rPr>
                <w:rFonts w:ascii="Cambria" w:hAnsi="Cambria" w:cstheme="minorBidi"/>
                <w:b w:val="0"/>
                <w:bCs w:val="0"/>
                <w:lang w:val="ro-RO"/>
              </w:rPr>
              <w:t>e</w:t>
            </w:r>
            <w:r w:rsidRPr="0077271C">
              <w:rPr>
                <w:rFonts w:ascii="Cambria" w:hAnsi="Cambria" w:cstheme="minorBidi"/>
                <w:b w:val="0"/>
                <w:bCs w:val="0"/>
                <w:lang w:val="ro-RO"/>
              </w:rPr>
              <w:t xml:space="preserve"> să fi</w:t>
            </w:r>
            <w:r w:rsidR="00114A74" w:rsidRPr="0077271C">
              <w:rPr>
                <w:rFonts w:ascii="Cambria" w:hAnsi="Cambria" w:cstheme="minorBidi"/>
                <w:b w:val="0"/>
                <w:bCs w:val="0"/>
                <w:lang w:val="ro-RO"/>
              </w:rPr>
              <w:t>e</w:t>
            </w:r>
            <w:r w:rsidRPr="0077271C">
              <w:rPr>
                <w:rFonts w:ascii="Cambria" w:hAnsi="Cambria" w:cstheme="minorBidi"/>
                <w:b w:val="0"/>
                <w:bCs w:val="0"/>
                <w:lang w:val="ro-RO"/>
              </w:rPr>
              <w:t xml:space="preserve"> scrisă în limba</w:t>
            </w:r>
            <w:r w:rsidR="00801347" w:rsidRPr="0077271C">
              <w:rPr>
                <w:rFonts w:ascii="Cambria" w:hAnsi="Cambria" w:cstheme="minorBidi"/>
                <w:b w:val="0"/>
                <w:bCs w:val="0"/>
                <w:lang w:val="ro-RO"/>
              </w:rPr>
              <w:t xml:space="preserve">: </w:t>
            </w:r>
            <w:r w:rsidR="00D42F2F" w:rsidRPr="00D42F2F">
              <w:rPr>
                <w:rFonts w:ascii="Cambria" w:hAnsi="Cambria" w:cstheme="minorBidi"/>
                <w:b w:val="0"/>
                <w:bCs w:val="0"/>
                <w:i/>
                <w:iCs/>
                <w:color w:val="4472C4" w:themeColor="accent1"/>
                <w:lang w:val="ro-RO"/>
              </w:rPr>
              <w:t>Română</w:t>
            </w:r>
          </w:p>
        </w:tc>
      </w:tr>
      <w:tr w:rsidR="00801347" w:rsidRPr="0077271C" w14:paraId="5D651D28" w14:textId="77777777" w:rsidTr="00FE4F37">
        <w:trPr>
          <w:trHeight w:val="851"/>
        </w:trPr>
        <w:tc>
          <w:tcPr>
            <w:cnfStyle w:val="001000000000" w:firstRow="0" w:lastRow="0" w:firstColumn="1" w:lastColumn="0" w:oddVBand="0" w:evenVBand="0" w:oddHBand="0" w:evenHBand="0" w:firstRowFirstColumn="0" w:firstRowLastColumn="0" w:lastRowFirstColumn="0" w:lastRowLastColumn="0"/>
            <w:tcW w:w="2235" w:type="dxa"/>
          </w:tcPr>
          <w:p w14:paraId="57EE8950" w14:textId="3442D663" w:rsidR="00801347" w:rsidRPr="0077271C" w:rsidRDefault="003341A5" w:rsidP="002E58D5">
            <w:pPr>
              <w:pStyle w:val="TableParagraph"/>
              <w:tabs>
                <w:tab w:val="left" w:pos="0"/>
              </w:tabs>
              <w:spacing w:before="120"/>
              <w:ind w:right="57"/>
              <w:rPr>
                <w:rFonts w:ascii="Cambria" w:hAnsi="Cambria" w:cstheme="minorBidi"/>
                <w:b w:val="0"/>
                <w:lang w:val="ro-RO"/>
              </w:rPr>
            </w:pPr>
            <w:r w:rsidRPr="0077271C">
              <w:rPr>
                <w:rFonts w:ascii="Cambria" w:hAnsi="Cambria" w:cstheme="minorBidi"/>
                <w:b w:val="0"/>
                <w:lang w:val="ro-RO"/>
              </w:rPr>
              <w:t>C</w:t>
            </w:r>
            <w:r w:rsidR="00801347" w:rsidRPr="0077271C">
              <w:rPr>
                <w:rFonts w:ascii="Cambria" w:hAnsi="Cambria" w:cstheme="minorBidi"/>
                <w:b w:val="0"/>
                <w:lang w:val="ro-RO"/>
              </w:rPr>
              <w:t>lau</w:t>
            </w:r>
            <w:r w:rsidRPr="0077271C">
              <w:rPr>
                <w:rFonts w:ascii="Cambria" w:hAnsi="Cambria" w:cstheme="minorBidi"/>
                <w:b w:val="0"/>
                <w:lang w:val="ro-RO"/>
              </w:rPr>
              <w:t>za</w:t>
            </w:r>
            <w:r w:rsidR="00801347" w:rsidRPr="0077271C">
              <w:rPr>
                <w:rFonts w:ascii="Cambria" w:hAnsi="Cambria" w:cstheme="minorBidi"/>
                <w:b w:val="0"/>
                <w:lang w:val="ro-RO"/>
              </w:rPr>
              <w:t xml:space="preserve"> 1</w:t>
            </w:r>
            <w:r w:rsidR="003944AA" w:rsidRPr="0077271C">
              <w:rPr>
                <w:rFonts w:ascii="Cambria" w:hAnsi="Cambria" w:cstheme="minorBidi"/>
                <w:b w:val="0"/>
                <w:lang w:val="ro-RO"/>
              </w:rPr>
              <w:t>6</w:t>
            </w:r>
            <w:r w:rsidR="00801347" w:rsidRPr="0077271C">
              <w:rPr>
                <w:rFonts w:ascii="Cambria" w:hAnsi="Cambria" w:cstheme="minorBidi"/>
                <w:b w:val="0"/>
                <w:lang w:val="ro-RO"/>
              </w:rPr>
              <w:t>.2 (a)</w:t>
            </w:r>
            <w:r w:rsidRPr="0077271C">
              <w:rPr>
                <w:rFonts w:ascii="Cambria" w:hAnsi="Cambria" w:cstheme="minorBidi"/>
                <w:b w:val="0"/>
                <w:lang w:val="ro-RO"/>
              </w:rPr>
              <w:t xml:space="preserve"> din ITB</w:t>
            </w:r>
          </w:p>
          <w:p w14:paraId="7516AD22" w14:textId="65B9876D" w:rsidR="00801347" w:rsidRPr="0077271C" w:rsidRDefault="003341A5" w:rsidP="002E58D5">
            <w:pPr>
              <w:pStyle w:val="TableParagraph"/>
              <w:tabs>
                <w:tab w:val="left" w:pos="0"/>
              </w:tabs>
              <w:spacing w:before="120"/>
              <w:ind w:right="57"/>
              <w:rPr>
                <w:rFonts w:ascii="Cambria" w:hAnsi="Cambria" w:cstheme="minorBidi"/>
                <w:b w:val="0"/>
                <w:lang w:val="ro-RO"/>
              </w:rPr>
            </w:pPr>
            <w:r w:rsidRPr="0077271C">
              <w:rPr>
                <w:rFonts w:ascii="Cambria" w:hAnsi="Cambria" w:cstheme="minorBidi"/>
                <w:b w:val="0"/>
                <w:lang w:val="ro-RO"/>
              </w:rPr>
              <w:t xml:space="preserve">Clauza </w:t>
            </w:r>
            <w:r w:rsidR="00801347" w:rsidRPr="0077271C">
              <w:rPr>
                <w:rFonts w:ascii="Cambria" w:hAnsi="Cambria" w:cstheme="minorBidi"/>
                <w:b w:val="0"/>
                <w:lang w:val="ro-RO"/>
              </w:rPr>
              <w:t>1</w:t>
            </w:r>
            <w:r w:rsidR="003944AA" w:rsidRPr="0077271C">
              <w:rPr>
                <w:rFonts w:ascii="Cambria" w:hAnsi="Cambria" w:cstheme="minorBidi"/>
                <w:b w:val="0"/>
                <w:lang w:val="ro-RO"/>
              </w:rPr>
              <w:t>6</w:t>
            </w:r>
            <w:r w:rsidR="00801347" w:rsidRPr="0077271C">
              <w:rPr>
                <w:rFonts w:ascii="Cambria" w:hAnsi="Cambria" w:cstheme="minorBidi"/>
                <w:b w:val="0"/>
                <w:lang w:val="ro-RO"/>
              </w:rPr>
              <w:t>.2 (b)</w:t>
            </w:r>
            <w:r w:rsidRPr="0077271C">
              <w:rPr>
                <w:rFonts w:ascii="Cambria" w:hAnsi="Cambria"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tcPr>
          <w:p w14:paraId="5D4AA319" w14:textId="5ED9B277" w:rsidR="00801347" w:rsidRPr="0077271C" w:rsidRDefault="00B009AE" w:rsidP="002E58D5">
            <w:pPr>
              <w:pStyle w:val="TableParagraph"/>
              <w:tabs>
                <w:tab w:val="left" w:pos="0"/>
                <w:tab w:val="left" w:pos="5830"/>
              </w:tabs>
              <w:spacing w:before="120"/>
              <w:ind w:right="57"/>
              <w:rPr>
                <w:rFonts w:ascii="Cambria" w:hAnsi="Cambria" w:cstheme="minorBidi"/>
                <w:b w:val="0"/>
                <w:bCs w:val="0"/>
                <w:lang w:val="ro-RO"/>
              </w:rPr>
            </w:pPr>
            <w:r>
              <w:rPr>
                <w:rFonts w:ascii="Cambria" w:hAnsi="Cambria" w:cstheme="minorBidi"/>
                <w:b w:val="0"/>
                <w:bCs w:val="0"/>
                <w:lang w:val="ro-RO"/>
              </w:rPr>
              <w:t>P</w:t>
            </w:r>
            <w:r w:rsidR="00A5716E" w:rsidRPr="0077271C">
              <w:rPr>
                <w:rFonts w:ascii="Cambria" w:hAnsi="Cambria" w:cstheme="minorBidi"/>
                <w:b w:val="0"/>
                <w:bCs w:val="0"/>
                <w:lang w:val="ro-RO"/>
              </w:rPr>
              <w:t>unctul de destinație</w:t>
            </w:r>
            <w:r>
              <w:rPr>
                <w:rFonts w:ascii="Cambria" w:hAnsi="Cambria" w:cstheme="minorBidi"/>
                <w:b w:val="0"/>
                <w:bCs w:val="0"/>
                <w:lang w:val="ro-RO"/>
              </w:rPr>
              <w:t xml:space="preserve"> pentru toate Loturile este </w:t>
            </w:r>
            <w:proofErr w:type="spellStart"/>
            <w:r w:rsidRPr="00B009AE">
              <w:rPr>
                <w:rFonts w:ascii="Cambria" w:hAnsi="Cambria" w:cstheme="minorBidi"/>
                <w:b w:val="0"/>
                <w:bCs w:val="0"/>
                <w:i/>
                <w:iCs/>
                <w:color w:val="007BB8"/>
              </w:rPr>
              <w:t>Depozitul</w:t>
            </w:r>
            <w:proofErr w:type="spellEnd"/>
            <w:r w:rsidRPr="00B009AE">
              <w:rPr>
                <w:rFonts w:ascii="Cambria" w:hAnsi="Cambria" w:cstheme="minorBidi"/>
                <w:b w:val="0"/>
                <w:bCs w:val="0"/>
                <w:i/>
                <w:iCs/>
                <w:color w:val="007BB8"/>
              </w:rPr>
              <w:t xml:space="preserve"> </w:t>
            </w:r>
            <w:proofErr w:type="spellStart"/>
            <w:r w:rsidRPr="00B009AE">
              <w:rPr>
                <w:rFonts w:ascii="Cambria" w:hAnsi="Cambria" w:cstheme="minorBidi"/>
                <w:b w:val="0"/>
                <w:bCs w:val="0"/>
                <w:i/>
                <w:iCs/>
                <w:color w:val="007BB8"/>
              </w:rPr>
              <w:t>Beneficiarului</w:t>
            </w:r>
            <w:proofErr w:type="spellEnd"/>
            <w:r>
              <w:rPr>
                <w:rFonts w:ascii="Cambria" w:hAnsi="Cambria" w:cstheme="minorBidi"/>
                <w:b w:val="0"/>
                <w:bCs w:val="0"/>
                <w:i/>
                <w:iCs/>
                <w:color w:val="007BB8"/>
              </w:rPr>
              <w:t>,</w:t>
            </w:r>
            <w:r w:rsidRPr="00B009AE">
              <w:rPr>
                <w:rFonts w:ascii="Cambria" w:hAnsi="Cambria" w:cstheme="minorBidi"/>
                <w:b w:val="0"/>
                <w:bCs w:val="0"/>
                <w:i/>
                <w:iCs/>
                <w:color w:val="007BB8"/>
              </w:rPr>
              <w:t xml:space="preserve"> Republica Moldova, mun. Chișinău, str </w:t>
            </w:r>
            <w:proofErr w:type="spellStart"/>
            <w:r w:rsidRPr="00B009AE">
              <w:rPr>
                <w:rFonts w:ascii="Cambria" w:hAnsi="Cambria" w:cstheme="minorBidi"/>
                <w:b w:val="0"/>
                <w:bCs w:val="0"/>
                <w:i/>
                <w:iCs/>
                <w:color w:val="007BB8"/>
              </w:rPr>
              <w:t>Ialoveni</w:t>
            </w:r>
            <w:proofErr w:type="spellEnd"/>
            <w:r w:rsidRPr="00B009AE">
              <w:rPr>
                <w:rFonts w:ascii="Cambria" w:hAnsi="Cambria" w:cstheme="minorBidi"/>
                <w:b w:val="0"/>
                <w:bCs w:val="0"/>
                <w:i/>
                <w:iCs/>
                <w:color w:val="007BB8"/>
              </w:rPr>
              <w:t xml:space="preserve"> 100, MD-2070</w:t>
            </w:r>
            <w:r w:rsidR="000729E1">
              <w:rPr>
                <w:rFonts w:ascii="Cambria" w:hAnsi="Cambria" w:cstheme="minorBidi"/>
                <w:b w:val="0"/>
                <w:bCs w:val="0"/>
                <w:i/>
                <w:iCs/>
                <w:color w:val="007BB8"/>
                <w:lang w:val="ro-RO"/>
              </w:rPr>
              <w:t xml:space="preserve"> cu excepția loturilor 7 și 8 pentru care depozitul este </w:t>
            </w:r>
            <w:r w:rsidR="007B7412" w:rsidRPr="009511B0">
              <w:rPr>
                <w:rFonts w:ascii="Cambria" w:hAnsi="Cambria" w:cstheme="minorBidi"/>
                <w:b w:val="0"/>
                <w:bCs w:val="0"/>
                <w:i/>
                <w:iCs/>
                <w:color w:val="007BB8"/>
                <w:lang w:val="ro-RO"/>
              </w:rPr>
              <w:t>Republica Moldova</w:t>
            </w:r>
            <w:r w:rsidR="007B7412">
              <w:rPr>
                <w:rFonts w:ascii="Cambria" w:hAnsi="Cambria" w:cstheme="minorBidi"/>
                <w:b w:val="0"/>
                <w:bCs w:val="0"/>
                <w:i/>
                <w:iCs/>
                <w:color w:val="007BB8"/>
                <w:lang w:val="ro-RO"/>
              </w:rPr>
              <w:t>,</w:t>
            </w:r>
            <w:r w:rsidR="007B7412" w:rsidRPr="000729E1">
              <w:rPr>
                <w:rFonts w:ascii="Cambria" w:hAnsi="Cambria" w:cstheme="minorBidi"/>
                <w:i/>
                <w:iCs/>
                <w:color w:val="007BB8"/>
                <w:lang w:val="ro-RO"/>
              </w:rPr>
              <w:t xml:space="preserve"> </w:t>
            </w:r>
            <w:r w:rsidR="007B7412" w:rsidRPr="00B009AE">
              <w:rPr>
                <w:rFonts w:ascii="Cambria" w:hAnsi="Cambria" w:cstheme="minorBidi"/>
                <w:b w:val="0"/>
                <w:bCs w:val="0"/>
                <w:i/>
                <w:iCs/>
                <w:color w:val="007BB8"/>
              </w:rPr>
              <w:t xml:space="preserve">mun. Chișinău, </w:t>
            </w:r>
            <w:r w:rsidR="007B7412" w:rsidRPr="009511B0">
              <w:rPr>
                <w:rFonts w:ascii="Cambria" w:hAnsi="Cambria" w:cstheme="minorBidi"/>
                <w:b w:val="0"/>
                <w:bCs w:val="0"/>
                <w:i/>
                <w:iCs/>
                <w:color w:val="007BB8"/>
                <w:lang w:val="ro-RO"/>
              </w:rPr>
              <w:t>or. Codru</w:t>
            </w:r>
            <w:r w:rsidR="007B7412">
              <w:rPr>
                <w:rFonts w:ascii="Cambria" w:hAnsi="Cambria" w:cstheme="minorBidi"/>
                <w:b w:val="0"/>
                <w:bCs w:val="0"/>
                <w:i/>
                <w:iCs/>
                <w:color w:val="007BB8"/>
                <w:lang w:val="ro-RO"/>
              </w:rPr>
              <w:t>,</w:t>
            </w:r>
            <w:r w:rsidR="007B7412" w:rsidRPr="000729E1">
              <w:rPr>
                <w:rFonts w:ascii="Cambria" w:hAnsi="Cambria" w:cstheme="minorBidi"/>
                <w:i/>
                <w:iCs/>
                <w:color w:val="007BB8"/>
                <w:lang w:val="ro-RO"/>
              </w:rPr>
              <w:t xml:space="preserve"> </w:t>
            </w:r>
            <w:r w:rsidR="000729E1" w:rsidRPr="00E513D0">
              <w:rPr>
                <w:rFonts w:ascii="Cambria" w:hAnsi="Cambria" w:cstheme="minorBidi"/>
                <w:i/>
                <w:iCs/>
                <w:color w:val="007BB8"/>
                <w:lang w:val="ro-RO"/>
              </w:rPr>
              <w:t>str. Vie</w:t>
            </w:r>
            <w:r w:rsidR="007B7412">
              <w:rPr>
                <w:rFonts w:ascii="Cambria" w:hAnsi="Cambria" w:cstheme="minorBidi"/>
                <w:i/>
                <w:iCs/>
                <w:color w:val="007BB8"/>
                <w:lang w:val="ro-RO"/>
              </w:rPr>
              <w:t>ru 59, MD-2011.</w:t>
            </w:r>
          </w:p>
          <w:p w14:paraId="135FCDC1" w14:textId="6595EE40" w:rsidR="00801347" w:rsidRPr="00B009AE" w:rsidRDefault="00801347">
            <w:pPr>
              <w:pStyle w:val="TableParagraph"/>
              <w:tabs>
                <w:tab w:val="left" w:pos="0"/>
                <w:tab w:val="left" w:pos="5830"/>
              </w:tabs>
              <w:spacing w:before="120"/>
              <w:ind w:right="57"/>
              <w:rPr>
                <w:rFonts w:ascii="Cambria" w:hAnsi="Cambria" w:cstheme="minorBidi"/>
                <w:b w:val="0"/>
                <w:bCs w:val="0"/>
                <w:i/>
                <w:iCs/>
                <w:lang w:val="ro-RO"/>
              </w:rPr>
            </w:pPr>
          </w:p>
        </w:tc>
      </w:tr>
      <w:tr w:rsidR="00801347" w:rsidRPr="0077271C" w14:paraId="2775747C" w14:textId="77777777" w:rsidTr="00FE4F37">
        <w:trPr>
          <w:trHeight w:val="851"/>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0B1C82A4" w14:textId="1143F013" w:rsidR="00801347" w:rsidRPr="0077271C" w:rsidRDefault="003341A5" w:rsidP="002E58D5">
            <w:pPr>
              <w:pStyle w:val="TableParagraph"/>
              <w:tabs>
                <w:tab w:val="left" w:pos="0"/>
              </w:tabs>
              <w:spacing w:before="120"/>
              <w:ind w:right="57"/>
              <w:rPr>
                <w:rFonts w:ascii="Cambria" w:hAnsi="Cambria" w:cstheme="minorBidi"/>
                <w:sz w:val="24"/>
                <w:szCs w:val="24"/>
                <w:lang w:val="ro-RO"/>
              </w:rPr>
            </w:pPr>
            <w:r w:rsidRPr="0077271C">
              <w:rPr>
                <w:rFonts w:ascii="Cambria" w:hAnsi="Cambria" w:cstheme="minorBidi"/>
                <w:b w:val="0"/>
                <w:lang w:val="ro-RO"/>
              </w:rPr>
              <w:t xml:space="preserve">Clauza </w:t>
            </w:r>
            <w:r w:rsidR="00801347" w:rsidRPr="0077271C">
              <w:rPr>
                <w:rFonts w:ascii="Cambria" w:hAnsi="Cambria" w:cstheme="minorBidi"/>
                <w:b w:val="0"/>
                <w:lang w:val="ro-RO"/>
              </w:rPr>
              <w:t xml:space="preserve"> 1</w:t>
            </w:r>
            <w:r w:rsidR="003944AA" w:rsidRPr="0077271C">
              <w:rPr>
                <w:rFonts w:ascii="Cambria" w:hAnsi="Cambria" w:cstheme="minorBidi"/>
                <w:b w:val="0"/>
                <w:lang w:val="ro-RO"/>
              </w:rPr>
              <w:t>6</w:t>
            </w:r>
            <w:r w:rsidR="00801347" w:rsidRPr="0077271C">
              <w:rPr>
                <w:rFonts w:ascii="Cambria" w:hAnsi="Cambria" w:cstheme="minorBidi"/>
                <w:b w:val="0"/>
                <w:lang w:val="ro-RO"/>
              </w:rPr>
              <w:t>.5</w:t>
            </w:r>
            <w:r w:rsidRPr="0077271C">
              <w:rPr>
                <w:rFonts w:ascii="Cambria" w:hAnsi="Cambria"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6A6369A9" w14:textId="77777777" w:rsidR="00801347" w:rsidRDefault="00A5716E" w:rsidP="00A5716E">
            <w:pPr>
              <w:pStyle w:val="TableParagraph"/>
              <w:tabs>
                <w:tab w:val="left" w:pos="0"/>
              </w:tabs>
              <w:spacing w:before="120"/>
              <w:ind w:right="57"/>
              <w:rPr>
                <w:rFonts w:ascii="Cambria" w:hAnsi="Cambria" w:cstheme="minorBidi"/>
                <w:i/>
                <w:iCs/>
                <w:color w:val="4472C4" w:themeColor="accent1"/>
                <w:lang w:val="ro-RO"/>
              </w:rPr>
            </w:pPr>
            <w:r w:rsidRPr="0077271C">
              <w:rPr>
                <w:rFonts w:ascii="Cambria" w:hAnsi="Cambria" w:cstheme="minorBidi"/>
                <w:b w:val="0"/>
                <w:bCs w:val="0"/>
                <w:lang w:val="ro-RO"/>
              </w:rPr>
              <w:t xml:space="preserve">Prețurile din ofertă trebuie să fie </w:t>
            </w:r>
            <w:r w:rsidR="00801347" w:rsidRPr="00D42F2F">
              <w:rPr>
                <w:rFonts w:ascii="Cambria" w:hAnsi="Cambria" w:cstheme="minorBidi"/>
                <w:b w:val="0"/>
                <w:bCs w:val="0"/>
                <w:i/>
                <w:iCs/>
                <w:color w:val="4472C4" w:themeColor="accent1"/>
                <w:lang w:val="ro-RO"/>
              </w:rPr>
              <w:t>fixe</w:t>
            </w:r>
            <w:r w:rsidR="00D42F2F" w:rsidRPr="00D42F2F">
              <w:rPr>
                <w:rFonts w:ascii="Cambria" w:hAnsi="Cambria" w:cstheme="minorBidi"/>
                <w:b w:val="0"/>
                <w:bCs w:val="0"/>
                <w:i/>
                <w:iCs/>
                <w:color w:val="4472C4" w:themeColor="accent1"/>
                <w:lang w:val="ro-RO"/>
              </w:rPr>
              <w:t>.</w:t>
            </w:r>
          </w:p>
          <w:p w14:paraId="49440862" w14:textId="7DE0EE51" w:rsidR="008E4FDB" w:rsidRDefault="008E4FDB" w:rsidP="008E4FDB">
            <w:pPr>
              <w:pStyle w:val="TableParagraph"/>
              <w:tabs>
                <w:tab w:val="left" w:pos="0"/>
              </w:tabs>
              <w:ind w:right="57"/>
              <w:jc w:val="both"/>
              <w:rPr>
                <w:rFonts w:ascii="Cambria" w:hAnsi="Cambria" w:cstheme="minorBidi"/>
                <w:i/>
                <w:iCs/>
                <w:color w:val="4472C4" w:themeColor="accent1"/>
              </w:rPr>
            </w:pPr>
            <w:proofErr w:type="spellStart"/>
            <w:r w:rsidRPr="008E4FDB">
              <w:rPr>
                <w:rFonts w:ascii="Cambria" w:hAnsi="Cambria" w:cstheme="minorBidi"/>
                <w:b w:val="0"/>
                <w:bCs w:val="0"/>
                <w:i/>
                <w:iCs/>
                <w:color w:val="4472C4" w:themeColor="accent1"/>
              </w:rPr>
              <w:t>Reducerile</w:t>
            </w:r>
            <w:proofErr w:type="spellEnd"/>
            <w:r w:rsidRPr="008E4FDB">
              <w:rPr>
                <w:rFonts w:ascii="Cambria" w:hAnsi="Cambria" w:cstheme="minorBidi"/>
                <w:b w:val="0"/>
                <w:bCs w:val="0"/>
                <w:i/>
                <w:iCs/>
                <w:color w:val="4472C4" w:themeColor="accent1"/>
              </w:rPr>
              <w:t>/</w:t>
            </w:r>
            <w:proofErr w:type="spellStart"/>
            <w:r w:rsidRPr="008E4FDB">
              <w:rPr>
                <w:rFonts w:ascii="Cambria" w:hAnsi="Cambria" w:cstheme="minorBidi"/>
                <w:b w:val="0"/>
                <w:bCs w:val="0"/>
                <w:i/>
                <w:iCs/>
                <w:color w:val="4472C4" w:themeColor="accent1"/>
              </w:rPr>
              <w:t>discounturile</w:t>
            </w:r>
            <w:proofErr w:type="spellEnd"/>
            <w:r w:rsidRPr="008E4FDB">
              <w:rPr>
                <w:rFonts w:ascii="Cambria" w:hAnsi="Cambria" w:cstheme="minorBidi"/>
                <w:b w:val="0"/>
                <w:bCs w:val="0"/>
                <w:i/>
                <w:iCs/>
                <w:color w:val="4472C4" w:themeColor="accent1"/>
              </w:rPr>
              <w:t xml:space="preserve"> </w:t>
            </w:r>
            <w:proofErr w:type="spellStart"/>
            <w:r w:rsidRPr="008E4FDB">
              <w:rPr>
                <w:rFonts w:ascii="Cambria" w:hAnsi="Cambria" w:cstheme="minorBidi"/>
                <w:b w:val="0"/>
                <w:bCs w:val="0"/>
                <w:i/>
                <w:iCs/>
                <w:color w:val="4472C4" w:themeColor="accent1"/>
              </w:rPr>
              <w:t>condiționate</w:t>
            </w:r>
            <w:proofErr w:type="spellEnd"/>
            <w:r w:rsidRPr="008E4FDB">
              <w:rPr>
                <w:rFonts w:ascii="Cambria" w:hAnsi="Cambria" w:cstheme="minorBidi"/>
                <w:b w:val="0"/>
                <w:bCs w:val="0"/>
                <w:i/>
                <w:iCs/>
                <w:color w:val="4472C4" w:themeColor="accent1"/>
              </w:rPr>
              <w:t xml:space="preserve"> de </w:t>
            </w:r>
            <w:proofErr w:type="spellStart"/>
            <w:r w:rsidRPr="008E4FDB">
              <w:rPr>
                <w:rFonts w:ascii="Cambria" w:hAnsi="Cambria" w:cstheme="minorBidi"/>
                <w:b w:val="0"/>
                <w:bCs w:val="0"/>
                <w:i/>
                <w:iCs/>
                <w:color w:val="4472C4" w:themeColor="accent1"/>
              </w:rPr>
              <w:t>atribuirea</w:t>
            </w:r>
            <w:proofErr w:type="spellEnd"/>
            <w:r w:rsidRPr="008E4FDB">
              <w:rPr>
                <w:rFonts w:ascii="Cambria" w:hAnsi="Cambria" w:cstheme="minorBidi"/>
                <w:b w:val="0"/>
                <w:bCs w:val="0"/>
                <w:i/>
                <w:iCs/>
                <w:color w:val="4472C4" w:themeColor="accent1"/>
              </w:rPr>
              <w:t xml:space="preserve"> a </w:t>
            </w:r>
            <w:proofErr w:type="spellStart"/>
            <w:r w:rsidRPr="008E4FDB">
              <w:rPr>
                <w:rFonts w:ascii="Cambria" w:hAnsi="Cambria" w:cstheme="minorBidi"/>
                <w:b w:val="0"/>
                <w:bCs w:val="0"/>
                <w:i/>
                <w:iCs/>
                <w:color w:val="4472C4" w:themeColor="accent1"/>
              </w:rPr>
              <w:t>mai</w:t>
            </w:r>
            <w:proofErr w:type="spellEnd"/>
            <w:r w:rsidRPr="008E4FDB">
              <w:rPr>
                <w:rFonts w:ascii="Cambria" w:hAnsi="Cambria" w:cstheme="minorBidi"/>
                <w:b w:val="0"/>
                <w:bCs w:val="0"/>
                <w:i/>
                <w:iCs/>
                <w:color w:val="4472C4" w:themeColor="accent1"/>
              </w:rPr>
              <w:t xml:space="preserve"> </w:t>
            </w:r>
            <w:proofErr w:type="spellStart"/>
            <w:r w:rsidRPr="008E4FDB">
              <w:rPr>
                <w:rFonts w:ascii="Cambria" w:hAnsi="Cambria" w:cstheme="minorBidi"/>
                <w:b w:val="0"/>
                <w:bCs w:val="0"/>
                <w:i/>
                <w:iCs/>
                <w:color w:val="4472C4" w:themeColor="accent1"/>
              </w:rPr>
              <w:t>mult</w:t>
            </w:r>
            <w:proofErr w:type="spellEnd"/>
            <w:r w:rsidRPr="008E4FDB">
              <w:rPr>
                <w:rFonts w:ascii="Cambria" w:hAnsi="Cambria" w:cstheme="minorBidi"/>
                <w:b w:val="0"/>
                <w:bCs w:val="0"/>
                <w:i/>
                <w:iCs/>
                <w:color w:val="4472C4" w:themeColor="accent1"/>
              </w:rPr>
              <w:t xml:space="preserve"> de un lot nu sunt </w:t>
            </w:r>
            <w:proofErr w:type="spellStart"/>
            <w:r w:rsidRPr="008E4FDB">
              <w:rPr>
                <w:rFonts w:ascii="Cambria" w:hAnsi="Cambria" w:cstheme="minorBidi"/>
                <w:b w:val="0"/>
                <w:bCs w:val="0"/>
                <w:i/>
                <w:iCs/>
                <w:color w:val="4472C4" w:themeColor="accent1"/>
              </w:rPr>
              <w:t>acceptate</w:t>
            </w:r>
            <w:proofErr w:type="spellEnd"/>
            <w:r w:rsidRPr="008E4FDB">
              <w:rPr>
                <w:rFonts w:ascii="Cambria" w:hAnsi="Cambria" w:cstheme="minorBidi"/>
                <w:b w:val="0"/>
                <w:bCs w:val="0"/>
                <w:i/>
                <w:iCs/>
                <w:color w:val="4472C4" w:themeColor="accent1"/>
              </w:rPr>
              <w:t xml:space="preserve">. </w:t>
            </w:r>
            <w:proofErr w:type="spellStart"/>
            <w:r w:rsidRPr="008E4FDB">
              <w:rPr>
                <w:rFonts w:ascii="Cambria" w:hAnsi="Cambria" w:cstheme="minorBidi"/>
                <w:b w:val="0"/>
                <w:bCs w:val="0"/>
                <w:i/>
                <w:iCs/>
                <w:color w:val="4472C4" w:themeColor="accent1"/>
              </w:rPr>
              <w:t>În</w:t>
            </w:r>
            <w:proofErr w:type="spellEnd"/>
            <w:r w:rsidRPr="008E4FDB">
              <w:rPr>
                <w:rFonts w:ascii="Cambria" w:hAnsi="Cambria" w:cstheme="minorBidi"/>
                <w:b w:val="0"/>
                <w:bCs w:val="0"/>
                <w:i/>
                <w:iCs/>
                <w:color w:val="4472C4" w:themeColor="accent1"/>
              </w:rPr>
              <w:t xml:space="preserve"> </w:t>
            </w:r>
            <w:proofErr w:type="spellStart"/>
            <w:r w:rsidRPr="008E4FDB">
              <w:rPr>
                <w:rFonts w:ascii="Cambria" w:hAnsi="Cambria" w:cstheme="minorBidi"/>
                <w:b w:val="0"/>
                <w:bCs w:val="0"/>
                <w:i/>
                <w:iCs/>
                <w:color w:val="4472C4" w:themeColor="accent1"/>
              </w:rPr>
              <w:t>cazul</w:t>
            </w:r>
            <w:proofErr w:type="spellEnd"/>
            <w:r w:rsidRPr="008E4FDB">
              <w:rPr>
                <w:rFonts w:ascii="Cambria" w:hAnsi="Cambria" w:cstheme="minorBidi"/>
                <w:b w:val="0"/>
                <w:bCs w:val="0"/>
                <w:i/>
                <w:iCs/>
                <w:color w:val="4472C4" w:themeColor="accent1"/>
              </w:rPr>
              <w:t xml:space="preserve"> </w:t>
            </w:r>
            <w:proofErr w:type="spellStart"/>
            <w:r w:rsidRPr="008E4FDB">
              <w:rPr>
                <w:rFonts w:ascii="Cambria" w:hAnsi="Cambria" w:cstheme="minorBidi"/>
                <w:b w:val="0"/>
                <w:bCs w:val="0"/>
                <w:i/>
                <w:iCs/>
                <w:color w:val="4472C4" w:themeColor="accent1"/>
              </w:rPr>
              <w:t>în</w:t>
            </w:r>
            <w:proofErr w:type="spellEnd"/>
            <w:r w:rsidRPr="008E4FDB">
              <w:rPr>
                <w:rFonts w:ascii="Cambria" w:hAnsi="Cambria" w:cstheme="minorBidi"/>
                <w:b w:val="0"/>
                <w:bCs w:val="0"/>
                <w:i/>
                <w:iCs/>
                <w:color w:val="4472C4" w:themeColor="accent1"/>
              </w:rPr>
              <w:t xml:space="preserve"> care </w:t>
            </w:r>
            <w:proofErr w:type="spellStart"/>
            <w:r w:rsidRPr="008E4FDB">
              <w:rPr>
                <w:rFonts w:ascii="Cambria" w:hAnsi="Cambria" w:cstheme="minorBidi"/>
                <w:b w:val="0"/>
                <w:bCs w:val="0"/>
                <w:i/>
                <w:iCs/>
                <w:color w:val="4472C4" w:themeColor="accent1"/>
              </w:rPr>
              <w:t>astfel</w:t>
            </w:r>
            <w:proofErr w:type="spellEnd"/>
            <w:r w:rsidRPr="008E4FDB">
              <w:rPr>
                <w:rFonts w:ascii="Cambria" w:hAnsi="Cambria" w:cstheme="minorBidi"/>
                <w:b w:val="0"/>
                <w:bCs w:val="0"/>
                <w:i/>
                <w:iCs/>
                <w:color w:val="4472C4" w:themeColor="accent1"/>
              </w:rPr>
              <w:t xml:space="preserve"> de </w:t>
            </w:r>
            <w:proofErr w:type="spellStart"/>
            <w:r w:rsidRPr="008E4FDB">
              <w:rPr>
                <w:rFonts w:ascii="Cambria" w:hAnsi="Cambria" w:cstheme="minorBidi"/>
                <w:b w:val="0"/>
                <w:bCs w:val="0"/>
                <w:i/>
                <w:iCs/>
                <w:color w:val="4472C4" w:themeColor="accent1"/>
              </w:rPr>
              <w:t>reduceri</w:t>
            </w:r>
            <w:proofErr w:type="spellEnd"/>
            <w:r w:rsidRPr="008E4FDB">
              <w:rPr>
                <w:rFonts w:ascii="Cambria" w:hAnsi="Cambria" w:cstheme="minorBidi"/>
                <w:b w:val="0"/>
                <w:bCs w:val="0"/>
                <w:i/>
                <w:iCs/>
                <w:color w:val="4472C4" w:themeColor="accent1"/>
              </w:rPr>
              <w:t xml:space="preserve"> sunt </w:t>
            </w:r>
            <w:proofErr w:type="spellStart"/>
            <w:r w:rsidRPr="008E4FDB">
              <w:rPr>
                <w:rFonts w:ascii="Cambria" w:hAnsi="Cambria" w:cstheme="minorBidi"/>
                <w:b w:val="0"/>
                <w:bCs w:val="0"/>
                <w:i/>
                <w:iCs/>
                <w:color w:val="4472C4" w:themeColor="accent1"/>
              </w:rPr>
              <w:t>totuși</w:t>
            </w:r>
            <w:proofErr w:type="spellEnd"/>
            <w:r w:rsidRPr="008E4FDB">
              <w:rPr>
                <w:rFonts w:ascii="Cambria" w:hAnsi="Cambria" w:cstheme="minorBidi"/>
                <w:b w:val="0"/>
                <w:bCs w:val="0"/>
                <w:i/>
                <w:iCs/>
                <w:color w:val="4472C4" w:themeColor="accent1"/>
              </w:rPr>
              <w:t xml:space="preserve"> </w:t>
            </w:r>
            <w:proofErr w:type="spellStart"/>
            <w:r w:rsidRPr="008E4FDB">
              <w:rPr>
                <w:rFonts w:ascii="Cambria" w:hAnsi="Cambria" w:cstheme="minorBidi"/>
                <w:b w:val="0"/>
                <w:bCs w:val="0"/>
                <w:i/>
                <w:iCs/>
                <w:color w:val="4472C4" w:themeColor="accent1"/>
              </w:rPr>
              <w:t>oferite</w:t>
            </w:r>
            <w:proofErr w:type="spellEnd"/>
            <w:r w:rsidRPr="008E4FDB">
              <w:rPr>
                <w:rFonts w:ascii="Cambria" w:hAnsi="Cambria" w:cstheme="minorBidi"/>
                <w:b w:val="0"/>
                <w:bCs w:val="0"/>
                <w:i/>
                <w:iCs/>
                <w:color w:val="4472C4" w:themeColor="accent1"/>
              </w:rPr>
              <w:t xml:space="preserve">, </w:t>
            </w:r>
            <w:proofErr w:type="spellStart"/>
            <w:r w:rsidRPr="008E4FDB">
              <w:rPr>
                <w:rFonts w:ascii="Cambria" w:hAnsi="Cambria" w:cstheme="minorBidi"/>
                <w:b w:val="0"/>
                <w:bCs w:val="0"/>
                <w:i/>
                <w:iCs/>
                <w:color w:val="4472C4" w:themeColor="accent1"/>
              </w:rPr>
              <w:t>acestea</w:t>
            </w:r>
            <w:proofErr w:type="spellEnd"/>
            <w:r w:rsidRPr="008E4FDB">
              <w:rPr>
                <w:rFonts w:ascii="Cambria" w:hAnsi="Cambria" w:cstheme="minorBidi"/>
                <w:b w:val="0"/>
                <w:bCs w:val="0"/>
                <w:i/>
                <w:iCs/>
                <w:color w:val="4472C4" w:themeColor="accent1"/>
              </w:rPr>
              <w:t xml:space="preserve"> </w:t>
            </w:r>
            <w:proofErr w:type="spellStart"/>
            <w:r w:rsidRPr="008E4FDB">
              <w:rPr>
                <w:rFonts w:ascii="Cambria" w:hAnsi="Cambria" w:cstheme="minorBidi"/>
                <w:b w:val="0"/>
                <w:bCs w:val="0"/>
                <w:i/>
                <w:iCs/>
                <w:color w:val="4472C4" w:themeColor="accent1"/>
              </w:rPr>
              <w:t>vor</w:t>
            </w:r>
            <w:proofErr w:type="spellEnd"/>
            <w:r w:rsidRPr="008E4FDB">
              <w:rPr>
                <w:rFonts w:ascii="Cambria" w:hAnsi="Cambria" w:cstheme="minorBidi"/>
                <w:b w:val="0"/>
                <w:bCs w:val="0"/>
                <w:i/>
                <w:iCs/>
                <w:color w:val="4472C4" w:themeColor="accent1"/>
              </w:rPr>
              <w:t xml:space="preserve"> fi </w:t>
            </w:r>
            <w:proofErr w:type="spellStart"/>
            <w:r w:rsidRPr="008E4FDB">
              <w:rPr>
                <w:rFonts w:ascii="Cambria" w:hAnsi="Cambria" w:cstheme="minorBidi"/>
                <w:b w:val="0"/>
                <w:bCs w:val="0"/>
                <w:i/>
                <w:iCs/>
                <w:color w:val="4472C4" w:themeColor="accent1"/>
              </w:rPr>
              <w:t>tratate</w:t>
            </w:r>
            <w:proofErr w:type="spellEnd"/>
            <w:r w:rsidRPr="008E4FDB">
              <w:rPr>
                <w:rFonts w:ascii="Cambria" w:hAnsi="Cambria" w:cstheme="minorBidi"/>
                <w:b w:val="0"/>
                <w:bCs w:val="0"/>
                <w:i/>
                <w:iCs/>
                <w:color w:val="4472C4" w:themeColor="accent1"/>
              </w:rPr>
              <w:t xml:space="preserve"> ca </w:t>
            </w:r>
            <w:proofErr w:type="spellStart"/>
            <w:r w:rsidRPr="008E4FDB">
              <w:rPr>
                <w:rFonts w:ascii="Cambria" w:hAnsi="Cambria" w:cstheme="minorBidi"/>
                <w:b w:val="0"/>
                <w:bCs w:val="0"/>
                <w:i/>
                <w:iCs/>
                <w:color w:val="4472C4" w:themeColor="accent1"/>
              </w:rPr>
              <w:t>reduceri</w:t>
            </w:r>
            <w:proofErr w:type="spellEnd"/>
            <w:r w:rsidRPr="008E4FDB">
              <w:rPr>
                <w:rFonts w:ascii="Cambria" w:hAnsi="Cambria" w:cstheme="minorBidi"/>
                <w:b w:val="0"/>
                <w:bCs w:val="0"/>
                <w:i/>
                <w:iCs/>
                <w:color w:val="4472C4" w:themeColor="accent1"/>
              </w:rPr>
              <w:t xml:space="preserve"> </w:t>
            </w:r>
            <w:proofErr w:type="spellStart"/>
            <w:r w:rsidRPr="008E4FDB">
              <w:rPr>
                <w:rFonts w:ascii="Cambria" w:hAnsi="Cambria" w:cstheme="minorBidi"/>
                <w:b w:val="0"/>
                <w:bCs w:val="0"/>
                <w:i/>
                <w:iCs/>
                <w:color w:val="4472C4" w:themeColor="accent1"/>
              </w:rPr>
              <w:t>necondiționate</w:t>
            </w:r>
            <w:proofErr w:type="spellEnd"/>
            <w:r w:rsidRPr="008E4FDB">
              <w:rPr>
                <w:rFonts w:ascii="Cambria" w:hAnsi="Cambria" w:cstheme="minorBidi"/>
                <w:b w:val="0"/>
                <w:bCs w:val="0"/>
                <w:i/>
                <w:iCs/>
                <w:color w:val="4472C4" w:themeColor="accent1"/>
              </w:rPr>
              <w:t xml:space="preserve"> </w:t>
            </w:r>
            <w:proofErr w:type="spellStart"/>
            <w:r w:rsidRPr="008E4FDB">
              <w:rPr>
                <w:rFonts w:ascii="Cambria" w:hAnsi="Cambria" w:cstheme="minorBidi"/>
                <w:b w:val="0"/>
                <w:bCs w:val="0"/>
                <w:i/>
                <w:iCs/>
                <w:color w:val="4472C4" w:themeColor="accent1"/>
              </w:rPr>
              <w:t>și</w:t>
            </w:r>
            <w:proofErr w:type="spellEnd"/>
            <w:r w:rsidRPr="008E4FDB">
              <w:rPr>
                <w:rFonts w:ascii="Cambria" w:hAnsi="Cambria" w:cstheme="minorBidi"/>
                <w:b w:val="0"/>
                <w:bCs w:val="0"/>
                <w:i/>
                <w:iCs/>
                <w:color w:val="4472C4" w:themeColor="accent1"/>
              </w:rPr>
              <w:t xml:space="preserve"> </w:t>
            </w:r>
            <w:proofErr w:type="spellStart"/>
            <w:r w:rsidRPr="008E4FDB">
              <w:rPr>
                <w:rFonts w:ascii="Cambria" w:hAnsi="Cambria" w:cstheme="minorBidi"/>
                <w:b w:val="0"/>
                <w:bCs w:val="0"/>
                <w:i/>
                <w:iCs/>
                <w:color w:val="4472C4" w:themeColor="accent1"/>
              </w:rPr>
              <w:t>vor</w:t>
            </w:r>
            <w:proofErr w:type="spellEnd"/>
            <w:r w:rsidRPr="008E4FDB">
              <w:rPr>
                <w:rFonts w:ascii="Cambria" w:hAnsi="Cambria" w:cstheme="minorBidi"/>
                <w:b w:val="0"/>
                <w:bCs w:val="0"/>
                <w:i/>
                <w:iCs/>
                <w:color w:val="4472C4" w:themeColor="accent1"/>
              </w:rPr>
              <w:t xml:space="preserve"> fi </w:t>
            </w:r>
            <w:proofErr w:type="spellStart"/>
            <w:r w:rsidRPr="008E4FDB">
              <w:rPr>
                <w:rFonts w:ascii="Cambria" w:hAnsi="Cambria" w:cstheme="minorBidi"/>
                <w:b w:val="0"/>
                <w:bCs w:val="0"/>
                <w:i/>
                <w:iCs/>
                <w:color w:val="4472C4" w:themeColor="accent1"/>
              </w:rPr>
              <w:t>aplicate</w:t>
            </w:r>
            <w:proofErr w:type="spellEnd"/>
            <w:r w:rsidRPr="008E4FDB">
              <w:rPr>
                <w:rFonts w:ascii="Cambria" w:hAnsi="Cambria" w:cstheme="minorBidi"/>
                <w:b w:val="0"/>
                <w:bCs w:val="0"/>
                <w:i/>
                <w:iCs/>
                <w:color w:val="4472C4" w:themeColor="accent1"/>
              </w:rPr>
              <w:t xml:space="preserve"> </w:t>
            </w:r>
            <w:proofErr w:type="spellStart"/>
            <w:r w:rsidRPr="008E4FDB">
              <w:rPr>
                <w:rFonts w:ascii="Cambria" w:hAnsi="Cambria" w:cstheme="minorBidi"/>
                <w:b w:val="0"/>
                <w:bCs w:val="0"/>
                <w:i/>
                <w:iCs/>
                <w:color w:val="4472C4" w:themeColor="accent1"/>
              </w:rPr>
              <w:t>numai</w:t>
            </w:r>
            <w:proofErr w:type="spellEnd"/>
            <w:r w:rsidRPr="008E4FDB">
              <w:rPr>
                <w:rFonts w:ascii="Cambria" w:hAnsi="Cambria" w:cstheme="minorBidi"/>
                <w:b w:val="0"/>
                <w:bCs w:val="0"/>
                <w:i/>
                <w:iCs/>
                <w:color w:val="4472C4" w:themeColor="accent1"/>
              </w:rPr>
              <w:t xml:space="preserve"> </w:t>
            </w:r>
            <w:proofErr w:type="spellStart"/>
            <w:r w:rsidRPr="008E4FDB">
              <w:rPr>
                <w:rFonts w:ascii="Cambria" w:hAnsi="Cambria" w:cstheme="minorBidi"/>
                <w:b w:val="0"/>
                <w:bCs w:val="0"/>
                <w:i/>
                <w:iCs/>
                <w:color w:val="4472C4" w:themeColor="accent1"/>
              </w:rPr>
              <w:t>lotului</w:t>
            </w:r>
            <w:proofErr w:type="spellEnd"/>
            <w:r w:rsidRPr="008E4FDB">
              <w:rPr>
                <w:rFonts w:ascii="Cambria" w:hAnsi="Cambria" w:cstheme="minorBidi"/>
                <w:b w:val="0"/>
                <w:bCs w:val="0"/>
                <w:i/>
                <w:iCs/>
                <w:color w:val="4472C4" w:themeColor="accent1"/>
              </w:rPr>
              <w:t>/</w:t>
            </w:r>
            <w:proofErr w:type="spellStart"/>
            <w:r w:rsidRPr="008E4FDB">
              <w:rPr>
                <w:rFonts w:ascii="Cambria" w:hAnsi="Cambria" w:cstheme="minorBidi"/>
                <w:b w:val="0"/>
                <w:bCs w:val="0"/>
                <w:i/>
                <w:iCs/>
                <w:color w:val="4472C4" w:themeColor="accent1"/>
              </w:rPr>
              <w:t>articolului</w:t>
            </w:r>
            <w:proofErr w:type="spellEnd"/>
            <w:r w:rsidRPr="008E4FDB">
              <w:rPr>
                <w:rFonts w:ascii="Cambria" w:hAnsi="Cambria" w:cstheme="minorBidi"/>
                <w:b w:val="0"/>
                <w:bCs w:val="0"/>
                <w:i/>
                <w:iCs/>
                <w:color w:val="4472C4" w:themeColor="accent1"/>
              </w:rPr>
              <w:t xml:space="preserve"> la care se </w:t>
            </w:r>
            <w:proofErr w:type="spellStart"/>
            <w:r w:rsidRPr="008E4FDB">
              <w:rPr>
                <w:rFonts w:ascii="Cambria" w:hAnsi="Cambria" w:cstheme="minorBidi"/>
                <w:b w:val="0"/>
                <w:bCs w:val="0"/>
                <w:i/>
                <w:iCs/>
                <w:color w:val="4472C4" w:themeColor="accent1"/>
              </w:rPr>
              <w:t>referă</w:t>
            </w:r>
            <w:proofErr w:type="spellEnd"/>
            <w:r w:rsidRPr="008E4FDB">
              <w:rPr>
                <w:rFonts w:ascii="Cambria" w:hAnsi="Cambria" w:cstheme="minorBidi"/>
                <w:b w:val="0"/>
                <w:bCs w:val="0"/>
                <w:i/>
                <w:iCs/>
                <w:color w:val="4472C4" w:themeColor="accent1"/>
              </w:rPr>
              <w:t xml:space="preserve">, </w:t>
            </w:r>
            <w:proofErr w:type="spellStart"/>
            <w:r w:rsidRPr="008E4FDB">
              <w:rPr>
                <w:rFonts w:ascii="Cambria" w:hAnsi="Cambria" w:cstheme="minorBidi"/>
                <w:b w:val="0"/>
                <w:bCs w:val="0"/>
                <w:i/>
                <w:iCs/>
                <w:color w:val="4472C4" w:themeColor="accent1"/>
              </w:rPr>
              <w:t>fără</w:t>
            </w:r>
            <w:proofErr w:type="spellEnd"/>
            <w:r w:rsidRPr="008E4FDB">
              <w:rPr>
                <w:rFonts w:ascii="Cambria" w:hAnsi="Cambria" w:cstheme="minorBidi"/>
                <w:b w:val="0"/>
                <w:bCs w:val="0"/>
                <w:i/>
                <w:iCs/>
                <w:color w:val="4472C4" w:themeColor="accent1"/>
              </w:rPr>
              <w:t xml:space="preserve"> a </w:t>
            </w:r>
            <w:proofErr w:type="spellStart"/>
            <w:r w:rsidRPr="008E4FDB">
              <w:rPr>
                <w:rFonts w:ascii="Cambria" w:hAnsi="Cambria" w:cstheme="minorBidi"/>
                <w:b w:val="0"/>
                <w:bCs w:val="0"/>
                <w:i/>
                <w:iCs/>
                <w:color w:val="4472C4" w:themeColor="accent1"/>
              </w:rPr>
              <w:t>depinde</w:t>
            </w:r>
            <w:proofErr w:type="spellEnd"/>
            <w:r w:rsidRPr="008E4FDB">
              <w:rPr>
                <w:rFonts w:ascii="Cambria" w:hAnsi="Cambria" w:cstheme="minorBidi"/>
                <w:b w:val="0"/>
                <w:bCs w:val="0"/>
                <w:i/>
                <w:iCs/>
                <w:color w:val="4472C4" w:themeColor="accent1"/>
              </w:rPr>
              <w:t xml:space="preserve"> de </w:t>
            </w:r>
            <w:proofErr w:type="spellStart"/>
            <w:r w:rsidRPr="008E4FDB">
              <w:rPr>
                <w:rFonts w:ascii="Cambria" w:hAnsi="Cambria" w:cstheme="minorBidi"/>
                <w:b w:val="0"/>
                <w:bCs w:val="0"/>
                <w:i/>
                <w:iCs/>
                <w:color w:val="4472C4" w:themeColor="accent1"/>
              </w:rPr>
              <w:t>atribuirea</w:t>
            </w:r>
            <w:proofErr w:type="spellEnd"/>
            <w:r w:rsidRPr="008E4FDB">
              <w:rPr>
                <w:rFonts w:ascii="Cambria" w:hAnsi="Cambria" w:cstheme="minorBidi"/>
                <w:b w:val="0"/>
                <w:bCs w:val="0"/>
                <w:i/>
                <w:iCs/>
                <w:color w:val="4472C4" w:themeColor="accent1"/>
              </w:rPr>
              <w:t xml:space="preserve"> </w:t>
            </w:r>
            <w:proofErr w:type="spellStart"/>
            <w:r w:rsidRPr="008E4FDB">
              <w:rPr>
                <w:rFonts w:ascii="Cambria" w:hAnsi="Cambria" w:cstheme="minorBidi"/>
                <w:b w:val="0"/>
                <w:bCs w:val="0"/>
                <w:i/>
                <w:iCs/>
                <w:color w:val="4472C4" w:themeColor="accent1"/>
              </w:rPr>
              <w:t>altui</w:t>
            </w:r>
            <w:proofErr w:type="spellEnd"/>
            <w:r w:rsidRPr="008E4FDB">
              <w:rPr>
                <w:rFonts w:ascii="Cambria" w:hAnsi="Cambria" w:cstheme="minorBidi"/>
                <w:b w:val="0"/>
                <w:bCs w:val="0"/>
                <w:i/>
                <w:iCs/>
                <w:color w:val="4472C4" w:themeColor="accent1"/>
              </w:rPr>
              <w:t xml:space="preserve"> lot</w:t>
            </w:r>
          </w:p>
          <w:p w14:paraId="4600CAEB" w14:textId="61B3FF01" w:rsidR="00696399" w:rsidRPr="00DC3EDD" w:rsidRDefault="00696399" w:rsidP="00DC3EDD">
            <w:pPr>
              <w:widowControl w:val="0"/>
              <w:autoSpaceDE w:val="0"/>
              <w:autoSpaceDN w:val="0"/>
              <w:spacing w:before="120"/>
              <w:ind w:left="16"/>
              <w:rPr>
                <w:rFonts w:ascii="Cambria" w:eastAsia="Calibri" w:hAnsi="Cambria" w:cs="TT1Ao00"/>
                <w:i/>
                <w:iCs/>
                <w:noProof/>
                <w:color w:val="0064B2"/>
                <w:sz w:val="22"/>
                <w:szCs w:val="22"/>
                <w:lang w:val="ro-RO" w:eastAsia="ru-RU" w:bidi="en-US"/>
              </w:rPr>
            </w:pPr>
            <w:r w:rsidRPr="00696399">
              <w:rPr>
                <w:rFonts w:ascii="Cambria" w:eastAsia="Calibri" w:hAnsi="Cambria" w:cs="TT1Ao00"/>
                <w:b w:val="0"/>
                <w:bCs w:val="0"/>
                <w:i/>
                <w:iCs/>
                <w:noProof/>
                <w:color w:val="0064B2"/>
                <w:sz w:val="22"/>
                <w:szCs w:val="22"/>
                <w:lang w:val="ro-RO" w:eastAsia="ru-RU" w:bidi="en-US"/>
              </w:rPr>
              <w:t>Plata bunurilor va fi supusă impozitării la cota 0 (zero) a TVA prin Hotărârea Guvernului Republicii Moldova Nr. 246 din 08.04.2010 cu modificările ulterioare.</w:t>
            </w:r>
          </w:p>
        </w:tc>
      </w:tr>
      <w:tr w:rsidR="00801347" w:rsidRPr="0077271C" w14:paraId="122AC6AE" w14:textId="77777777" w:rsidTr="00FE4F37">
        <w:trPr>
          <w:trHeight w:val="1433"/>
        </w:trPr>
        <w:tc>
          <w:tcPr>
            <w:cnfStyle w:val="001000000000" w:firstRow="0" w:lastRow="0" w:firstColumn="1" w:lastColumn="0" w:oddVBand="0" w:evenVBand="0" w:oddHBand="0" w:evenHBand="0" w:firstRowFirstColumn="0" w:firstRowLastColumn="0" w:lastRowFirstColumn="0" w:lastRowLastColumn="0"/>
            <w:tcW w:w="2235" w:type="dxa"/>
          </w:tcPr>
          <w:p w14:paraId="60028E17" w14:textId="14DEEE8E" w:rsidR="00801347" w:rsidRPr="0077271C" w:rsidRDefault="005C055E" w:rsidP="002E58D5">
            <w:pPr>
              <w:pStyle w:val="TableParagraph"/>
              <w:tabs>
                <w:tab w:val="left" w:pos="0"/>
              </w:tabs>
              <w:spacing w:before="120"/>
              <w:ind w:right="57"/>
              <w:rPr>
                <w:rFonts w:ascii="Cambria" w:hAnsi="Cambria" w:cstheme="minorBidi"/>
                <w:b w:val="0"/>
                <w:sz w:val="24"/>
                <w:szCs w:val="24"/>
                <w:lang w:val="ro-RO"/>
              </w:rPr>
            </w:pPr>
            <w:r w:rsidRPr="0077271C">
              <w:rPr>
                <w:rFonts w:ascii="Cambria" w:hAnsi="Cambria" w:cstheme="minorBidi"/>
                <w:b w:val="0"/>
                <w:lang w:val="ro-RO"/>
              </w:rPr>
              <w:t>Clauza</w:t>
            </w:r>
            <w:r w:rsidR="00801347" w:rsidRPr="0077271C">
              <w:rPr>
                <w:rFonts w:ascii="Cambria" w:hAnsi="Cambria" w:cstheme="minorBidi"/>
                <w:b w:val="0"/>
                <w:lang w:val="ro-RO"/>
              </w:rPr>
              <w:t xml:space="preserve"> 1</w:t>
            </w:r>
            <w:r w:rsidR="003944AA" w:rsidRPr="0077271C">
              <w:rPr>
                <w:rFonts w:ascii="Cambria" w:hAnsi="Cambria" w:cstheme="minorBidi"/>
                <w:b w:val="0"/>
                <w:lang w:val="ro-RO"/>
              </w:rPr>
              <w:t>7</w:t>
            </w:r>
            <w:r w:rsidR="00801347" w:rsidRPr="0077271C">
              <w:rPr>
                <w:rFonts w:ascii="Cambria" w:hAnsi="Cambria" w:cstheme="minorBidi"/>
                <w:b w:val="0"/>
                <w:lang w:val="ro-RO"/>
              </w:rPr>
              <w:t>.1</w:t>
            </w:r>
            <w:r w:rsidRPr="0077271C">
              <w:rPr>
                <w:rFonts w:ascii="Cambria" w:hAnsi="Cambria"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tcPr>
          <w:p w14:paraId="130DFF1B" w14:textId="4B3EBBC2" w:rsidR="00801347" w:rsidRPr="0077271C" w:rsidRDefault="00A5716E" w:rsidP="002E58D5">
            <w:pPr>
              <w:pStyle w:val="TableParagraph"/>
              <w:tabs>
                <w:tab w:val="left" w:pos="0"/>
              </w:tabs>
              <w:spacing w:before="120"/>
              <w:ind w:right="57"/>
              <w:rPr>
                <w:rFonts w:ascii="Cambria" w:hAnsi="Cambria" w:cstheme="minorBidi"/>
                <w:b w:val="0"/>
                <w:bCs w:val="0"/>
                <w:lang w:val="ro-RO"/>
              </w:rPr>
            </w:pPr>
            <w:r w:rsidRPr="0077271C">
              <w:rPr>
                <w:rFonts w:ascii="Cambria" w:hAnsi="Cambria" w:cstheme="minorBidi"/>
                <w:b w:val="0"/>
                <w:bCs w:val="0"/>
                <w:lang w:val="ro-RO"/>
              </w:rPr>
              <w:t>Moneda/monedele folosite în oferă trebuie să fie</w:t>
            </w:r>
            <w:r w:rsidR="00801347" w:rsidRPr="0077271C">
              <w:rPr>
                <w:rFonts w:ascii="Cambria" w:hAnsi="Cambria" w:cstheme="minorBidi"/>
                <w:b w:val="0"/>
                <w:bCs w:val="0"/>
                <w:lang w:val="ro-RO"/>
              </w:rPr>
              <w:t xml:space="preserve">: </w:t>
            </w:r>
            <w:r w:rsidR="00D42F2F" w:rsidRPr="00D42F2F">
              <w:rPr>
                <w:rFonts w:ascii="Cambria" w:hAnsi="Cambria" w:cstheme="minorBidi"/>
                <w:b w:val="0"/>
                <w:bCs w:val="0"/>
                <w:i/>
                <w:iCs/>
                <w:color w:val="4472C4" w:themeColor="accent1"/>
                <w:lang w:val="ro-RO"/>
              </w:rPr>
              <w:t>EUR / MDL</w:t>
            </w:r>
          </w:p>
          <w:p w14:paraId="7D5BB35E" w14:textId="247E2AF3" w:rsidR="00A5716E" w:rsidRPr="0077271C" w:rsidRDefault="00A5716E" w:rsidP="00A5716E">
            <w:pPr>
              <w:pStyle w:val="TableParagraph"/>
              <w:tabs>
                <w:tab w:val="left" w:pos="0"/>
              </w:tabs>
              <w:spacing w:before="120"/>
              <w:ind w:right="57"/>
              <w:rPr>
                <w:rFonts w:ascii="Cambria" w:hAnsi="Cambria" w:cstheme="minorBidi"/>
                <w:b w:val="0"/>
                <w:bCs w:val="0"/>
                <w:lang w:val="ro-RO"/>
              </w:rPr>
            </w:pPr>
            <w:r w:rsidRPr="0077271C">
              <w:rPr>
                <w:rFonts w:ascii="Cambria" w:hAnsi="Cambria" w:cstheme="minorBidi"/>
                <w:b w:val="0"/>
                <w:bCs w:val="0"/>
                <w:lang w:val="ro-RO"/>
              </w:rPr>
              <w:t>Moneda/monedele în care se vor face plățile trebuie să fie</w:t>
            </w:r>
            <w:r w:rsidR="00801347" w:rsidRPr="0077271C">
              <w:rPr>
                <w:rFonts w:ascii="Cambria" w:hAnsi="Cambria" w:cstheme="minorBidi"/>
                <w:b w:val="0"/>
                <w:bCs w:val="0"/>
                <w:lang w:val="ro-RO"/>
              </w:rPr>
              <w:t xml:space="preserve">: </w:t>
            </w:r>
            <w:r w:rsidR="00D42F2F" w:rsidRPr="00D42F2F">
              <w:rPr>
                <w:rFonts w:ascii="Cambria" w:hAnsi="Cambria" w:cstheme="minorBidi"/>
                <w:b w:val="0"/>
                <w:bCs w:val="0"/>
                <w:i/>
                <w:iCs/>
                <w:color w:val="4472C4" w:themeColor="accent1"/>
                <w:lang w:val="ro-RO"/>
              </w:rPr>
              <w:t>MDL</w:t>
            </w:r>
          </w:p>
          <w:p w14:paraId="7931B767" w14:textId="25EFC27D" w:rsidR="00801347" w:rsidRPr="0077271C" w:rsidRDefault="00A5716E" w:rsidP="002E58D5">
            <w:pPr>
              <w:pStyle w:val="Text"/>
              <w:tabs>
                <w:tab w:val="left" w:pos="0"/>
              </w:tabs>
              <w:spacing w:after="0"/>
              <w:ind w:right="57"/>
              <w:jc w:val="left"/>
              <w:rPr>
                <w:rFonts w:ascii="Cambria" w:hAnsi="Cambria" w:cstheme="minorBidi"/>
                <w:b w:val="0"/>
                <w:bCs w:val="0"/>
                <w:sz w:val="22"/>
                <w:szCs w:val="22"/>
                <w:lang w:val="ro-RO"/>
              </w:rPr>
            </w:pPr>
            <w:r w:rsidRPr="0077271C">
              <w:rPr>
                <w:rFonts w:ascii="Cambria" w:hAnsi="Cambria" w:cstheme="minorBidi"/>
                <w:b w:val="0"/>
                <w:bCs w:val="0"/>
                <w:sz w:val="22"/>
                <w:szCs w:val="22"/>
                <w:lang w:val="ro-RO"/>
              </w:rPr>
              <w:t>Moneda în care trebuie să</w:t>
            </w:r>
            <w:r w:rsidR="00D73E3D" w:rsidRPr="0077271C">
              <w:rPr>
                <w:rFonts w:ascii="Cambria" w:hAnsi="Cambria" w:cstheme="minorBidi"/>
                <w:b w:val="0"/>
                <w:bCs w:val="0"/>
                <w:sz w:val="22"/>
                <w:szCs w:val="22"/>
                <w:lang w:val="ro-RO"/>
              </w:rPr>
              <w:t xml:space="preserve"> </w:t>
            </w:r>
            <w:r w:rsidRPr="0077271C">
              <w:rPr>
                <w:rFonts w:ascii="Cambria" w:hAnsi="Cambria" w:cstheme="minorBidi"/>
                <w:b w:val="0"/>
                <w:bCs w:val="0"/>
                <w:sz w:val="22"/>
                <w:szCs w:val="22"/>
                <w:lang w:val="ro-RO"/>
              </w:rPr>
              <w:t>se facă evaluarea și compararea ofer</w:t>
            </w:r>
            <w:r w:rsidR="00D42F2F">
              <w:rPr>
                <w:rFonts w:ascii="Cambria" w:hAnsi="Cambria" w:cstheme="minorBidi"/>
                <w:b w:val="0"/>
                <w:bCs w:val="0"/>
                <w:sz w:val="22"/>
                <w:szCs w:val="22"/>
                <w:lang w:val="ro-RO"/>
              </w:rPr>
              <w:t>t</w:t>
            </w:r>
            <w:r w:rsidRPr="0077271C">
              <w:rPr>
                <w:rFonts w:ascii="Cambria" w:hAnsi="Cambria" w:cstheme="minorBidi"/>
                <w:b w:val="0"/>
                <w:bCs w:val="0"/>
                <w:sz w:val="22"/>
                <w:szCs w:val="22"/>
                <w:lang w:val="ro-RO"/>
              </w:rPr>
              <w:t>elor este</w:t>
            </w:r>
            <w:r w:rsidR="00801347" w:rsidRPr="0077271C">
              <w:rPr>
                <w:rFonts w:ascii="Cambria" w:hAnsi="Cambria" w:cstheme="minorBidi"/>
                <w:b w:val="0"/>
                <w:bCs w:val="0"/>
                <w:sz w:val="22"/>
                <w:szCs w:val="22"/>
                <w:lang w:val="ro-RO"/>
              </w:rPr>
              <w:t xml:space="preserve">: </w:t>
            </w:r>
            <w:r w:rsidR="00D42F2F" w:rsidRPr="00D42F2F">
              <w:rPr>
                <w:rFonts w:ascii="Cambria" w:hAnsi="Cambria" w:cstheme="minorBidi"/>
                <w:b w:val="0"/>
                <w:bCs w:val="0"/>
                <w:i/>
                <w:iCs/>
                <w:color w:val="4472C4" w:themeColor="accent1"/>
                <w:lang w:val="ro-RO"/>
              </w:rPr>
              <w:t>EUR / MDL</w:t>
            </w:r>
          </w:p>
          <w:p w14:paraId="0355EB26" w14:textId="0363C7AC" w:rsidR="00801347" w:rsidRPr="0077271C" w:rsidRDefault="00A5716E" w:rsidP="00C051CC">
            <w:pPr>
              <w:pStyle w:val="TableParagraph"/>
              <w:tabs>
                <w:tab w:val="left" w:pos="0"/>
              </w:tabs>
              <w:spacing w:before="120"/>
              <w:ind w:right="57"/>
              <w:rPr>
                <w:rFonts w:ascii="Cambria" w:hAnsi="Cambria" w:cstheme="minorBidi"/>
                <w:b w:val="0"/>
                <w:bCs w:val="0"/>
                <w:lang w:val="ro-RO"/>
              </w:rPr>
            </w:pPr>
            <w:r w:rsidRPr="0077271C">
              <w:rPr>
                <w:rFonts w:ascii="Cambria" w:hAnsi="Cambria" w:cstheme="minorBidi"/>
                <w:b w:val="0"/>
                <w:bCs w:val="0"/>
                <w:lang w:val="ro-RO"/>
              </w:rPr>
              <w:t>Baza de conversie este</w:t>
            </w:r>
            <w:r w:rsidR="00801347" w:rsidRPr="0077271C">
              <w:rPr>
                <w:rFonts w:ascii="Cambria" w:hAnsi="Cambria" w:cstheme="minorBidi"/>
                <w:b w:val="0"/>
                <w:bCs w:val="0"/>
                <w:lang w:val="ro-RO"/>
              </w:rPr>
              <w:t xml:space="preserve">: </w:t>
            </w:r>
            <w:r w:rsidR="00D42F2F" w:rsidRPr="00D42F2F">
              <w:rPr>
                <w:rFonts w:ascii="Cambria" w:hAnsi="Cambria" w:cstheme="minorBidi"/>
                <w:b w:val="0"/>
                <w:bCs w:val="0"/>
                <w:i/>
                <w:iCs/>
                <w:color w:val="4472C4" w:themeColor="accent1"/>
                <w:lang w:val="ro-RO"/>
              </w:rPr>
              <w:t>Cursul Oficial BNM din ziua deschiderii ofertelor</w:t>
            </w:r>
          </w:p>
        </w:tc>
      </w:tr>
      <w:tr w:rsidR="00801347" w:rsidRPr="0077271C" w14:paraId="2B3D577F" w14:textId="77777777" w:rsidTr="00FE4F37">
        <w:trPr>
          <w:trHeight w:val="895"/>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0E14CBB1" w14:textId="48381F65" w:rsidR="00801347" w:rsidRPr="0077271C" w:rsidRDefault="00C051CC" w:rsidP="00C051CC">
            <w:pPr>
              <w:pStyle w:val="TableParagraph"/>
              <w:tabs>
                <w:tab w:val="left" w:pos="0"/>
              </w:tabs>
              <w:spacing w:before="120"/>
              <w:ind w:right="57"/>
              <w:rPr>
                <w:rFonts w:ascii="Cambria" w:hAnsi="Cambria" w:cstheme="minorBidi"/>
                <w:b w:val="0"/>
                <w:sz w:val="24"/>
                <w:szCs w:val="24"/>
                <w:lang w:val="ro-RO"/>
              </w:rPr>
            </w:pPr>
            <w:r w:rsidRPr="0077271C">
              <w:rPr>
                <w:rFonts w:ascii="Cambria" w:hAnsi="Cambria" w:cstheme="minorBidi"/>
                <w:b w:val="0"/>
                <w:lang w:val="ro-RO"/>
              </w:rPr>
              <w:t>C</w:t>
            </w:r>
            <w:r w:rsidR="00801347" w:rsidRPr="0077271C">
              <w:rPr>
                <w:rFonts w:ascii="Cambria" w:hAnsi="Cambria" w:cstheme="minorBidi"/>
                <w:b w:val="0"/>
                <w:lang w:val="ro-RO"/>
              </w:rPr>
              <w:t>lau</w:t>
            </w:r>
            <w:r w:rsidRPr="0077271C">
              <w:rPr>
                <w:rFonts w:ascii="Cambria" w:hAnsi="Cambria" w:cstheme="minorBidi"/>
                <w:b w:val="0"/>
                <w:lang w:val="ro-RO"/>
              </w:rPr>
              <w:t>za</w:t>
            </w:r>
            <w:r w:rsidR="00801347" w:rsidRPr="0077271C">
              <w:rPr>
                <w:rFonts w:ascii="Cambria" w:hAnsi="Cambria" w:cstheme="minorBidi"/>
                <w:b w:val="0"/>
                <w:lang w:val="ro-RO"/>
              </w:rPr>
              <w:t xml:space="preserve"> 1</w:t>
            </w:r>
            <w:r w:rsidR="003944AA" w:rsidRPr="0077271C">
              <w:rPr>
                <w:rFonts w:ascii="Cambria" w:hAnsi="Cambria" w:cstheme="minorBidi"/>
                <w:b w:val="0"/>
                <w:lang w:val="ro-RO"/>
              </w:rPr>
              <w:t>8</w:t>
            </w:r>
            <w:r w:rsidR="00801347" w:rsidRPr="0077271C">
              <w:rPr>
                <w:rFonts w:ascii="Cambria" w:hAnsi="Cambria" w:cstheme="minorBidi"/>
                <w:b w:val="0"/>
                <w:lang w:val="ro-RO"/>
              </w:rPr>
              <w:t>.2</w:t>
            </w:r>
            <w:r w:rsidRPr="0077271C">
              <w:rPr>
                <w:rFonts w:ascii="Cambria" w:hAnsi="Cambria"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4ED70DE8" w14:textId="44C3CA52" w:rsidR="00801347" w:rsidRPr="0077271C" w:rsidRDefault="00737373" w:rsidP="00C54A17">
            <w:pPr>
              <w:pStyle w:val="TableParagraph"/>
              <w:tabs>
                <w:tab w:val="left" w:pos="0"/>
              </w:tabs>
              <w:spacing w:before="120"/>
              <w:ind w:right="57"/>
              <w:rPr>
                <w:rFonts w:ascii="Cambria" w:hAnsi="Cambria" w:cstheme="minorBidi"/>
                <w:b w:val="0"/>
                <w:bCs w:val="0"/>
                <w:lang w:val="ro-RO"/>
              </w:rPr>
            </w:pPr>
            <w:r w:rsidRPr="0077271C">
              <w:rPr>
                <w:rFonts w:ascii="Cambria" w:hAnsi="Cambria" w:cstheme="minorBidi"/>
                <w:b w:val="0"/>
                <w:bCs w:val="0"/>
                <w:lang w:val="ro-RO"/>
              </w:rPr>
              <w:t xml:space="preserve">În prezent, firmele, bunurile și serviciile din următoarele țări sunt excluse din acest proces de ofertare: </w:t>
            </w:r>
            <w:r w:rsidR="00AF6429" w:rsidRPr="00AF6429">
              <w:rPr>
                <w:rFonts w:ascii="Cambria" w:hAnsi="Cambria" w:cstheme="minorBidi"/>
                <w:b w:val="0"/>
                <w:bCs w:val="0"/>
                <w:i/>
                <w:color w:val="4472C4" w:themeColor="accent1"/>
                <w:lang w:val="ro-RO"/>
              </w:rPr>
              <w:t>N/A</w:t>
            </w:r>
          </w:p>
        </w:tc>
      </w:tr>
      <w:tr w:rsidR="00801347" w:rsidRPr="0077271C" w14:paraId="6D7AB85E" w14:textId="77777777" w:rsidTr="00FE4F37">
        <w:trPr>
          <w:trHeight w:val="284"/>
        </w:trPr>
        <w:tc>
          <w:tcPr>
            <w:cnfStyle w:val="001000000000" w:firstRow="0" w:lastRow="0" w:firstColumn="1" w:lastColumn="0" w:oddVBand="0" w:evenVBand="0" w:oddHBand="0" w:evenHBand="0" w:firstRowFirstColumn="0" w:firstRowLastColumn="0" w:lastRowFirstColumn="0" w:lastRowLastColumn="0"/>
            <w:tcW w:w="2235" w:type="dxa"/>
          </w:tcPr>
          <w:p w14:paraId="6B527149" w14:textId="58D02D78" w:rsidR="00801347" w:rsidRPr="0077271C" w:rsidRDefault="00C051CC" w:rsidP="00C051CC">
            <w:pPr>
              <w:pStyle w:val="TableParagraph"/>
              <w:tabs>
                <w:tab w:val="left" w:pos="0"/>
              </w:tabs>
              <w:spacing w:before="120"/>
              <w:ind w:right="57"/>
              <w:rPr>
                <w:rFonts w:ascii="Cambria" w:hAnsi="Cambria" w:cstheme="minorBidi"/>
                <w:b w:val="0"/>
                <w:sz w:val="24"/>
                <w:szCs w:val="24"/>
                <w:lang w:val="ro-RO"/>
              </w:rPr>
            </w:pPr>
            <w:r w:rsidRPr="0077271C">
              <w:rPr>
                <w:rFonts w:ascii="Cambria" w:hAnsi="Cambria" w:cstheme="minorBidi"/>
                <w:b w:val="0"/>
                <w:lang w:val="ro-RO"/>
              </w:rPr>
              <w:t>C</w:t>
            </w:r>
            <w:r w:rsidR="00801347" w:rsidRPr="0077271C">
              <w:rPr>
                <w:rFonts w:ascii="Cambria" w:hAnsi="Cambria" w:cstheme="minorBidi"/>
                <w:b w:val="0"/>
                <w:lang w:val="ro-RO"/>
              </w:rPr>
              <w:t>lau</w:t>
            </w:r>
            <w:r w:rsidRPr="0077271C">
              <w:rPr>
                <w:rFonts w:ascii="Cambria" w:hAnsi="Cambria" w:cstheme="minorBidi"/>
                <w:b w:val="0"/>
                <w:lang w:val="ro-RO"/>
              </w:rPr>
              <w:t>za</w:t>
            </w:r>
            <w:r w:rsidR="00801347" w:rsidRPr="0077271C">
              <w:rPr>
                <w:rFonts w:ascii="Cambria" w:hAnsi="Cambria" w:cstheme="minorBidi"/>
                <w:b w:val="0"/>
                <w:lang w:val="ro-RO"/>
              </w:rPr>
              <w:t xml:space="preserve"> 1</w:t>
            </w:r>
            <w:r w:rsidR="003944AA" w:rsidRPr="0077271C">
              <w:rPr>
                <w:rFonts w:ascii="Cambria" w:hAnsi="Cambria" w:cstheme="minorBidi"/>
                <w:b w:val="0"/>
                <w:lang w:val="ro-RO"/>
              </w:rPr>
              <w:t>8</w:t>
            </w:r>
            <w:r w:rsidR="00801347" w:rsidRPr="0077271C">
              <w:rPr>
                <w:rFonts w:ascii="Cambria" w:hAnsi="Cambria" w:cstheme="minorBidi"/>
                <w:b w:val="0"/>
                <w:lang w:val="ro-RO"/>
              </w:rPr>
              <w:t>.3 (a)</w:t>
            </w:r>
            <w:r w:rsidRPr="0077271C">
              <w:rPr>
                <w:rFonts w:ascii="Cambria" w:hAnsi="Cambria"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tcPr>
          <w:p w14:paraId="54D0E8AB" w14:textId="6F3D18AF" w:rsidR="00801347" w:rsidRPr="0077271C" w:rsidRDefault="00C54A17" w:rsidP="00C54A17">
            <w:pPr>
              <w:pStyle w:val="TableParagraph"/>
              <w:tabs>
                <w:tab w:val="left" w:pos="0"/>
              </w:tabs>
              <w:spacing w:before="120"/>
              <w:ind w:right="57"/>
              <w:rPr>
                <w:rFonts w:ascii="Cambria" w:hAnsi="Cambria" w:cstheme="minorBidi"/>
                <w:b w:val="0"/>
                <w:bCs w:val="0"/>
                <w:lang w:val="ro-RO"/>
              </w:rPr>
            </w:pPr>
            <w:r w:rsidRPr="00AF6429">
              <w:rPr>
                <w:rFonts w:ascii="Cambria" w:hAnsi="Cambria" w:cstheme="minorBidi"/>
                <w:b w:val="0"/>
                <w:bCs w:val="0"/>
                <w:i/>
                <w:color w:val="4472C4" w:themeColor="accent1"/>
                <w:lang w:val="ro-RO"/>
              </w:rPr>
              <w:t xml:space="preserve">Este </w:t>
            </w:r>
            <w:r w:rsidRPr="0077271C">
              <w:rPr>
                <w:rFonts w:ascii="Cambria" w:hAnsi="Cambria" w:cstheme="minorBidi"/>
                <w:b w:val="0"/>
                <w:bCs w:val="0"/>
                <w:lang w:val="ro-RO"/>
              </w:rPr>
              <w:t>necesară a</w:t>
            </w:r>
            <w:r w:rsidR="00737373" w:rsidRPr="0077271C">
              <w:rPr>
                <w:rFonts w:ascii="Cambria" w:hAnsi="Cambria" w:cstheme="minorBidi"/>
                <w:b w:val="0"/>
                <w:bCs w:val="0"/>
                <w:lang w:val="ro-RO"/>
              </w:rPr>
              <w:t>utorizația producătorului.</w:t>
            </w:r>
          </w:p>
        </w:tc>
      </w:tr>
      <w:tr w:rsidR="00801347" w:rsidRPr="0077271C" w14:paraId="5C25CA31" w14:textId="77777777" w:rsidTr="006F416A">
        <w:trPr>
          <w:trHeight w:val="1160"/>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17FFDC98" w14:textId="201187EC" w:rsidR="00801347" w:rsidRPr="0077271C" w:rsidRDefault="00C051CC" w:rsidP="00713B93">
            <w:pPr>
              <w:pStyle w:val="TableParagraph"/>
              <w:tabs>
                <w:tab w:val="left" w:pos="0"/>
              </w:tabs>
              <w:ind w:right="57"/>
              <w:rPr>
                <w:rFonts w:ascii="Cambria" w:hAnsi="Cambria" w:cstheme="minorBidi"/>
                <w:b w:val="0"/>
                <w:sz w:val="24"/>
                <w:szCs w:val="24"/>
                <w:lang w:val="ro-RO"/>
              </w:rPr>
            </w:pPr>
            <w:r w:rsidRPr="0077271C">
              <w:rPr>
                <w:rFonts w:ascii="Cambria" w:hAnsi="Cambria" w:cstheme="minorBidi"/>
                <w:b w:val="0"/>
                <w:lang w:val="ro-RO"/>
              </w:rPr>
              <w:t xml:space="preserve">Clauza </w:t>
            </w:r>
            <w:r w:rsidR="00801347" w:rsidRPr="0077271C">
              <w:rPr>
                <w:rFonts w:ascii="Cambria" w:hAnsi="Cambria" w:cstheme="minorBidi"/>
                <w:b w:val="0"/>
                <w:lang w:val="ro-RO"/>
              </w:rPr>
              <w:t>1</w:t>
            </w:r>
            <w:r w:rsidR="003944AA" w:rsidRPr="0077271C">
              <w:rPr>
                <w:rFonts w:ascii="Cambria" w:hAnsi="Cambria" w:cstheme="minorBidi"/>
                <w:b w:val="0"/>
                <w:lang w:val="ro-RO"/>
              </w:rPr>
              <w:t>8</w:t>
            </w:r>
            <w:r w:rsidR="00801347" w:rsidRPr="0077271C">
              <w:rPr>
                <w:rFonts w:ascii="Cambria" w:hAnsi="Cambria" w:cstheme="minorBidi"/>
                <w:b w:val="0"/>
                <w:lang w:val="ro-RO"/>
              </w:rPr>
              <w:t>.3 (</w:t>
            </w:r>
            <w:r w:rsidR="00693F1D" w:rsidRPr="0077271C">
              <w:rPr>
                <w:rFonts w:ascii="Cambria" w:hAnsi="Cambria" w:cstheme="minorBidi"/>
                <w:b w:val="0"/>
                <w:lang w:val="ro-RO"/>
              </w:rPr>
              <w:t>b</w:t>
            </w:r>
            <w:r w:rsidR="00801347" w:rsidRPr="0077271C">
              <w:rPr>
                <w:rFonts w:ascii="Cambria" w:hAnsi="Cambria" w:cstheme="minorBidi"/>
                <w:b w:val="0"/>
                <w:lang w:val="ro-RO"/>
              </w:rPr>
              <w:t>)</w:t>
            </w:r>
            <w:r w:rsidRPr="0077271C">
              <w:rPr>
                <w:rFonts w:ascii="Cambria" w:hAnsi="Cambria"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28400AF5" w14:textId="77777777" w:rsidR="00A778A8" w:rsidRPr="00A778A8" w:rsidRDefault="00A778A8" w:rsidP="00A778A8">
            <w:pPr>
              <w:pStyle w:val="NormalWeb"/>
              <w:spacing w:before="0" w:beforeAutospacing="0" w:after="0" w:afterAutospacing="0"/>
              <w:rPr>
                <w:rFonts w:ascii="Cambria" w:hAnsi="Cambria"/>
                <w:b w:val="0"/>
                <w:bCs w:val="0"/>
                <w:color w:val="0064B2"/>
              </w:rPr>
            </w:pPr>
            <w:r w:rsidRPr="00A778A8">
              <w:rPr>
                <w:rStyle w:val="Strong"/>
                <w:rFonts w:ascii="Cambria" w:eastAsiaTheme="majorEastAsia" w:hAnsi="Cambria"/>
                <w:b/>
                <w:bCs/>
                <w:color w:val="0064B2"/>
              </w:rPr>
              <w:t>A. Statut juridic și eligibilitate</w:t>
            </w:r>
            <w:r w:rsidRPr="00A778A8">
              <w:rPr>
                <w:rFonts w:ascii="Cambria" w:hAnsi="Cambria"/>
                <w:b w:val="0"/>
                <w:bCs w:val="0"/>
                <w:color w:val="0064B2"/>
              </w:rPr>
              <w:br/>
              <w:t>• Copia Certificatului de înregistrare al Ofertantului (sau document echivalent de constituire/înregistrare), care confirmă faptul că Ofertantul este înregistrat și activează în Republica Moldova.</w:t>
            </w:r>
          </w:p>
          <w:p w14:paraId="3BF1226F" w14:textId="77777777" w:rsidR="00A778A8" w:rsidRPr="00A778A8" w:rsidRDefault="00A778A8" w:rsidP="00A778A8">
            <w:pPr>
              <w:pStyle w:val="NormalWeb"/>
              <w:spacing w:before="0" w:beforeAutospacing="0" w:after="0" w:afterAutospacing="0"/>
              <w:rPr>
                <w:rFonts w:ascii="Cambria" w:hAnsi="Cambria"/>
                <w:b w:val="0"/>
                <w:bCs w:val="0"/>
                <w:color w:val="0064B2"/>
              </w:rPr>
            </w:pPr>
            <w:r w:rsidRPr="00A778A8">
              <w:rPr>
                <w:rStyle w:val="Strong"/>
                <w:rFonts w:ascii="Cambria" w:eastAsiaTheme="majorEastAsia" w:hAnsi="Cambria"/>
                <w:b/>
                <w:bCs/>
                <w:color w:val="0064B2"/>
              </w:rPr>
              <w:t>B. Autorizare / reprezentare oficială (pentru Lotul/Loturile ofertate, după caz)</w:t>
            </w:r>
            <w:r w:rsidRPr="00A778A8">
              <w:rPr>
                <w:rFonts w:ascii="Cambria" w:hAnsi="Cambria"/>
                <w:b w:val="0"/>
                <w:bCs w:val="0"/>
                <w:color w:val="0064B2"/>
              </w:rPr>
              <w:br/>
            </w:r>
            <w:r w:rsidRPr="00A778A8">
              <w:rPr>
                <w:rFonts w:ascii="Cambria" w:hAnsi="Cambria"/>
                <w:b w:val="0"/>
                <w:bCs w:val="0"/>
                <w:color w:val="0064B2"/>
              </w:rPr>
              <w:lastRenderedPageBreak/>
              <w:t>• Dovada calității de reprezentant autorizat (dealer și/sau distribuitor oficial pentru Republica Moldova) al producătorului/producătorilor bunurilor ofertate (scrisoare de autorizare, certificat de dealer/distribuitor, confirmare din partea producătorului sau alt document echivalent).</w:t>
            </w:r>
            <w:r w:rsidRPr="00A778A8">
              <w:rPr>
                <w:rFonts w:ascii="Cambria" w:hAnsi="Cambria"/>
                <w:b w:val="0"/>
                <w:bCs w:val="0"/>
                <w:color w:val="0064B2"/>
              </w:rPr>
              <w:br/>
              <w:t>Documentul va confirma cel puțin dreptul Ofertantului de a furniza bunurile respective, valabilitatea garanției și posibilitatea asigurării service-ului autorizat (direct sau prin rețeaua oficială).</w:t>
            </w:r>
            <w:r w:rsidRPr="00A778A8">
              <w:rPr>
                <w:rFonts w:ascii="Cambria" w:hAnsi="Cambria"/>
                <w:b w:val="0"/>
                <w:bCs w:val="0"/>
                <w:color w:val="0064B2"/>
              </w:rPr>
              <w:br/>
            </w:r>
            <w:r w:rsidRPr="00A778A8">
              <w:rPr>
                <w:rStyle w:val="Emphasis"/>
                <w:rFonts w:ascii="Cambria" w:hAnsi="Cambria"/>
                <w:b w:val="0"/>
                <w:bCs w:val="0"/>
                <w:color w:val="0064B2"/>
              </w:rPr>
              <w:t>Notă:</w:t>
            </w:r>
            <w:r w:rsidRPr="00A778A8">
              <w:rPr>
                <w:rFonts w:ascii="Cambria" w:hAnsi="Cambria"/>
                <w:b w:val="0"/>
                <w:bCs w:val="0"/>
                <w:color w:val="0064B2"/>
              </w:rPr>
              <w:t xml:space="preserve"> Pentru bunurile unde nu se emit uzual scrisori de autorizare (ex. anumite consumabile/reactivi), se acceptă documente echivalente care confirmă proveniența și canalul legal de distribuție.</w:t>
            </w:r>
          </w:p>
          <w:p w14:paraId="2CC2D677" w14:textId="77777777" w:rsidR="00A778A8" w:rsidRPr="00A778A8" w:rsidRDefault="00A778A8" w:rsidP="00A778A8">
            <w:pPr>
              <w:pStyle w:val="NormalWeb"/>
              <w:spacing w:before="0" w:beforeAutospacing="0" w:after="0" w:afterAutospacing="0"/>
              <w:rPr>
                <w:rFonts w:ascii="Cambria" w:hAnsi="Cambria"/>
                <w:b w:val="0"/>
                <w:bCs w:val="0"/>
                <w:color w:val="0064B2"/>
              </w:rPr>
            </w:pPr>
            <w:r w:rsidRPr="00A778A8">
              <w:rPr>
                <w:rStyle w:val="Strong"/>
                <w:rFonts w:ascii="Cambria" w:eastAsiaTheme="majorEastAsia" w:hAnsi="Cambria"/>
                <w:b/>
                <w:bCs/>
                <w:color w:val="0064B2"/>
              </w:rPr>
              <w:t>C. Experiență relevantă</w:t>
            </w:r>
            <w:r w:rsidRPr="00A778A8">
              <w:rPr>
                <w:rFonts w:ascii="Cambria" w:hAnsi="Cambria"/>
                <w:b w:val="0"/>
                <w:bCs w:val="0"/>
                <w:color w:val="0064B2"/>
              </w:rPr>
              <w:br/>
              <w:t>• Dovezi documentare privind experiența relevantă de minimum 3 ani în furnizarea/comercializarea bunurilor similare (pentru loturile ofertate), prin copii ale contractelor și/sau procese-verbale/certificate de livrare-acceptare/confirmări de la beneficiari, astfel încât să poată fi verificate obiectul, perioada și valoarea livrărilor.</w:t>
            </w:r>
          </w:p>
          <w:p w14:paraId="49AA5A69" w14:textId="77777777" w:rsidR="00A778A8" w:rsidRPr="00A778A8" w:rsidRDefault="00A778A8" w:rsidP="00A778A8">
            <w:pPr>
              <w:pStyle w:val="NormalWeb"/>
              <w:spacing w:before="0" w:beforeAutospacing="0" w:after="0" w:afterAutospacing="0"/>
              <w:rPr>
                <w:rFonts w:ascii="Cambria" w:hAnsi="Cambria"/>
                <w:b w:val="0"/>
                <w:bCs w:val="0"/>
                <w:color w:val="0064B2"/>
              </w:rPr>
            </w:pPr>
            <w:r w:rsidRPr="00A778A8">
              <w:rPr>
                <w:rStyle w:val="Strong"/>
                <w:rFonts w:ascii="Cambria" w:eastAsiaTheme="majorEastAsia" w:hAnsi="Cambria"/>
                <w:b/>
                <w:bCs/>
                <w:color w:val="0064B2"/>
              </w:rPr>
              <w:t>D. Capacitate financiară</w:t>
            </w:r>
            <w:r w:rsidRPr="00A778A8">
              <w:rPr>
                <w:rFonts w:ascii="Cambria" w:hAnsi="Cambria"/>
                <w:b w:val="0"/>
                <w:bCs w:val="0"/>
                <w:color w:val="0064B2"/>
              </w:rPr>
              <w:br/>
              <w:t xml:space="preserve">• Situații financiare (sau echivalent) pentru ultimii 3 (trei) ani pentru care conturile au fost închise; situațiile vor fi auditate </w:t>
            </w:r>
            <w:r w:rsidRPr="00A778A8">
              <w:rPr>
                <w:rStyle w:val="Strong"/>
                <w:rFonts w:ascii="Cambria" w:eastAsiaTheme="majorEastAsia" w:hAnsi="Cambria"/>
                <w:color w:val="0064B2"/>
              </w:rPr>
              <w:t>dacă</w:t>
            </w:r>
            <w:r w:rsidRPr="00A778A8">
              <w:rPr>
                <w:rFonts w:ascii="Cambria" w:hAnsi="Cambria"/>
                <w:b w:val="0"/>
                <w:bCs w:val="0"/>
                <w:color w:val="0064B2"/>
              </w:rPr>
              <w:t xml:space="preserve"> acest lucru este obligatoriu conform legislației aplicabile Ofertantului.</w:t>
            </w:r>
          </w:p>
          <w:p w14:paraId="275B5D6A" w14:textId="77777777" w:rsidR="00A778A8" w:rsidRPr="00A778A8" w:rsidRDefault="00A778A8" w:rsidP="00A778A8">
            <w:pPr>
              <w:pStyle w:val="NormalWeb"/>
              <w:spacing w:before="0" w:beforeAutospacing="0" w:after="0" w:afterAutospacing="0"/>
              <w:rPr>
                <w:rFonts w:ascii="Cambria" w:hAnsi="Cambria"/>
                <w:b w:val="0"/>
                <w:bCs w:val="0"/>
                <w:color w:val="0064B2"/>
              </w:rPr>
            </w:pPr>
            <w:r w:rsidRPr="00A778A8">
              <w:rPr>
                <w:rStyle w:val="Strong"/>
                <w:rFonts w:ascii="Cambria" w:eastAsiaTheme="majorEastAsia" w:hAnsi="Cambria"/>
                <w:b/>
                <w:bCs/>
                <w:color w:val="0064B2"/>
              </w:rPr>
              <w:t>E. Capacitate de garanție și service în Republica Moldova (în funcție de lot)</w:t>
            </w:r>
            <w:r w:rsidRPr="00A778A8">
              <w:rPr>
                <w:rFonts w:ascii="Cambria" w:hAnsi="Cambria"/>
                <w:b w:val="0"/>
                <w:bCs w:val="0"/>
                <w:color w:val="0064B2"/>
              </w:rPr>
              <w:br/>
              <w:t>• Dovezi privind capacitatea de a asigura garanție și service post-garanție în Republica Moldova (acord de service / scrisoare de angajament și date de contact), inclusiv, după caz: centru/partener service, piese/consumabile relevante, timp estimativ de reacție.</w:t>
            </w:r>
          </w:p>
          <w:p w14:paraId="771B7B3A" w14:textId="77777777" w:rsidR="00A778A8" w:rsidRPr="00A778A8" w:rsidRDefault="00A778A8" w:rsidP="00A778A8">
            <w:pPr>
              <w:pStyle w:val="NormalWeb"/>
              <w:spacing w:before="0" w:beforeAutospacing="0" w:after="0" w:afterAutospacing="0"/>
              <w:rPr>
                <w:rFonts w:ascii="Cambria" w:hAnsi="Cambria"/>
                <w:b w:val="0"/>
                <w:bCs w:val="0"/>
                <w:color w:val="0064B2"/>
              </w:rPr>
            </w:pPr>
            <w:r w:rsidRPr="00A778A8">
              <w:rPr>
                <w:rStyle w:val="Strong"/>
                <w:rFonts w:ascii="Cambria" w:eastAsiaTheme="majorEastAsia" w:hAnsi="Cambria"/>
                <w:b/>
                <w:bCs/>
                <w:color w:val="0064B2"/>
              </w:rPr>
              <w:t>F. Conformitate tehnică (dovezi de produs)</w:t>
            </w:r>
            <w:r w:rsidRPr="00A778A8">
              <w:rPr>
                <w:rFonts w:ascii="Cambria" w:hAnsi="Cambria"/>
                <w:b w:val="0"/>
                <w:bCs w:val="0"/>
                <w:color w:val="0064B2"/>
              </w:rPr>
              <w:br/>
              <w:t xml:space="preserve">• Broșuri tehnice/fișe de produs (data </w:t>
            </w:r>
            <w:proofErr w:type="spellStart"/>
            <w:r w:rsidRPr="00A778A8">
              <w:rPr>
                <w:rFonts w:ascii="Cambria" w:hAnsi="Cambria"/>
                <w:b w:val="0"/>
                <w:bCs w:val="0"/>
                <w:color w:val="0064B2"/>
              </w:rPr>
              <w:t>sheets</w:t>
            </w:r>
            <w:proofErr w:type="spellEnd"/>
            <w:r w:rsidRPr="00A778A8">
              <w:rPr>
                <w:rFonts w:ascii="Cambria" w:hAnsi="Cambria"/>
                <w:b w:val="0"/>
                <w:bCs w:val="0"/>
                <w:color w:val="0064B2"/>
              </w:rPr>
              <w:t>) pentru bunurile ofertate, demonstrând conformitatea cu specificațiile tehnice.</w:t>
            </w:r>
          </w:p>
          <w:p w14:paraId="74536A76" w14:textId="77777777" w:rsidR="00A778A8" w:rsidRPr="00A778A8" w:rsidRDefault="00A778A8" w:rsidP="00A778A8">
            <w:pPr>
              <w:pStyle w:val="NormalWeb"/>
              <w:spacing w:before="0" w:beforeAutospacing="0" w:after="0" w:afterAutospacing="0"/>
              <w:rPr>
                <w:rFonts w:ascii="Cambria" w:hAnsi="Cambria"/>
                <w:b w:val="0"/>
                <w:bCs w:val="0"/>
                <w:color w:val="0064B2"/>
              </w:rPr>
            </w:pPr>
            <w:r w:rsidRPr="00A778A8">
              <w:rPr>
                <w:rStyle w:val="Strong"/>
                <w:rFonts w:ascii="Cambria" w:eastAsiaTheme="majorEastAsia" w:hAnsi="Cambria"/>
                <w:b/>
                <w:bCs/>
                <w:color w:val="0064B2"/>
              </w:rPr>
              <w:t>G. Livrare / implementare</w:t>
            </w:r>
            <w:r w:rsidRPr="00A778A8">
              <w:rPr>
                <w:rFonts w:ascii="Cambria" w:hAnsi="Cambria"/>
                <w:b w:val="0"/>
                <w:bCs w:val="0"/>
                <w:color w:val="0064B2"/>
              </w:rPr>
              <w:br/>
              <w:t>• Grafic de livrare / plan de implementare care confirmă respectarea termenului de livrare solicitat.</w:t>
            </w:r>
          </w:p>
          <w:p w14:paraId="3F281D97" w14:textId="55DB7F7E" w:rsidR="00A778A8" w:rsidRDefault="00A778A8" w:rsidP="008E4FDB">
            <w:pPr>
              <w:pStyle w:val="NormalWeb"/>
              <w:spacing w:before="0" w:beforeAutospacing="0" w:after="0" w:afterAutospacing="0"/>
              <w:rPr>
                <w:rFonts w:ascii="Cambria" w:hAnsi="Cambria"/>
                <w:color w:val="0064B2"/>
              </w:rPr>
            </w:pPr>
            <w:r w:rsidRPr="00A778A8">
              <w:rPr>
                <w:rStyle w:val="Strong"/>
                <w:rFonts w:ascii="Cambria" w:eastAsiaTheme="majorEastAsia" w:hAnsi="Cambria"/>
                <w:b/>
                <w:bCs/>
                <w:color w:val="0064B2"/>
              </w:rPr>
              <w:t>H. Garanție (declarație)</w:t>
            </w:r>
            <w:r w:rsidRPr="00A778A8">
              <w:rPr>
                <w:rFonts w:ascii="Cambria" w:hAnsi="Cambria"/>
                <w:b w:val="0"/>
                <w:bCs w:val="0"/>
                <w:color w:val="0064B2"/>
              </w:rPr>
              <w:br/>
              <w:t xml:space="preserve">• </w:t>
            </w:r>
            <w:r w:rsidR="008E4FDB" w:rsidRPr="008E4FDB">
              <w:rPr>
                <w:rFonts w:ascii="Cambria" w:hAnsi="Cambria"/>
                <w:b w:val="0"/>
                <w:bCs w:val="0"/>
                <w:color w:val="0064B2"/>
              </w:rPr>
              <w:t>Declarație de garanție prin care Ofertantul confirmă că pentru toate bunurile ofertate se va asigura o perioadă minimă de garanție de 12 (douăsprezece) luni, calculată de la data recepției finale/semnării actului de predare-primire. În cazul în care producătorul oferă o perioadă de garanție mai mare decât minimul solicitat, aceasta va fi acceptată și se va aplica fără costuri suplimentare pentru Cumpărător.</w:t>
            </w:r>
          </w:p>
          <w:p w14:paraId="20D31051" w14:textId="716D9E09" w:rsidR="00693F1D" w:rsidRPr="00713B93" w:rsidRDefault="00693F1D" w:rsidP="00DC3EDD">
            <w:pPr>
              <w:pStyle w:val="TableParagraph"/>
              <w:tabs>
                <w:tab w:val="left" w:pos="0"/>
              </w:tabs>
              <w:ind w:right="57"/>
              <w:jc w:val="both"/>
              <w:rPr>
                <w:rFonts w:ascii="Cambria" w:hAnsi="Cambria" w:cstheme="minorBidi"/>
                <w:b w:val="0"/>
                <w:bCs w:val="0"/>
                <w:color w:val="4FB961"/>
              </w:rPr>
            </w:pPr>
          </w:p>
        </w:tc>
      </w:tr>
      <w:tr w:rsidR="00693F1D" w:rsidRPr="0077271C" w14:paraId="06A51046" w14:textId="77777777" w:rsidTr="00B6314C">
        <w:trPr>
          <w:trHeight w:val="559"/>
        </w:trPr>
        <w:tc>
          <w:tcPr>
            <w:cnfStyle w:val="001000000000" w:firstRow="0" w:lastRow="0" w:firstColumn="1" w:lastColumn="0" w:oddVBand="0" w:evenVBand="0" w:oddHBand="0" w:evenHBand="0" w:firstRowFirstColumn="0" w:firstRowLastColumn="0" w:lastRowFirstColumn="0" w:lastRowLastColumn="0"/>
            <w:tcW w:w="2235" w:type="dxa"/>
          </w:tcPr>
          <w:p w14:paraId="5A376225" w14:textId="448103C3" w:rsidR="00693F1D" w:rsidRPr="0077271C" w:rsidRDefault="00693F1D" w:rsidP="002E58D5">
            <w:pPr>
              <w:pStyle w:val="TableParagraph"/>
              <w:tabs>
                <w:tab w:val="left" w:pos="0"/>
              </w:tabs>
              <w:spacing w:before="120"/>
              <w:ind w:right="57"/>
              <w:rPr>
                <w:rFonts w:ascii="Cambria" w:hAnsi="Cambria" w:cstheme="minorBidi"/>
                <w:b w:val="0"/>
                <w:lang w:val="ro-RO"/>
              </w:rPr>
            </w:pPr>
            <w:r w:rsidRPr="0077271C">
              <w:rPr>
                <w:rFonts w:ascii="Cambria" w:hAnsi="Cambria" w:cstheme="minorBidi"/>
                <w:b w:val="0"/>
                <w:lang w:val="ro-RO"/>
              </w:rPr>
              <w:lastRenderedPageBreak/>
              <w:t xml:space="preserve">ITB </w:t>
            </w:r>
            <w:proofErr w:type="spellStart"/>
            <w:r w:rsidRPr="0077271C">
              <w:rPr>
                <w:rFonts w:ascii="Cambria" w:hAnsi="Cambria" w:cstheme="minorBidi"/>
                <w:b w:val="0"/>
                <w:lang w:val="ro-RO"/>
              </w:rPr>
              <w:t>clause</w:t>
            </w:r>
            <w:proofErr w:type="spellEnd"/>
            <w:r w:rsidRPr="0077271C">
              <w:rPr>
                <w:rFonts w:ascii="Cambria" w:hAnsi="Cambria" w:cstheme="minorBidi"/>
                <w:b w:val="0"/>
                <w:lang w:val="ro-RO"/>
              </w:rPr>
              <w:t xml:space="preserve"> 18.3 (d)</w:t>
            </w:r>
          </w:p>
        </w:tc>
        <w:tc>
          <w:tcPr>
            <w:cnfStyle w:val="000100000000" w:firstRow="0" w:lastRow="0" w:firstColumn="0" w:lastColumn="1" w:oddVBand="0" w:evenVBand="0" w:oddHBand="0" w:evenHBand="0" w:firstRowFirstColumn="0" w:firstRowLastColumn="0" w:lastRowFirstColumn="0" w:lastRowLastColumn="0"/>
            <w:tcW w:w="7796" w:type="dxa"/>
          </w:tcPr>
          <w:p w14:paraId="65495170" w14:textId="67ACBCED" w:rsidR="00891AE7" w:rsidRPr="0077271C" w:rsidRDefault="00891AE7" w:rsidP="00B6314C">
            <w:pPr>
              <w:pStyle w:val="TableParagraph"/>
              <w:tabs>
                <w:tab w:val="left" w:pos="0"/>
              </w:tabs>
              <w:spacing w:before="120"/>
              <w:ind w:right="57"/>
              <w:jc w:val="both"/>
              <w:rPr>
                <w:rFonts w:ascii="Cambria" w:hAnsi="Cambria" w:cstheme="minorBidi"/>
                <w:b w:val="0"/>
                <w:bCs w:val="0"/>
                <w:lang w:val="ro-RO"/>
              </w:rPr>
            </w:pPr>
            <w:r w:rsidRPr="0077271C">
              <w:rPr>
                <w:rFonts w:ascii="Cambria" w:hAnsi="Cambria" w:cstheme="minorBidi"/>
                <w:b w:val="0"/>
                <w:bCs w:val="0"/>
                <w:lang w:val="ro-RO"/>
              </w:rPr>
              <w:t>Alte dovezi documentare obligatorii care trebuie prezentate de către ofertant pentru confirmarea calificări</w:t>
            </w:r>
            <w:r w:rsidR="000D07AF" w:rsidRPr="0077271C">
              <w:rPr>
                <w:rFonts w:ascii="Cambria" w:hAnsi="Cambria" w:cstheme="minorBidi"/>
                <w:b w:val="0"/>
                <w:bCs w:val="0"/>
                <w:lang w:val="ro-RO"/>
              </w:rPr>
              <w:t>i</w:t>
            </w:r>
            <w:r w:rsidRPr="0077271C">
              <w:rPr>
                <w:rFonts w:ascii="Cambria" w:hAnsi="Cambria" w:cstheme="minorBidi"/>
                <w:b w:val="0"/>
                <w:bCs w:val="0"/>
                <w:lang w:val="ro-RO"/>
              </w:rPr>
              <w:t xml:space="preserve"> sale pentru executarea contractului sunt următoarele:</w:t>
            </w:r>
          </w:p>
          <w:p w14:paraId="48C62F12" w14:textId="3EB52FD9" w:rsidR="00891AE7" w:rsidRPr="0077271C" w:rsidRDefault="00891AE7" w:rsidP="00A108CA">
            <w:pPr>
              <w:pStyle w:val="TableParagraph"/>
              <w:numPr>
                <w:ilvl w:val="0"/>
                <w:numId w:val="31"/>
              </w:numPr>
              <w:tabs>
                <w:tab w:val="left" w:pos="0"/>
              </w:tabs>
              <w:spacing w:before="120"/>
              <w:ind w:right="57"/>
              <w:rPr>
                <w:rFonts w:ascii="Cambria" w:hAnsi="Cambria" w:cstheme="minorBidi"/>
                <w:b w:val="0"/>
                <w:bCs w:val="0"/>
                <w:lang w:val="ro-RO"/>
              </w:rPr>
            </w:pPr>
            <w:r w:rsidRPr="0077271C">
              <w:rPr>
                <w:rFonts w:ascii="Cambria" w:hAnsi="Cambria" w:cstheme="minorBidi"/>
                <w:b w:val="0"/>
                <w:bCs w:val="0"/>
                <w:lang w:val="ro-RO"/>
              </w:rPr>
              <w:t xml:space="preserve">certificate </w:t>
            </w:r>
            <w:r w:rsidR="000D07AF" w:rsidRPr="0077271C">
              <w:rPr>
                <w:rFonts w:ascii="Cambria" w:hAnsi="Cambria" w:cstheme="minorBidi"/>
                <w:b w:val="0"/>
                <w:bCs w:val="0"/>
                <w:lang w:val="ro-RO"/>
              </w:rPr>
              <w:t>de atestare fiscală</w:t>
            </w:r>
            <w:r w:rsidRPr="0077271C">
              <w:rPr>
                <w:rFonts w:ascii="Cambria" w:hAnsi="Cambria" w:cstheme="minorBidi"/>
                <w:b w:val="0"/>
                <w:bCs w:val="0"/>
                <w:lang w:val="ro-RO"/>
              </w:rPr>
              <w:t>;</w:t>
            </w:r>
          </w:p>
          <w:p w14:paraId="7608A944" w14:textId="47F95BB8" w:rsidR="00891AE7" w:rsidRPr="0077271C" w:rsidRDefault="00891AE7" w:rsidP="00A108CA">
            <w:pPr>
              <w:pStyle w:val="TableParagraph"/>
              <w:numPr>
                <w:ilvl w:val="0"/>
                <w:numId w:val="31"/>
              </w:numPr>
              <w:tabs>
                <w:tab w:val="left" w:pos="0"/>
              </w:tabs>
              <w:spacing w:before="120"/>
              <w:ind w:right="57"/>
              <w:rPr>
                <w:rFonts w:ascii="Cambria" w:hAnsi="Cambria" w:cstheme="minorBidi"/>
                <w:b w:val="0"/>
                <w:bCs w:val="0"/>
                <w:lang w:val="ro-RO"/>
              </w:rPr>
            </w:pPr>
            <w:r w:rsidRPr="0077271C">
              <w:rPr>
                <w:rFonts w:ascii="Cambria" w:hAnsi="Cambria" w:cstheme="minorBidi"/>
                <w:b w:val="0"/>
                <w:bCs w:val="0"/>
                <w:lang w:val="ro-RO"/>
              </w:rPr>
              <w:lastRenderedPageBreak/>
              <w:t>certificate</w:t>
            </w:r>
            <w:r w:rsidR="000D07AF" w:rsidRPr="0077271C">
              <w:rPr>
                <w:rFonts w:ascii="Cambria" w:hAnsi="Cambria" w:cstheme="minorBidi"/>
                <w:b w:val="0"/>
                <w:bCs w:val="0"/>
                <w:lang w:val="ro-RO"/>
              </w:rPr>
              <w:t xml:space="preserve">le </w:t>
            </w:r>
            <w:r w:rsidRPr="0077271C">
              <w:rPr>
                <w:rFonts w:ascii="Cambria" w:hAnsi="Cambria" w:cstheme="minorBidi"/>
                <w:b w:val="0"/>
                <w:bCs w:val="0"/>
                <w:lang w:val="ro-RO"/>
              </w:rPr>
              <w:t xml:space="preserve">de înregistrare a </w:t>
            </w:r>
            <w:r w:rsidR="000D07AF" w:rsidRPr="0077271C">
              <w:rPr>
                <w:rFonts w:ascii="Cambria" w:hAnsi="Cambria" w:cstheme="minorBidi"/>
                <w:b w:val="0"/>
                <w:bCs w:val="0"/>
                <w:lang w:val="ro-RO"/>
              </w:rPr>
              <w:t>firmei</w:t>
            </w:r>
            <w:r w:rsidRPr="0077271C">
              <w:rPr>
                <w:rFonts w:ascii="Cambria" w:hAnsi="Cambria" w:cstheme="minorBidi"/>
                <w:b w:val="0"/>
                <w:bCs w:val="0"/>
                <w:lang w:val="ro-RO"/>
              </w:rPr>
              <w:t>;</w:t>
            </w:r>
          </w:p>
          <w:p w14:paraId="45528CD7" w14:textId="73CA6637" w:rsidR="00891AE7" w:rsidRPr="0077271C" w:rsidRDefault="00891AE7" w:rsidP="00A108CA">
            <w:pPr>
              <w:pStyle w:val="TableParagraph"/>
              <w:numPr>
                <w:ilvl w:val="0"/>
                <w:numId w:val="31"/>
              </w:numPr>
              <w:tabs>
                <w:tab w:val="left" w:pos="0"/>
              </w:tabs>
              <w:spacing w:before="120"/>
              <w:ind w:right="57"/>
              <w:jc w:val="both"/>
              <w:rPr>
                <w:rFonts w:ascii="Cambria" w:hAnsi="Cambria" w:cstheme="minorBidi"/>
                <w:b w:val="0"/>
                <w:bCs w:val="0"/>
                <w:lang w:val="ro-RO"/>
              </w:rPr>
            </w:pPr>
            <w:r w:rsidRPr="0077271C">
              <w:rPr>
                <w:rFonts w:ascii="Cambria" w:hAnsi="Cambria" w:cstheme="minorBidi"/>
                <w:b w:val="0"/>
                <w:bCs w:val="0"/>
                <w:lang w:val="ro-RO"/>
              </w:rPr>
              <w:t>În cazul în care ofertant</w:t>
            </w:r>
            <w:r w:rsidR="004A4B7B" w:rsidRPr="0077271C">
              <w:rPr>
                <w:rFonts w:ascii="Cambria" w:hAnsi="Cambria" w:cstheme="minorBidi"/>
                <w:b w:val="0"/>
                <w:bCs w:val="0"/>
                <w:lang w:val="ro-RO"/>
              </w:rPr>
              <w:t>ul</w:t>
            </w:r>
            <w:r w:rsidRPr="0077271C">
              <w:rPr>
                <w:rFonts w:ascii="Cambria" w:hAnsi="Cambria" w:cstheme="minorBidi"/>
                <w:b w:val="0"/>
                <w:bCs w:val="0"/>
                <w:lang w:val="ro-RO"/>
              </w:rPr>
              <w:t xml:space="preserve"> nu face afaceri în țara cumpărătorului, o scrisoare semnată în mod corespunzător de către reprezentantul autorizat</w:t>
            </w:r>
            <w:r w:rsidR="00162577" w:rsidRPr="0077271C">
              <w:rPr>
                <w:rFonts w:ascii="Cambria" w:hAnsi="Cambria" w:cstheme="minorBidi"/>
                <w:b w:val="0"/>
                <w:bCs w:val="0"/>
                <w:lang w:val="ro-RO"/>
              </w:rPr>
              <w:t xml:space="preserve"> la </w:t>
            </w:r>
            <w:r w:rsidRPr="0077271C">
              <w:rPr>
                <w:rFonts w:ascii="Cambria" w:hAnsi="Cambria" w:cstheme="minorBidi"/>
                <w:b w:val="0"/>
                <w:bCs w:val="0"/>
                <w:lang w:val="ro-RO"/>
              </w:rPr>
              <w:t xml:space="preserve"> ofertantului</w:t>
            </w:r>
            <w:r w:rsidR="004A4B7B" w:rsidRPr="0077271C">
              <w:rPr>
                <w:rFonts w:ascii="Cambria" w:hAnsi="Cambria" w:cstheme="minorBidi"/>
                <w:b w:val="0"/>
                <w:bCs w:val="0"/>
                <w:lang w:val="ro-RO"/>
              </w:rPr>
              <w:t xml:space="preserve">, prin care acesta </w:t>
            </w:r>
            <w:r w:rsidRPr="0077271C">
              <w:rPr>
                <w:rFonts w:ascii="Cambria" w:hAnsi="Cambria" w:cstheme="minorBidi"/>
                <w:b w:val="0"/>
                <w:bCs w:val="0"/>
                <w:lang w:val="ro-RO"/>
              </w:rPr>
              <w:t xml:space="preserve"> confirmă </w:t>
            </w:r>
            <w:r w:rsidR="00670841" w:rsidRPr="0077271C">
              <w:rPr>
                <w:rFonts w:ascii="Cambria" w:hAnsi="Cambria" w:cstheme="minorBidi"/>
                <w:b w:val="0"/>
                <w:bCs w:val="0"/>
                <w:lang w:val="ro-RO"/>
              </w:rPr>
              <w:t xml:space="preserve">că are intenția </w:t>
            </w:r>
            <w:r w:rsidRPr="0077271C">
              <w:rPr>
                <w:rFonts w:ascii="Cambria" w:hAnsi="Cambria" w:cstheme="minorBidi"/>
                <w:b w:val="0"/>
                <w:bCs w:val="0"/>
                <w:lang w:val="ro-RO"/>
              </w:rPr>
              <w:t xml:space="preserve">de a fi reprezentat </w:t>
            </w:r>
            <w:r w:rsidR="00670841" w:rsidRPr="0077271C">
              <w:rPr>
                <w:rFonts w:ascii="Cambria" w:hAnsi="Cambria" w:cstheme="minorBidi"/>
                <w:b w:val="0"/>
                <w:bCs w:val="0"/>
                <w:lang w:val="ro-RO"/>
              </w:rPr>
              <w:t xml:space="preserve">în țara cumpărătorului </w:t>
            </w:r>
            <w:r w:rsidRPr="0077271C">
              <w:rPr>
                <w:rFonts w:ascii="Cambria" w:hAnsi="Cambria" w:cstheme="minorBidi"/>
                <w:b w:val="0"/>
                <w:bCs w:val="0"/>
                <w:lang w:val="ro-RO"/>
              </w:rPr>
              <w:t xml:space="preserve">de </w:t>
            </w:r>
            <w:r w:rsidR="00670841" w:rsidRPr="0077271C">
              <w:rPr>
                <w:rFonts w:ascii="Cambria" w:hAnsi="Cambria" w:cstheme="minorBidi"/>
                <w:b w:val="0"/>
                <w:bCs w:val="0"/>
                <w:lang w:val="ro-RO"/>
              </w:rPr>
              <w:t xml:space="preserve">către </w:t>
            </w:r>
            <w:r w:rsidRPr="0077271C">
              <w:rPr>
                <w:rFonts w:ascii="Cambria" w:hAnsi="Cambria" w:cstheme="minorBidi"/>
                <w:b w:val="0"/>
                <w:bCs w:val="0"/>
                <w:lang w:val="ro-RO"/>
              </w:rPr>
              <w:t xml:space="preserve">un agent și </w:t>
            </w:r>
            <w:r w:rsidR="004A4B7B" w:rsidRPr="0077271C">
              <w:rPr>
                <w:rFonts w:ascii="Cambria" w:hAnsi="Cambria" w:cstheme="minorBidi"/>
                <w:b w:val="0"/>
                <w:bCs w:val="0"/>
                <w:lang w:val="ro-RO"/>
              </w:rPr>
              <w:t xml:space="preserve">că acesta </w:t>
            </w:r>
            <w:r w:rsidR="00670841" w:rsidRPr="0077271C">
              <w:rPr>
                <w:rFonts w:ascii="Cambria" w:hAnsi="Cambria" w:cstheme="minorBidi"/>
                <w:b w:val="0"/>
                <w:bCs w:val="0"/>
                <w:lang w:val="ro-RO"/>
              </w:rPr>
              <w:t xml:space="preserve">va fi </w:t>
            </w:r>
            <w:r w:rsidRPr="0077271C">
              <w:rPr>
                <w:rFonts w:ascii="Cambria" w:hAnsi="Cambria" w:cstheme="minorBidi"/>
                <w:b w:val="0"/>
                <w:bCs w:val="0"/>
                <w:lang w:val="ro-RO"/>
              </w:rPr>
              <w:t xml:space="preserve">echipat și capabil să </w:t>
            </w:r>
            <w:r w:rsidR="004A4B7B" w:rsidRPr="0077271C">
              <w:rPr>
                <w:rFonts w:ascii="Cambria" w:hAnsi="Cambria" w:cstheme="minorBidi"/>
                <w:b w:val="0"/>
                <w:bCs w:val="0"/>
                <w:lang w:val="ro-RO"/>
              </w:rPr>
              <w:t xml:space="preserve">asigure </w:t>
            </w:r>
            <w:r w:rsidRPr="0077271C">
              <w:rPr>
                <w:rFonts w:ascii="Cambria" w:hAnsi="Cambria" w:cstheme="minorBidi"/>
                <w:b w:val="0"/>
                <w:bCs w:val="0"/>
                <w:lang w:val="ro-RO"/>
              </w:rPr>
              <w:t>întreținerea</w:t>
            </w:r>
            <w:r w:rsidR="004A4B7B" w:rsidRPr="0077271C">
              <w:rPr>
                <w:rFonts w:ascii="Cambria" w:hAnsi="Cambria" w:cstheme="minorBidi"/>
                <w:b w:val="0"/>
                <w:bCs w:val="0"/>
                <w:lang w:val="ro-RO"/>
              </w:rPr>
              <w:t xml:space="preserve"> și </w:t>
            </w:r>
            <w:r w:rsidR="006F416A" w:rsidRPr="0077271C">
              <w:rPr>
                <w:rFonts w:ascii="Cambria" w:hAnsi="Cambria" w:cstheme="minorBidi"/>
                <w:b w:val="0"/>
                <w:bCs w:val="0"/>
                <w:lang w:val="ro-RO"/>
              </w:rPr>
              <w:t>reparațiile</w:t>
            </w:r>
            <w:r w:rsidR="004A4B7B" w:rsidRPr="0077271C">
              <w:rPr>
                <w:rFonts w:ascii="Cambria" w:hAnsi="Cambria" w:cstheme="minorBidi"/>
                <w:b w:val="0"/>
                <w:bCs w:val="0"/>
                <w:lang w:val="ro-RO"/>
              </w:rPr>
              <w:t xml:space="preserve"> bunurilor furnizate și</w:t>
            </w:r>
            <w:r w:rsidR="00670841" w:rsidRPr="0077271C">
              <w:rPr>
                <w:rFonts w:ascii="Cambria" w:hAnsi="Cambria" w:cstheme="minorBidi"/>
                <w:b w:val="0"/>
                <w:bCs w:val="0"/>
                <w:lang w:val="ro-RO"/>
              </w:rPr>
              <w:t xml:space="preserve">, totodată, </w:t>
            </w:r>
            <w:r w:rsidR="004A4B7B" w:rsidRPr="0077271C">
              <w:rPr>
                <w:rFonts w:ascii="Cambria" w:hAnsi="Cambria" w:cstheme="minorBidi"/>
                <w:b w:val="0"/>
                <w:bCs w:val="0"/>
                <w:lang w:val="ro-RO"/>
              </w:rPr>
              <w:t xml:space="preserve">să asigure </w:t>
            </w:r>
            <w:r w:rsidRPr="0077271C">
              <w:rPr>
                <w:rFonts w:ascii="Cambria" w:hAnsi="Cambria" w:cstheme="minorBidi"/>
                <w:b w:val="0"/>
                <w:bCs w:val="0"/>
                <w:lang w:val="ro-RO"/>
              </w:rPr>
              <w:t>stoc</w:t>
            </w:r>
            <w:r w:rsidR="004A4B7B" w:rsidRPr="0077271C">
              <w:rPr>
                <w:rFonts w:ascii="Cambria" w:hAnsi="Cambria" w:cstheme="minorBidi"/>
                <w:b w:val="0"/>
                <w:bCs w:val="0"/>
                <w:lang w:val="ro-RO"/>
              </w:rPr>
              <w:t xml:space="preserve">urile de </w:t>
            </w:r>
            <w:r w:rsidRPr="0077271C">
              <w:rPr>
                <w:rFonts w:ascii="Cambria" w:hAnsi="Cambria" w:cstheme="minorBidi"/>
                <w:b w:val="0"/>
                <w:bCs w:val="0"/>
                <w:lang w:val="ro-RO"/>
              </w:rPr>
              <w:t xml:space="preserve">piese de schimb </w:t>
            </w:r>
            <w:r w:rsidR="004A4B7B" w:rsidRPr="0077271C">
              <w:rPr>
                <w:rFonts w:ascii="Cambria" w:hAnsi="Cambria" w:cstheme="minorBidi"/>
                <w:b w:val="0"/>
                <w:bCs w:val="0"/>
                <w:lang w:val="ro-RO"/>
              </w:rPr>
              <w:t xml:space="preserve">aflate în sarcina furnizorului și </w:t>
            </w:r>
            <w:r w:rsidRPr="0077271C">
              <w:rPr>
                <w:rFonts w:ascii="Cambria" w:hAnsi="Cambria" w:cstheme="minorBidi"/>
                <w:b w:val="0"/>
                <w:bCs w:val="0"/>
                <w:lang w:val="ro-RO"/>
              </w:rPr>
              <w:t xml:space="preserve">prescrise în BDS de mai sus sau </w:t>
            </w:r>
            <w:r w:rsidR="004A4B7B" w:rsidRPr="0077271C">
              <w:rPr>
                <w:rFonts w:ascii="Cambria" w:hAnsi="Cambria" w:cstheme="minorBidi"/>
                <w:b w:val="0"/>
                <w:bCs w:val="0"/>
                <w:lang w:val="ro-RO"/>
              </w:rPr>
              <w:t xml:space="preserve">în </w:t>
            </w:r>
            <w:r w:rsidRPr="0077271C">
              <w:rPr>
                <w:rFonts w:ascii="Cambria" w:hAnsi="Cambria" w:cstheme="minorBidi"/>
                <w:b w:val="0"/>
                <w:bCs w:val="0"/>
                <w:lang w:val="ro-RO"/>
              </w:rPr>
              <w:t>condițiile contractuale și / sau specificațiile tehnice; și</w:t>
            </w:r>
          </w:p>
          <w:p w14:paraId="719A5460" w14:textId="63F2A031" w:rsidR="00891AE7" w:rsidRPr="0077271C" w:rsidRDefault="00891AE7" w:rsidP="00A108CA">
            <w:pPr>
              <w:pStyle w:val="TableParagraph"/>
              <w:numPr>
                <w:ilvl w:val="0"/>
                <w:numId w:val="31"/>
              </w:numPr>
              <w:tabs>
                <w:tab w:val="left" w:pos="0"/>
              </w:tabs>
              <w:spacing w:before="120"/>
              <w:ind w:right="57"/>
              <w:jc w:val="both"/>
              <w:rPr>
                <w:rFonts w:ascii="Cambria" w:hAnsi="Cambria" w:cstheme="minorBidi"/>
                <w:b w:val="0"/>
                <w:bCs w:val="0"/>
                <w:lang w:val="ro-RO"/>
              </w:rPr>
            </w:pPr>
            <w:r w:rsidRPr="0077271C">
              <w:rPr>
                <w:rFonts w:ascii="Cambria" w:hAnsi="Cambria" w:cstheme="minorBidi"/>
                <w:b w:val="0"/>
                <w:bCs w:val="0"/>
                <w:lang w:val="ro-RO"/>
              </w:rPr>
              <w:t>Procura</w:t>
            </w:r>
            <w:r w:rsidR="000D58B8">
              <w:rPr>
                <w:rFonts w:ascii="Cambria" w:hAnsi="Cambria" w:cstheme="minorBidi"/>
                <w:b w:val="0"/>
                <w:bCs w:val="0"/>
                <w:lang w:val="ro-RO"/>
              </w:rPr>
              <w:t xml:space="preserve"> (sau echivalentul)</w:t>
            </w:r>
            <w:r w:rsidR="00670841" w:rsidRPr="0077271C">
              <w:rPr>
                <w:rFonts w:ascii="Cambria" w:hAnsi="Cambria" w:cstheme="minorBidi"/>
                <w:b w:val="0"/>
                <w:bCs w:val="0"/>
                <w:lang w:val="ro-RO"/>
              </w:rPr>
              <w:t xml:space="preserve"> </w:t>
            </w:r>
            <w:r w:rsidRPr="0077271C">
              <w:rPr>
                <w:rFonts w:ascii="Cambria" w:hAnsi="Cambria" w:cstheme="minorBidi"/>
                <w:b w:val="0"/>
                <w:bCs w:val="0"/>
                <w:lang w:val="ro-RO"/>
              </w:rPr>
              <w:t xml:space="preserve">care autorizează semnarea ofertei de către reprezentantul ofertantului. </w:t>
            </w:r>
          </w:p>
          <w:p w14:paraId="343CD252" w14:textId="3298E361" w:rsidR="009F498C" w:rsidRPr="0077271C" w:rsidRDefault="009F498C" w:rsidP="00A108CA">
            <w:pPr>
              <w:pStyle w:val="TableParagraph"/>
              <w:numPr>
                <w:ilvl w:val="0"/>
                <w:numId w:val="31"/>
              </w:numPr>
              <w:tabs>
                <w:tab w:val="left" w:pos="0"/>
              </w:tabs>
              <w:spacing w:before="120"/>
              <w:ind w:right="57"/>
              <w:jc w:val="both"/>
              <w:rPr>
                <w:rFonts w:ascii="Cambria" w:hAnsi="Cambria" w:cstheme="minorBidi"/>
                <w:i/>
                <w:color w:val="FF0000"/>
                <w:lang w:val="ro-RO"/>
              </w:rPr>
            </w:pPr>
            <w:proofErr w:type="spellStart"/>
            <w:r w:rsidRPr="009F498C">
              <w:rPr>
                <w:rFonts w:ascii="Cambria" w:hAnsi="Cambria" w:cstheme="minorBidi"/>
                <w:b w:val="0"/>
                <w:bCs w:val="0"/>
                <w:i/>
                <w:color w:val="4472C4" w:themeColor="accent1"/>
              </w:rPr>
              <w:t>Certificat</w:t>
            </w:r>
            <w:proofErr w:type="spellEnd"/>
            <w:r w:rsidRPr="009F498C">
              <w:rPr>
                <w:rFonts w:ascii="Cambria" w:hAnsi="Cambria" w:cstheme="minorBidi"/>
                <w:b w:val="0"/>
                <w:bCs w:val="0"/>
                <w:i/>
                <w:color w:val="4472C4" w:themeColor="accent1"/>
              </w:rPr>
              <w:t xml:space="preserve"> / </w:t>
            </w:r>
            <w:proofErr w:type="spellStart"/>
            <w:r w:rsidRPr="009F498C">
              <w:rPr>
                <w:rFonts w:ascii="Cambria" w:hAnsi="Cambria" w:cstheme="minorBidi"/>
                <w:b w:val="0"/>
                <w:bCs w:val="0"/>
                <w:i/>
                <w:color w:val="4472C4" w:themeColor="accent1"/>
              </w:rPr>
              <w:t>confirmare</w:t>
            </w:r>
            <w:proofErr w:type="spellEnd"/>
            <w:r w:rsidRPr="009F498C">
              <w:rPr>
                <w:rFonts w:ascii="Cambria" w:hAnsi="Cambria" w:cstheme="minorBidi"/>
                <w:b w:val="0"/>
                <w:bCs w:val="0"/>
                <w:i/>
                <w:color w:val="4472C4" w:themeColor="accent1"/>
              </w:rPr>
              <w:t xml:space="preserve"> </w:t>
            </w:r>
            <w:proofErr w:type="spellStart"/>
            <w:r w:rsidRPr="009F498C">
              <w:rPr>
                <w:rFonts w:ascii="Cambria" w:hAnsi="Cambria" w:cstheme="minorBidi"/>
                <w:b w:val="0"/>
                <w:bCs w:val="0"/>
                <w:i/>
                <w:color w:val="4472C4" w:themeColor="accent1"/>
              </w:rPr>
              <w:t>relevantă</w:t>
            </w:r>
            <w:proofErr w:type="spellEnd"/>
            <w:r w:rsidRPr="009F498C">
              <w:rPr>
                <w:rFonts w:ascii="Cambria" w:hAnsi="Cambria" w:cstheme="minorBidi"/>
                <w:b w:val="0"/>
                <w:bCs w:val="0"/>
                <w:i/>
                <w:color w:val="4472C4" w:themeColor="accent1"/>
              </w:rPr>
              <w:t xml:space="preserve"> care </w:t>
            </w:r>
            <w:proofErr w:type="spellStart"/>
            <w:r w:rsidRPr="009F498C">
              <w:rPr>
                <w:rFonts w:ascii="Cambria" w:hAnsi="Cambria" w:cstheme="minorBidi"/>
                <w:b w:val="0"/>
                <w:bCs w:val="0"/>
                <w:i/>
                <w:color w:val="4472C4" w:themeColor="accent1"/>
              </w:rPr>
              <w:t>atestă</w:t>
            </w:r>
            <w:proofErr w:type="spellEnd"/>
            <w:r w:rsidRPr="009F498C">
              <w:rPr>
                <w:rFonts w:ascii="Cambria" w:hAnsi="Cambria" w:cstheme="minorBidi"/>
                <w:b w:val="0"/>
                <w:bCs w:val="0"/>
                <w:i/>
                <w:color w:val="4472C4" w:themeColor="accent1"/>
              </w:rPr>
              <w:t xml:space="preserve"> </w:t>
            </w:r>
            <w:proofErr w:type="spellStart"/>
            <w:r w:rsidRPr="009F498C">
              <w:rPr>
                <w:rFonts w:ascii="Cambria" w:hAnsi="Cambria" w:cstheme="minorBidi"/>
                <w:b w:val="0"/>
                <w:bCs w:val="0"/>
                <w:i/>
                <w:color w:val="4472C4" w:themeColor="accent1"/>
              </w:rPr>
              <w:t>că</w:t>
            </w:r>
            <w:proofErr w:type="spellEnd"/>
            <w:r w:rsidRPr="009F498C">
              <w:rPr>
                <w:rFonts w:ascii="Cambria" w:hAnsi="Cambria" w:cstheme="minorBidi"/>
                <w:b w:val="0"/>
                <w:bCs w:val="0"/>
                <w:i/>
                <w:color w:val="4472C4" w:themeColor="accent1"/>
              </w:rPr>
              <w:t xml:space="preserve"> </w:t>
            </w:r>
            <w:proofErr w:type="spellStart"/>
            <w:r w:rsidRPr="009F498C">
              <w:rPr>
                <w:rFonts w:ascii="Cambria" w:hAnsi="Cambria" w:cstheme="minorBidi"/>
                <w:b w:val="0"/>
                <w:bCs w:val="0"/>
                <w:i/>
                <w:color w:val="4472C4" w:themeColor="accent1"/>
              </w:rPr>
              <w:t>Ofertantul</w:t>
            </w:r>
            <w:proofErr w:type="spellEnd"/>
            <w:r w:rsidRPr="009F498C">
              <w:rPr>
                <w:rFonts w:ascii="Cambria" w:hAnsi="Cambria" w:cstheme="minorBidi"/>
                <w:b w:val="0"/>
                <w:bCs w:val="0"/>
                <w:i/>
                <w:color w:val="4472C4" w:themeColor="accent1"/>
              </w:rPr>
              <w:t xml:space="preserve"> nu se </w:t>
            </w:r>
            <w:proofErr w:type="spellStart"/>
            <w:r w:rsidRPr="009F498C">
              <w:rPr>
                <w:rFonts w:ascii="Cambria" w:hAnsi="Cambria" w:cstheme="minorBidi"/>
                <w:b w:val="0"/>
                <w:bCs w:val="0"/>
                <w:i/>
                <w:color w:val="4472C4" w:themeColor="accent1"/>
              </w:rPr>
              <w:t>află</w:t>
            </w:r>
            <w:proofErr w:type="spellEnd"/>
            <w:r w:rsidRPr="009F498C">
              <w:rPr>
                <w:rFonts w:ascii="Cambria" w:hAnsi="Cambria" w:cstheme="minorBidi"/>
                <w:b w:val="0"/>
                <w:bCs w:val="0"/>
                <w:i/>
                <w:color w:val="4472C4" w:themeColor="accent1"/>
              </w:rPr>
              <w:t xml:space="preserve"> </w:t>
            </w:r>
            <w:proofErr w:type="spellStart"/>
            <w:r w:rsidRPr="009F498C">
              <w:rPr>
                <w:rFonts w:ascii="Cambria" w:hAnsi="Cambria" w:cstheme="minorBidi"/>
                <w:b w:val="0"/>
                <w:bCs w:val="0"/>
                <w:i/>
                <w:color w:val="4472C4" w:themeColor="accent1"/>
              </w:rPr>
              <w:t>în</w:t>
            </w:r>
            <w:proofErr w:type="spellEnd"/>
            <w:r w:rsidRPr="009F498C">
              <w:rPr>
                <w:rFonts w:ascii="Cambria" w:hAnsi="Cambria" w:cstheme="minorBidi"/>
                <w:b w:val="0"/>
                <w:bCs w:val="0"/>
                <w:i/>
                <w:color w:val="4472C4" w:themeColor="accent1"/>
              </w:rPr>
              <w:t xml:space="preserve"> </w:t>
            </w:r>
            <w:proofErr w:type="spellStart"/>
            <w:r w:rsidRPr="009F498C">
              <w:rPr>
                <w:rFonts w:ascii="Cambria" w:hAnsi="Cambria" w:cstheme="minorBidi"/>
                <w:b w:val="0"/>
                <w:bCs w:val="0"/>
                <w:i/>
                <w:color w:val="4472C4" w:themeColor="accent1"/>
              </w:rPr>
              <w:t>procedură</w:t>
            </w:r>
            <w:proofErr w:type="spellEnd"/>
            <w:r w:rsidRPr="009F498C">
              <w:rPr>
                <w:rFonts w:ascii="Cambria" w:hAnsi="Cambria" w:cstheme="minorBidi"/>
                <w:b w:val="0"/>
                <w:bCs w:val="0"/>
                <w:i/>
                <w:color w:val="4472C4" w:themeColor="accent1"/>
              </w:rPr>
              <w:t xml:space="preserve"> de </w:t>
            </w:r>
            <w:proofErr w:type="spellStart"/>
            <w:r w:rsidRPr="009F498C">
              <w:rPr>
                <w:rFonts w:ascii="Cambria" w:hAnsi="Cambria" w:cstheme="minorBidi"/>
                <w:b w:val="0"/>
                <w:bCs w:val="0"/>
                <w:i/>
                <w:color w:val="4472C4" w:themeColor="accent1"/>
              </w:rPr>
              <w:t>insolvabilitate</w:t>
            </w:r>
            <w:proofErr w:type="spellEnd"/>
            <w:r w:rsidRPr="009F498C">
              <w:rPr>
                <w:rFonts w:ascii="Cambria" w:hAnsi="Cambria" w:cstheme="minorBidi"/>
                <w:b w:val="0"/>
                <w:bCs w:val="0"/>
                <w:i/>
                <w:color w:val="4472C4" w:themeColor="accent1"/>
              </w:rPr>
              <w:t>/</w:t>
            </w:r>
            <w:proofErr w:type="spellStart"/>
            <w:r w:rsidRPr="009F498C">
              <w:rPr>
                <w:rFonts w:ascii="Cambria" w:hAnsi="Cambria" w:cstheme="minorBidi"/>
                <w:b w:val="0"/>
                <w:bCs w:val="0"/>
                <w:i/>
                <w:color w:val="4472C4" w:themeColor="accent1"/>
              </w:rPr>
              <w:t>faliment</w:t>
            </w:r>
            <w:proofErr w:type="spellEnd"/>
            <w:r w:rsidRPr="009F498C">
              <w:rPr>
                <w:rFonts w:ascii="Cambria" w:hAnsi="Cambria" w:cstheme="minorBidi"/>
                <w:b w:val="0"/>
                <w:bCs w:val="0"/>
                <w:i/>
                <w:color w:val="4472C4" w:themeColor="accent1"/>
              </w:rPr>
              <w:t>/</w:t>
            </w:r>
            <w:proofErr w:type="spellStart"/>
            <w:r w:rsidRPr="009F498C">
              <w:rPr>
                <w:rFonts w:ascii="Cambria" w:hAnsi="Cambria" w:cstheme="minorBidi"/>
                <w:b w:val="0"/>
                <w:bCs w:val="0"/>
                <w:i/>
                <w:color w:val="4472C4" w:themeColor="accent1"/>
              </w:rPr>
              <w:t>lichidare</w:t>
            </w:r>
            <w:proofErr w:type="spellEnd"/>
            <w:r w:rsidRPr="009F498C">
              <w:rPr>
                <w:rFonts w:ascii="Cambria" w:hAnsi="Cambria" w:cstheme="minorBidi"/>
                <w:b w:val="0"/>
                <w:bCs w:val="0"/>
                <w:i/>
                <w:color w:val="4472C4" w:themeColor="accent1"/>
              </w:rPr>
              <w:t xml:space="preserve"> </w:t>
            </w:r>
            <w:proofErr w:type="spellStart"/>
            <w:r w:rsidRPr="009F498C">
              <w:rPr>
                <w:rFonts w:ascii="Cambria" w:hAnsi="Cambria" w:cstheme="minorBidi"/>
                <w:b w:val="0"/>
                <w:bCs w:val="0"/>
                <w:i/>
                <w:color w:val="4472C4" w:themeColor="accent1"/>
              </w:rPr>
              <w:t>și</w:t>
            </w:r>
            <w:proofErr w:type="spellEnd"/>
            <w:r w:rsidRPr="009F498C">
              <w:rPr>
                <w:rFonts w:ascii="Cambria" w:hAnsi="Cambria" w:cstheme="minorBidi"/>
                <w:b w:val="0"/>
                <w:bCs w:val="0"/>
                <w:i/>
                <w:color w:val="4472C4" w:themeColor="accent1"/>
              </w:rPr>
              <w:t xml:space="preserve"> </w:t>
            </w:r>
            <w:proofErr w:type="spellStart"/>
            <w:r w:rsidRPr="009F498C">
              <w:rPr>
                <w:rFonts w:ascii="Cambria" w:hAnsi="Cambria" w:cstheme="minorBidi"/>
                <w:b w:val="0"/>
                <w:bCs w:val="0"/>
                <w:i/>
                <w:color w:val="4472C4" w:themeColor="accent1"/>
              </w:rPr>
              <w:t>că</w:t>
            </w:r>
            <w:proofErr w:type="spellEnd"/>
            <w:r w:rsidRPr="009F498C">
              <w:rPr>
                <w:rFonts w:ascii="Cambria" w:hAnsi="Cambria" w:cstheme="minorBidi"/>
                <w:b w:val="0"/>
                <w:bCs w:val="0"/>
                <w:i/>
                <w:color w:val="4472C4" w:themeColor="accent1"/>
              </w:rPr>
              <w:t xml:space="preserve"> nu </w:t>
            </w:r>
            <w:proofErr w:type="spellStart"/>
            <w:r w:rsidRPr="009F498C">
              <w:rPr>
                <w:rFonts w:ascii="Cambria" w:hAnsi="Cambria" w:cstheme="minorBidi"/>
                <w:b w:val="0"/>
                <w:bCs w:val="0"/>
                <w:i/>
                <w:color w:val="4472C4" w:themeColor="accent1"/>
              </w:rPr>
              <w:t>înregistrează</w:t>
            </w:r>
            <w:proofErr w:type="spellEnd"/>
            <w:r w:rsidRPr="009F498C">
              <w:rPr>
                <w:rFonts w:ascii="Cambria" w:hAnsi="Cambria" w:cstheme="minorBidi"/>
                <w:b w:val="0"/>
                <w:bCs w:val="0"/>
                <w:i/>
                <w:color w:val="4472C4" w:themeColor="accent1"/>
              </w:rPr>
              <w:t xml:space="preserve"> </w:t>
            </w:r>
            <w:proofErr w:type="spellStart"/>
            <w:r w:rsidRPr="009F498C">
              <w:rPr>
                <w:rFonts w:ascii="Cambria" w:hAnsi="Cambria" w:cstheme="minorBidi"/>
                <w:b w:val="0"/>
                <w:bCs w:val="0"/>
                <w:i/>
                <w:color w:val="4472C4" w:themeColor="accent1"/>
              </w:rPr>
              <w:t>datorii</w:t>
            </w:r>
            <w:proofErr w:type="spellEnd"/>
            <w:r w:rsidRPr="009F498C">
              <w:rPr>
                <w:rFonts w:ascii="Cambria" w:hAnsi="Cambria" w:cstheme="minorBidi"/>
                <w:b w:val="0"/>
                <w:bCs w:val="0"/>
                <w:i/>
                <w:color w:val="4472C4" w:themeColor="accent1"/>
              </w:rPr>
              <w:t xml:space="preserve"> restante la </w:t>
            </w:r>
            <w:proofErr w:type="spellStart"/>
            <w:r w:rsidRPr="009F498C">
              <w:rPr>
                <w:rFonts w:ascii="Cambria" w:hAnsi="Cambria" w:cstheme="minorBidi"/>
                <w:b w:val="0"/>
                <w:bCs w:val="0"/>
                <w:i/>
                <w:color w:val="4472C4" w:themeColor="accent1"/>
              </w:rPr>
              <w:t>bugetul</w:t>
            </w:r>
            <w:proofErr w:type="spellEnd"/>
            <w:r w:rsidRPr="009F498C">
              <w:rPr>
                <w:rFonts w:ascii="Cambria" w:hAnsi="Cambria" w:cstheme="minorBidi"/>
                <w:b w:val="0"/>
                <w:bCs w:val="0"/>
                <w:i/>
                <w:color w:val="4472C4" w:themeColor="accent1"/>
              </w:rPr>
              <w:t xml:space="preserve"> public </w:t>
            </w:r>
            <w:proofErr w:type="spellStart"/>
            <w:r w:rsidRPr="009F498C">
              <w:rPr>
                <w:rFonts w:ascii="Cambria" w:hAnsi="Cambria" w:cstheme="minorBidi"/>
                <w:b w:val="0"/>
                <w:bCs w:val="0"/>
                <w:i/>
                <w:color w:val="4472C4" w:themeColor="accent1"/>
              </w:rPr>
              <w:t>național</w:t>
            </w:r>
            <w:proofErr w:type="spellEnd"/>
            <w:r w:rsidRPr="009F498C">
              <w:rPr>
                <w:rFonts w:ascii="Cambria" w:hAnsi="Cambria" w:cstheme="minorBidi"/>
                <w:b w:val="0"/>
                <w:bCs w:val="0"/>
                <w:i/>
                <w:color w:val="4472C4" w:themeColor="accent1"/>
              </w:rPr>
              <w:t xml:space="preserve">, conform </w:t>
            </w:r>
            <w:proofErr w:type="spellStart"/>
            <w:r w:rsidRPr="009F498C">
              <w:rPr>
                <w:rFonts w:ascii="Cambria" w:hAnsi="Cambria" w:cstheme="minorBidi"/>
                <w:b w:val="0"/>
                <w:bCs w:val="0"/>
                <w:i/>
                <w:color w:val="4472C4" w:themeColor="accent1"/>
              </w:rPr>
              <w:t>certificatului</w:t>
            </w:r>
            <w:proofErr w:type="spellEnd"/>
            <w:r w:rsidRPr="009F498C">
              <w:rPr>
                <w:rFonts w:ascii="Cambria" w:hAnsi="Cambria" w:cstheme="minorBidi"/>
                <w:b w:val="0"/>
                <w:bCs w:val="0"/>
                <w:i/>
                <w:color w:val="4472C4" w:themeColor="accent1"/>
              </w:rPr>
              <w:t xml:space="preserve"> de </w:t>
            </w:r>
            <w:proofErr w:type="spellStart"/>
            <w:r w:rsidRPr="009F498C">
              <w:rPr>
                <w:rFonts w:ascii="Cambria" w:hAnsi="Cambria" w:cstheme="minorBidi"/>
                <w:b w:val="0"/>
                <w:bCs w:val="0"/>
                <w:i/>
                <w:color w:val="4472C4" w:themeColor="accent1"/>
              </w:rPr>
              <w:t>atestare</w:t>
            </w:r>
            <w:proofErr w:type="spellEnd"/>
            <w:r w:rsidRPr="009F498C">
              <w:rPr>
                <w:rFonts w:ascii="Cambria" w:hAnsi="Cambria" w:cstheme="minorBidi"/>
                <w:b w:val="0"/>
                <w:bCs w:val="0"/>
                <w:i/>
                <w:color w:val="4472C4" w:themeColor="accent1"/>
              </w:rPr>
              <w:t xml:space="preserve"> </w:t>
            </w:r>
            <w:proofErr w:type="spellStart"/>
            <w:r w:rsidRPr="009F498C">
              <w:rPr>
                <w:rFonts w:ascii="Cambria" w:hAnsi="Cambria" w:cstheme="minorBidi"/>
                <w:b w:val="0"/>
                <w:bCs w:val="0"/>
                <w:i/>
                <w:color w:val="4472C4" w:themeColor="accent1"/>
              </w:rPr>
              <w:t>fiscală</w:t>
            </w:r>
            <w:proofErr w:type="spellEnd"/>
            <w:r w:rsidRPr="009F498C">
              <w:rPr>
                <w:rFonts w:ascii="Cambria" w:hAnsi="Cambria" w:cstheme="minorBidi"/>
                <w:b w:val="0"/>
                <w:bCs w:val="0"/>
                <w:i/>
                <w:color w:val="4472C4" w:themeColor="accent1"/>
              </w:rPr>
              <w:t xml:space="preserve"> </w:t>
            </w:r>
            <w:proofErr w:type="spellStart"/>
            <w:r w:rsidRPr="009F498C">
              <w:rPr>
                <w:rFonts w:ascii="Cambria" w:hAnsi="Cambria" w:cstheme="minorBidi"/>
                <w:b w:val="0"/>
                <w:bCs w:val="0"/>
                <w:i/>
                <w:color w:val="4472C4" w:themeColor="accent1"/>
              </w:rPr>
              <w:t>prezentat</w:t>
            </w:r>
            <w:proofErr w:type="spellEnd"/>
            <w:r w:rsidRPr="009F498C">
              <w:rPr>
                <w:rFonts w:ascii="Cambria" w:hAnsi="Cambria" w:cstheme="minorBidi"/>
                <w:b w:val="0"/>
                <w:bCs w:val="0"/>
                <w:i/>
                <w:color w:val="4472C4" w:themeColor="accent1"/>
              </w:rPr>
              <w:t xml:space="preserve"> la pct. i).</w:t>
            </w:r>
            <w:r>
              <w:rPr>
                <w:rFonts w:ascii="Cambria" w:hAnsi="Cambria" w:cstheme="minorBidi"/>
                <w:b w:val="0"/>
                <w:bCs w:val="0"/>
                <w:i/>
                <w:color w:val="4472C4" w:themeColor="accent1"/>
              </w:rPr>
              <w:t xml:space="preserve"> </w:t>
            </w:r>
          </w:p>
        </w:tc>
      </w:tr>
      <w:tr w:rsidR="00801347" w:rsidRPr="0077271C" w14:paraId="031A859E" w14:textId="77777777" w:rsidTr="00FE4F37">
        <w:trPr>
          <w:trHeight w:val="586"/>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hemeFill="accent1" w:themeFillTint="33"/>
          </w:tcPr>
          <w:p w14:paraId="30CAA0AE" w14:textId="5308DE72" w:rsidR="00801347" w:rsidRPr="0077271C" w:rsidRDefault="00C051CC" w:rsidP="00C051CC">
            <w:pPr>
              <w:pStyle w:val="TableParagraph"/>
              <w:tabs>
                <w:tab w:val="left" w:pos="0"/>
              </w:tabs>
              <w:spacing w:before="120"/>
              <w:ind w:right="57"/>
              <w:rPr>
                <w:rFonts w:ascii="Cambria" w:hAnsi="Cambria" w:cstheme="minorBidi"/>
                <w:b w:val="0"/>
                <w:sz w:val="24"/>
                <w:szCs w:val="24"/>
                <w:lang w:val="ro-RO"/>
              </w:rPr>
            </w:pPr>
            <w:r w:rsidRPr="0077271C">
              <w:rPr>
                <w:rFonts w:ascii="Cambria" w:hAnsi="Cambria" w:cstheme="minorBidi"/>
                <w:b w:val="0"/>
                <w:lang w:val="ro-RO"/>
              </w:rPr>
              <w:lastRenderedPageBreak/>
              <w:t>Cl</w:t>
            </w:r>
            <w:r w:rsidR="00801347" w:rsidRPr="0077271C">
              <w:rPr>
                <w:rFonts w:ascii="Cambria" w:hAnsi="Cambria" w:cstheme="minorBidi"/>
                <w:b w:val="0"/>
                <w:lang w:val="ro-RO"/>
              </w:rPr>
              <w:t>au</w:t>
            </w:r>
            <w:r w:rsidRPr="0077271C">
              <w:rPr>
                <w:rFonts w:ascii="Cambria" w:hAnsi="Cambria" w:cstheme="minorBidi"/>
                <w:b w:val="0"/>
                <w:lang w:val="ro-RO"/>
              </w:rPr>
              <w:t>za</w:t>
            </w:r>
            <w:r w:rsidR="00801347" w:rsidRPr="0077271C">
              <w:rPr>
                <w:rFonts w:ascii="Cambria" w:hAnsi="Cambria" w:cstheme="minorBidi"/>
                <w:b w:val="0"/>
                <w:lang w:val="ro-RO"/>
              </w:rPr>
              <w:t xml:space="preserve"> 1</w:t>
            </w:r>
            <w:r w:rsidR="003944AA" w:rsidRPr="0077271C">
              <w:rPr>
                <w:rFonts w:ascii="Cambria" w:hAnsi="Cambria" w:cstheme="minorBidi"/>
                <w:b w:val="0"/>
                <w:lang w:val="ro-RO"/>
              </w:rPr>
              <w:t>9</w:t>
            </w:r>
            <w:r w:rsidR="00801347" w:rsidRPr="0077271C">
              <w:rPr>
                <w:rFonts w:ascii="Cambria" w:hAnsi="Cambria" w:cstheme="minorBidi"/>
                <w:b w:val="0"/>
                <w:lang w:val="ro-RO"/>
              </w:rPr>
              <w:t>.</w:t>
            </w:r>
            <w:r w:rsidR="003944AA" w:rsidRPr="0077271C">
              <w:rPr>
                <w:rFonts w:ascii="Cambria" w:hAnsi="Cambria" w:cstheme="minorBidi"/>
                <w:b w:val="0"/>
                <w:lang w:val="ro-RO"/>
              </w:rPr>
              <w:t>1</w:t>
            </w:r>
            <w:r w:rsidR="00801347" w:rsidRPr="0077271C">
              <w:rPr>
                <w:rFonts w:ascii="Cambria" w:hAnsi="Cambria" w:cstheme="minorBidi"/>
                <w:b w:val="0"/>
                <w:lang w:val="ro-RO"/>
              </w:rPr>
              <w:t xml:space="preserve"> (b)</w:t>
            </w:r>
            <w:r w:rsidRPr="0077271C">
              <w:rPr>
                <w:rFonts w:ascii="Cambria" w:hAnsi="Cambria"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hemeFill="accent1" w:themeFillTint="33"/>
          </w:tcPr>
          <w:p w14:paraId="61B17896" w14:textId="05FB3162" w:rsidR="00801347" w:rsidRDefault="00C54A17" w:rsidP="002E58D5">
            <w:pPr>
              <w:pStyle w:val="TableParagraph"/>
              <w:tabs>
                <w:tab w:val="left" w:pos="0"/>
              </w:tabs>
              <w:spacing w:before="120"/>
              <w:ind w:right="57"/>
              <w:rPr>
                <w:rFonts w:ascii="Cambria" w:hAnsi="Cambria" w:cstheme="minorBidi"/>
                <w:i/>
                <w:iCs/>
                <w:color w:val="0064B2"/>
              </w:rPr>
            </w:pPr>
            <w:r w:rsidRPr="0077271C">
              <w:rPr>
                <w:rFonts w:ascii="Cambria" w:hAnsi="Cambria" w:cstheme="minorBidi"/>
                <w:b w:val="0"/>
                <w:bCs w:val="0"/>
                <w:lang w:val="ro-RO"/>
              </w:rPr>
              <w:t xml:space="preserve">Piesele de schimb trebuie să fie disponibile pentru </w:t>
            </w:r>
            <w:r w:rsidR="009F498C" w:rsidRPr="009F498C">
              <w:rPr>
                <w:rFonts w:ascii="Cambria" w:hAnsi="Cambria" w:cstheme="minorBidi"/>
                <w:b w:val="0"/>
                <w:bCs w:val="0"/>
                <w:i/>
                <w:color w:val="0064B2"/>
                <w:lang w:val="ro-RO"/>
              </w:rPr>
              <w:t>5 (cinc</w:t>
            </w:r>
            <w:r w:rsidR="00F8711B">
              <w:rPr>
                <w:rFonts w:ascii="Cambria" w:hAnsi="Cambria" w:cstheme="minorBidi"/>
                <w:b w:val="0"/>
                <w:bCs w:val="0"/>
                <w:i/>
                <w:color w:val="0064B2"/>
                <w:lang w:val="ro-RO"/>
              </w:rPr>
              <w:t>i</w:t>
            </w:r>
            <w:r w:rsidR="009F498C" w:rsidRPr="009F498C">
              <w:rPr>
                <w:rFonts w:ascii="Cambria" w:hAnsi="Cambria" w:cstheme="minorBidi"/>
                <w:b w:val="0"/>
                <w:bCs w:val="0"/>
                <w:i/>
                <w:color w:val="0064B2"/>
                <w:lang w:val="ro-RO"/>
              </w:rPr>
              <w:t>)</w:t>
            </w:r>
            <w:r w:rsidRPr="009F498C">
              <w:rPr>
                <w:rFonts w:ascii="Cambria" w:hAnsi="Cambria" w:cstheme="minorBidi"/>
                <w:b w:val="0"/>
                <w:bCs w:val="0"/>
                <w:color w:val="0064B2"/>
                <w:lang w:val="ro-RO"/>
              </w:rPr>
              <w:t xml:space="preserve"> </w:t>
            </w:r>
            <w:r w:rsidRPr="0077271C">
              <w:rPr>
                <w:rFonts w:ascii="Cambria" w:hAnsi="Cambria" w:cstheme="minorBidi"/>
                <w:b w:val="0"/>
                <w:bCs w:val="0"/>
                <w:lang w:val="ro-RO"/>
              </w:rPr>
              <w:t>ani de funcționare.</w:t>
            </w:r>
            <w:r w:rsidR="009F498C">
              <w:rPr>
                <w:rFonts w:ascii="Cambria" w:hAnsi="Cambria" w:cstheme="minorBidi"/>
                <w:b w:val="0"/>
                <w:bCs w:val="0"/>
                <w:lang w:val="ro-RO"/>
              </w:rPr>
              <w:t xml:space="preserve"> </w:t>
            </w:r>
            <w:r w:rsidR="009F498C" w:rsidRPr="009F498C">
              <w:rPr>
                <w:rFonts w:ascii="Cambria" w:hAnsi="Cambria" w:cstheme="minorBidi"/>
                <w:b w:val="0"/>
                <w:bCs w:val="0"/>
                <w:i/>
                <w:iCs/>
                <w:color w:val="0064B2"/>
              </w:rPr>
              <w:t>(</w:t>
            </w:r>
            <w:proofErr w:type="spellStart"/>
            <w:r w:rsidR="009F498C" w:rsidRPr="009F498C">
              <w:rPr>
                <w:rFonts w:ascii="Cambria" w:hAnsi="Cambria" w:cstheme="minorBidi"/>
                <w:b w:val="0"/>
                <w:bCs w:val="0"/>
                <w:i/>
                <w:iCs/>
                <w:color w:val="0064B2"/>
              </w:rPr>
              <w:t>pentru</w:t>
            </w:r>
            <w:proofErr w:type="spellEnd"/>
            <w:r w:rsidR="009F498C" w:rsidRPr="009F498C">
              <w:rPr>
                <w:rFonts w:ascii="Cambria" w:hAnsi="Cambria" w:cstheme="minorBidi"/>
                <w:b w:val="0"/>
                <w:bCs w:val="0"/>
                <w:i/>
                <w:iCs/>
                <w:color w:val="0064B2"/>
              </w:rPr>
              <w:t xml:space="preserve"> </w:t>
            </w:r>
            <w:proofErr w:type="spellStart"/>
            <w:r w:rsidR="009F498C" w:rsidRPr="009F498C">
              <w:rPr>
                <w:rFonts w:ascii="Cambria" w:hAnsi="Cambria" w:cstheme="minorBidi"/>
                <w:b w:val="0"/>
                <w:bCs w:val="0"/>
                <w:i/>
                <w:iCs/>
                <w:color w:val="0064B2"/>
              </w:rPr>
              <w:t>loturile</w:t>
            </w:r>
            <w:proofErr w:type="spellEnd"/>
            <w:r w:rsidR="009F498C" w:rsidRPr="009F498C">
              <w:rPr>
                <w:rFonts w:ascii="Cambria" w:hAnsi="Cambria" w:cstheme="minorBidi"/>
                <w:b w:val="0"/>
                <w:bCs w:val="0"/>
                <w:i/>
                <w:iCs/>
                <w:color w:val="0064B2"/>
              </w:rPr>
              <w:t xml:space="preserve"> la care se </w:t>
            </w:r>
            <w:proofErr w:type="spellStart"/>
            <w:r w:rsidR="009F498C" w:rsidRPr="009F498C">
              <w:rPr>
                <w:rFonts w:ascii="Cambria" w:hAnsi="Cambria" w:cstheme="minorBidi"/>
                <w:b w:val="0"/>
                <w:bCs w:val="0"/>
                <w:i/>
                <w:iCs/>
                <w:color w:val="0064B2"/>
              </w:rPr>
              <w:t>aplică</w:t>
            </w:r>
            <w:proofErr w:type="spellEnd"/>
            <w:r w:rsidR="009F498C" w:rsidRPr="009F498C">
              <w:rPr>
                <w:rFonts w:ascii="Cambria" w:hAnsi="Cambria" w:cstheme="minorBidi"/>
                <w:b w:val="0"/>
                <w:bCs w:val="0"/>
                <w:i/>
                <w:iCs/>
                <w:color w:val="0064B2"/>
              </w:rPr>
              <w:t>).</w:t>
            </w:r>
          </w:p>
          <w:p w14:paraId="6882F5BF" w14:textId="790B8F15" w:rsidR="009F498C" w:rsidRPr="0077271C" w:rsidRDefault="009F498C" w:rsidP="002E58D5">
            <w:pPr>
              <w:pStyle w:val="TableParagraph"/>
              <w:tabs>
                <w:tab w:val="left" w:pos="0"/>
              </w:tabs>
              <w:spacing w:before="120"/>
              <w:ind w:right="57"/>
              <w:rPr>
                <w:rFonts w:ascii="Cambria" w:hAnsi="Cambria" w:cstheme="minorBidi"/>
                <w:b w:val="0"/>
                <w:bCs w:val="0"/>
                <w:lang w:val="ro-RO"/>
              </w:rPr>
            </w:pPr>
          </w:p>
        </w:tc>
      </w:tr>
      <w:tr w:rsidR="00801347" w:rsidRPr="0077271C" w14:paraId="2005C8F4" w14:textId="77777777" w:rsidTr="00FE4F37">
        <w:trPr>
          <w:trHeight w:val="568"/>
        </w:trPr>
        <w:tc>
          <w:tcPr>
            <w:cnfStyle w:val="001000000000" w:firstRow="0" w:lastRow="0" w:firstColumn="1" w:lastColumn="0" w:oddVBand="0" w:evenVBand="0" w:oddHBand="0" w:evenHBand="0" w:firstRowFirstColumn="0" w:firstRowLastColumn="0" w:lastRowFirstColumn="0" w:lastRowLastColumn="0"/>
            <w:tcW w:w="2235" w:type="dxa"/>
            <w:shd w:val="clear" w:color="auto" w:fill="FFFFFF" w:themeFill="background1"/>
          </w:tcPr>
          <w:p w14:paraId="2B84C116" w14:textId="765B94E5" w:rsidR="00801347" w:rsidRPr="0077271C" w:rsidRDefault="00C051CC" w:rsidP="00C051CC">
            <w:pPr>
              <w:pStyle w:val="TableParagraph"/>
              <w:tabs>
                <w:tab w:val="left" w:pos="0"/>
              </w:tabs>
              <w:spacing w:before="120"/>
              <w:ind w:right="57"/>
              <w:rPr>
                <w:rFonts w:ascii="Cambria" w:hAnsi="Cambria" w:cstheme="minorBidi"/>
                <w:b w:val="0"/>
                <w:sz w:val="24"/>
                <w:szCs w:val="24"/>
                <w:lang w:val="ro-RO"/>
              </w:rPr>
            </w:pPr>
            <w:r w:rsidRPr="0077271C">
              <w:rPr>
                <w:rFonts w:ascii="Cambria" w:hAnsi="Cambria" w:cstheme="minorBidi"/>
                <w:b w:val="0"/>
                <w:lang w:val="ro-RO"/>
              </w:rPr>
              <w:t>C</w:t>
            </w:r>
            <w:r w:rsidR="00801347" w:rsidRPr="0077271C">
              <w:rPr>
                <w:rFonts w:ascii="Cambria" w:hAnsi="Cambria" w:cstheme="minorBidi"/>
                <w:b w:val="0"/>
                <w:lang w:val="ro-RO"/>
              </w:rPr>
              <w:t>lau</w:t>
            </w:r>
            <w:r w:rsidRPr="0077271C">
              <w:rPr>
                <w:rFonts w:ascii="Cambria" w:hAnsi="Cambria" w:cstheme="minorBidi"/>
                <w:b w:val="0"/>
                <w:lang w:val="ro-RO"/>
              </w:rPr>
              <w:t>zele</w:t>
            </w:r>
            <w:r w:rsidR="00801347" w:rsidRPr="0077271C">
              <w:rPr>
                <w:rFonts w:ascii="Cambria" w:hAnsi="Cambria" w:cstheme="minorBidi"/>
                <w:b w:val="0"/>
                <w:lang w:val="ro-RO"/>
              </w:rPr>
              <w:t xml:space="preserve"> </w:t>
            </w:r>
            <w:r w:rsidR="003944AA" w:rsidRPr="0077271C">
              <w:rPr>
                <w:rFonts w:ascii="Cambria" w:hAnsi="Cambria" w:cstheme="minorBidi"/>
                <w:b w:val="0"/>
                <w:lang w:val="ro-RO"/>
              </w:rPr>
              <w:t>20</w:t>
            </w:r>
            <w:r w:rsidR="00801347" w:rsidRPr="0077271C">
              <w:rPr>
                <w:rFonts w:ascii="Cambria" w:hAnsi="Cambria" w:cstheme="minorBidi"/>
                <w:b w:val="0"/>
                <w:lang w:val="ro-RO"/>
              </w:rPr>
              <w:t xml:space="preserve">.1 </w:t>
            </w:r>
            <w:r w:rsidRPr="0077271C">
              <w:rPr>
                <w:rFonts w:ascii="Cambria" w:hAnsi="Cambria" w:cstheme="minorBidi"/>
                <w:b w:val="0"/>
                <w:lang w:val="ro-RO"/>
              </w:rPr>
              <w:t xml:space="preserve">și </w:t>
            </w:r>
            <w:r w:rsidR="003944AA" w:rsidRPr="0077271C">
              <w:rPr>
                <w:rFonts w:ascii="Cambria" w:hAnsi="Cambria" w:cstheme="minorBidi"/>
                <w:b w:val="0"/>
                <w:lang w:val="ro-RO"/>
              </w:rPr>
              <w:t>20</w:t>
            </w:r>
            <w:r w:rsidR="00801347" w:rsidRPr="0077271C">
              <w:rPr>
                <w:rFonts w:ascii="Cambria" w:hAnsi="Cambria" w:cstheme="minorBidi"/>
                <w:b w:val="0"/>
                <w:lang w:val="ro-RO"/>
              </w:rPr>
              <w:t>.</w:t>
            </w:r>
            <w:r w:rsidR="00BC1812" w:rsidRPr="0077271C">
              <w:rPr>
                <w:rFonts w:ascii="Cambria" w:hAnsi="Cambria" w:cstheme="minorBidi"/>
                <w:b w:val="0"/>
                <w:lang w:val="ro-RO"/>
              </w:rPr>
              <w:t>2</w:t>
            </w:r>
            <w:r w:rsidRPr="0077271C">
              <w:rPr>
                <w:rFonts w:ascii="Cambria" w:hAnsi="Cambria"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FFFFFF" w:themeFill="background1"/>
          </w:tcPr>
          <w:p w14:paraId="1B8E7649" w14:textId="4458081B" w:rsidR="00C54A17" w:rsidRPr="009F498C" w:rsidRDefault="00746E7B" w:rsidP="00746E7B">
            <w:pPr>
              <w:tabs>
                <w:tab w:val="left" w:pos="0"/>
                <w:tab w:val="right" w:pos="7254"/>
              </w:tabs>
              <w:spacing w:before="120"/>
              <w:ind w:right="57"/>
              <w:rPr>
                <w:rFonts w:ascii="Cambria" w:hAnsi="Cambria" w:cstheme="minorBidi"/>
                <w:b w:val="0"/>
                <w:sz w:val="22"/>
                <w:szCs w:val="22"/>
                <w:lang w:val="ro-RO"/>
              </w:rPr>
            </w:pPr>
            <w:r w:rsidRPr="0077271C">
              <w:rPr>
                <w:rFonts w:ascii="Cambria" w:hAnsi="Cambria" w:cstheme="minorBidi"/>
                <w:b w:val="0"/>
                <w:sz w:val="22"/>
                <w:szCs w:val="22"/>
                <w:lang w:val="ro-RO"/>
              </w:rPr>
              <w:t xml:space="preserve">Împreună cu oferta </w:t>
            </w:r>
            <w:r w:rsidRPr="009F498C">
              <w:rPr>
                <w:rFonts w:ascii="Cambria" w:hAnsi="Cambria" w:cstheme="minorBidi"/>
                <w:b w:val="0"/>
                <w:i/>
                <w:color w:val="007BB8"/>
                <w:sz w:val="22"/>
                <w:szCs w:val="22"/>
                <w:lang w:val="ro-RO"/>
              </w:rPr>
              <w:t>trebuie</w:t>
            </w:r>
            <w:r w:rsidRPr="0077271C">
              <w:rPr>
                <w:rFonts w:ascii="Cambria" w:hAnsi="Cambria" w:cstheme="minorBidi"/>
                <w:b w:val="0"/>
                <w:i/>
                <w:color w:val="FF0000"/>
                <w:sz w:val="22"/>
                <w:szCs w:val="22"/>
                <w:lang w:val="ro-RO"/>
              </w:rPr>
              <w:t xml:space="preserve"> </w:t>
            </w:r>
            <w:r w:rsidRPr="0077271C">
              <w:rPr>
                <w:rFonts w:ascii="Cambria" w:hAnsi="Cambria" w:cstheme="minorBidi"/>
                <w:b w:val="0"/>
                <w:sz w:val="22"/>
                <w:szCs w:val="22"/>
                <w:lang w:val="ro-RO"/>
              </w:rPr>
              <w:t>depusă și o</w:t>
            </w:r>
            <w:r w:rsidR="006F416A">
              <w:rPr>
                <w:rFonts w:ascii="Cambria" w:hAnsi="Cambria" w:cstheme="minorBidi"/>
                <w:b w:val="0"/>
                <w:sz w:val="22"/>
                <w:szCs w:val="22"/>
                <w:lang w:val="ro-RO"/>
              </w:rPr>
              <w:t xml:space="preserve"> declarație de</w:t>
            </w:r>
            <w:r w:rsidRPr="0077271C">
              <w:rPr>
                <w:rFonts w:ascii="Cambria" w:hAnsi="Cambria" w:cstheme="minorBidi"/>
                <w:b w:val="0"/>
                <w:sz w:val="22"/>
                <w:szCs w:val="22"/>
                <w:lang w:val="ro-RO"/>
              </w:rPr>
              <w:t xml:space="preserve"> garanție de p</w:t>
            </w:r>
            <w:r w:rsidR="00B6314C" w:rsidRPr="0077271C">
              <w:rPr>
                <w:rFonts w:ascii="Cambria" w:hAnsi="Cambria" w:cstheme="minorBidi"/>
                <w:b w:val="0"/>
                <w:sz w:val="22"/>
                <w:szCs w:val="22"/>
                <w:lang w:val="ro-RO"/>
              </w:rPr>
              <w:t>articipare</w:t>
            </w:r>
            <w:r w:rsidRPr="0077271C">
              <w:rPr>
                <w:rFonts w:ascii="Cambria" w:hAnsi="Cambria" w:cstheme="minorBidi"/>
                <w:b w:val="0"/>
                <w:sz w:val="22"/>
                <w:szCs w:val="22"/>
                <w:lang w:val="ro-RO"/>
              </w:rPr>
              <w:t xml:space="preserve"> la licitație.</w:t>
            </w:r>
          </w:p>
          <w:p w14:paraId="6CC85FF8" w14:textId="333BF582" w:rsidR="002470C2" w:rsidRDefault="008E4FDB" w:rsidP="008E4FDB">
            <w:pPr>
              <w:tabs>
                <w:tab w:val="left" w:pos="0"/>
                <w:tab w:val="right" w:pos="7254"/>
              </w:tabs>
              <w:ind w:right="57"/>
              <w:jc w:val="both"/>
              <w:rPr>
                <w:rFonts w:ascii="Cambria" w:hAnsi="Cambria" w:cstheme="minorBidi"/>
                <w:color w:val="4472C4" w:themeColor="accent1"/>
                <w:sz w:val="22"/>
                <w:szCs w:val="22"/>
                <w:lang w:bidi="en-US"/>
              </w:rPr>
            </w:pPr>
            <w:proofErr w:type="spellStart"/>
            <w:r w:rsidRPr="008E4FDB">
              <w:rPr>
                <w:rFonts w:ascii="Cambria" w:hAnsi="Cambria" w:cstheme="minorBidi"/>
                <w:b w:val="0"/>
                <w:bCs w:val="0"/>
                <w:color w:val="4472C4" w:themeColor="accent1"/>
                <w:sz w:val="22"/>
                <w:szCs w:val="22"/>
                <w:lang w:bidi="en-US"/>
              </w:rPr>
              <w:t>Ofertantul</w:t>
            </w:r>
            <w:proofErr w:type="spellEnd"/>
            <w:r w:rsidRPr="008E4FDB">
              <w:rPr>
                <w:rFonts w:ascii="Cambria" w:hAnsi="Cambria" w:cstheme="minorBidi"/>
                <w:b w:val="0"/>
                <w:bCs w:val="0"/>
                <w:color w:val="4472C4" w:themeColor="accent1"/>
                <w:sz w:val="22"/>
                <w:szCs w:val="22"/>
                <w:lang w:bidi="en-US"/>
              </w:rPr>
              <w:t xml:space="preserve"> </w:t>
            </w:r>
            <w:proofErr w:type="spellStart"/>
            <w:r w:rsidRPr="008E4FDB">
              <w:rPr>
                <w:rFonts w:ascii="Cambria" w:hAnsi="Cambria" w:cstheme="minorBidi"/>
                <w:b w:val="0"/>
                <w:bCs w:val="0"/>
                <w:color w:val="4472C4" w:themeColor="accent1"/>
                <w:sz w:val="22"/>
                <w:szCs w:val="22"/>
                <w:lang w:bidi="en-US"/>
              </w:rPr>
              <w:t>va</w:t>
            </w:r>
            <w:proofErr w:type="spellEnd"/>
            <w:r w:rsidRPr="008E4FDB">
              <w:rPr>
                <w:rFonts w:ascii="Cambria" w:hAnsi="Cambria" w:cstheme="minorBidi"/>
                <w:b w:val="0"/>
                <w:bCs w:val="0"/>
                <w:color w:val="4472C4" w:themeColor="accent1"/>
                <w:sz w:val="22"/>
                <w:szCs w:val="22"/>
                <w:lang w:bidi="en-US"/>
              </w:rPr>
              <w:t xml:space="preserve"> </w:t>
            </w:r>
            <w:proofErr w:type="spellStart"/>
            <w:r w:rsidRPr="008E4FDB">
              <w:rPr>
                <w:rFonts w:ascii="Cambria" w:hAnsi="Cambria" w:cstheme="minorBidi"/>
                <w:b w:val="0"/>
                <w:bCs w:val="0"/>
                <w:color w:val="4472C4" w:themeColor="accent1"/>
                <w:sz w:val="22"/>
                <w:szCs w:val="22"/>
                <w:lang w:bidi="en-US"/>
              </w:rPr>
              <w:t>depune</w:t>
            </w:r>
            <w:proofErr w:type="spellEnd"/>
            <w:r w:rsidRPr="008E4FDB">
              <w:rPr>
                <w:rFonts w:ascii="Cambria" w:hAnsi="Cambria" w:cstheme="minorBidi"/>
                <w:b w:val="0"/>
                <w:bCs w:val="0"/>
                <w:color w:val="4472C4" w:themeColor="accent1"/>
                <w:sz w:val="22"/>
                <w:szCs w:val="22"/>
                <w:lang w:bidi="en-US"/>
              </w:rPr>
              <w:t xml:space="preserve"> o </w:t>
            </w:r>
            <w:proofErr w:type="spellStart"/>
            <w:r w:rsidRPr="008E4FDB">
              <w:rPr>
                <w:rFonts w:ascii="Cambria" w:hAnsi="Cambria" w:cstheme="minorBidi"/>
                <w:b w:val="0"/>
                <w:bCs w:val="0"/>
                <w:color w:val="4472C4" w:themeColor="accent1"/>
                <w:sz w:val="22"/>
                <w:szCs w:val="22"/>
                <w:lang w:bidi="en-US"/>
              </w:rPr>
              <w:t>Declarație</w:t>
            </w:r>
            <w:proofErr w:type="spellEnd"/>
            <w:r w:rsidRPr="008E4FDB">
              <w:rPr>
                <w:rFonts w:ascii="Cambria" w:hAnsi="Cambria" w:cstheme="minorBidi"/>
                <w:b w:val="0"/>
                <w:bCs w:val="0"/>
                <w:color w:val="4472C4" w:themeColor="accent1"/>
                <w:sz w:val="22"/>
                <w:szCs w:val="22"/>
                <w:lang w:bidi="en-US"/>
              </w:rPr>
              <w:t xml:space="preserve"> de </w:t>
            </w:r>
            <w:proofErr w:type="spellStart"/>
            <w:r w:rsidRPr="008E4FDB">
              <w:rPr>
                <w:rFonts w:ascii="Cambria" w:hAnsi="Cambria" w:cstheme="minorBidi"/>
                <w:b w:val="0"/>
                <w:bCs w:val="0"/>
                <w:color w:val="4472C4" w:themeColor="accent1"/>
                <w:sz w:val="22"/>
                <w:szCs w:val="22"/>
                <w:lang w:bidi="en-US"/>
              </w:rPr>
              <w:t>garantare</w:t>
            </w:r>
            <w:proofErr w:type="spellEnd"/>
            <w:r w:rsidRPr="008E4FDB">
              <w:rPr>
                <w:rFonts w:ascii="Cambria" w:hAnsi="Cambria" w:cstheme="minorBidi"/>
                <w:b w:val="0"/>
                <w:bCs w:val="0"/>
                <w:color w:val="4472C4" w:themeColor="accent1"/>
                <w:sz w:val="22"/>
                <w:szCs w:val="22"/>
                <w:lang w:bidi="en-US"/>
              </w:rPr>
              <w:t xml:space="preserve"> </w:t>
            </w:r>
            <w:proofErr w:type="gramStart"/>
            <w:r w:rsidRPr="008E4FDB">
              <w:rPr>
                <w:rFonts w:ascii="Cambria" w:hAnsi="Cambria" w:cstheme="minorBidi"/>
                <w:b w:val="0"/>
                <w:bCs w:val="0"/>
                <w:color w:val="4472C4" w:themeColor="accent1"/>
                <w:sz w:val="22"/>
                <w:szCs w:val="22"/>
                <w:lang w:bidi="en-US"/>
              </w:rPr>
              <w:t>a</w:t>
            </w:r>
            <w:proofErr w:type="gramEnd"/>
            <w:r w:rsidRPr="008E4FDB">
              <w:rPr>
                <w:rFonts w:ascii="Cambria" w:hAnsi="Cambria" w:cstheme="minorBidi"/>
                <w:b w:val="0"/>
                <w:bCs w:val="0"/>
                <w:color w:val="4472C4" w:themeColor="accent1"/>
                <w:sz w:val="22"/>
                <w:szCs w:val="22"/>
                <w:lang w:bidi="en-US"/>
              </w:rPr>
              <w:t xml:space="preserve"> </w:t>
            </w:r>
            <w:proofErr w:type="spellStart"/>
            <w:r w:rsidRPr="008E4FDB">
              <w:rPr>
                <w:rFonts w:ascii="Cambria" w:hAnsi="Cambria" w:cstheme="minorBidi"/>
                <w:b w:val="0"/>
                <w:bCs w:val="0"/>
                <w:color w:val="4472C4" w:themeColor="accent1"/>
                <w:sz w:val="22"/>
                <w:szCs w:val="22"/>
                <w:lang w:bidi="en-US"/>
              </w:rPr>
              <w:t>ofertei</w:t>
            </w:r>
            <w:proofErr w:type="spellEnd"/>
            <w:r w:rsidRPr="008E4FDB">
              <w:rPr>
                <w:rFonts w:ascii="Cambria" w:hAnsi="Cambria" w:cstheme="minorBidi"/>
                <w:b w:val="0"/>
                <w:bCs w:val="0"/>
                <w:color w:val="4472C4" w:themeColor="accent1"/>
                <w:sz w:val="22"/>
                <w:szCs w:val="22"/>
                <w:lang w:bidi="en-US"/>
              </w:rPr>
              <w:t xml:space="preserve"> (Bid Securing Declaration), </w:t>
            </w:r>
            <w:proofErr w:type="spellStart"/>
            <w:r w:rsidRPr="008E4FDB">
              <w:rPr>
                <w:rFonts w:ascii="Cambria" w:hAnsi="Cambria" w:cstheme="minorBidi"/>
                <w:b w:val="0"/>
                <w:bCs w:val="0"/>
                <w:color w:val="4472C4" w:themeColor="accent1"/>
                <w:sz w:val="22"/>
                <w:szCs w:val="22"/>
                <w:lang w:bidi="en-US"/>
              </w:rPr>
              <w:t>în</w:t>
            </w:r>
            <w:proofErr w:type="spellEnd"/>
            <w:r w:rsidRPr="008E4FDB">
              <w:rPr>
                <w:rFonts w:ascii="Cambria" w:hAnsi="Cambria" w:cstheme="minorBidi"/>
                <w:b w:val="0"/>
                <w:bCs w:val="0"/>
                <w:color w:val="4472C4" w:themeColor="accent1"/>
                <w:sz w:val="22"/>
                <w:szCs w:val="22"/>
                <w:lang w:bidi="en-US"/>
              </w:rPr>
              <w:t xml:space="preserve"> forma </w:t>
            </w:r>
            <w:proofErr w:type="spellStart"/>
            <w:r w:rsidRPr="008E4FDB">
              <w:rPr>
                <w:rFonts w:ascii="Cambria" w:hAnsi="Cambria" w:cstheme="minorBidi"/>
                <w:b w:val="0"/>
                <w:bCs w:val="0"/>
                <w:color w:val="4472C4" w:themeColor="accent1"/>
                <w:sz w:val="22"/>
                <w:szCs w:val="22"/>
                <w:lang w:bidi="en-US"/>
              </w:rPr>
              <w:t>inclusă</w:t>
            </w:r>
            <w:proofErr w:type="spellEnd"/>
            <w:r w:rsidRPr="008E4FDB">
              <w:rPr>
                <w:rFonts w:ascii="Cambria" w:hAnsi="Cambria" w:cstheme="minorBidi"/>
                <w:b w:val="0"/>
                <w:bCs w:val="0"/>
                <w:color w:val="4472C4" w:themeColor="accent1"/>
                <w:sz w:val="22"/>
                <w:szCs w:val="22"/>
                <w:lang w:bidi="en-US"/>
              </w:rPr>
              <w:t xml:space="preserve"> </w:t>
            </w:r>
            <w:proofErr w:type="spellStart"/>
            <w:r w:rsidRPr="008E4FDB">
              <w:rPr>
                <w:rFonts w:ascii="Cambria" w:hAnsi="Cambria" w:cstheme="minorBidi"/>
                <w:b w:val="0"/>
                <w:bCs w:val="0"/>
                <w:color w:val="4472C4" w:themeColor="accent1"/>
                <w:sz w:val="22"/>
                <w:szCs w:val="22"/>
                <w:lang w:bidi="en-US"/>
              </w:rPr>
              <w:t>în</w:t>
            </w:r>
            <w:proofErr w:type="spellEnd"/>
            <w:r w:rsidRPr="008E4FDB">
              <w:rPr>
                <w:rFonts w:ascii="Cambria" w:hAnsi="Cambria" w:cstheme="minorBidi"/>
                <w:b w:val="0"/>
                <w:bCs w:val="0"/>
                <w:color w:val="4472C4" w:themeColor="accent1"/>
                <w:sz w:val="22"/>
                <w:szCs w:val="22"/>
                <w:lang w:bidi="en-US"/>
              </w:rPr>
              <w:t xml:space="preserve"> </w:t>
            </w:r>
            <w:proofErr w:type="spellStart"/>
            <w:r w:rsidRPr="008E4FDB">
              <w:rPr>
                <w:rFonts w:ascii="Cambria" w:hAnsi="Cambria" w:cstheme="minorBidi"/>
                <w:b w:val="0"/>
                <w:bCs w:val="0"/>
                <w:color w:val="4472C4" w:themeColor="accent1"/>
                <w:sz w:val="22"/>
                <w:szCs w:val="22"/>
                <w:lang w:bidi="en-US"/>
              </w:rPr>
              <w:t>Secțiunea</w:t>
            </w:r>
            <w:proofErr w:type="spellEnd"/>
            <w:r w:rsidRPr="008E4FDB">
              <w:rPr>
                <w:rFonts w:ascii="Cambria" w:hAnsi="Cambria" w:cstheme="minorBidi"/>
                <w:b w:val="0"/>
                <w:bCs w:val="0"/>
                <w:color w:val="4472C4" w:themeColor="accent1"/>
                <w:sz w:val="22"/>
                <w:szCs w:val="22"/>
                <w:lang w:bidi="en-US"/>
              </w:rPr>
              <w:t xml:space="preserve"> IV </w:t>
            </w:r>
            <w:proofErr w:type="spellStart"/>
            <w:r w:rsidRPr="008E4FDB">
              <w:rPr>
                <w:rFonts w:ascii="Cambria" w:hAnsi="Cambria" w:cstheme="minorBidi"/>
                <w:b w:val="0"/>
                <w:bCs w:val="0"/>
                <w:color w:val="4472C4" w:themeColor="accent1"/>
                <w:sz w:val="22"/>
                <w:szCs w:val="22"/>
                <w:lang w:bidi="en-US"/>
              </w:rPr>
              <w:t>Formulare</w:t>
            </w:r>
            <w:proofErr w:type="spellEnd"/>
            <w:r w:rsidRPr="008E4FDB">
              <w:rPr>
                <w:rFonts w:ascii="Cambria" w:hAnsi="Cambria" w:cstheme="minorBidi"/>
                <w:b w:val="0"/>
                <w:bCs w:val="0"/>
                <w:color w:val="4472C4" w:themeColor="accent1"/>
                <w:sz w:val="22"/>
                <w:szCs w:val="22"/>
                <w:lang w:bidi="en-US"/>
              </w:rPr>
              <w:t xml:space="preserve"> </w:t>
            </w:r>
            <w:proofErr w:type="spellStart"/>
            <w:r w:rsidRPr="008E4FDB">
              <w:rPr>
                <w:rFonts w:ascii="Cambria" w:hAnsi="Cambria" w:cstheme="minorBidi"/>
                <w:b w:val="0"/>
                <w:bCs w:val="0"/>
                <w:color w:val="4472C4" w:themeColor="accent1"/>
                <w:sz w:val="22"/>
                <w:szCs w:val="22"/>
                <w:lang w:bidi="en-US"/>
              </w:rPr>
              <w:t>pentru</w:t>
            </w:r>
            <w:proofErr w:type="spellEnd"/>
            <w:r w:rsidRPr="008E4FDB">
              <w:rPr>
                <w:rFonts w:ascii="Cambria" w:hAnsi="Cambria" w:cstheme="minorBidi"/>
                <w:b w:val="0"/>
                <w:bCs w:val="0"/>
                <w:color w:val="4472C4" w:themeColor="accent1"/>
                <w:sz w:val="22"/>
                <w:szCs w:val="22"/>
                <w:lang w:bidi="en-US"/>
              </w:rPr>
              <w:t xml:space="preserve"> </w:t>
            </w:r>
            <w:proofErr w:type="spellStart"/>
            <w:r w:rsidRPr="008E4FDB">
              <w:rPr>
                <w:rFonts w:ascii="Cambria" w:hAnsi="Cambria" w:cstheme="minorBidi"/>
                <w:b w:val="0"/>
                <w:bCs w:val="0"/>
                <w:color w:val="4472C4" w:themeColor="accent1"/>
                <w:sz w:val="22"/>
                <w:szCs w:val="22"/>
                <w:lang w:bidi="en-US"/>
              </w:rPr>
              <w:t>documentația</w:t>
            </w:r>
            <w:proofErr w:type="spellEnd"/>
            <w:r w:rsidRPr="008E4FDB">
              <w:rPr>
                <w:rFonts w:ascii="Cambria" w:hAnsi="Cambria" w:cstheme="minorBidi"/>
                <w:b w:val="0"/>
                <w:bCs w:val="0"/>
                <w:color w:val="4472C4" w:themeColor="accent1"/>
                <w:sz w:val="22"/>
                <w:szCs w:val="22"/>
                <w:lang w:bidi="en-US"/>
              </w:rPr>
              <w:t xml:space="preserve"> de </w:t>
            </w:r>
            <w:proofErr w:type="spellStart"/>
            <w:r w:rsidRPr="008E4FDB">
              <w:rPr>
                <w:rFonts w:ascii="Cambria" w:hAnsi="Cambria" w:cstheme="minorBidi"/>
                <w:b w:val="0"/>
                <w:bCs w:val="0"/>
                <w:color w:val="4472C4" w:themeColor="accent1"/>
                <w:sz w:val="22"/>
                <w:szCs w:val="22"/>
                <w:lang w:bidi="en-US"/>
              </w:rPr>
              <w:t>atribuire</w:t>
            </w:r>
            <w:proofErr w:type="spellEnd"/>
            <w:r w:rsidRPr="008E4FDB">
              <w:rPr>
                <w:rFonts w:ascii="Cambria" w:hAnsi="Cambria" w:cstheme="minorBidi"/>
                <w:b w:val="0"/>
                <w:bCs w:val="0"/>
                <w:color w:val="4472C4" w:themeColor="accent1"/>
                <w:sz w:val="22"/>
                <w:szCs w:val="22"/>
                <w:lang w:bidi="en-US"/>
              </w:rPr>
              <w:t xml:space="preserve">. </w:t>
            </w:r>
            <w:proofErr w:type="spellStart"/>
            <w:r w:rsidRPr="008E4FDB">
              <w:rPr>
                <w:rFonts w:ascii="Cambria" w:hAnsi="Cambria" w:cstheme="minorBidi"/>
                <w:b w:val="0"/>
                <w:bCs w:val="0"/>
                <w:color w:val="4472C4" w:themeColor="accent1"/>
                <w:sz w:val="22"/>
                <w:szCs w:val="22"/>
                <w:lang w:bidi="en-US"/>
              </w:rPr>
              <w:t>Nerespectarea</w:t>
            </w:r>
            <w:proofErr w:type="spellEnd"/>
            <w:r w:rsidRPr="008E4FDB">
              <w:rPr>
                <w:rFonts w:ascii="Cambria" w:hAnsi="Cambria" w:cstheme="minorBidi"/>
                <w:b w:val="0"/>
                <w:bCs w:val="0"/>
                <w:color w:val="4472C4" w:themeColor="accent1"/>
                <w:sz w:val="22"/>
                <w:szCs w:val="22"/>
                <w:lang w:bidi="en-US"/>
              </w:rPr>
              <w:t xml:space="preserve"> </w:t>
            </w:r>
            <w:proofErr w:type="spellStart"/>
            <w:r w:rsidRPr="008E4FDB">
              <w:rPr>
                <w:rFonts w:ascii="Cambria" w:hAnsi="Cambria" w:cstheme="minorBidi"/>
                <w:b w:val="0"/>
                <w:bCs w:val="0"/>
                <w:color w:val="4472C4" w:themeColor="accent1"/>
                <w:sz w:val="22"/>
                <w:szCs w:val="22"/>
                <w:lang w:bidi="en-US"/>
              </w:rPr>
              <w:t>acestei</w:t>
            </w:r>
            <w:proofErr w:type="spellEnd"/>
            <w:r w:rsidRPr="008E4FDB">
              <w:rPr>
                <w:rFonts w:ascii="Cambria" w:hAnsi="Cambria" w:cstheme="minorBidi"/>
                <w:b w:val="0"/>
                <w:bCs w:val="0"/>
                <w:color w:val="4472C4" w:themeColor="accent1"/>
                <w:sz w:val="22"/>
                <w:szCs w:val="22"/>
                <w:lang w:bidi="en-US"/>
              </w:rPr>
              <w:t xml:space="preserve"> </w:t>
            </w:r>
            <w:proofErr w:type="spellStart"/>
            <w:r w:rsidRPr="008E4FDB">
              <w:rPr>
                <w:rFonts w:ascii="Cambria" w:hAnsi="Cambria" w:cstheme="minorBidi"/>
                <w:b w:val="0"/>
                <w:bCs w:val="0"/>
                <w:color w:val="4472C4" w:themeColor="accent1"/>
                <w:sz w:val="22"/>
                <w:szCs w:val="22"/>
                <w:lang w:bidi="en-US"/>
              </w:rPr>
              <w:t>cerințe</w:t>
            </w:r>
            <w:proofErr w:type="spellEnd"/>
            <w:r w:rsidRPr="008E4FDB">
              <w:rPr>
                <w:rFonts w:ascii="Cambria" w:hAnsi="Cambria" w:cstheme="minorBidi"/>
                <w:b w:val="0"/>
                <w:bCs w:val="0"/>
                <w:color w:val="4472C4" w:themeColor="accent1"/>
                <w:sz w:val="22"/>
                <w:szCs w:val="22"/>
                <w:lang w:bidi="en-US"/>
              </w:rPr>
              <w:t xml:space="preserve"> </w:t>
            </w:r>
            <w:proofErr w:type="spellStart"/>
            <w:r w:rsidRPr="008E4FDB">
              <w:rPr>
                <w:rFonts w:ascii="Cambria" w:hAnsi="Cambria" w:cstheme="minorBidi"/>
                <w:b w:val="0"/>
                <w:bCs w:val="0"/>
                <w:color w:val="4472C4" w:themeColor="accent1"/>
                <w:sz w:val="22"/>
                <w:szCs w:val="22"/>
                <w:lang w:bidi="en-US"/>
              </w:rPr>
              <w:t>va</w:t>
            </w:r>
            <w:proofErr w:type="spellEnd"/>
            <w:r w:rsidRPr="008E4FDB">
              <w:rPr>
                <w:rFonts w:ascii="Cambria" w:hAnsi="Cambria" w:cstheme="minorBidi"/>
                <w:b w:val="0"/>
                <w:bCs w:val="0"/>
                <w:color w:val="4472C4" w:themeColor="accent1"/>
                <w:sz w:val="22"/>
                <w:szCs w:val="22"/>
                <w:lang w:bidi="en-US"/>
              </w:rPr>
              <w:t xml:space="preserve"> conduce la </w:t>
            </w:r>
            <w:proofErr w:type="spellStart"/>
            <w:r w:rsidRPr="008E4FDB">
              <w:rPr>
                <w:rFonts w:ascii="Cambria" w:hAnsi="Cambria" w:cstheme="minorBidi"/>
                <w:b w:val="0"/>
                <w:bCs w:val="0"/>
                <w:color w:val="4472C4" w:themeColor="accent1"/>
                <w:sz w:val="22"/>
                <w:szCs w:val="22"/>
                <w:lang w:bidi="en-US"/>
              </w:rPr>
              <w:t>respingerea</w:t>
            </w:r>
            <w:proofErr w:type="spellEnd"/>
            <w:r w:rsidRPr="008E4FDB">
              <w:rPr>
                <w:rFonts w:ascii="Cambria" w:hAnsi="Cambria" w:cstheme="minorBidi"/>
                <w:b w:val="0"/>
                <w:bCs w:val="0"/>
                <w:color w:val="4472C4" w:themeColor="accent1"/>
                <w:sz w:val="22"/>
                <w:szCs w:val="22"/>
                <w:lang w:bidi="en-US"/>
              </w:rPr>
              <w:t xml:space="preserve"> </w:t>
            </w:r>
            <w:proofErr w:type="spellStart"/>
            <w:r w:rsidRPr="008E4FDB">
              <w:rPr>
                <w:rFonts w:ascii="Cambria" w:hAnsi="Cambria" w:cstheme="minorBidi"/>
                <w:b w:val="0"/>
                <w:bCs w:val="0"/>
                <w:color w:val="4472C4" w:themeColor="accent1"/>
                <w:sz w:val="22"/>
                <w:szCs w:val="22"/>
                <w:lang w:bidi="en-US"/>
              </w:rPr>
              <w:t>ofertei</w:t>
            </w:r>
            <w:proofErr w:type="spellEnd"/>
            <w:r w:rsidRPr="008E4FDB">
              <w:rPr>
                <w:rFonts w:ascii="Cambria" w:hAnsi="Cambria" w:cstheme="minorBidi"/>
                <w:b w:val="0"/>
                <w:bCs w:val="0"/>
                <w:color w:val="4472C4" w:themeColor="accent1"/>
                <w:sz w:val="22"/>
                <w:szCs w:val="22"/>
                <w:lang w:bidi="en-US"/>
              </w:rPr>
              <w:t xml:space="preserve"> ca </w:t>
            </w:r>
            <w:proofErr w:type="spellStart"/>
            <w:r w:rsidRPr="008E4FDB">
              <w:rPr>
                <w:rFonts w:ascii="Cambria" w:hAnsi="Cambria" w:cstheme="minorBidi"/>
                <w:b w:val="0"/>
                <w:bCs w:val="0"/>
                <w:color w:val="4472C4" w:themeColor="accent1"/>
                <w:sz w:val="22"/>
                <w:szCs w:val="22"/>
                <w:lang w:bidi="en-US"/>
              </w:rPr>
              <w:t>neconformă</w:t>
            </w:r>
            <w:proofErr w:type="spellEnd"/>
            <w:r w:rsidRPr="008E4FDB">
              <w:rPr>
                <w:rFonts w:ascii="Cambria" w:hAnsi="Cambria" w:cstheme="minorBidi"/>
                <w:b w:val="0"/>
                <w:bCs w:val="0"/>
                <w:color w:val="4472C4" w:themeColor="accent1"/>
                <w:sz w:val="22"/>
                <w:szCs w:val="22"/>
                <w:lang w:bidi="en-US"/>
              </w:rPr>
              <w:t>.</w:t>
            </w:r>
          </w:p>
          <w:p w14:paraId="342C3BFB" w14:textId="7CCD387F" w:rsidR="002470C2" w:rsidRPr="002470C2" w:rsidRDefault="002470C2" w:rsidP="008E4FDB">
            <w:pPr>
              <w:tabs>
                <w:tab w:val="left" w:pos="0"/>
                <w:tab w:val="right" w:pos="7254"/>
              </w:tabs>
              <w:ind w:right="57"/>
              <w:jc w:val="both"/>
              <w:rPr>
                <w:rFonts w:ascii="Cambria" w:hAnsi="Cambria" w:cstheme="minorBidi"/>
                <w:b w:val="0"/>
                <w:i/>
                <w:iCs/>
                <w:color w:val="FF0000"/>
                <w:sz w:val="22"/>
                <w:szCs w:val="22"/>
              </w:rPr>
            </w:pPr>
          </w:p>
        </w:tc>
      </w:tr>
      <w:tr w:rsidR="00801347" w:rsidRPr="0077271C" w14:paraId="6CAB186C" w14:textId="77777777" w:rsidTr="002470C2">
        <w:trPr>
          <w:trHeight w:val="604"/>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hemeFill="accent1" w:themeFillTint="33"/>
          </w:tcPr>
          <w:p w14:paraId="18FAF808" w14:textId="7757E2F4" w:rsidR="00801347" w:rsidRPr="0077271C" w:rsidRDefault="00C051CC" w:rsidP="00C051CC">
            <w:pPr>
              <w:pStyle w:val="TableParagraph"/>
              <w:tabs>
                <w:tab w:val="left" w:pos="0"/>
              </w:tabs>
              <w:spacing w:before="120"/>
              <w:ind w:right="57"/>
              <w:rPr>
                <w:rFonts w:ascii="Cambria" w:hAnsi="Cambria" w:cstheme="minorBidi"/>
                <w:b w:val="0"/>
                <w:sz w:val="24"/>
                <w:szCs w:val="24"/>
                <w:lang w:val="ro-RO"/>
              </w:rPr>
            </w:pPr>
            <w:r w:rsidRPr="0077271C">
              <w:rPr>
                <w:rFonts w:ascii="Cambria" w:hAnsi="Cambria" w:cstheme="minorBidi"/>
                <w:b w:val="0"/>
                <w:lang w:val="ro-RO"/>
              </w:rPr>
              <w:t>C</w:t>
            </w:r>
            <w:r w:rsidR="00801347" w:rsidRPr="0077271C">
              <w:rPr>
                <w:rFonts w:ascii="Cambria" w:hAnsi="Cambria" w:cstheme="minorBidi"/>
                <w:b w:val="0"/>
                <w:lang w:val="ro-RO"/>
              </w:rPr>
              <w:t>lau</w:t>
            </w:r>
            <w:r w:rsidRPr="0077271C">
              <w:rPr>
                <w:rFonts w:ascii="Cambria" w:hAnsi="Cambria" w:cstheme="minorBidi"/>
                <w:b w:val="0"/>
                <w:lang w:val="ro-RO"/>
              </w:rPr>
              <w:t>za</w:t>
            </w:r>
            <w:r w:rsidR="00801347" w:rsidRPr="0077271C">
              <w:rPr>
                <w:rFonts w:ascii="Cambria" w:hAnsi="Cambria" w:cstheme="minorBidi"/>
                <w:b w:val="0"/>
                <w:lang w:val="ro-RO"/>
              </w:rPr>
              <w:t xml:space="preserve"> </w:t>
            </w:r>
            <w:r w:rsidR="003944AA" w:rsidRPr="0077271C">
              <w:rPr>
                <w:rFonts w:ascii="Cambria" w:hAnsi="Cambria" w:cstheme="minorBidi"/>
                <w:b w:val="0"/>
                <w:lang w:val="ro-RO"/>
              </w:rPr>
              <w:t>21</w:t>
            </w:r>
            <w:r w:rsidR="00801347" w:rsidRPr="0077271C">
              <w:rPr>
                <w:rFonts w:ascii="Cambria" w:hAnsi="Cambria" w:cstheme="minorBidi"/>
                <w:b w:val="0"/>
                <w:lang w:val="ro-RO"/>
              </w:rPr>
              <w:t>.1</w:t>
            </w:r>
            <w:r w:rsidRPr="0077271C">
              <w:rPr>
                <w:rFonts w:ascii="Cambria" w:hAnsi="Cambria"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hemeFill="accent1" w:themeFillTint="33"/>
          </w:tcPr>
          <w:p w14:paraId="7147DB0B" w14:textId="30779EC4" w:rsidR="00801347" w:rsidRPr="002470C2" w:rsidRDefault="00C54A17" w:rsidP="00C54A17">
            <w:pPr>
              <w:pStyle w:val="TableParagraph"/>
              <w:tabs>
                <w:tab w:val="left" w:pos="0"/>
              </w:tabs>
              <w:spacing w:before="120"/>
              <w:ind w:right="57"/>
              <w:rPr>
                <w:rFonts w:ascii="Cambria" w:hAnsi="Cambria" w:cstheme="minorBidi"/>
                <w:b w:val="0"/>
                <w:bCs w:val="0"/>
                <w:lang w:val="ro-RO"/>
              </w:rPr>
            </w:pPr>
            <w:r w:rsidRPr="0077271C">
              <w:rPr>
                <w:rFonts w:ascii="Cambria" w:hAnsi="Cambria" w:cstheme="minorBidi"/>
                <w:b w:val="0"/>
                <w:bCs w:val="0"/>
                <w:lang w:val="ro-RO"/>
              </w:rPr>
              <w:t xml:space="preserve">Perioada de valabilitate a ofertei este de </w:t>
            </w:r>
            <w:r w:rsidR="002470C2" w:rsidRPr="002470C2">
              <w:rPr>
                <w:rFonts w:ascii="Cambria" w:hAnsi="Cambria" w:cstheme="minorBidi"/>
                <w:b w:val="0"/>
                <w:bCs w:val="0"/>
                <w:i/>
                <w:color w:val="0064B2"/>
                <w:lang w:val="ro-RO"/>
              </w:rPr>
              <w:t>90</w:t>
            </w:r>
            <w:r w:rsidRPr="0077271C">
              <w:rPr>
                <w:rFonts w:ascii="Cambria" w:hAnsi="Cambria" w:cstheme="minorBidi"/>
                <w:b w:val="0"/>
                <w:bCs w:val="0"/>
                <w:lang w:val="ro-RO"/>
              </w:rPr>
              <w:t xml:space="preserve"> zile după data depunerii ofertelor.</w:t>
            </w:r>
          </w:p>
        </w:tc>
      </w:tr>
      <w:tr w:rsidR="00801347" w:rsidRPr="00506688" w14:paraId="701FDF85" w14:textId="77777777" w:rsidTr="00FE4F37">
        <w:trPr>
          <w:trHeight w:val="568"/>
        </w:trPr>
        <w:tc>
          <w:tcPr>
            <w:cnfStyle w:val="001000000000" w:firstRow="0" w:lastRow="0" w:firstColumn="1" w:lastColumn="0" w:oddVBand="0" w:evenVBand="0" w:oddHBand="0" w:evenHBand="0" w:firstRowFirstColumn="0" w:firstRowLastColumn="0" w:lastRowFirstColumn="0" w:lastRowLastColumn="0"/>
            <w:tcW w:w="2235" w:type="dxa"/>
          </w:tcPr>
          <w:p w14:paraId="2D66DEC3" w14:textId="301823C7" w:rsidR="00801347" w:rsidRPr="0077271C" w:rsidRDefault="00C051CC" w:rsidP="00F9378C">
            <w:pPr>
              <w:pStyle w:val="TableParagraph"/>
              <w:tabs>
                <w:tab w:val="left" w:pos="0"/>
              </w:tabs>
              <w:ind w:right="57"/>
              <w:rPr>
                <w:rFonts w:ascii="Cambria" w:hAnsi="Cambria" w:cstheme="minorBidi"/>
                <w:b w:val="0"/>
                <w:sz w:val="24"/>
                <w:szCs w:val="24"/>
                <w:lang w:val="ro-RO"/>
              </w:rPr>
            </w:pPr>
            <w:r w:rsidRPr="0077271C">
              <w:rPr>
                <w:rFonts w:ascii="Cambria" w:hAnsi="Cambria" w:cstheme="minorBidi"/>
                <w:b w:val="0"/>
                <w:lang w:val="ro-RO"/>
              </w:rPr>
              <w:t>C</w:t>
            </w:r>
            <w:r w:rsidR="00801347" w:rsidRPr="0077271C">
              <w:rPr>
                <w:rFonts w:ascii="Cambria" w:hAnsi="Cambria" w:cstheme="minorBidi"/>
                <w:b w:val="0"/>
                <w:lang w:val="ro-RO"/>
              </w:rPr>
              <w:t>lau</w:t>
            </w:r>
            <w:r w:rsidRPr="0077271C">
              <w:rPr>
                <w:rFonts w:ascii="Cambria" w:hAnsi="Cambria" w:cstheme="minorBidi"/>
                <w:b w:val="0"/>
                <w:lang w:val="ro-RO"/>
              </w:rPr>
              <w:t>za</w:t>
            </w:r>
            <w:r w:rsidR="00801347" w:rsidRPr="0077271C">
              <w:rPr>
                <w:rFonts w:ascii="Cambria" w:hAnsi="Cambria" w:cstheme="minorBidi"/>
                <w:b w:val="0"/>
                <w:lang w:val="ro-RO"/>
              </w:rPr>
              <w:t xml:space="preserve"> 2</w:t>
            </w:r>
            <w:r w:rsidR="003944AA" w:rsidRPr="0077271C">
              <w:rPr>
                <w:rFonts w:ascii="Cambria" w:hAnsi="Cambria" w:cstheme="minorBidi"/>
                <w:b w:val="0"/>
                <w:lang w:val="ro-RO"/>
              </w:rPr>
              <w:t>2</w:t>
            </w:r>
            <w:r w:rsidR="00801347" w:rsidRPr="0077271C">
              <w:rPr>
                <w:rFonts w:ascii="Cambria" w:hAnsi="Cambria" w:cstheme="minorBidi"/>
                <w:b w:val="0"/>
                <w:lang w:val="ro-RO"/>
              </w:rPr>
              <w:t>.1</w:t>
            </w:r>
            <w:r w:rsidRPr="0077271C">
              <w:rPr>
                <w:rFonts w:ascii="Cambria" w:hAnsi="Cambria"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tcPr>
          <w:p w14:paraId="77ABFF27" w14:textId="77777777" w:rsidR="00801347" w:rsidRDefault="00C54A17" w:rsidP="00F9378C">
            <w:pPr>
              <w:pStyle w:val="TableParagraph"/>
              <w:tabs>
                <w:tab w:val="left" w:pos="0"/>
              </w:tabs>
              <w:ind w:right="57"/>
              <w:jc w:val="both"/>
              <w:rPr>
                <w:rFonts w:ascii="Cambria" w:hAnsi="Cambria" w:cstheme="minorBidi"/>
                <w:lang w:val="ro-RO"/>
              </w:rPr>
            </w:pPr>
            <w:r w:rsidRPr="00F9378C">
              <w:rPr>
                <w:rFonts w:ascii="Cambria" w:hAnsi="Cambria" w:cstheme="minorBidi"/>
                <w:b w:val="0"/>
                <w:bCs w:val="0"/>
                <w:lang w:val="ro-RO"/>
              </w:rPr>
              <w:t xml:space="preserve">În plus față de </w:t>
            </w:r>
            <w:r w:rsidR="00AC47F9" w:rsidRPr="00F9378C">
              <w:rPr>
                <w:rFonts w:ascii="Cambria" w:hAnsi="Cambria" w:cstheme="minorBidi"/>
                <w:b w:val="0"/>
                <w:bCs w:val="0"/>
                <w:lang w:val="ro-RO"/>
              </w:rPr>
              <w:t xml:space="preserve">exemplarul </w:t>
            </w:r>
            <w:r w:rsidRPr="00F9378C">
              <w:rPr>
                <w:rFonts w:ascii="Cambria" w:hAnsi="Cambria" w:cstheme="minorBidi"/>
                <w:b w:val="0"/>
                <w:bCs w:val="0"/>
                <w:lang w:val="ro-RO"/>
              </w:rPr>
              <w:t>original</w:t>
            </w:r>
            <w:r w:rsidR="00162577" w:rsidRPr="00F9378C">
              <w:rPr>
                <w:rFonts w:ascii="Cambria" w:hAnsi="Cambria" w:cstheme="minorBidi"/>
                <w:b w:val="0"/>
                <w:bCs w:val="0"/>
                <w:lang w:val="ro-RO"/>
              </w:rPr>
              <w:t xml:space="preserve"> la </w:t>
            </w:r>
            <w:r w:rsidRPr="00F9378C">
              <w:rPr>
                <w:rFonts w:ascii="Cambria" w:hAnsi="Cambria" w:cstheme="minorBidi"/>
                <w:b w:val="0"/>
                <w:bCs w:val="0"/>
                <w:lang w:val="ro-RO"/>
              </w:rPr>
              <w:t xml:space="preserve"> ofertei, </w:t>
            </w:r>
            <w:r w:rsidR="00AC47F9" w:rsidRPr="00F9378C">
              <w:rPr>
                <w:rFonts w:ascii="Cambria" w:hAnsi="Cambria" w:cstheme="minorBidi"/>
                <w:b w:val="0"/>
                <w:bCs w:val="0"/>
                <w:lang w:val="ro-RO"/>
              </w:rPr>
              <w:t xml:space="preserve">va solicităm depunerea a încă </w:t>
            </w:r>
            <w:r w:rsidR="002470C2" w:rsidRPr="00F9378C">
              <w:rPr>
                <w:rFonts w:ascii="Cambria" w:hAnsi="Cambria" w:cstheme="minorBidi"/>
                <w:b w:val="0"/>
                <w:bCs w:val="0"/>
                <w:lang w:val="ro-RO"/>
              </w:rPr>
              <w:t xml:space="preserve">        </w:t>
            </w:r>
            <w:r w:rsidR="002470C2" w:rsidRPr="00F9378C">
              <w:rPr>
                <w:rFonts w:ascii="Cambria" w:hAnsi="Cambria" w:cstheme="minorBidi"/>
                <w:b w:val="0"/>
                <w:bCs w:val="0"/>
                <w:i/>
                <w:color w:val="0064B2"/>
                <w:lang w:val="ro-RO"/>
              </w:rPr>
              <w:t>3</w:t>
            </w:r>
            <w:r w:rsidR="00AC47F9" w:rsidRPr="00F9378C">
              <w:rPr>
                <w:rFonts w:ascii="Cambria" w:hAnsi="Cambria" w:cstheme="minorBidi"/>
                <w:b w:val="0"/>
                <w:bCs w:val="0"/>
                <w:color w:val="0064B2"/>
                <w:lang w:val="ro-RO"/>
              </w:rPr>
              <w:t xml:space="preserve"> </w:t>
            </w:r>
            <w:r w:rsidR="00AC47F9" w:rsidRPr="00F9378C">
              <w:rPr>
                <w:rFonts w:ascii="Cambria" w:hAnsi="Cambria" w:cstheme="minorBidi"/>
                <w:b w:val="0"/>
                <w:bCs w:val="0"/>
                <w:lang w:val="ro-RO"/>
              </w:rPr>
              <w:t xml:space="preserve">copii </w:t>
            </w:r>
            <w:r w:rsidRPr="00F9378C">
              <w:rPr>
                <w:rFonts w:ascii="Cambria" w:hAnsi="Cambria" w:cstheme="minorBidi"/>
                <w:b w:val="0"/>
                <w:bCs w:val="0"/>
                <w:lang w:val="ro-RO"/>
              </w:rPr>
              <w:t>.</w:t>
            </w:r>
          </w:p>
          <w:p w14:paraId="70C7579C" w14:textId="77777777" w:rsidR="00001992" w:rsidRDefault="00001992" w:rsidP="00F9378C">
            <w:pPr>
              <w:pStyle w:val="TableParagraph"/>
              <w:tabs>
                <w:tab w:val="left" w:pos="0"/>
              </w:tabs>
              <w:ind w:right="57"/>
              <w:jc w:val="both"/>
              <w:rPr>
                <w:rFonts w:ascii="Cambria" w:hAnsi="Cambria" w:cstheme="minorBidi"/>
                <w:color w:val="0070C0"/>
                <w:u w:val="single"/>
                <w:lang w:val="ro-RO"/>
              </w:rPr>
            </w:pPr>
          </w:p>
          <w:p w14:paraId="0AD6EC37" w14:textId="1E20F0EC" w:rsidR="00F9378C" w:rsidRPr="00F9378C" w:rsidRDefault="00F9378C" w:rsidP="00F9378C">
            <w:pPr>
              <w:pStyle w:val="TableParagraph"/>
              <w:tabs>
                <w:tab w:val="left" w:pos="0"/>
              </w:tabs>
              <w:ind w:right="57"/>
              <w:jc w:val="both"/>
              <w:rPr>
                <w:rFonts w:ascii="Cambria" w:hAnsi="Cambria" w:cstheme="minorBidi"/>
                <w:b w:val="0"/>
                <w:bCs w:val="0"/>
                <w:color w:val="0070C0"/>
                <w:u w:val="single"/>
                <w:lang w:val="ro-RO"/>
              </w:rPr>
            </w:pPr>
            <w:r w:rsidRPr="00F9378C">
              <w:rPr>
                <w:rFonts w:ascii="Cambria" w:hAnsi="Cambria" w:cstheme="minorBidi"/>
                <w:b w:val="0"/>
                <w:bCs w:val="0"/>
                <w:color w:val="0070C0"/>
                <w:u w:val="single"/>
                <w:lang w:val="ro-RO"/>
              </w:rPr>
              <w:t>Oferta poate fi depusă și electronic.</w:t>
            </w:r>
          </w:p>
          <w:p w14:paraId="1DEBED22" w14:textId="2E199FA4" w:rsidR="00F9378C" w:rsidRPr="00F9378C" w:rsidRDefault="00F9378C" w:rsidP="00F9378C">
            <w:pPr>
              <w:pStyle w:val="TableParagraph"/>
              <w:tabs>
                <w:tab w:val="left" w:pos="0"/>
              </w:tabs>
              <w:ind w:right="57"/>
              <w:jc w:val="both"/>
              <w:rPr>
                <w:rFonts w:ascii="Cambria" w:hAnsi="Cambria" w:cstheme="minorBidi"/>
                <w:b w:val="0"/>
                <w:bCs w:val="0"/>
                <w:lang w:val="ro-RO"/>
              </w:rPr>
            </w:pPr>
            <w:r w:rsidRPr="00F9378C">
              <w:rPr>
                <w:rFonts w:ascii="Cambria" w:hAnsi="Cambria" w:cstheme="minorBidi"/>
                <w:b w:val="0"/>
                <w:bCs w:val="0"/>
                <w:lang w:val="ro-RO"/>
              </w:rPr>
              <w:t>Oferta electronică se va depune după cum urmează:</w:t>
            </w:r>
          </w:p>
          <w:p w14:paraId="17820215" w14:textId="21CC1A4C" w:rsidR="00F9378C" w:rsidRPr="00F9378C" w:rsidRDefault="00F9378C" w:rsidP="00F9378C">
            <w:pPr>
              <w:pStyle w:val="TableParagraph"/>
              <w:tabs>
                <w:tab w:val="left" w:pos="0"/>
              </w:tabs>
              <w:ind w:right="57"/>
              <w:jc w:val="both"/>
              <w:rPr>
                <w:rFonts w:ascii="Cambria" w:hAnsi="Cambria" w:cstheme="minorBidi"/>
                <w:b w:val="0"/>
                <w:bCs w:val="0"/>
                <w:lang w:val="ro-RO"/>
              </w:rPr>
            </w:pPr>
            <w:r w:rsidRPr="00F9378C">
              <w:rPr>
                <w:rFonts w:ascii="Cambria" w:hAnsi="Cambria" w:cstheme="minorBidi"/>
                <w:b w:val="0"/>
                <w:bCs w:val="0"/>
                <w:lang w:val="ro-RO"/>
              </w:rPr>
              <w:t>oferta va fi transmisă în format PDF (și, după caz, în format Excel editabil pentru Formularele/Anexele cu listele de prețuri);</w:t>
            </w:r>
          </w:p>
          <w:p w14:paraId="3A11B369" w14:textId="22CCB1C2" w:rsidR="00F9378C" w:rsidRPr="00F9378C" w:rsidRDefault="00F9378C" w:rsidP="00F9378C">
            <w:pPr>
              <w:pStyle w:val="TableParagraph"/>
              <w:tabs>
                <w:tab w:val="left" w:pos="0"/>
              </w:tabs>
              <w:ind w:right="57"/>
              <w:jc w:val="both"/>
              <w:rPr>
                <w:rFonts w:ascii="Cambria" w:hAnsi="Cambria" w:cstheme="minorBidi"/>
                <w:b w:val="0"/>
                <w:bCs w:val="0"/>
                <w:lang w:val="ro-RO"/>
              </w:rPr>
            </w:pPr>
            <w:r w:rsidRPr="00F9378C">
              <w:rPr>
                <w:rFonts w:ascii="Cambria" w:hAnsi="Cambria" w:cstheme="minorBidi"/>
                <w:b w:val="0"/>
                <w:bCs w:val="0"/>
                <w:lang w:val="ro-RO"/>
              </w:rPr>
              <w:t>documentele ofertei vor fi semnate de reprezentantul autorizat al Ofertantului și vor fi transmise fie ca copii scanate cu semnături olografe, fie cu semnătură electronică cu valoare juridică;</w:t>
            </w:r>
          </w:p>
          <w:p w14:paraId="67AB4DA2" w14:textId="79D13BA3" w:rsidR="00F9378C" w:rsidRPr="00F9378C" w:rsidRDefault="00F9378C" w:rsidP="00F9378C">
            <w:pPr>
              <w:pStyle w:val="TableParagraph"/>
              <w:tabs>
                <w:tab w:val="left" w:pos="0"/>
              </w:tabs>
              <w:ind w:right="57"/>
              <w:jc w:val="both"/>
              <w:rPr>
                <w:rFonts w:ascii="Cambria" w:hAnsi="Cambria" w:cstheme="minorBidi"/>
                <w:b w:val="0"/>
                <w:bCs w:val="0"/>
                <w:lang w:val="ro-RO"/>
              </w:rPr>
            </w:pPr>
            <w:r w:rsidRPr="00F9378C">
              <w:rPr>
                <w:rFonts w:ascii="Cambria" w:hAnsi="Cambria" w:cstheme="minorBidi"/>
                <w:b w:val="0"/>
                <w:bCs w:val="0"/>
                <w:lang w:val="ro-RO"/>
              </w:rPr>
              <w:t xml:space="preserve">oferta va fi identificată clar în subiectul e-mailului, după cum urmează: </w:t>
            </w:r>
            <w:r>
              <w:rPr>
                <w:rFonts w:ascii="Cambria" w:hAnsi="Cambria" w:cstheme="minorBidi"/>
                <w:b w:val="0"/>
                <w:bCs w:val="0"/>
                <w:lang w:val="ro-RO"/>
              </w:rPr>
              <w:t>”</w:t>
            </w:r>
            <w:r w:rsidRPr="00F9378C">
              <w:rPr>
                <w:rFonts w:ascii="Cambria" w:hAnsi="Cambria" w:cstheme="minorBidi"/>
                <w:b w:val="0"/>
                <w:bCs w:val="0"/>
                <w:lang w:val="ro-RO"/>
              </w:rPr>
              <w:t>Depunere ofert</w:t>
            </w:r>
            <w:r>
              <w:rPr>
                <w:rFonts w:ascii="Cambria" w:hAnsi="Cambria" w:cstheme="minorBidi"/>
                <w:b w:val="0"/>
                <w:bCs w:val="0"/>
                <w:lang w:val="ro-RO"/>
              </w:rPr>
              <w:t>ei nr.</w:t>
            </w:r>
            <w:r w:rsidRPr="00F9378C">
              <w:rPr>
                <w:rFonts w:ascii="Cambria" w:hAnsi="Cambria" w:cstheme="minorBidi"/>
                <w:b w:val="0"/>
                <w:bCs w:val="0"/>
                <w:lang w:val="ro-RO"/>
              </w:rPr>
              <w:t xml:space="preserve"> </w:t>
            </w:r>
            <w:r w:rsidR="00E57678">
              <w:rPr>
                <w:rFonts w:ascii="Cambria" w:hAnsi="Cambria" w:cstheme="minorBidi"/>
                <w:b w:val="0"/>
                <w:bCs w:val="0"/>
                <w:lang w:val="ro-RO"/>
              </w:rPr>
              <w:t>37/26</w:t>
            </w:r>
            <w:r w:rsidRPr="00F9378C">
              <w:rPr>
                <w:rFonts w:ascii="Cambria" w:hAnsi="Cambria" w:cstheme="minorBidi"/>
                <w:b w:val="0"/>
                <w:bCs w:val="0"/>
                <w:lang w:val="ro-RO"/>
              </w:rPr>
              <w:t xml:space="preserve"> TRTP </w:t>
            </w:r>
            <w:r>
              <w:rPr>
                <w:rFonts w:ascii="Cambria" w:hAnsi="Cambria" w:cstheme="minorBidi"/>
                <w:b w:val="0"/>
                <w:bCs w:val="0"/>
                <w:lang w:val="ro-RO"/>
              </w:rPr>
              <w:t>”</w:t>
            </w:r>
            <w:r w:rsidRPr="00F9378C">
              <w:rPr>
                <w:rFonts w:ascii="Cambria" w:hAnsi="Cambria" w:cstheme="minorBidi"/>
                <w:b w:val="0"/>
                <w:bCs w:val="0"/>
                <w:lang w:val="ro-RO"/>
              </w:rPr>
              <w:t>Selectarea furnizorilor pentru procurarea echipamentelor, software-ului și consumabilelor pentru dotarea Institutului Național de Cercetări Aplicative în Agricultură și Medicină Veterinară (INCAAMV)</w:t>
            </w:r>
            <w:r>
              <w:rPr>
                <w:rFonts w:ascii="Cambria" w:hAnsi="Cambria" w:cstheme="minorBidi"/>
                <w:b w:val="0"/>
                <w:bCs w:val="0"/>
                <w:lang w:val="ro-RO"/>
              </w:rPr>
              <w:t>”</w:t>
            </w:r>
            <w:r w:rsidRPr="00F9378C">
              <w:rPr>
                <w:rFonts w:ascii="Cambria" w:hAnsi="Cambria" w:cstheme="minorBidi"/>
                <w:b w:val="0"/>
                <w:bCs w:val="0"/>
                <w:lang w:val="ro-RO"/>
              </w:rPr>
              <w:t xml:space="preserve">   Lot [Nr./</w:t>
            </w:r>
            <w:proofErr w:type="spellStart"/>
            <w:r w:rsidRPr="00F9378C">
              <w:rPr>
                <w:rFonts w:ascii="Cambria" w:hAnsi="Cambria" w:cstheme="minorBidi"/>
                <w:b w:val="0"/>
                <w:bCs w:val="0"/>
                <w:lang w:val="ro-RO"/>
              </w:rPr>
              <w:t>Nre</w:t>
            </w:r>
            <w:proofErr w:type="spellEnd"/>
            <w:r w:rsidRPr="00F9378C">
              <w:rPr>
                <w:rFonts w:ascii="Cambria" w:hAnsi="Cambria" w:cstheme="minorBidi"/>
                <w:b w:val="0"/>
                <w:bCs w:val="0"/>
                <w:lang w:val="ro-RO"/>
              </w:rPr>
              <w:t>.]</w:t>
            </w:r>
            <w:r>
              <w:rPr>
                <w:rFonts w:ascii="Cambria" w:hAnsi="Cambria" w:cstheme="minorBidi"/>
                <w:b w:val="0"/>
                <w:bCs w:val="0"/>
                <w:lang w:val="ro-RO"/>
              </w:rPr>
              <w:t>.</w:t>
            </w:r>
            <w:r w:rsidRPr="00F9378C">
              <w:rPr>
                <w:rFonts w:ascii="Cambria" w:hAnsi="Cambria" w:cstheme="minorBidi"/>
                <w:b w:val="0"/>
                <w:bCs w:val="0"/>
                <w:lang w:val="ro-RO"/>
              </w:rPr>
              <w:t xml:space="preserve"> Denumirea ofertantului;</w:t>
            </w:r>
          </w:p>
          <w:p w14:paraId="4C77190E" w14:textId="1992762F" w:rsidR="00F9378C" w:rsidRPr="00F9378C" w:rsidRDefault="00F9378C" w:rsidP="00F9378C">
            <w:pPr>
              <w:pStyle w:val="TableParagraph"/>
              <w:tabs>
                <w:tab w:val="left" w:pos="0"/>
              </w:tabs>
              <w:ind w:right="57"/>
              <w:jc w:val="both"/>
              <w:rPr>
                <w:rFonts w:ascii="Cambria" w:hAnsi="Cambria" w:cstheme="minorBidi"/>
                <w:b w:val="0"/>
                <w:bCs w:val="0"/>
                <w:lang w:val="ro-RO"/>
              </w:rPr>
            </w:pPr>
            <w:r w:rsidRPr="00F9378C">
              <w:rPr>
                <w:rFonts w:ascii="Cambria" w:hAnsi="Cambria" w:cstheme="minorBidi"/>
                <w:b w:val="0"/>
                <w:bCs w:val="0"/>
                <w:lang w:val="ro-RO"/>
              </w:rPr>
              <w:t>dacă oferta este transmisă prin mai multe e-mailuri, fiecare e-mail va fi numerotat clar (de exemplu: 1 din 3, 2 din 3, 3 din 3);</w:t>
            </w:r>
          </w:p>
          <w:p w14:paraId="48114348" w14:textId="73E91A07" w:rsidR="00F9378C" w:rsidRPr="00F9378C" w:rsidRDefault="00F9378C" w:rsidP="00F9378C">
            <w:pPr>
              <w:pStyle w:val="TableParagraph"/>
              <w:tabs>
                <w:tab w:val="left" w:pos="0"/>
              </w:tabs>
              <w:ind w:right="57"/>
              <w:jc w:val="both"/>
              <w:rPr>
                <w:rFonts w:ascii="Cambria" w:hAnsi="Cambria" w:cstheme="minorBidi"/>
                <w:b w:val="0"/>
                <w:bCs w:val="0"/>
                <w:lang w:val="ro-RO"/>
              </w:rPr>
            </w:pPr>
            <w:r w:rsidRPr="00F9378C">
              <w:rPr>
                <w:rFonts w:ascii="Cambria" w:hAnsi="Cambria" w:cstheme="minorBidi"/>
                <w:b w:val="0"/>
                <w:bCs w:val="0"/>
                <w:lang w:val="ro-RO"/>
              </w:rPr>
              <w:t xml:space="preserve">Ofertantul va asigura că oferta este completă și că sunt anexate toate </w:t>
            </w:r>
            <w:r w:rsidRPr="00F9378C">
              <w:rPr>
                <w:rFonts w:ascii="Cambria" w:hAnsi="Cambria" w:cstheme="minorBidi"/>
                <w:b w:val="0"/>
                <w:bCs w:val="0"/>
                <w:lang w:val="ro-RO"/>
              </w:rPr>
              <w:lastRenderedPageBreak/>
              <w:t>documentele solicitate;</w:t>
            </w:r>
          </w:p>
          <w:p w14:paraId="48D9F976" w14:textId="2617362A" w:rsidR="00F9378C" w:rsidRPr="00F9378C" w:rsidRDefault="00F9378C" w:rsidP="00F9378C">
            <w:pPr>
              <w:pStyle w:val="TableParagraph"/>
              <w:tabs>
                <w:tab w:val="left" w:pos="0"/>
              </w:tabs>
              <w:ind w:right="57"/>
              <w:jc w:val="both"/>
              <w:rPr>
                <w:rFonts w:ascii="Cambria" w:hAnsi="Cambria" w:cstheme="minorBidi"/>
                <w:b w:val="0"/>
                <w:bCs w:val="0"/>
                <w:lang w:val="ro-RO"/>
              </w:rPr>
            </w:pPr>
            <w:r w:rsidRPr="00F9378C">
              <w:rPr>
                <w:rFonts w:ascii="Cambria" w:hAnsi="Cambria" w:cstheme="minorBidi"/>
                <w:b w:val="0"/>
                <w:bCs w:val="0"/>
                <w:color w:val="0064B2"/>
                <w:u w:val="single"/>
                <w:lang w:val="ro-RO"/>
              </w:rPr>
              <w:t xml:space="preserve">fișierele ofertei electronice (sau </w:t>
            </w:r>
            <w:proofErr w:type="spellStart"/>
            <w:r w:rsidRPr="00F9378C">
              <w:rPr>
                <w:rFonts w:ascii="Cambria" w:hAnsi="Cambria" w:cstheme="minorBidi"/>
                <w:b w:val="0"/>
                <w:bCs w:val="0"/>
                <w:color w:val="0064B2"/>
                <w:u w:val="single"/>
                <w:lang w:val="ro-RO"/>
              </w:rPr>
              <w:t>folderul</w:t>
            </w:r>
            <w:proofErr w:type="spellEnd"/>
            <w:r w:rsidRPr="00F9378C">
              <w:rPr>
                <w:rFonts w:ascii="Cambria" w:hAnsi="Cambria" w:cstheme="minorBidi"/>
                <w:b w:val="0"/>
                <w:bCs w:val="0"/>
                <w:color w:val="0064B2"/>
                <w:u w:val="single"/>
                <w:lang w:val="ro-RO"/>
              </w:rPr>
              <w:t xml:space="preserve"> arhivat care conține oferta) vor fi protejate cu parolă de către Ofertant.</w:t>
            </w:r>
            <w:r w:rsidRPr="00F9378C">
              <w:rPr>
                <w:rFonts w:ascii="Cambria" w:hAnsi="Cambria" w:cstheme="minorBidi"/>
                <w:b w:val="0"/>
                <w:bCs w:val="0"/>
                <w:color w:val="0064B2"/>
                <w:lang w:val="ro-RO"/>
              </w:rPr>
              <w:t xml:space="preserve"> </w:t>
            </w:r>
            <w:r w:rsidRPr="00F9378C">
              <w:rPr>
                <w:rFonts w:ascii="Cambria" w:hAnsi="Cambria" w:cstheme="minorBidi"/>
                <w:b w:val="0"/>
                <w:bCs w:val="0"/>
                <w:lang w:val="ro-RO"/>
              </w:rPr>
              <w:t xml:space="preserve">Parola nu va fi inclusă în e-mailul de transmitere și va fi comunicată doar la solicitarea Cumpărătorului, cu puțin timp înainte de ora deschiderii ofertelor indicată în Documentația de licitație. Ofertanții vor asigura disponibilitatea în timp util pentru transmiterea parolei atunci când aceasta este solicitată. Neprezentarea parolei la solicitare poate conduce la tratarea ofertei ca neconformă în scopul deschiderii. </w:t>
            </w:r>
            <w:r w:rsidRPr="00F9378C">
              <w:rPr>
                <w:rFonts w:ascii="Cambria" w:hAnsi="Cambria" w:cstheme="minorBidi"/>
                <w:b w:val="0"/>
                <w:bCs w:val="0"/>
                <w:color w:val="EE0000"/>
                <w:u w:val="single"/>
                <w:lang w:val="ro-RO"/>
              </w:rPr>
              <w:t>Ofertele depuse electronic fără protecție cu parolă vor fi respinse automat.</w:t>
            </w:r>
          </w:p>
          <w:p w14:paraId="62B3EE15" w14:textId="1D94CBFE" w:rsidR="00F9378C" w:rsidRDefault="00F9378C" w:rsidP="00F9378C">
            <w:pPr>
              <w:pStyle w:val="TableParagraph"/>
              <w:tabs>
                <w:tab w:val="left" w:pos="0"/>
              </w:tabs>
              <w:ind w:right="57"/>
              <w:jc w:val="both"/>
              <w:rPr>
                <w:rFonts w:ascii="Cambria" w:hAnsi="Cambria" w:cstheme="minorBidi"/>
                <w:lang w:val="ro-RO"/>
              </w:rPr>
            </w:pPr>
            <w:r w:rsidRPr="00F9378C">
              <w:rPr>
                <w:rFonts w:ascii="Cambria" w:hAnsi="Cambria" w:cstheme="minorBidi"/>
                <w:b w:val="0"/>
                <w:bCs w:val="0"/>
                <w:lang w:val="ro-RO"/>
              </w:rPr>
              <w:t xml:space="preserve">Orice ofertă depusă electronic trebuie să fie recepționată la </w:t>
            </w:r>
            <w:r>
              <w:rPr>
                <w:rFonts w:ascii="Cambria" w:hAnsi="Cambria" w:cstheme="minorBidi"/>
                <w:b w:val="0"/>
                <w:bCs w:val="0"/>
                <w:lang w:val="ro-RO"/>
              </w:rPr>
              <w:t xml:space="preserve">una din adresele: </w:t>
            </w:r>
            <w:hyperlink r:id="rId27" w:history="1">
              <w:r w:rsidRPr="00F9378C">
                <w:rPr>
                  <w:rStyle w:val="Hyperlink"/>
                  <w:rFonts w:ascii="Cambria" w:hAnsi="Cambria" w:cstheme="minorBidi"/>
                  <w:b w:val="0"/>
                  <w:bCs w:val="0"/>
                  <w:lang w:val="ro-RO"/>
                </w:rPr>
                <w:t>scurtu.alexandru@ucipifad.md</w:t>
              </w:r>
            </w:hyperlink>
            <w:r w:rsidRPr="00F9378C">
              <w:rPr>
                <w:rFonts w:ascii="Cambria" w:hAnsi="Cambria" w:cstheme="minorBidi"/>
                <w:b w:val="0"/>
                <w:bCs w:val="0"/>
                <w:lang w:val="ro-RO"/>
              </w:rPr>
              <w:t xml:space="preserve"> / </w:t>
            </w:r>
            <w:hyperlink r:id="rId28" w:history="1">
              <w:r w:rsidRPr="00F9378C">
                <w:rPr>
                  <w:rStyle w:val="Hyperlink"/>
                  <w:rFonts w:ascii="Cambria" w:hAnsi="Cambria" w:cstheme="minorBidi"/>
                  <w:b w:val="0"/>
                  <w:bCs w:val="0"/>
                  <w:lang w:val="ro-RO"/>
                </w:rPr>
                <w:t>procurement@ucipifad.md</w:t>
              </w:r>
            </w:hyperlink>
            <w:r w:rsidRPr="00F9378C">
              <w:rPr>
                <w:rFonts w:ascii="Cambria" w:hAnsi="Cambria" w:cstheme="minorBidi"/>
                <w:b w:val="0"/>
                <w:bCs w:val="0"/>
                <w:lang w:val="ro-RO"/>
              </w:rPr>
              <w:t xml:space="preserve"> înainte de termenul-limită de depunere a ofertelor</w:t>
            </w:r>
            <w:r>
              <w:rPr>
                <w:rFonts w:ascii="Cambria" w:hAnsi="Cambria" w:cstheme="minorBidi"/>
                <w:b w:val="0"/>
                <w:bCs w:val="0"/>
                <w:lang w:val="ro-RO"/>
              </w:rPr>
              <w:t>.</w:t>
            </w:r>
          </w:p>
          <w:p w14:paraId="11A5CA3D" w14:textId="77777777" w:rsidR="00F9378C" w:rsidRPr="00F9378C" w:rsidRDefault="00F9378C" w:rsidP="00F9378C">
            <w:pPr>
              <w:pStyle w:val="TableParagraph"/>
              <w:tabs>
                <w:tab w:val="left" w:pos="0"/>
              </w:tabs>
              <w:ind w:right="57"/>
              <w:jc w:val="both"/>
              <w:rPr>
                <w:rFonts w:ascii="Cambria" w:hAnsi="Cambria" w:cstheme="minorBidi"/>
                <w:b w:val="0"/>
                <w:bCs w:val="0"/>
                <w:lang w:val="ro-RO"/>
              </w:rPr>
            </w:pPr>
          </w:p>
          <w:p w14:paraId="1DE5B02A" w14:textId="77777777" w:rsidR="00F9378C" w:rsidRDefault="00F9378C" w:rsidP="00F9378C">
            <w:pPr>
              <w:pStyle w:val="TableParagraph"/>
              <w:tabs>
                <w:tab w:val="left" w:pos="0"/>
              </w:tabs>
              <w:ind w:right="57"/>
              <w:jc w:val="both"/>
              <w:rPr>
                <w:rFonts w:ascii="Cambria" w:hAnsi="Cambria" w:cstheme="minorBidi"/>
                <w:lang w:val="ro-RO"/>
              </w:rPr>
            </w:pPr>
            <w:r w:rsidRPr="00F9378C">
              <w:rPr>
                <w:rFonts w:ascii="Cambria" w:hAnsi="Cambria" w:cstheme="minorBidi"/>
                <w:b w:val="0"/>
                <w:bCs w:val="0"/>
                <w:lang w:val="ro-RO"/>
              </w:rPr>
              <w:t>Ofertanții sunt atenționați că Cumpărătorul nu poartă răspundere pentru eventuale întârzieri sau probleme în recepționarea ori descărcarea oricărei oferte depuse electronic.</w:t>
            </w:r>
          </w:p>
          <w:p w14:paraId="6D0B9354" w14:textId="31BB331E" w:rsidR="00001992" w:rsidRPr="00F9378C" w:rsidRDefault="00001992" w:rsidP="00DC3EDD">
            <w:pPr>
              <w:pStyle w:val="TableParagraph"/>
              <w:tabs>
                <w:tab w:val="left" w:pos="0"/>
              </w:tabs>
              <w:ind w:right="57"/>
              <w:jc w:val="both"/>
              <w:rPr>
                <w:rFonts w:ascii="Cambria" w:hAnsi="Cambria" w:cstheme="minorBidi"/>
                <w:b w:val="0"/>
                <w:bCs w:val="0"/>
                <w:lang w:val="ro-RO"/>
              </w:rPr>
            </w:pPr>
            <w:r w:rsidRPr="00001992">
              <w:rPr>
                <w:rFonts w:ascii="Cambria" w:hAnsi="Cambria" w:cstheme="minorBidi"/>
                <w:b w:val="0"/>
                <w:bCs w:val="0"/>
                <w:color w:val="388600"/>
                <w:lang w:val="ro-RO"/>
              </w:rPr>
              <w:t xml:space="preserve"> </w:t>
            </w:r>
          </w:p>
        </w:tc>
      </w:tr>
      <w:tr w:rsidR="00801347" w:rsidRPr="0077271C" w14:paraId="128D8E5A" w14:textId="77777777" w:rsidTr="00FE4F37">
        <w:trPr>
          <w:trHeight w:val="244"/>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11CEE1A3" w14:textId="411A8941" w:rsidR="00801347" w:rsidRPr="0077271C" w:rsidRDefault="00C051CC" w:rsidP="002E58D5">
            <w:pPr>
              <w:pStyle w:val="TableParagraph"/>
              <w:tabs>
                <w:tab w:val="left" w:pos="0"/>
              </w:tabs>
              <w:spacing w:before="120"/>
              <w:ind w:right="57"/>
              <w:rPr>
                <w:rFonts w:ascii="Cambria" w:hAnsi="Cambria" w:cstheme="minorBidi"/>
                <w:b w:val="0"/>
                <w:sz w:val="24"/>
                <w:szCs w:val="24"/>
                <w:lang w:val="ro-RO"/>
              </w:rPr>
            </w:pPr>
            <w:r w:rsidRPr="0077271C">
              <w:rPr>
                <w:rFonts w:ascii="Cambria" w:hAnsi="Cambria" w:cstheme="minorBidi"/>
                <w:b w:val="0"/>
                <w:lang w:val="ro-RO"/>
              </w:rPr>
              <w:lastRenderedPageBreak/>
              <w:t xml:space="preserve">Clauza </w:t>
            </w:r>
            <w:r w:rsidR="00801347" w:rsidRPr="0077271C">
              <w:rPr>
                <w:rFonts w:ascii="Cambria" w:hAnsi="Cambria" w:cstheme="minorBidi"/>
                <w:b w:val="0"/>
                <w:lang w:val="ro-RO"/>
              </w:rPr>
              <w:t>2</w:t>
            </w:r>
            <w:r w:rsidR="003944AA" w:rsidRPr="0077271C">
              <w:rPr>
                <w:rFonts w:ascii="Cambria" w:hAnsi="Cambria" w:cstheme="minorBidi"/>
                <w:b w:val="0"/>
                <w:lang w:val="ro-RO"/>
              </w:rPr>
              <w:t>3</w:t>
            </w:r>
            <w:r w:rsidR="00801347" w:rsidRPr="0077271C">
              <w:rPr>
                <w:rFonts w:ascii="Cambria" w:hAnsi="Cambria" w:cstheme="minorBidi"/>
                <w:b w:val="0"/>
                <w:lang w:val="ro-RO"/>
              </w:rPr>
              <w:t>.2 (</w:t>
            </w:r>
            <w:r w:rsidR="003944AA" w:rsidRPr="0077271C">
              <w:rPr>
                <w:rFonts w:ascii="Cambria" w:hAnsi="Cambria" w:cstheme="minorBidi"/>
                <w:b w:val="0"/>
                <w:lang w:val="ro-RO"/>
              </w:rPr>
              <w:t>b</w:t>
            </w:r>
            <w:r w:rsidR="00801347" w:rsidRPr="0077271C">
              <w:rPr>
                <w:rFonts w:ascii="Cambria" w:hAnsi="Cambria" w:cstheme="minorBidi"/>
                <w:b w:val="0"/>
                <w:lang w:val="ro-RO"/>
              </w:rPr>
              <w:t>)</w:t>
            </w:r>
            <w:r w:rsidRPr="0077271C">
              <w:rPr>
                <w:rFonts w:ascii="Cambria" w:hAnsi="Cambria"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48B2E87B" w14:textId="09EEFCD0" w:rsidR="00801347" w:rsidRPr="0077271C" w:rsidRDefault="00C54A17" w:rsidP="002E58D5">
            <w:pPr>
              <w:pStyle w:val="TableParagraph"/>
              <w:tabs>
                <w:tab w:val="left" w:pos="0"/>
              </w:tabs>
              <w:spacing w:before="120"/>
              <w:ind w:right="57"/>
              <w:rPr>
                <w:rFonts w:ascii="Cambria" w:hAnsi="Cambria" w:cstheme="minorBidi"/>
                <w:b w:val="0"/>
                <w:bCs w:val="0"/>
                <w:i/>
                <w:iCs/>
                <w:color w:val="FF0000"/>
                <w:lang w:val="ro-RO"/>
              </w:rPr>
            </w:pPr>
            <w:r w:rsidRPr="0077271C">
              <w:rPr>
                <w:rFonts w:ascii="Cambria" w:hAnsi="Cambria" w:cstheme="minorBidi"/>
                <w:b w:val="0"/>
                <w:bCs w:val="0"/>
                <w:lang w:val="ro-RO"/>
              </w:rPr>
              <w:t>Adresa pentru depunerea ofertelor este:</w:t>
            </w:r>
            <w:r w:rsidR="002470C2">
              <w:rPr>
                <w:rFonts w:ascii="Cambria" w:hAnsi="Cambria" w:cstheme="minorBidi"/>
                <w:b w:val="0"/>
                <w:bCs w:val="0"/>
                <w:lang w:val="ro-RO"/>
              </w:rPr>
              <w:t xml:space="preserve"> </w:t>
            </w:r>
            <w:r w:rsidR="002470C2" w:rsidRPr="002470C2">
              <w:rPr>
                <w:rFonts w:ascii="Cambria" w:hAnsi="Cambria" w:cstheme="minorBidi"/>
                <w:b w:val="0"/>
                <w:bCs w:val="0"/>
                <w:i/>
                <w:iCs/>
                <w:color w:val="0064B2"/>
                <w:lang w:val="ro-RO"/>
              </w:rPr>
              <w:t xml:space="preserve">Rep. Moldova, mun. Chișinău, bd. Ștefan cel Mare și </w:t>
            </w:r>
            <w:proofErr w:type="spellStart"/>
            <w:r w:rsidR="002470C2" w:rsidRPr="002470C2">
              <w:rPr>
                <w:rFonts w:ascii="Cambria" w:hAnsi="Cambria" w:cstheme="minorBidi"/>
                <w:b w:val="0"/>
                <w:bCs w:val="0"/>
                <w:i/>
                <w:iCs/>
                <w:color w:val="0064B2"/>
                <w:lang w:val="ro-RO"/>
              </w:rPr>
              <w:t>Sfînt</w:t>
            </w:r>
            <w:proofErr w:type="spellEnd"/>
            <w:r w:rsidR="002470C2" w:rsidRPr="002470C2">
              <w:rPr>
                <w:rFonts w:ascii="Cambria" w:hAnsi="Cambria" w:cstheme="minorBidi"/>
                <w:b w:val="0"/>
                <w:bCs w:val="0"/>
                <w:i/>
                <w:iCs/>
                <w:color w:val="0064B2"/>
                <w:lang w:val="ro-RO"/>
              </w:rPr>
              <w:t xml:space="preserve"> 162, of. 1303 sau o altă adresă comunicată prealabil</w:t>
            </w:r>
          </w:p>
        </w:tc>
      </w:tr>
      <w:tr w:rsidR="00801347" w:rsidRPr="0077271C" w14:paraId="52A6A856" w14:textId="77777777" w:rsidTr="00FE4F37">
        <w:trPr>
          <w:trHeight w:val="284"/>
        </w:trPr>
        <w:tc>
          <w:tcPr>
            <w:cnfStyle w:val="001000000000" w:firstRow="0" w:lastRow="0" w:firstColumn="1" w:lastColumn="0" w:oddVBand="0" w:evenVBand="0" w:oddHBand="0" w:evenHBand="0" w:firstRowFirstColumn="0" w:firstRowLastColumn="0" w:lastRowFirstColumn="0" w:lastRowLastColumn="0"/>
            <w:tcW w:w="2235" w:type="dxa"/>
          </w:tcPr>
          <w:p w14:paraId="5B9ADA1A" w14:textId="3A5744E3" w:rsidR="00801347" w:rsidRPr="0077271C" w:rsidRDefault="00C051CC" w:rsidP="002E58D5">
            <w:pPr>
              <w:pStyle w:val="TableParagraph"/>
              <w:tabs>
                <w:tab w:val="left" w:pos="0"/>
              </w:tabs>
              <w:spacing w:before="120"/>
              <w:ind w:right="57"/>
              <w:rPr>
                <w:rFonts w:ascii="Cambria" w:hAnsi="Cambria" w:cstheme="minorBidi"/>
                <w:b w:val="0"/>
                <w:sz w:val="24"/>
                <w:szCs w:val="24"/>
                <w:lang w:val="ro-RO"/>
              </w:rPr>
            </w:pPr>
            <w:r w:rsidRPr="0077271C">
              <w:rPr>
                <w:rFonts w:ascii="Cambria" w:hAnsi="Cambria" w:cstheme="minorBidi"/>
                <w:b w:val="0"/>
                <w:lang w:val="ro-RO"/>
              </w:rPr>
              <w:t xml:space="preserve">Clauza </w:t>
            </w:r>
            <w:r w:rsidR="00801347" w:rsidRPr="0077271C">
              <w:rPr>
                <w:rFonts w:ascii="Cambria" w:hAnsi="Cambria" w:cstheme="minorBidi"/>
                <w:b w:val="0"/>
                <w:lang w:val="ro-RO"/>
              </w:rPr>
              <w:t>2</w:t>
            </w:r>
            <w:r w:rsidR="003944AA" w:rsidRPr="0077271C">
              <w:rPr>
                <w:rFonts w:ascii="Cambria" w:hAnsi="Cambria" w:cstheme="minorBidi"/>
                <w:b w:val="0"/>
                <w:lang w:val="ro-RO"/>
              </w:rPr>
              <w:t>3</w:t>
            </w:r>
            <w:r w:rsidR="00801347" w:rsidRPr="0077271C">
              <w:rPr>
                <w:rFonts w:ascii="Cambria" w:hAnsi="Cambria" w:cstheme="minorBidi"/>
                <w:b w:val="0"/>
                <w:lang w:val="ro-RO"/>
              </w:rPr>
              <w:t>.2 (</w:t>
            </w:r>
            <w:r w:rsidR="003944AA" w:rsidRPr="0077271C">
              <w:rPr>
                <w:rFonts w:ascii="Cambria" w:hAnsi="Cambria" w:cstheme="minorBidi"/>
                <w:b w:val="0"/>
                <w:lang w:val="ro-RO"/>
              </w:rPr>
              <w:t>c</w:t>
            </w:r>
            <w:r w:rsidR="00801347" w:rsidRPr="0077271C">
              <w:rPr>
                <w:rFonts w:ascii="Cambria" w:hAnsi="Cambria" w:cstheme="minorBidi"/>
                <w:b w:val="0"/>
                <w:lang w:val="ro-RO"/>
              </w:rPr>
              <w:t>)</w:t>
            </w:r>
            <w:r w:rsidRPr="0077271C">
              <w:rPr>
                <w:rFonts w:ascii="Cambria" w:hAnsi="Cambria"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tcPr>
          <w:p w14:paraId="5EADF541" w14:textId="1FDCF1E8" w:rsidR="00801347" w:rsidRPr="0077271C" w:rsidRDefault="00C54A17" w:rsidP="002470C2">
            <w:pPr>
              <w:pStyle w:val="TableParagraph"/>
              <w:tabs>
                <w:tab w:val="left" w:pos="0"/>
              </w:tabs>
              <w:spacing w:before="120"/>
              <w:ind w:right="57"/>
              <w:jc w:val="both"/>
              <w:rPr>
                <w:rFonts w:ascii="Cambria" w:hAnsi="Cambria" w:cstheme="minorBidi"/>
                <w:b w:val="0"/>
                <w:bCs w:val="0"/>
                <w:i/>
                <w:iCs/>
                <w:color w:val="FF0000"/>
                <w:lang w:val="ro-RO"/>
              </w:rPr>
            </w:pPr>
            <w:r w:rsidRPr="0077271C">
              <w:rPr>
                <w:rFonts w:ascii="Cambria" w:hAnsi="Cambria" w:cstheme="minorBidi"/>
                <w:b w:val="0"/>
                <w:bCs w:val="0"/>
                <w:lang w:val="ro-RO"/>
              </w:rPr>
              <w:t>Invitație</w:t>
            </w:r>
            <w:r w:rsidR="00AC47F9" w:rsidRPr="0077271C">
              <w:rPr>
                <w:rFonts w:ascii="Cambria" w:hAnsi="Cambria" w:cstheme="minorBidi"/>
                <w:b w:val="0"/>
                <w:bCs w:val="0"/>
                <w:lang w:val="ro-RO"/>
              </w:rPr>
              <w:t xml:space="preserve"> la licitație </w:t>
            </w:r>
            <w:r w:rsidRPr="0077271C">
              <w:rPr>
                <w:rFonts w:ascii="Cambria" w:hAnsi="Cambria" w:cstheme="minorBidi"/>
                <w:b w:val="0"/>
                <w:bCs w:val="0"/>
                <w:lang w:val="ro-RO"/>
              </w:rPr>
              <w:t xml:space="preserve">pentru </w:t>
            </w:r>
            <w:r w:rsidR="002470C2" w:rsidRPr="002470C2">
              <w:rPr>
                <w:rFonts w:ascii="Cambria" w:hAnsi="Cambria" w:cstheme="minorBidi"/>
                <w:b w:val="0"/>
                <w:bCs w:val="0"/>
                <w:i/>
                <w:color w:val="0064B2"/>
                <w:lang w:val="ro-RO"/>
              </w:rPr>
              <w:t xml:space="preserve">Selectarea furnizorilor pentru procurarea echipamentelor, software-ului și consumabilelor pentru dotarea Institutului Național de Cercetări Aplicative în Agricultură și Medicină Veterinară (INCAAMV) </w:t>
            </w:r>
            <w:r w:rsidRPr="0077271C">
              <w:rPr>
                <w:rFonts w:ascii="Cambria" w:hAnsi="Cambria" w:cstheme="minorBidi"/>
                <w:b w:val="0"/>
                <w:bCs w:val="0"/>
                <w:lang w:val="ro-RO"/>
              </w:rPr>
              <w:t xml:space="preserve">numărul </w:t>
            </w:r>
            <w:r w:rsidR="00AC47F9" w:rsidRPr="0077271C">
              <w:rPr>
                <w:rFonts w:ascii="Cambria" w:hAnsi="Cambria" w:cstheme="minorBidi"/>
                <w:b w:val="0"/>
                <w:bCs w:val="0"/>
                <w:lang w:val="ro-RO"/>
              </w:rPr>
              <w:t>de ref</w:t>
            </w:r>
            <w:r w:rsidR="00B6314C" w:rsidRPr="0077271C">
              <w:rPr>
                <w:rFonts w:ascii="Cambria" w:hAnsi="Cambria" w:cstheme="minorBidi"/>
                <w:b w:val="0"/>
                <w:bCs w:val="0"/>
                <w:lang w:val="ro-RO"/>
              </w:rPr>
              <w:t>e</w:t>
            </w:r>
            <w:r w:rsidR="00AC47F9" w:rsidRPr="0077271C">
              <w:rPr>
                <w:rFonts w:ascii="Cambria" w:hAnsi="Cambria" w:cstheme="minorBidi"/>
                <w:b w:val="0"/>
                <w:bCs w:val="0"/>
                <w:lang w:val="ro-RO"/>
              </w:rPr>
              <w:t>rință</w:t>
            </w:r>
            <w:r w:rsidR="00B6314C" w:rsidRPr="0077271C">
              <w:rPr>
                <w:rFonts w:ascii="Cambria" w:hAnsi="Cambria" w:cstheme="minorBidi"/>
                <w:b w:val="0"/>
                <w:bCs w:val="0"/>
                <w:lang w:val="ro-RO"/>
              </w:rPr>
              <w:t xml:space="preserve"> </w:t>
            </w:r>
            <w:r w:rsidR="00162577" w:rsidRPr="0077271C">
              <w:rPr>
                <w:rFonts w:ascii="Cambria" w:hAnsi="Cambria" w:cstheme="minorBidi"/>
                <w:b w:val="0"/>
                <w:bCs w:val="0"/>
                <w:lang w:val="ro-RO"/>
              </w:rPr>
              <w:t>a</w:t>
            </w:r>
            <w:r w:rsidR="00B6314C" w:rsidRPr="0077271C">
              <w:rPr>
                <w:rFonts w:ascii="Cambria" w:hAnsi="Cambria" w:cstheme="minorBidi"/>
                <w:b w:val="0"/>
                <w:bCs w:val="0"/>
                <w:lang w:val="ro-RO"/>
              </w:rPr>
              <w:t>l</w:t>
            </w:r>
            <w:r w:rsidR="00AC47F9" w:rsidRPr="0077271C">
              <w:rPr>
                <w:rFonts w:ascii="Cambria" w:hAnsi="Cambria" w:cstheme="minorBidi"/>
                <w:b w:val="0"/>
                <w:bCs w:val="0"/>
                <w:lang w:val="ro-RO"/>
              </w:rPr>
              <w:t xml:space="preserve"> </w:t>
            </w:r>
            <w:r w:rsidRPr="0077271C">
              <w:rPr>
                <w:rFonts w:ascii="Cambria" w:hAnsi="Cambria" w:cstheme="minorBidi"/>
                <w:b w:val="0"/>
                <w:bCs w:val="0"/>
                <w:lang w:val="ro-RO"/>
              </w:rPr>
              <w:t xml:space="preserve">achiziției: </w:t>
            </w:r>
            <w:r w:rsidR="00E57678">
              <w:rPr>
                <w:rFonts w:ascii="Cambria" w:hAnsi="Cambria" w:cstheme="minorBidi"/>
                <w:b w:val="0"/>
                <w:bCs w:val="0"/>
                <w:i/>
                <w:color w:val="0064B2"/>
                <w:lang w:val="ro-RO"/>
              </w:rPr>
              <w:t>37/26</w:t>
            </w:r>
            <w:r w:rsidR="002470C2" w:rsidRPr="002470C2">
              <w:rPr>
                <w:rFonts w:ascii="Cambria" w:hAnsi="Cambria" w:cstheme="minorBidi"/>
                <w:b w:val="0"/>
                <w:bCs w:val="0"/>
                <w:i/>
                <w:color w:val="0064B2"/>
                <w:lang w:val="ro-RO"/>
              </w:rPr>
              <w:t xml:space="preserve"> TRTP</w:t>
            </w:r>
          </w:p>
        </w:tc>
      </w:tr>
      <w:tr w:rsidR="00801347" w:rsidRPr="0077271C" w14:paraId="6D5740DA" w14:textId="77777777" w:rsidTr="00FE4F37">
        <w:trPr>
          <w:trHeight w:val="325"/>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5E94D065" w14:textId="4FB56739" w:rsidR="00801347" w:rsidRPr="0077271C" w:rsidRDefault="00C051CC" w:rsidP="002E58D5">
            <w:pPr>
              <w:pStyle w:val="TableParagraph"/>
              <w:tabs>
                <w:tab w:val="left" w:pos="0"/>
              </w:tabs>
              <w:spacing w:before="120"/>
              <w:ind w:right="57"/>
              <w:rPr>
                <w:rFonts w:ascii="Cambria" w:hAnsi="Cambria" w:cstheme="minorBidi"/>
                <w:b w:val="0"/>
                <w:sz w:val="24"/>
                <w:szCs w:val="24"/>
                <w:lang w:val="ro-RO"/>
              </w:rPr>
            </w:pPr>
            <w:r w:rsidRPr="0077271C">
              <w:rPr>
                <w:rFonts w:ascii="Cambria" w:hAnsi="Cambria" w:cstheme="minorBidi"/>
                <w:b w:val="0"/>
                <w:lang w:val="ro-RO"/>
              </w:rPr>
              <w:t xml:space="preserve">Clauza </w:t>
            </w:r>
            <w:r w:rsidR="00801347" w:rsidRPr="0077271C">
              <w:rPr>
                <w:rFonts w:ascii="Cambria" w:hAnsi="Cambria" w:cstheme="minorBidi"/>
                <w:b w:val="0"/>
                <w:lang w:val="ro-RO"/>
              </w:rPr>
              <w:t>2</w:t>
            </w:r>
            <w:r w:rsidR="003944AA" w:rsidRPr="0077271C">
              <w:rPr>
                <w:rFonts w:ascii="Cambria" w:hAnsi="Cambria" w:cstheme="minorBidi"/>
                <w:b w:val="0"/>
                <w:lang w:val="ro-RO"/>
              </w:rPr>
              <w:t>4</w:t>
            </w:r>
            <w:r w:rsidR="00801347" w:rsidRPr="0077271C">
              <w:rPr>
                <w:rFonts w:ascii="Cambria" w:hAnsi="Cambria" w:cstheme="minorBidi"/>
                <w:b w:val="0"/>
                <w:lang w:val="ro-RO"/>
              </w:rPr>
              <w:t>.1</w:t>
            </w:r>
            <w:r w:rsidRPr="0077271C">
              <w:rPr>
                <w:rFonts w:ascii="Cambria" w:hAnsi="Cambria"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0E0B94C7" w14:textId="54671166" w:rsidR="00801347" w:rsidRPr="00DC3EDD" w:rsidRDefault="00C54A17" w:rsidP="00AC47F9">
            <w:pPr>
              <w:pStyle w:val="TableParagraph"/>
              <w:tabs>
                <w:tab w:val="left" w:pos="0"/>
                <w:tab w:val="left" w:pos="3867"/>
                <w:tab w:val="left" w:pos="6022"/>
              </w:tabs>
              <w:spacing w:before="120"/>
              <w:ind w:right="57"/>
              <w:rPr>
                <w:rFonts w:ascii="Cambria" w:hAnsi="Cambria" w:cstheme="minorBidi"/>
                <w:i/>
                <w:iCs/>
                <w:lang w:val="ro-RO"/>
              </w:rPr>
            </w:pPr>
            <w:r w:rsidRPr="00DC3EDD">
              <w:rPr>
                <w:rFonts w:ascii="Cambria" w:hAnsi="Cambria" w:cstheme="minorBidi"/>
                <w:i/>
                <w:iCs/>
                <w:color w:val="0064B2"/>
                <w:lang w:val="ro-RO"/>
              </w:rPr>
              <w:t xml:space="preserve">Termenul limită pentru depunerea ofertelor este </w:t>
            </w:r>
            <w:r w:rsidR="00AC47F9" w:rsidRPr="00DC3EDD">
              <w:rPr>
                <w:rFonts w:ascii="Cambria" w:hAnsi="Cambria" w:cstheme="minorBidi"/>
                <w:i/>
                <w:iCs/>
                <w:color w:val="C00000"/>
                <w:lang w:val="ro-RO"/>
              </w:rPr>
              <w:t>ora</w:t>
            </w:r>
            <w:r w:rsidR="002470C2" w:rsidRPr="00DC3EDD">
              <w:rPr>
                <w:rFonts w:ascii="Cambria" w:hAnsi="Cambria" w:cstheme="minorBidi"/>
                <w:i/>
                <w:iCs/>
                <w:color w:val="C00000"/>
                <w:lang w:val="ro-RO"/>
              </w:rPr>
              <w:t xml:space="preserve"> 15:00 </w:t>
            </w:r>
            <w:r w:rsidR="00AC47F9" w:rsidRPr="00DC3EDD">
              <w:rPr>
                <w:rFonts w:ascii="Cambria" w:hAnsi="Cambria" w:cstheme="minorBidi"/>
                <w:i/>
                <w:iCs/>
                <w:color w:val="C00000"/>
                <w:lang w:val="ro-RO"/>
              </w:rPr>
              <w:t xml:space="preserve">din data de </w:t>
            </w:r>
            <w:r w:rsidR="00DC3EDD" w:rsidRPr="00DC3EDD">
              <w:rPr>
                <w:rFonts w:ascii="Cambria" w:hAnsi="Cambria" w:cstheme="minorBidi"/>
                <w:i/>
                <w:iCs/>
                <w:color w:val="C00000"/>
                <w:lang w:val="ro-RO"/>
              </w:rPr>
              <w:t>27 mai 2026</w:t>
            </w:r>
          </w:p>
        </w:tc>
      </w:tr>
      <w:tr w:rsidR="00801347" w:rsidRPr="0077271C" w14:paraId="2B6C2C31" w14:textId="77777777" w:rsidTr="00FE4F37">
        <w:trPr>
          <w:trHeight w:val="643"/>
        </w:trPr>
        <w:tc>
          <w:tcPr>
            <w:cnfStyle w:val="001000000000" w:firstRow="0" w:lastRow="0" w:firstColumn="1" w:lastColumn="0" w:oddVBand="0" w:evenVBand="0" w:oddHBand="0" w:evenHBand="0" w:firstRowFirstColumn="0" w:firstRowLastColumn="0" w:lastRowFirstColumn="0" w:lastRowLastColumn="0"/>
            <w:tcW w:w="2235" w:type="dxa"/>
          </w:tcPr>
          <w:p w14:paraId="475FCBA1" w14:textId="06EF7B48" w:rsidR="00801347" w:rsidRPr="0077271C" w:rsidRDefault="00C051CC" w:rsidP="002E58D5">
            <w:pPr>
              <w:pStyle w:val="TableParagraph"/>
              <w:tabs>
                <w:tab w:val="left" w:pos="0"/>
              </w:tabs>
              <w:spacing w:before="120"/>
              <w:ind w:right="57"/>
              <w:rPr>
                <w:rFonts w:ascii="Cambria" w:hAnsi="Cambria" w:cstheme="minorBidi"/>
                <w:b w:val="0"/>
                <w:sz w:val="24"/>
                <w:szCs w:val="24"/>
                <w:lang w:val="ro-RO"/>
              </w:rPr>
            </w:pPr>
            <w:r w:rsidRPr="0077271C">
              <w:rPr>
                <w:rFonts w:ascii="Cambria" w:hAnsi="Cambria" w:cstheme="minorBidi"/>
                <w:b w:val="0"/>
                <w:lang w:val="ro-RO"/>
              </w:rPr>
              <w:t xml:space="preserve">Clauza </w:t>
            </w:r>
            <w:r w:rsidR="00801347" w:rsidRPr="0077271C">
              <w:rPr>
                <w:rFonts w:ascii="Cambria" w:hAnsi="Cambria" w:cstheme="minorBidi"/>
                <w:b w:val="0"/>
                <w:lang w:val="ro-RO"/>
              </w:rPr>
              <w:t>2</w:t>
            </w:r>
            <w:r w:rsidR="003944AA" w:rsidRPr="0077271C">
              <w:rPr>
                <w:rFonts w:ascii="Cambria" w:hAnsi="Cambria" w:cstheme="minorBidi"/>
                <w:b w:val="0"/>
                <w:lang w:val="ro-RO"/>
              </w:rPr>
              <w:t>7</w:t>
            </w:r>
            <w:r w:rsidR="00801347" w:rsidRPr="0077271C">
              <w:rPr>
                <w:rFonts w:ascii="Cambria" w:hAnsi="Cambria" w:cstheme="minorBidi"/>
                <w:b w:val="0"/>
                <w:lang w:val="ro-RO"/>
              </w:rPr>
              <w:t>.1</w:t>
            </w:r>
            <w:r w:rsidRPr="0077271C">
              <w:rPr>
                <w:rFonts w:ascii="Cambria" w:hAnsi="Cambria"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tcPr>
          <w:p w14:paraId="4113B0A3" w14:textId="6093D83F" w:rsidR="00801347" w:rsidRPr="0077271C" w:rsidRDefault="00C54A17" w:rsidP="002E58D5">
            <w:pPr>
              <w:pStyle w:val="TableParagraph"/>
              <w:tabs>
                <w:tab w:val="left" w:pos="0"/>
                <w:tab w:val="left" w:pos="4483"/>
                <w:tab w:val="left" w:pos="4616"/>
                <w:tab w:val="left" w:pos="6784"/>
              </w:tabs>
              <w:spacing w:before="120"/>
              <w:ind w:right="57"/>
              <w:rPr>
                <w:rFonts w:ascii="Cambria" w:hAnsi="Cambria" w:cstheme="minorBidi"/>
                <w:b w:val="0"/>
                <w:bCs w:val="0"/>
                <w:lang w:val="ro-RO"/>
              </w:rPr>
            </w:pPr>
            <w:r w:rsidRPr="002470C2">
              <w:rPr>
                <w:rFonts w:ascii="Cambria" w:hAnsi="Cambria" w:cstheme="minorBidi"/>
                <w:b w:val="0"/>
                <w:bCs w:val="0"/>
                <w:highlight w:val="yellow"/>
                <w:lang w:val="ro-RO"/>
              </w:rPr>
              <w:t xml:space="preserve">Deschiderea ofertelor va avea loc la </w:t>
            </w:r>
            <w:r w:rsidR="00AC47F9" w:rsidRPr="002470C2">
              <w:rPr>
                <w:rFonts w:ascii="Cambria" w:hAnsi="Cambria" w:cstheme="minorBidi"/>
                <w:b w:val="0"/>
                <w:bCs w:val="0"/>
                <w:highlight w:val="yellow"/>
                <w:lang w:val="ro-RO"/>
              </w:rPr>
              <w:t>ora</w:t>
            </w:r>
            <w:r w:rsidR="002470C2" w:rsidRPr="002470C2">
              <w:rPr>
                <w:rFonts w:ascii="Cambria" w:hAnsi="Cambria" w:cstheme="minorBidi"/>
                <w:b w:val="0"/>
                <w:bCs w:val="0"/>
                <w:highlight w:val="yellow"/>
                <w:lang w:val="ro-RO"/>
              </w:rPr>
              <w:t xml:space="preserve"> 10:00 </w:t>
            </w:r>
            <w:r w:rsidR="00AC47F9" w:rsidRPr="002470C2">
              <w:rPr>
                <w:rFonts w:ascii="Cambria" w:hAnsi="Cambria" w:cstheme="minorBidi"/>
                <w:b w:val="0"/>
                <w:bCs w:val="0"/>
                <w:highlight w:val="yellow"/>
                <w:lang w:val="ro-RO"/>
              </w:rPr>
              <w:t xml:space="preserve">din data de </w:t>
            </w:r>
            <w:r w:rsidR="00DC3EDD">
              <w:rPr>
                <w:rFonts w:ascii="Cambria" w:hAnsi="Cambria" w:cstheme="minorBidi"/>
                <w:b w:val="0"/>
                <w:bCs w:val="0"/>
                <w:highlight w:val="yellow"/>
                <w:lang w:val="ro-RO"/>
              </w:rPr>
              <w:t>28 mai 2026,</w:t>
            </w:r>
            <w:r w:rsidR="00AC47F9" w:rsidRPr="002470C2">
              <w:rPr>
                <w:rFonts w:ascii="Cambria" w:hAnsi="Cambria" w:cstheme="minorBidi"/>
                <w:b w:val="0"/>
                <w:bCs w:val="0"/>
                <w:highlight w:val="yellow"/>
                <w:lang w:val="ro-RO"/>
              </w:rPr>
              <w:t xml:space="preserve">la adresa </w:t>
            </w:r>
            <w:r w:rsidR="00DC3EDD">
              <w:rPr>
                <w:rFonts w:ascii="Cambria" w:hAnsi="Cambria" w:cstheme="minorBidi"/>
                <w:b w:val="0"/>
                <w:bCs w:val="0"/>
                <w:lang w:val="ro-RO"/>
              </w:rPr>
              <w:t xml:space="preserve">sediul UCIP IFAD </w:t>
            </w:r>
            <w:r w:rsidR="00DC3EDD" w:rsidRPr="00DC3EDD">
              <w:rPr>
                <w:rFonts w:ascii="Cambria" w:hAnsi="Cambria" w:cstheme="minorBidi"/>
                <w:b w:val="0"/>
                <w:bCs w:val="0"/>
                <w:i/>
                <w:iCs/>
                <w:color w:val="0064B2"/>
                <w:lang w:val="ro-RO"/>
              </w:rPr>
              <w:t>(sediul posibil să schimbe locație, ofertanții vor fi anunțați înainte de deschidere despre adresa sediului UCIP IFAD)</w:t>
            </w:r>
          </w:p>
        </w:tc>
      </w:tr>
      <w:tr w:rsidR="00801347" w:rsidRPr="0077271C" w14:paraId="14CD1703" w14:textId="77777777" w:rsidTr="006F416A">
        <w:trPr>
          <w:trHeight w:val="3223"/>
        </w:trPr>
        <w:tc>
          <w:tcPr>
            <w:cnfStyle w:val="001000000000" w:firstRow="0" w:lastRow="0" w:firstColumn="1" w:lastColumn="0" w:oddVBand="0" w:evenVBand="0" w:oddHBand="0" w:evenHBand="0" w:firstRowFirstColumn="0" w:firstRowLastColumn="0" w:lastRowFirstColumn="0" w:lastRowLastColumn="0"/>
            <w:tcW w:w="2235" w:type="dxa"/>
            <w:shd w:val="clear" w:color="auto" w:fill="D9E2F3"/>
          </w:tcPr>
          <w:p w14:paraId="6FE81882" w14:textId="12126889" w:rsidR="00801347" w:rsidRPr="0077271C" w:rsidRDefault="00C051CC" w:rsidP="002E58D5">
            <w:pPr>
              <w:pStyle w:val="TableParagraph"/>
              <w:tabs>
                <w:tab w:val="left" w:pos="0"/>
              </w:tabs>
              <w:spacing w:before="120"/>
              <w:ind w:right="57"/>
              <w:rPr>
                <w:rFonts w:ascii="Cambria" w:hAnsi="Cambria" w:cstheme="minorBidi"/>
                <w:b w:val="0"/>
                <w:lang w:val="ro-RO"/>
              </w:rPr>
            </w:pPr>
            <w:r w:rsidRPr="0077271C">
              <w:rPr>
                <w:rFonts w:ascii="Cambria" w:hAnsi="Cambria" w:cstheme="minorBidi"/>
                <w:b w:val="0"/>
                <w:lang w:val="ro-RO"/>
              </w:rPr>
              <w:t xml:space="preserve">Clauza </w:t>
            </w:r>
            <w:r w:rsidR="003944AA" w:rsidRPr="0077271C">
              <w:rPr>
                <w:rFonts w:ascii="Cambria" w:hAnsi="Cambria" w:cstheme="minorBidi"/>
                <w:b w:val="0"/>
                <w:lang w:val="ro-RO"/>
              </w:rPr>
              <w:t>30</w:t>
            </w:r>
            <w:r w:rsidR="00801347" w:rsidRPr="0077271C">
              <w:rPr>
                <w:rFonts w:ascii="Cambria" w:hAnsi="Cambria" w:cstheme="minorBidi"/>
                <w:b w:val="0"/>
                <w:lang w:val="ro-RO"/>
              </w:rPr>
              <w:t>.4</w:t>
            </w:r>
            <w:r w:rsidRPr="0077271C">
              <w:rPr>
                <w:rFonts w:ascii="Cambria" w:hAnsi="Cambria"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shd w:val="clear" w:color="auto" w:fill="D9E2F3"/>
          </w:tcPr>
          <w:p w14:paraId="51D43F8F" w14:textId="77777777" w:rsidR="002E5E9A" w:rsidRDefault="00C54A17" w:rsidP="002E5E9A">
            <w:pPr>
              <w:pStyle w:val="BDSDefault"/>
              <w:tabs>
                <w:tab w:val="left" w:pos="0"/>
              </w:tabs>
              <w:spacing w:before="0" w:after="0"/>
              <w:ind w:right="57"/>
              <w:rPr>
                <w:rFonts w:ascii="Cambria" w:hAnsi="Cambria" w:cstheme="minorBidi"/>
                <w:sz w:val="22"/>
                <w:szCs w:val="22"/>
                <w:lang w:val="ro-RO"/>
              </w:rPr>
            </w:pPr>
            <w:r w:rsidRPr="0077271C">
              <w:rPr>
                <w:rFonts w:ascii="Cambria" w:hAnsi="Cambria" w:cstheme="minorBidi"/>
                <w:b w:val="0"/>
                <w:bCs w:val="0"/>
                <w:sz w:val="22"/>
                <w:szCs w:val="22"/>
                <w:lang w:val="ro-RO"/>
              </w:rPr>
              <w:t>Evaluarea se va baza pe:</w:t>
            </w:r>
          </w:p>
          <w:p w14:paraId="2BB74C09" w14:textId="10A22C56" w:rsidR="002E5E9A" w:rsidRPr="002E5E9A" w:rsidRDefault="00C54A17" w:rsidP="002E5E9A">
            <w:pPr>
              <w:pStyle w:val="BDSDefault"/>
              <w:tabs>
                <w:tab w:val="left" w:pos="0"/>
              </w:tabs>
              <w:spacing w:before="0" w:after="0"/>
              <w:ind w:right="57"/>
              <w:rPr>
                <w:rFonts w:ascii="Cambria" w:hAnsi="Cambria" w:cstheme="minorBidi"/>
                <w:b w:val="0"/>
                <w:bCs w:val="0"/>
                <w:sz w:val="22"/>
                <w:szCs w:val="22"/>
                <w:lang w:val="ro-RO"/>
              </w:rPr>
            </w:pPr>
            <w:r w:rsidRPr="0077271C">
              <w:rPr>
                <w:rFonts w:ascii="Cambria" w:hAnsi="Cambria" w:cstheme="minorBidi"/>
                <w:b w:val="0"/>
                <w:bCs w:val="0"/>
                <w:sz w:val="22"/>
                <w:szCs w:val="22"/>
                <w:lang w:val="ro-RO"/>
              </w:rPr>
              <w:t xml:space="preserve"> </w:t>
            </w:r>
            <w:r w:rsidR="002E5E9A" w:rsidRPr="002E5E9A">
              <w:rPr>
                <w:rFonts w:ascii="Cambria" w:hAnsi="Cambria" w:cstheme="minorBidi"/>
                <w:b w:val="0"/>
                <w:bCs w:val="0"/>
                <w:sz w:val="22"/>
                <w:szCs w:val="22"/>
              </w:rPr>
              <w:br/>
            </w:r>
            <w:proofErr w:type="spellStart"/>
            <w:r w:rsidR="002E5E9A" w:rsidRPr="002E5E9A">
              <w:rPr>
                <w:rFonts w:ascii="Cambria" w:hAnsi="Cambria" w:cstheme="minorBidi"/>
                <w:b w:val="0"/>
                <w:bCs w:val="0"/>
                <w:color w:val="0064B2"/>
                <w:sz w:val="22"/>
                <w:szCs w:val="22"/>
              </w:rPr>
              <w:t>Ofertele</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vor</w:t>
            </w:r>
            <w:proofErr w:type="spellEnd"/>
            <w:r w:rsidR="002E5E9A" w:rsidRPr="002E5E9A">
              <w:rPr>
                <w:rFonts w:ascii="Cambria" w:hAnsi="Cambria" w:cstheme="minorBidi"/>
                <w:b w:val="0"/>
                <w:bCs w:val="0"/>
                <w:color w:val="0064B2"/>
                <w:sz w:val="22"/>
                <w:szCs w:val="22"/>
              </w:rPr>
              <w:t xml:space="preserve"> fi evaluate </w:t>
            </w:r>
            <w:proofErr w:type="spellStart"/>
            <w:r w:rsidR="002E5E9A" w:rsidRPr="002E5E9A">
              <w:rPr>
                <w:rFonts w:ascii="Cambria" w:hAnsi="Cambria" w:cstheme="minorBidi"/>
                <w:b w:val="0"/>
                <w:bCs w:val="0"/>
                <w:color w:val="0064B2"/>
                <w:sz w:val="22"/>
                <w:szCs w:val="22"/>
              </w:rPr>
              <w:t>articol</w:t>
            </w:r>
            <w:proofErr w:type="spellEnd"/>
            <w:r w:rsidR="002E5E9A" w:rsidRPr="002E5E9A">
              <w:rPr>
                <w:rFonts w:ascii="Cambria" w:hAnsi="Cambria" w:cstheme="minorBidi"/>
                <w:b w:val="0"/>
                <w:bCs w:val="0"/>
                <w:color w:val="0064B2"/>
                <w:sz w:val="22"/>
                <w:szCs w:val="22"/>
              </w:rPr>
              <w:t>-cu-</w:t>
            </w:r>
            <w:proofErr w:type="spellStart"/>
            <w:r w:rsidR="002E5E9A" w:rsidRPr="002E5E9A">
              <w:rPr>
                <w:rFonts w:ascii="Cambria" w:hAnsi="Cambria" w:cstheme="minorBidi"/>
                <w:b w:val="0"/>
                <w:bCs w:val="0"/>
                <w:color w:val="0064B2"/>
                <w:sz w:val="22"/>
                <w:szCs w:val="22"/>
              </w:rPr>
              <w:t>articol</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în</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cadrul</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lotului</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În</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cazul</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în</w:t>
            </w:r>
            <w:proofErr w:type="spellEnd"/>
            <w:r w:rsidR="002E5E9A" w:rsidRPr="002E5E9A">
              <w:rPr>
                <w:rFonts w:ascii="Cambria" w:hAnsi="Cambria" w:cstheme="minorBidi"/>
                <w:b w:val="0"/>
                <w:bCs w:val="0"/>
                <w:color w:val="0064B2"/>
                <w:sz w:val="22"/>
                <w:szCs w:val="22"/>
              </w:rPr>
              <w:t xml:space="preserve"> care pe </w:t>
            </w:r>
            <w:proofErr w:type="spellStart"/>
            <w:r w:rsidR="002E5E9A" w:rsidRPr="002E5E9A">
              <w:rPr>
                <w:rFonts w:ascii="Cambria" w:hAnsi="Cambria" w:cstheme="minorBidi"/>
                <w:b w:val="0"/>
                <w:bCs w:val="0"/>
                <w:color w:val="0064B2"/>
                <w:sz w:val="22"/>
                <w:szCs w:val="22"/>
              </w:rPr>
              <w:t>lista</w:t>
            </w:r>
            <w:proofErr w:type="spellEnd"/>
            <w:r w:rsidR="002E5E9A" w:rsidRPr="002E5E9A">
              <w:rPr>
                <w:rFonts w:ascii="Cambria" w:hAnsi="Cambria" w:cstheme="minorBidi"/>
                <w:b w:val="0"/>
                <w:bCs w:val="0"/>
                <w:color w:val="0064B2"/>
                <w:sz w:val="22"/>
                <w:szCs w:val="22"/>
              </w:rPr>
              <w:t xml:space="preserve"> de </w:t>
            </w:r>
            <w:proofErr w:type="spellStart"/>
            <w:r w:rsidR="002E5E9A" w:rsidRPr="002E5E9A">
              <w:rPr>
                <w:rFonts w:ascii="Cambria" w:hAnsi="Cambria" w:cstheme="minorBidi"/>
                <w:b w:val="0"/>
                <w:bCs w:val="0"/>
                <w:color w:val="0064B2"/>
                <w:sz w:val="22"/>
                <w:szCs w:val="22"/>
              </w:rPr>
              <w:t>prețuri</w:t>
            </w:r>
            <w:proofErr w:type="spellEnd"/>
            <w:r w:rsidR="002E5E9A" w:rsidRPr="002E5E9A">
              <w:rPr>
                <w:rFonts w:ascii="Cambria" w:hAnsi="Cambria" w:cstheme="minorBidi"/>
                <w:b w:val="0"/>
                <w:bCs w:val="0"/>
                <w:color w:val="0064B2"/>
                <w:sz w:val="22"/>
                <w:szCs w:val="22"/>
              </w:rPr>
              <w:t xml:space="preserve"> (pe lot) apar </w:t>
            </w:r>
            <w:proofErr w:type="spellStart"/>
            <w:r w:rsidR="002E5E9A" w:rsidRPr="002E5E9A">
              <w:rPr>
                <w:rFonts w:ascii="Cambria" w:hAnsi="Cambria" w:cstheme="minorBidi"/>
                <w:b w:val="0"/>
                <w:bCs w:val="0"/>
                <w:color w:val="0064B2"/>
                <w:sz w:val="22"/>
                <w:szCs w:val="22"/>
              </w:rPr>
              <w:t>articole</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fără</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preț</w:t>
            </w:r>
            <w:proofErr w:type="spellEnd"/>
            <w:r w:rsidR="002E5E9A" w:rsidRPr="002E5E9A">
              <w:rPr>
                <w:rFonts w:ascii="Cambria" w:hAnsi="Cambria" w:cstheme="minorBidi"/>
                <w:b w:val="0"/>
                <w:bCs w:val="0"/>
                <w:color w:val="0064B2"/>
                <w:sz w:val="22"/>
                <w:szCs w:val="22"/>
              </w:rPr>
              <w:t xml:space="preserve">, se </w:t>
            </w:r>
            <w:proofErr w:type="spellStart"/>
            <w:r w:rsidR="002E5E9A" w:rsidRPr="002E5E9A">
              <w:rPr>
                <w:rFonts w:ascii="Cambria" w:hAnsi="Cambria" w:cstheme="minorBidi"/>
                <w:b w:val="0"/>
                <w:bCs w:val="0"/>
                <w:color w:val="0064B2"/>
                <w:sz w:val="22"/>
                <w:szCs w:val="22"/>
              </w:rPr>
              <w:t>va</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considera</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că</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valoarea</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acelor</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articole</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este</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inclusă</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în</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prețurile</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altor</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articole</w:t>
            </w:r>
            <w:proofErr w:type="spellEnd"/>
            <w:r w:rsidR="002E5E9A" w:rsidRPr="002E5E9A">
              <w:rPr>
                <w:rFonts w:ascii="Cambria" w:hAnsi="Cambria" w:cstheme="minorBidi"/>
                <w:b w:val="0"/>
                <w:bCs w:val="0"/>
                <w:color w:val="0064B2"/>
                <w:sz w:val="22"/>
                <w:szCs w:val="22"/>
              </w:rPr>
              <w:t xml:space="preserve">. Se </w:t>
            </w:r>
            <w:proofErr w:type="spellStart"/>
            <w:r w:rsidR="002E5E9A" w:rsidRPr="002E5E9A">
              <w:rPr>
                <w:rFonts w:ascii="Cambria" w:hAnsi="Cambria" w:cstheme="minorBidi"/>
                <w:b w:val="0"/>
                <w:bCs w:val="0"/>
                <w:color w:val="0064B2"/>
                <w:sz w:val="22"/>
                <w:szCs w:val="22"/>
              </w:rPr>
              <w:t>va</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presupune</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că</w:t>
            </w:r>
            <w:proofErr w:type="spellEnd"/>
            <w:r w:rsidR="002E5E9A" w:rsidRPr="002E5E9A">
              <w:rPr>
                <w:rFonts w:ascii="Cambria" w:hAnsi="Cambria" w:cstheme="minorBidi"/>
                <w:b w:val="0"/>
                <w:bCs w:val="0"/>
                <w:color w:val="0064B2"/>
                <w:sz w:val="22"/>
                <w:szCs w:val="22"/>
              </w:rPr>
              <w:t xml:space="preserve"> un </w:t>
            </w:r>
            <w:proofErr w:type="spellStart"/>
            <w:r w:rsidR="002E5E9A" w:rsidRPr="002E5E9A">
              <w:rPr>
                <w:rFonts w:ascii="Cambria" w:hAnsi="Cambria" w:cstheme="minorBidi"/>
                <w:b w:val="0"/>
                <w:bCs w:val="0"/>
                <w:color w:val="0064B2"/>
                <w:sz w:val="22"/>
                <w:szCs w:val="22"/>
              </w:rPr>
              <w:t>articol</w:t>
            </w:r>
            <w:proofErr w:type="spellEnd"/>
            <w:r w:rsidR="002E5E9A" w:rsidRPr="002E5E9A">
              <w:rPr>
                <w:rFonts w:ascii="Cambria" w:hAnsi="Cambria" w:cstheme="minorBidi"/>
                <w:b w:val="0"/>
                <w:bCs w:val="0"/>
                <w:color w:val="0064B2"/>
                <w:sz w:val="22"/>
                <w:szCs w:val="22"/>
              </w:rPr>
              <w:t xml:space="preserve"> care nu </w:t>
            </w:r>
            <w:proofErr w:type="spellStart"/>
            <w:r w:rsidR="002E5E9A" w:rsidRPr="002E5E9A">
              <w:rPr>
                <w:rFonts w:ascii="Cambria" w:hAnsi="Cambria" w:cstheme="minorBidi"/>
                <w:b w:val="0"/>
                <w:bCs w:val="0"/>
                <w:color w:val="0064B2"/>
                <w:sz w:val="22"/>
                <w:szCs w:val="22"/>
              </w:rPr>
              <w:t>apare</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în</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listă</w:t>
            </w:r>
            <w:proofErr w:type="spellEnd"/>
            <w:r w:rsidR="002E5E9A" w:rsidRPr="002E5E9A">
              <w:rPr>
                <w:rFonts w:ascii="Cambria" w:hAnsi="Cambria" w:cstheme="minorBidi"/>
                <w:b w:val="0"/>
                <w:bCs w:val="0"/>
                <w:color w:val="0064B2"/>
                <w:sz w:val="22"/>
                <w:szCs w:val="22"/>
              </w:rPr>
              <w:t xml:space="preserve"> nu </w:t>
            </w:r>
            <w:proofErr w:type="spellStart"/>
            <w:r w:rsidR="002E5E9A" w:rsidRPr="002E5E9A">
              <w:rPr>
                <w:rFonts w:ascii="Cambria" w:hAnsi="Cambria" w:cstheme="minorBidi"/>
                <w:b w:val="0"/>
                <w:bCs w:val="0"/>
                <w:color w:val="0064B2"/>
                <w:sz w:val="22"/>
                <w:szCs w:val="22"/>
              </w:rPr>
              <w:t>este</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inclus</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în</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ofertă</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În</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cazul</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în</w:t>
            </w:r>
            <w:proofErr w:type="spellEnd"/>
            <w:r w:rsidR="002E5E9A" w:rsidRPr="002E5E9A">
              <w:rPr>
                <w:rFonts w:ascii="Cambria" w:hAnsi="Cambria" w:cstheme="minorBidi"/>
                <w:b w:val="0"/>
                <w:bCs w:val="0"/>
                <w:color w:val="0064B2"/>
                <w:sz w:val="22"/>
                <w:szCs w:val="22"/>
              </w:rPr>
              <w:t xml:space="preserve"> care </w:t>
            </w:r>
            <w:proofErr w:type="spellStart"/>
            <w:r w:rsidR="002E5E9A" w:rsidRPr="002E5E9A">
              <w:rPr>
                <w:rFonts w:ascii="Cambria" w:hAnsi="Cambria" w:cstheme="minorBidi"/>
                <w:b w:val="0"/>
                <w:bCs w:val="0"/>
                <w:color w:val="0064B2"/>
                <w:sz w:val="22"/>
                <w:szCs w:val="22"/>
              </w:rPr>
              <w:t>oferta</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incompletă</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răspunde</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totuși</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în</w:t>
            </w:r>
            <w:proofErr w:type="spellEnd"/>
            <w:r w:rsidR="002E5E9A" w:rsidRPr="002E5E9A">
              <w:rPr>
                <w:rFonts w:ascii="Cambria" w:hAnsi="Cambria" w:cstheme="minorBidi"/>
                <w:b w:val="0"/>
                <w:bCs w:val="0"/>
                <w:color w:val="0064B2"/>
                <w:sz w:val="22"/>
                <w:szCs w:val="22"/>
              </w:rPr>
              <w:t xml:space="preserve"> mod </w:t>
            </w:r>
            <w:proofErr w:type="spellStart"/>
            <w:r w:rsidR="002E5E9A" w:rsidRPr="002E5E9A">
              <w:rPr>
                <w:rFonts w:ascii="Cambria" w:hAnsi="Cambria" w:cstheme="minorBidi"/>
                <w:b w:val="0"/>
                <w:bCs w:val="0"/>
                <w:color w:val="0064B2"/>
                <w:sz w:val="22"/>
                <w:szCs w:val="22"/>
              </w:rPr>
              <w:t>substanțial</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cerințelor</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și</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numărul</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acestor</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articole</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nelistate</w:t>
            </w:r>
            <w:proofErr w:type="spellEnd"/>
            <w:r w:rsidR="002E5E9A" w:rsidRPr="002E5E9A">
              <w:rPr>
                <w:rFonts w:ascii="Cambria" w:hAnsi="Cambria" w:cstheme="minorBidi"/>
                <w:b w:val="0"/>
                <w:bCs w:val="0"/>
                <w:color w:val="0064B2"/>
                <w:sz w:val="22"/>
                <w:szCs w:val="22"/>
              </w:rPr>
              <w:t xml:space="preserve"> nu </w:t>
            </w:r>
            <w:proofErr w:type="spellStart"/>
            <w:r w:rsidR="002E5E9A" w:rsidRPr="002E5E9A">
              <w:rPr>
                <w:rFonts w:ascii="Cambria" w:hAnsi="Cambria" w:cstheme="minorBidi"/>
                <w:b w:val="0"/>
                <w:bCs w:val="0"/>
                <w:color w:val="0064B2"/>
                <w:sz w:val="22"/>
                <w:szCs w:val="22"/>
              </w:rPr>
              <w:t>depășește</w:t>
            </w:r>
            <w:proofErr w:type="spellEnd"/>
            <w:r w:rsidR="002E5E9A" w:rsidRPr="002E5E9A">
              <w:rPr>
                <w:rFonts w:ascii="Cambria" w:hAnsi="Cambria" w:cstheme="minorBidi"/>
                <w:b w:val="0"/>
                <w:bCs w:val="0"/>
                <w:color w:val="0064B2"/>
                <w:sz w:val="22"/>
                <w:szCs w:val="22"/>
              </w:rPr>
              <w:t xml:space="preserve"> 10% din </w:t>
            </w:r>
            <w:proofErr w:type="spellStart"/>
            <w:r w:rsidR="002E5E9A" w:rsidRPr="002E5E9A">
              <w:rPr>
                <w:rFonts w:ascii="Cambria" w:hAnsi="Cambria" w:cstheme="minorBidi"/>
                <w:b w:val="0"/>
                <w:bCs w:val="0"/>
                <w:color w:val="0064B2"/>
                <w:sz w:val="22"/>
                <w:szCs w:val="22"/>
              </w:rPr>
              <w:t>numărul</w:t>
            </w:r>
            <w:proofErr w:type="spellEnd"/>
            <w:r w:rsidR="002E5E9A" w:rsidRPr="002E5E9A">
              <w:rPr>
                <w:rFonts w:ascii="Cambria" w:hAnsi="Cambria" w:cstheme="minorBidi"/>
                <w:b w:val="0"/>
                <w:bCs w:val="0"/>
                <w:color w:val="0064B2"/>
                <w:sz w:val="22"/>
                <w:szCs w:val="22"/>
              </w:rPr>
              <w:t xml:space="preserve"> total de </w:t>
            </w:r>
            <w:proofErr w:type="spellStart"/>
            <w:r w:rsidR="002E5E9A" w:rsidRPr="002E5E9A">
              <w:rPr>
                <w:rFonts w:ascii="Cambria" w:hAnsi="Cambria" w:cstheme="minorBidi"/>
                <w:b w:val="0"/>
                <w:bCs w:val="0"/>
                <w:color w:val="0064B2"/>
                <w:sz w:val="22"/>
                <w:szCs w:val="22"/>
              </w:rPr>
              <w:t>articole</w:t>
            </w:r>
            <w:proofErr w:type="spellEnd"/>
            <w:r w:rsidR="002E5E9A" w:rsidRPr="002E5E9A">
              <w:rPr>
                <w:rFonts w:ascii="Cambria" w:hAnsi="Cambria" w:cstheme="minorBidi"/>
                <w:b w:val="0"/>
                <w:bCs w:val="0"/>
                <w:color w:val="0064B2"/>
                <w:sz w:val="22"/>
                <w:szCs w:val="22"/>
              </w:rPr>
              <w:t xml:space="preserve"> din </w:t>
            </w:r>
            <w:proofErr w:type="spellStart"/>
            <w:r w:rsidR="002E5E9A" w:rsidRPr="002E5E9A">
              <w:rPr>
                <w:rFonts w:ascii="Cambria" w:hAnsi="Cambria" w:cstheme="minorBidi"/>
                <w:b w:val="0"/>
                <w:bCs w:val="0"/>
                <w:color w:val="0064B2"/>
                <w:sz w:val="22"/>
                <w:szCs w:val="22"/>
              </w:rPr>
              <w:t>lista</w:t>
            </w:r>
            <w:proofErr w:type="spellEnd"/>
            <w:r w:rsidR="002E5E9A" w:rsidRPr="002E5E9A">
              <w:rPr>
                <w:rFonts w:ascii="Cambria" w:hAnsi="Cambria" w:cstheme="minorBidi"/>
                <w:b w:val="0"/>
                <w:bCs w:val="0"/>
                <w:color w:val="0064B2"/>
                <w:sz w:val="22"/>
                <w:szCs w:val="22"/>
              </w:rPr>
              <w:t xml:space="preserve"> de </w:t>
            </w:r>
            <w:proofErr w:type="spellStart"/>
            <w:r w:rsidR="002E5E9A" w:rsidRPr="002E5E9A">
              <w:rPr>
                <w:rFonts w:ascii="Cambria" w:hAnsi="Cambria" w:cstheme="minorBidi"/>
                <w:b w:val="0"/>
                <w:bCs w:val="0"/>
                <w:color w:val="0064B2"/>
                <w:sz w:val="22"/>
                <w:szCs w:val="22"/>
              </w:rPr>
              <w:t>prețuri</w:t>
            </w:r>
            <w:proofErr w:type="spellEnd"/>
            <w:r w:rsidR="002E5E9A" w:rsidRPr="002E5E9A">
              <w:rPr>
                <w:rFonts w:ascii="Cambria" w:hAnsi="Cambria" w:cstheme="minorBidi"/>
                <w:b w:val="0"/>
                <w:bCs w:val="0"/>
                <w:color w:val="0064B2"/>
                <w:sz w:val="22"/>
                <w:szCs w:val="22"/>
              </w:rPr>
              <w:t xml:space="preserve"> a </w:t>
            </w:r>
            <w:proofErr w:type="spellStart"/>
            <w:r w:rsidR="002E5E9A" w:rsidRPr="002E5E9A">
              <w:rPr>
                <w:rFonts w:ascii="Cambria" w:hAnsi="Cambria" w:cstheme="minorBidi"/>
                <w:b w:val="0"/>
                <w:bCs w:val="0"/>
                <w:color w:val="0064B2"/>
                <w:sz w:val="22"/>
                <w:szCs w:val="22"/>
              </w:rPr>
              <w:t>lotului</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pentru</w:t>
            </w:r>
            <w:proofErr w:type="spellEnd"/>
            <w:r w:rsidR="002E5E9A" w:rsidRPr="002E5E9A">
              <w:rPr>
                <w:rFonts w:ascii="Cambria" w:hAnsi="Cambria" w:cstheme="minorBidi"/>
                <w:b w:val="0"/>
                <w:bCs w:val="0"/>
                <w:color w:val="0064B2"/>
                <w:sz w:val="22"/>
                <w:szCs w:val="22"/>
              </w:rPr>
              <w:t xml:space="preserve"> a se </w:t>
            </w:r>
            <w:proofErr w:type="spellStart"/>
            <w:r w:rsidR="002E5E9A" w:rsidRPr="002E5E9A">
              <w:rPr>
                <w:rFonts w:ascii="Cambria" w:hAnsi="Cambria" w:cstheme="minorBidi"/>
                <w:b w:val="0"/>
                <w:bCs w:val="0"/>
                <w:color w:val="0064B2"/>
                <w:sz w:val="22"/>
                <w:szCs w:val="22"/>
              </w:rPr>
              <w:t>putea</w:t>
            </w:r>
            <w:proofErr w:type="spellEnd"/>
            <w:r w:rsidR="002E5E9A" w:rsidRPr="002E5E9A">
              <w:rPr>
                <w:rFonts w:ascii="Cambria" w:hAnsi="Cambria" w:cstheme="minorBidi"/>
                <w:b w:val="0"/>
                <w:bCs w:val="0"/>
                <w:color w:val="0064B2"/>
                <w:sz w:val="22"/>
                <w:szCs w:val="22"/>
              </w:rPr>
              <w:t xml:space="preserve"> face </w:t>
            </w:r>
            <w:proofErr w:type="spellStart"/>
            <w:r w:rsidR="002E5E9A" w:rsidRPr="002E5E9A">
              <w:rPr>
                <w:rFonts w:ascii="Cambria" w:hAnsi="Cambria" w:cstheme="minorBidi"/>
                <w:b w:val="0"/>
                <w:bCs w:val="0"/>
                <w:color w:val="0064B2"/>
                <w:sz w:val="22"/>
                <w:szCs w:val="22"/>
              </w:rPr>
              <w:t>comparația</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între</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prețurile</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ofertelor</w:t>
            </w:r>
            <w:proofErr w:type="spellEnd"/>
            <w:r w:rsidR="002E5E9A" w:rsidRPr="002E5E9A">
              <w:rPr>
                <w:rFonts w:ascii="Cambria" w:hAnsi="Cambria" w:cstheme="minorBidi"/>
                <w:b w:val="0"/>
                <w:bCs w:val="0"/>
                <w:color w:val="0064B2"/>
                <w:sz w:val="22"/>
                <w:szCs w:val="22"/>
              </w:rPr>
              <w:t xml:space="preserve">, la </w:t>
            </w:r>
            <w:proofErr w:type="spellStart"/>
            <w:r w:rsidR="002E5E9A" w:rsidRPr="002E5E9A">
              <w:rPr>
                <w:rFonts w:ascii="Cambria" w:hAnsi="Cambria" w:cstheme="minorBidi"/>
                <w:b w:val="0"/>
                <w:bCs w:val="0"/>
                <w:color w:val="0064B2"/>
                <w:sz w:val="22"/>
                <w:szCs w:val="22"/>
              </w:rPr>
              <w:t>prețul</w:t>
            </w:r>
            <w:proofErr w:type="spellEnd"/>
            <w:r w:rsidR="002E5E9A" w:rsidRPr="002E5E9A">
              <w:rPr>
                <w:rFonts w:ascii="Cambria" w:hAnsi="Cambria" w:cstheme="minorBidi"/>
                <w:b w:val="0"/>
                <w:bCs w:val="0"/>
                <w:color w:val="0064B2"/>
                <w:sz w:val="22"/>
                <w:szCs w:val="22"/>
              </w:rPr>
              <w:t xml:space="preserve"> total al </w:t>
            </w:r>
            <w:proofErr w:type="spellStart"/>
            <w:r w:rsidR="002E5E9A" w:rsidRPr="002E5E9A">
              <w:rPr>
                <w:rFonts w:ascii="Cambria" w:hAnsi="Cambria" w:cstheme="minorBidi"/>
                <w:b w:val="0"/>
                <w:bCs w:val="0"/>
                <w:color w:val="0064B2"/>
                <w:sz w:val="22"/>
                <w:szCs w:val="22"/>
              </w:rPr>
              <w:t>ofertei</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depuse</w:t>
            </w:r>
            <w:proofErr w:type="spellEnd"/>
            <w:r w:rsidR="002E5E9A" w:rsidRPr="002E5E9A">
              <w:rPr>
                <w:rFonts w:ascii="Cambria" w:hAnsi="Cambria" w:cstheme="minorBidi"/>
                <w:b w:val="0"/>
                <w:bCs w:val="0"/>
                <w:color w:val="0064B2"/>
                <w:sz w:val="22"/>
                <w:szCs w:val="22"/>
              </w:rPr>
              <w:t xml:space="preserve"> se </w:t>
            </w:r>
            <w:proofErr w:type="spellStart"/>
            <w:r w:rsidR="002E5E9A" w:rsidRPr="002E5E9A">
              <w:rPr>
                <w:rFonts w:ascii="Cambria" w:hAnsi="Cambria" w:cstheme="minorBidi"/>
                <w:b w:val="0"/>
                <w:bCs w:val="0"/>
                <w:color w:val="0064B2"/>
                <w:sz w:val="22"/>
                <w:szCs w:val="22"/>
              </w:rPr>
              <w:t>va</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adăuga</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prețul</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mediu</w:t>
            </w:r>
            <w:proofErr w:type="spellEnd"/>
            <w:r w:rsidR="002E5E9A" w:rsidRPr="002E5E9A">
              <w:rPr>
                <w:rFonts w:ascii="Cambria" w:hAnsi="Cambria" w:cstheme="minorBidi"/>
                <w:b w:val="0"/>
                <w:bCs w:val="0"/>
                <w:color w:val="0064B2"/>
                <w:sz w:val="22"/>
                <w:szCs w:val="22"/>
              </w:rPr>
              <w:t xml:space="preserve"> al </w:t>
            </w:r>
            <w:proofErr w:type="spellStart"/>
            <w:r w:rsidR="002E5E9A" w:rsidRPr="002E5E9A">
              <w:rPr>
                <w:rFonts w:ascii="Cambria" w:hAnsi="Cambria" w:cstheme="minorBidi"/>
                <w:b w:val="0"/>
                <w:bCs w:val="0"/>
                <w:color w:val="0064B2"/>
                <w:sz w:val="22"/>
                <w:szCs w:val="22"/>
              </w:rPr>
              <w:t>articolului</w:t>
            </w:r>
            <w:proofErr w:type="spellEnd"/>
            <w:r w:rsidR="002E5E9A" w:rsidRPr="002E5E9A">
              <w:rPr>
                <w:rFonts w:ascii="Cambria" w:hAnsi="Cambria" w:cstheme="minorBidi"/>
                <w:b w:val="0"/>
                <w:bCs w:val="0"/>
                <w:color w:val="0064B2"/>
                <w:sz w:val="22"/>
                <w:szCs w:val="22"/>
              </w:rPr>
              <w:t>/</w:t>
            </w:r>
            <w:proofErr w:type="spellStart"/>
            <w:r w:rsidR="002E5E9A" w:rsidRPr="002E5E9A">
              <w:rPr>
                <w:rFonts w:ascii="Cambria" w:hAnsi="Cambria" w:cstheme="minorBidi"/>
                <w:b w:val="0"/>
                <w:bCs w:val="0"/>
                <w:color w:val="0064B2"/>
                <w:sz w:val="22"/>
                <w:szCs w:val="22"/>
              </w:rPr>
              <w:t>articolelor</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corespunzător</w:t>
            </w:r>
            <w:proofErr w:type="spellEnd"/>
            <w:r w:rsidR="002E5E9A" w:rsidRPr="002E5E9A">
              <w:rPr>
                <w:rFonts w:ascii="Cambria" w:hAnsi="Cambria" w:cstheme="minorBidi"/>
                <w:b w:val="0"/>
                <w:bCs w:val="0"/>
                <w:color w:val="0064B2"/>
                <w:sz w:val="22"/>
                <w:szCs w:val="22"/>
              </w:rPr>
              <w:t>/</w:t>
            </w:r>
            <w:proofErr w:type="spellStart"/>
            <w:r w:rsidR="002E5E9A" w:rsidRPr="002E5E9A">
              <w:rPr>
                <w:rFonts w:ascii="Cambria" w:hAnsi="Cambria" w:cstheme="minorBidi"/>
                <w:b w:val="0"/>
                <w:bCs w:val="0"/>
                <w:color w:val="0064B2"/>
                <w:sz w:val="22"/>
                <w:szCs w:val="22"/>
              </w:rPr>
              <w:t>corespunzătoare</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rezultat</w:t>
            </w:r>
            <w:proofErr w:type="spellEnd"/>
            <w:r w:rsidR="002E5E9A" w:rsidRPr="002E5E9A">
              <w:rPr>
                <w:rFonts w:ascii="Cambria" w:hAnsi="Cambria" w:cstheme="minorBidi"/>
                <w:b w:val="0"/>
                <w:bCs w:val="0"/>
                <w:color w:val="0064B2"/>
                <w:sz w:val="22"/>
                <w:szCs w:val="22"/>
              </w:rPr>
              <w:t xml:space="preserve"> din </w:t>
            </w:r>
            <w:proofErr w:type="spellStart"/>
            <w:r w:rsidR="002E5E9A" w:rsidRPr="002E5E9A">
              <w:rPr>
                <w:rFonts w:ascii="Cambria" w:hAnsi="Cambria" w:cstheme="minorBidi"/>
                <w:b w:val="0"/>
                <w:bCs w:val="0"/>
                <w:color w:val="0064B2"/>
                <w:sz w:val="22"/>
                <w:szCs w:val="22"/>
              </w:rPr>
              <w:t>ofertele</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celorlalți</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ofertanți</w:t>
            </w:r>
            <w:proofErr w:type="spellEnd"/>
            <w:r w:rsidR="002E5E9A" w:rsidRPr="002E5E9A">
              <w:rPr>
                <w:rFonts w:ascii="Cambria" w:hAnsi="Cambria" w:cstheme="minorBidi"/>
                <w:b w:val="0"/>
                <w:bCs w:val="0"/>
                <w:color w:val="0064B2"/>
                <w:sz w:val="22"/>
                <w:szCs w:val="22"/>
              </w:rPr>
              <w:t xml:space="preserve"> care </w:t>
            </w:r>
            <w:proofErr w:type="spellStart"/>
            <w:r w:rsidR="002E5E9A" w:rsidRPr="002E5E9A">
              <w:rPr>
                <w:rFonts w:ascii="Cambria" w:hAnsi="Cambria" w:cstheme="minorBidi"/>
                <w:b w:val="0"/>
                <w:bCs w:val="0"/>
                <w:color w:val="0064B2"/>
                <w:sz w:val="22"/>
                <w:szCs w:val="22"/>
              </w:rPr>
              <w:t>satisfac</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substanțial</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cerințele</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iar</w:t>
            </w:r>
            <w:proofErr w:type="spellEnd"/>
            <w:r w:rsidR="002E5E9A" w:rsidRPr="002E5E9A">
              <w:rPr>
                <w:rFonts w:ascii="Cambria" w:hAnsi="Cambria" w:cstheme="minorBidi"/>
                <w:b w:val="0"/>
                <w:bCs w:val="0"/>
                <w:color w:val="0064B2"/>
                <w:sz w:val="22"/>
                <w:szCs w:val="22"/>
              </w:rPr>
              <w:t xml:space="preserve"> la </w:t>
            </w:r>
            <w:proofErr w:type="spellStart"/>
            <w:r w:rsidR="002E5E9A" w:rsidRPr="002E5E9A">
              <w:rPr>
                <w:rFonts w:ascii="Cambria" w:hAnsi="Cambria" w:cstheme="minorBidi"/>
                <w:b w:val="0"/>
                <w:bCs w:val="0"/>
                <w:color w:val="0064B2"/>
                <w:sz w:val="22"/>
                <w:szCs w:val="22"/>
              </w:rPr>
              <w:t>comparare</w:t>
            </w:r>
            <w:proofErr w:type="spellEnd"/>
            <w:r w:rsidR="002E5E9A" w:rsidRPr="002E5E9A">
              <w:rPr>
                <w:rFonts w:ascii="Cambria" w:hAnsi="Cambria" w:cstheme="minorBidi"/>
                <w:b w:val="0"/>
                <w:bCs w:val="0"/>
                <w:color w:val="0064B2"/>
                <w:sz w:val="22"/>
                <w:szCs w:val="22"/>
              </w:rPr>
              <w:t xml:space="preserve"> se </w:t>
            </w:r>
            <w:proofErr w:type="spellStart"/>
            <w:r w:rsidR="002E5E9A" w:rsidRPr="002E5E9A">
              <w:rPr>
                <w:rFonts w:ascii="Cambria" w:hAnsi="Cambria" w:cstheme="minorBidi"/>
                <w:b w:val="0"/>
                <w:bCs w:val="0"/>
                <w:color w:val="0064B2"/>
                <w:sz w:val="22"/>
                <w:szCs w:val="22"/>
              </w:rPr>
              <w:t>va</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utiliza</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costul</w:t>
            </w:r>
            <w:proofErr w:type="spellEnd"/>
            <w:r w:rsidR="002E5E9A" w:rsidRPr="002E5E9A">
              <w:rPr>
                <w:rFonts w:ascii="Cambria" w:hAnsi="Cambria" w:cstheme="minorBidi"/>
                <w:b w:val="0"/>
                <w:bCs w:val="0"/>
                <w:color w:val="0064B2"/>
                <w:sz w:val="22"/>
                <w:szCs w:val="22"/>
              </w:rPr>
              <w:t xml:space="preserve"> total </w:t>
            </w:r>
            <w:proofErr w:type="spellStart"/>
            <w:r w:rsidR="002E5E9A" w:rsidRPr="002E5E9A">
              <w:rPr>
                <w:rFonts w:ascii="Cambria" w:hAnsi="Cambria" w:cstheme="minorBidi"/>
                <w:b w:val="0"/>
                <w:bCs w:val="0"/>
                <w:color w:val="0064B2"/>
                <w:sz w:val="22"/>
                <w:szCs w:val="22"/>
              </w:rPr>
              <w:t>echivalent</w:t>
            </w:r>
            <w:proofErr w:type="spellEnd"/>
            <w:r w:rsidR="002E5E9A" w:rsidRPr="002E5E9A">
              <w:rPr>
                <w:rFonts w:ascii="Cambria" w:hAnsi="Cambria" w:cstheme="minorBidi"/>
                <w:b w:val="0"/>
                <w:bCs w:val="0"/>
                <w:color w:val="0064B2"/>
                <w:sz w:val="22"/>
                <w:szCs w:val="22"/>
              </w:rPr>
              <w:t xml:space="preserve"> al </w:t>
            </w:r>
            <w:proofErr w:type="spellStart"/>
            <w:r w:rsidR="002E5E9A" w:rsidRPr="002E5E9A">
              <w:rPr>
                <w:rFonts w:ascii="Cambria" w:hAnsi="Cambria" w:cstheme="minorBidi"/>
                <w:b w:val="0"/>
                <w:bCs w:val="0"/>
                <w:color w:val="0064B2"/>
                <w:sz w:val="22"/>
                <w:szCs w:val="22"/>
              </w:rPr>
              <w:t>ofertei</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determinat</w:t>
            </w:r>
            <w:proofErr w:type="spellEnd"/>
            <w:r w:rsidR="002E5E9A" w:rsidRPr="002E5E9A">
              <w:rPr>
                <w:rFonts w:ascii="Cambria" w:hAnsi="Cambria" w:cstheme="minorBidi"/>
                <w:b w:val="0"/>
                <w:bCs w:val="0"/>
                <w:color w:val="0064B2"/>
                <w:sz w:val="22"/>
                <w:szCs w:val="22"/>
              </w:rPr>
              <w:t xml:space="preserve"> </w:t>
            </w:r>
            <w:proofErr w:type="spellStart"/>
            <w:r w:rsidR="002E5E9A" w:rsidRPr="002E5E9A">
              <w:rPr>
                <w:rFonts w:ascii="Cambria" w:hAnsi="Cambria" w:cstheme="minorBidi"/>
                <w:b w:val="0"/>
                <w:bCs w:val="0"/>
                <w:color w:val="0064B2"/>
                <w:sz w:val="22"/>
                <w:szCs w:val="22"/>
              </w:rPr>
              <w:t>astfel</w:t>
            </w:r>
            <w:proofErr w:type="spellEnd"/>
            <w:r w:rsidR="002E5E9A" w:rsidRPr="002E5E9A">
              <w:rPr>
                <w:rFonts w:ascii="Cambria" w:hAnsi="Cambria" w:cstheme="minorBidi"/>
                <w:b w:val="0"/>
                <w:bCs w:val="0"/>
                <w:color w:val="0064B2"/>
                <w:sz w:val="22"/>
                <w:szCs w:val="22"/>
              </w:rPr>
              <w:t>.</w:t>
            </w:r>
          </w:p>
          <w:p w14:paraId="033C4189" w14:textId="28D91996" w:rsidR="00C54A17" w:rsidRPr="002470C2" w:rsidRDefault="00C54A17" w:rsidP="00C54A17">
            <w:pPr>
              <w:pStyle w:val="BDSDefault"/>
              <w:tabs>
                <w:tab w:val="left" w:pos="0"/>
              </w:tabs>
              <w:ind w:right="57"/>
              <w:rPr>
                <w:rFonts w:ascii="Cambria" w:hAnsi="Cambria" w:cstheme="minorBidi"/>
                <w:b w:val="0"/>
                <w:bCs w:val="0"/>
                <w:i/>
                <w:color w:val="0064B2"/>
                <w:sz w:val="22"/>
                <w:szCs w:val="22"/>
                <w:lang w:val="ro-RO"/>
              </w:rPr>
            </w:pPr>
            <w:r w:rsidRPr="002470C2">
              <w:rPr>
                <w:rFonts w:ascii="Cambria" w:hAnsi="Cambria" w:cstheme="minorBidi"/>
                <w:b w:val="0"/>
                <w:bCs w:val="0"/>
                <w:i/>
                <w:color w:val="0064B2"/>
                <w:sz w:val="22"/>
                <w:szCs w:val="22"/>
                <w:lang w:val="ro-RO"/>
              </w:rPr>
              <w:t>Opțiunea I:</w:t>
            </w:r>
          </w:p>
          <w:p w14:paraId="0FED11B5" w14:textId="3C9FC9C2" w:rsidR="002E5E9A" w:rsidRPr="00DC3EDD" w:rsidRDefault="00C54A17" w:rsidP="00DC3EDD">
            <w:pPr>
              <w:pStyle w:val="BDSDefault"/>
              <w:tabs>
                <w:tab w:val="left" w:pos="0"/>
              </w:tabs>
              <w:ind w:right="57"/>
              <w:rPr>
                <w:rFonts w:ascii="Cambria" w:hAnsi="Cambria" w:cstheme="minorBidi"/>
                <w:b w:val="0"/>
                <w:bCs w:val="0"/>
                <w:sz w:val="22"/>
                <w:szCs w:val="22"/>
                <w:lang w:val="ro-RO"/>
              </w:rPr>
            </w:pPr>
            <w:r w:rsidRPr="0077271C">
              <w:rPr>
                <w:rFonts w:ascii="Cambria" w:hAnsi="Cambria" w:cstheme="minorBidi"/>
                <w:b w:val="0"/>
                <w:bCs w:val="0"/>
                <w:sz w:val="22"/>
                <w:szCs w:val="22"/>
                <w:lang w:val="ro-RO"/>
              </w:rPr>
              <w:t xml:space="preserve">Criteriile de atribuire </w:t>
            </w:r>
            <w:r w:rsidR="00890E09" w:rsidRPr="0077271C">
              <w:rPr>
                <w:rFonts w:ascii="Cambria" w:hAnsi="Cambria" w:cstheme="minorBidi"/>
                <w:b w:val="0"/>
                <w:bCs w:val="0"/>
                <w:sz w:val="22"/>
                <w:szCs w:val="22"/>
                <w:lang w:val="ro-RO"/>
              </w:rPr>
              <w:t>trebuie să aibă la bază „</w:t>
            </w:r>
            <w:r w:rsidRPr="0077271C">
              <w:rPr>
                <w:rFonts w:ascii="Cambria" w:hAnsi="Cambria" w:cstheme="minorBidi"/>
                <w:b w:val="0"/>
                <w:bCs w:val="0"/>
                <w:sz w:val="22"/>
                <w:szCs w:val="22"/>
                <w:lang w:val="ro-RO"/>
              </w:rPr>
              <w:t>cel mai mic preț evaluat</w:t>
            </w:r>
            <w:r w:rsidR="00890E09" w:rsidRPr="0077271C">
              <w:rPr>
                <w:rFonts w:ascii="Cambria" w:hAnsi="Cambria" w:cstheme="minorBidi"/>
                <w:b w:val="0"/>
                <w:bCs w:val="0"/>
                <w:sz w:val="22"/>
                <w:szCs w:val="22"/>
                <w:lang w:val="ro-RO"/>
              </w:rPr>
              <w:t>”</w:t>
            </w:r>
            <w:r w:rsidRPr="0077271C">
              <w:rPr>
                <w:rFonts w:ascii="Cambria" w:hAnsi="Cambria" w:cstheme="minorBidi"/>
                <w:b w:val="0"/>
                <w:bCs w:val="0"/>
                <w:sz w:val="22"/>
                <w:szCs w:val="22"/>
                <w:lang w:val="ro-RO"/>
              </w:rPr>
              <w:t xml:space="preserve"> sau </w:t>
            </w:r>
            <w:r w:rsidR="00890E09" w:rsidRPr="0077271C">
              <w:rPr>
                <w:rFonts w:ascii="Cambria" w:hAnsi="Cambria" w:cstheme="minorBidi"/>
                <w:b w:val="0"/>
                <w:bCs w:val="0"/>
                <w:sz w:val="22"/>
                <w:szCs w:val="22"/>
                <w:lang w:val="ro-RO"/>
              </w:rPr>
              <w:t>„</w:t>
            </w:r>
            <w:r w:rsidRPr="0077271C">
              <w:rPr>
                <w:rFonts w:ascii="Cambria" w:hAnsi="Cambria" w:cstheme="minorBidi"/>
                <w:b w:val="0"/>
                <w:bCs w:val="0"/>
                <w:sz w:val="22"/>
                <w:szCs w:val="22"/>
                <w:lang w:val="ro-RO"/>
              </w:rPr>
              <w:t>cel mai mic cost evaluat</w:t>
            </w:r>
            <w:r w:rsidR="00890E09" w:rsidRPr="0077271C">
              <w:rPr>
                <w:rFonts w:ascii="Cambria" w:hAnsi="Cambria" w:cstheme="minorBidi"/>
                <w:b w:val="0"/>
                <w:bCs w:val="0"/>
                <w:sz w:val="22"/>
                <w:szCs w:val="22"/>
                <w:lang w:val="ro-RO"/>
              </w:rPr>
              <w:t>”</w:t>
            </w:r>
            <w:r w:rsidRPr="0077271C">
              <w:rPr>
                <w:rFonts w:ascii="Cambria" w:hAnsi="Cambria" w:cstheme="minorBidi"/>
                <w:b w:val="0"/>
                <w:bCs w:val="0"/>
                <w:sz w:val="22"/>
                <w:szCs w:val="22"/>
                <w:lang w:val="ro-RO"/>
              </w:rPr>
              <w:t xml:space="preserve"> (în cazul apariției unor abateri minore admisibile) a</w:t>
            </w:r>
            <w:r w:rsidR="000C549B" w:rsidRPr="0077271C">
              <w:rPr>
                <w:rFonts w:ascii="Cambria" w:hAnsi="Cambria" w:cstheme="minorBidi"/>
                <w:b w:val="0"/>
                <w:bCs w:val="0"/>
                <w:sz w:val="22"/>
                <w:szCs w:val="22"/>
                <w:lang w:val="ro-RO"/>
              </w:rPr>
              <w:t>l</w:t>
            </w:r>
            <w:r w:rsidRPr="0077271C">
              <w:rPr>
                <w:rFonts w:ascii="Cambria" w:hAnsi="Cambria" w:cstheme="minorBidi"/>
                <w:b w:val="0"/>
                <w:bCs w:val="0"/>
                <w:sz w:val="22"/>
                <w:szCs w:val="22"/>
                <w:lang w:val="ro-RO"/>
              </w:rPr>
              <w:t xml:space="preserve"> ofertelor </w:t>
            </w:r>
            <w:r w:rsidR="000C549B" w:rsidRPr="0077271C">
              <w:rPr>
                <w:rFonts w:ascii="Cambria" w:hAnsi="Cambria" w:cstheme="minorBidi"/>
                <w:b w:val="0"/>
                <w:bCs w:val="0"/>
                <w:sz w:val="22"/>
                <w:szCs w:val="22"/>
                <w:lang w:val="ro-RO"/>
              </w:rPr>
              <w:t xml:space="preserve">care răspund </w:t>
            </w:r>
            <w:r w:rsidRPr="0077271C">
              <w:rPr>
                <w:rFonts w:ascii="Cambria" w:hAnsi="Cambria" w:cstheme="minorBidi"/>
                <w:b w:val="0"/>
                <w:bCs w:val="0"/>
                <w:sz w:val="22"/>
                <w:szCs w:val="22"/>
                <w:lang w:val="ro-RO"/>
              </w:rPr>
              <w:t xml:space="preserve">substanțial </w:t>
            </w:r>
            <w:r w:rsidR="000C549B" w:rsidRPr="0077271C">
              <w:rPr>
                <w:rFonts w:ascii="Cambria" w:hAnsi="Cambria" w:cstheme="minorBidi"/>
                <w:b w:val="0"/>
                <w:bCs w:val="0"/>
                <w:sz w:val="22"/>
                <w:szCs w:val="22"/>
                <w:lang w:val="ro-RO"/>
              </w:rPr>
              <w:t>cerințelor</w:t>
            </w:r>
            <w:r w:rsidRPr="0077271C">
              <w:rPr>
                <w:rFonts w:ascii="Cambria" w:hAnsi="Cambria" w:cstheme="minorBidi"/>
                <w:b w:val="0"/>
                <w:bCs w:val="0"/>
                <w:sz w:val="22"/>
                <w:szCs w:val="22"/>
                <w:lang w:val="ro-RO"/>
              </w:rPr>
              <w:t xml:space="preserve">. Comparația </w:t>
            </w:r>
            <w:r w:rsidR="00890E09" w:rsidRPr="0077271C">
              <w:rPr>
                <w:rFonts w:ascii="Cambria" w:hAnsi="Cambria" w:cstheme="minorBidi"/>
                <w:b w:val="0"/>
                <w:bCs w:val="0"/>
                <w:sz w:val="22"/>
                <w:szCs w:val="22"/>
                <w:lang w:val="ro-RO"/>
              </w:rPr>
              <w:t xml:space="preserve">trebuie să se </w:t>
            </w:r>
            <w:r w:rsidR="000C549B" w:rsidRPr="0077271C">
              <w:rPr>
                <w:rFonts w:ascii="Cambria" w:hAnsi="Cambria" w:cstheme="minorBidi"/>
                <w:b w:val="0"/>
                <w:bCs w:val="0"/>
                <w:sz w:val="22"/>
                <w:szCs w:val="22"/>
                <w:lang w:val="ro-RO"/>
              </w:rPr>
              <w:t xml:space="preserve">facă </w:t>
            </w:r>
            <w:r w:rsidR="00890E09" w:rsidRPr="0077271C">
              <w:rPr>
                <w:rFonts w:ascii="Cambria" w:hAnsi="Cambria" w:cstheme="minorBidi"/>
                <w:b w:val="0"/>
                <w:bCs w:val="0"/>
                <w:sz w:val="22"/>
                <w:szCs w:val="22"/>
                <w:lang w:val="ro-RO"/>
              </w:rPr>
              <w:t>conform</w:t>
            </w:r>
            <w:r w:rsidR="000C549B" w:rsidRPr="0077271C">
              <w:rPr>
                <w:rFonts w:ascii="Cambria" w:hAnsi="Cambria" w:cstheme="minorBidi"/>
                <w:b w:val="0"/>
                <w:bCs w:val="0"/>
                <w:sz w:val="22"/>
                <w:szCs w:val="22"/>
                <w:lang w:val="ro-RO"/>
              </w:rPr>
              <w:t xml:space="preserve"> </w:t>
            </w:r>
            <w:r w:rsidR="00890E09" w:rsidRPr="0077271C">
              <w:rPr>
                <w:rFonts w:ascii="Cambria" w:hAnsi="Cambria" w:cstheme="minorBidi"/>
                <w:b w:val="0"/>
                <w:bCs w:val="0"/>
                <w:sz w:val="22"/>
                <w:szCs w:val="22"/>
                <w:lang w:val="ro-RO"/>
              </w:rPr>
              <w:t xml:space="preserve">clauzei 30 din </w:t>
            </w:r>
            <w:r w:rsidRPr="0077271C">
              <w:rPr>
                <w:rFonts w:ascii="Cambria" w:hAnsi="Cambria" w:cstheme="minorBidi"/>
                <w:b w:val="0"/>
                <w:bCs w:val="0"/>
                <w:sz w:val="22"/>
                <w:szCs w:val="22"/>
                <w:lang w:val="ro-RO"/>
              </w:rPr>
              <w:t xml:space="preserve"> ITB.</w:t>
            </w:r>
          </w:p>
        </w:tc>
      </w:tr>
      <w:tr w:rsidR="00801347" w:rsidRPr="0077271C" w14:paraId="4A9808F6" w14:textId="77777777" w:rsidTr="00FE4F37">
        <w:trPr>
          <w:trHeight w:val="452"/>
        </w:trPr>
        <w:tc>
          <w:tcPr>
            <w:cnfStyle w:val="001000000000" w:firstRow="0" w:lastRow="0" w:firstColumn="1" w:lastColumn="0" w:oddVBand="0" w:evenVBand="0" w:oddHBand="0" w:evenHBand="0" w:firstRowFirstColumn="0" w:firstRowLastColumn="0" w:lastRowFirstColumn="0" w:lastRowLastColumn="0"/>
            <w:tcW w:w="10031" w:type="dxa"/>
            <w:gridSpan w:val="2"/>
            <w:shd w:val="clear" w:color="auto" w:fill="1F3671"/>
          </w:tcPr>
          <w:p w14:paraId="1AF881CB" w14:textId="38D091C1" w:rsidR="00801347" w:rsidRPr="0077271C" w:rsidRDefault="00FE4F37" w:rsidP="00FE4F37">
            <w:pPr>
              <w:pStyle w:val="TableParagraph"/>
              <w:tabs>
                <w:tab w:val="left" w:pos="0"/>
              </w:tabs>
              <w:spacing w:before="120"/>
              <w:ind w:right="57"/>
              <w:jc w:val="center"/>
              <w:rPr>
                <w:rFonts w:ascii="Cambria" w:hAnsi="Cambria" w:cstheme="minorBidi"/>
                <w:bCs w:val="0"/>
                <w:lang w:val="ro-RO"/>
              </w:rPr>
            </w:pPr>
            <w:r w:rsidRPr="0077271C">
              <w:rPr>
                <w:rFonts w:ascii="Cambria" w:hAnsi="Cambria" w:cstheme="minorBidi"/>
                <w:bCs w:val="0"/>
                <w:lang w:val="ro-RO"/>
              </w:rPr>
              <w:lastRenderedPageBreak/>
              <w:t>Atribuirea contractului</w:t>
            </w:r>
          </w:p>
        </w:tc>
      </w:tr>
      <w:tr w:rsidR="00801347" w:rsidRPr="0077271C" w14:paraId="04F0BFDF" w14:textId="77777777" w:rsidTr="00FE4F37">
        <w:trPr>
          <w:cnfStyle w:val="010000000000" w:firstRow="0" w:lastRow="1" w:firstColumn="0" w:lastColumn="0" w:oddVBand="0" w:evenVBand="0" w:oddHBand="0"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BDD6EE" w:themeColor="accent5" w:themeTint="66"/>
            </w:tcBorders>
          </w:tcPr>
          <w:p w14:paraId="459C9265" w14:textId="13541CB3" w:rsidR="00801347" w:rsidRPr="0077271C" w:rsidRDefault="00C051CC" w:rsidP="00C051CC">
            <w:pPr>
              <w:pStyle w:val="TableParagraph"/>
              <w:tabs>
                <w:tab w:val="left" w:pos="0"/>
              </w:tabs>
              <w:spacing w:before="120"/>
              <w:ind w:right="57"/>
              <w:rPr>
                <w:rFonts w:ascii="Cambria" w:hAnsi="Cambria" w:cstheme="minorBidi"/>
                <w:b w:val="0"/>
                <w:lang w:val="ro-RO"/>
              </w:rPr>
            </w:pPr>
            <w:r w:rsidRPr="0077271C">
              <w:rPr>
                <w:rFonts w:ascii="Cambria" w:hAnsi="Cambria" w:cstheme="minorBidi"/>
                <w:b w:val="0"/>
                <w:lang w:val="ro-RO"/>
              </w:rPr>
              <w:t>C</w:t>
            </w:r>
            <w:r w:rsidR="00801347" w:rsidRPr="0077271C">
              <w:rPr>
                <w:rFonts w:ascii="Cambria" w:hAnsi="Cambria" w:cstheme="minorBidi"/>
                <w:b w:val="0"/>
                <w:lang w:val="ro-RO"/>
              </w:rPr>
              <w:t>lau</w:t>
            </w:r>
            <w:r w:rsidRPr="0077271C">
              <w:rPr>
                <w:rFonts w:ascii="Cambria" w:hAnsi="Cambria" w:cstheme="minorBidi"/>
                <w:b w:val="0"/>
                <w:lang w:val="ro-RO"/>
              </w:rPr>
              <w:t>za</w:t>
            </w:r>
            <w:r w:rsidR="00801347" w:rsidRPr="0077271C">
              <w:rPr>
                <w:rFonts w:ascii="Cambria" w:hAnsi="Cambria" w:cstheme="minorBidi"/>
                <w:b w:val="0"/>
                <w:lang w:val="ro-RO"/>
              </w:rPr>
              <w:t xml:space="preserve"> 3</w:t>
            </w:r>
            <w:r w:rsidR="003724FA" w:rsidRPr="0077271C">
              <w:rPr>
                <w:rFonts w:ascii="Cambria" w:hAnsi="Cambria" w:cstheme="minorBidi"/>
                <w:b w:val="0"/>
                <w:lang w:val="ro-RO"/>
              </w:rPr>
              <w:t>5</w:t>
            </w:r>
            <w:r w:rsidR="00801347" w:rsidRPr="0077271C">
              <w:rPr>
                <w:rFonts w:ascii="Cambria" w:hAnsi="Cambria" w:cstheme="minorBidi"/>
                <w:b w:val="0"/>
                <w:lang w:val="ro-RO"/>
              </w:rPr>
              <w:t>.1</w:t>
            </w:r>
            <w:r w:rsidRPr="0077271C">
              <w:rPr>
                <w:rFonts w:ascii="Cambria" w:hAnsi="Cambria" w:cstheme="minorBidi"/>
                <w:b w:val="0"/>
                <w:lang w:val="ro-RO"/>
              </w:rPr>
              <w:t xml:space="preserve"> din ITB</w:t>
            </w:r>
          </w:p>
        </w:tc>
        <w:tc>
          <w:tcPr>
            <w:cnfStyle w:val="000100000000" w:firstRow="0" w:lastRow="0" w:firstColumn="0" w:lastColumn="1" w:oddVBand="0" w:evenVBand="0" w:oddHBand="0" w:evenHBand="0" w:firstRowFirstColumn="0" w:firstRowLastColumn="0" w:lastRowFirstColumn="0" w:lastRowLastColumn="0"/>
            <w:tcW w:w="7796" w:type="dxa"/>
            <w:tcBorders>
              <w:top w:val="single" w:sz="4" w:space="0" w:color="BDD6EE" w:themeColor="accent5" w:themeTint="66"/>
            </w:tcBorders>
          </w:tcPr>
          <w:p w14:paraId="0F532CF7" w14:textId="03C27C46" w:rsidR="00801347" w:rsidRPr="002470C2" w:rsidRDefault="00C54A17" w:rsidP="002470C2">
            <w:pPr>
              <w:pStyle w:val="TableParagraph"/>
              <w:tabs>
                <w:tab w:val="left" w:pos="0"/>
                <w:tab w:val="left" w:pos="5549"/>
              </w:tabs>
              <w:spacing w:before="120"/>
              <w:ind w:right="57"/>
              <w:rPr>
                <w:rFonts w:ascii="Cambria" w:hAnsi="Cambria" w:cstheme="minorBidi"/>
                <w:b w:val="0"/>
                <w:bCs w:val="0"/>
                <w:lang w:val="ro-RO"/>
              </w:rPr>
            </w:pPr>
            <w:r w:rsidRPr="0077271C">
              <w:rPr>
                <w:rFonts w:ascii="Cambria" w:hAnsi="Cambria" w:cstheme="minorBidi"/>
                <w:b w:val="0"/>
                <w:bCs w:val="0"/>
                <w:lang w:val="ro-RO"/>
              </w:rPr>
              <w:t xml:space="preserve">Procentul </w:t>
            </w:r>
            <w:r w:rsidR="00624BC2" w:rsidRPr="0077271C">
              <w:rPr>
                <w:rFonts w:ascii="Cambria" w:hAnsi="Cambria" w:cstheme="minorBidi"/>
                <w:b w:val="0"/>
                <w:bCs w:val="0"/>
                <w:lang w:val="ro-RO"/>
              </w:rPr>
              <w:t>de</w:t>
            </w:r>
            <w:r w:rsidRPr="0077271C">
              <w:rPr>
                <w:rFonts w:ascii="Cambria" w:hAnsi="Cambria" w:cstheme="minorBidi"/>
                <w:b w:val="0"/>
                <w:bCs w:val="0"/>
                <w:lang w:val="ro-RO"/>
              </w:rPr>
              <w:t xml:space="preserve"> creștere sau scădere</w:t>
            </w:r>
            <w:r w:rsidR="00624BC2" w:rsidRPr="0077271C">
              <w:rPr>
                <w:rFonts w:ascii="Cambria" w:hAnsi="Cambria" w:cstheme="minorBidi"/>
                <w:b w:val="0"/>
                <w:bCs w:val="0"/>
                <w:lang w:val="ro-RO"/>
              </w:rPr>
              <w:t xml:space="preserve"> </w:t>
            </w:r>
            <w:r w:rsidRPr="0077271C">
              <w:rPr>
                <w:rFonts w:ascii="Cambria" w:hAnsi="Cambria" w:cstheme="minorBidi"/>
                <w:b w:val="0"/>
                <w:bCs w:val="0"/>
                <w:lang w:val="ro-RO"/>
              </w:rPr>
              <w:t>a cantității</w:t>
            </w:r>
            <w:r w:rsidR="00624BC2" w:rsidRPr="0077271C">
              <w:rPr>
                <w:rFonts w:ascii="Cambria" w:hAnsi="Cambria" w:cstheme="minorBidi"/>
                <w:b w:val="0"/>
                <w:bCs w:val="0"/>
                <w:lang w:val="ro-RO"/>
              </w:rPr>
              <w:t xml:space="preserve"> </w:t>
            </w:r>
            <w:r w:rsidR="00624BC2" w:rsidRPr="0077271C">
              <w:rPr>
                <w:rFonts w:ascii="Cambria" w:hAnsi="Cambria" w:cstheme="minorBidi"/>
                <w:b w:val="0"/>
                <w:bCs w:val="0"/>
                <w:i/>
                <w:lang w:val="ro-RO"/>
              </w:rPr>
              <w:t>(n-tr.</w:t>
            </w:r>
            <w:r w:rsidR="00624BC2" w:rsidRPr="0077271C">
              <w:rPr>
                <w:rFonts w:ascii="Cambria" w:hAnsi="Cambria" w:cstheme="minorBidi"/>
                <w:b w:val="0"/>
                <w:bCs w:val="0"/>
                <w:lang w:val="ro-RO"/>
              </w:rPr>
              <w:t xml:space="preserve"> -fără a se modifica prețul)</w:t>
            </w:r>
            <w:r w:rsidRPr="0077271C">
              <w:rPr>
                <w:rFonts w:ascii="Cambria" w:hAnsi="Cambria" w:cstheme="minorBidi"/>
                <w:b w:val="0"/>
                <w:bCs w:val="0"/>
                <w:lang w:val="ro-RO"/>
              </w:rPr>
              <w:t xml:space="preserve"> este</w:t>
            </w:r>
            <w:r w:rsidR="00FE4F37" w:rsidRPr="0077271C">
              <w:rPr>
                <w:rFonts w:ascii="Cambria" w:hAnsi="Cambria" w:cstheme="minorBidi"/>
                <w:b w:val="0"/>
                <w:bCs w:val="0"/>
                <w:lang w:val="ro-RO"/>
              </w:rPr>
              <w:t xml:space="preserve"> de</w:t>
            </w:r>
            <w:r w:rsidRPr="0077271C">
              <w:rPr>
                <w:rFonts w:ascii="Cambria" w:hAnsi="Cambria" w:cstheme="minorBidi"/>
                <w:b w:val="0"/>
                <w:bCs w:val="0"/>
                <w:lang w:val="ro-RO"/>
              </w:rPr>
              <w:t xml:space="preserve"> </w:t>
            </w:r>
            <w:r w:rsidR="002470C2" w:rsidRPr="002470C2">
              <w:rPr>
                <w:rFonts w:ascii="Cambria" w:hAnsi="Cambria" w:cstheme="minorBidi"/>
                <w:b w:val="0"/>
                <w:bCs w:val="0"/>
                <w:i/>
                <w:color w:val="0064B2"/>
                <w:lang w:val="ro-RO"/>
              </w:rPr>
              <w:t>25%</w:t>
            </w:r>
            <w:r w:rsidRPr="002470C2">
              <w:rPr>
                <w:rFonts w:ascii="Cambria" w:hAnsi="Cambria" w:cstheme="minorBidi"/>
                <w:b w:val="0"/>
                <w:bCs w:val="0"/>
                <w:color w:val="0064B2"/>
                <w:lang w:val="ro-RO"/>
              </w:rPr>
              <w:t xml:space="preserve"> </w:t>
            </w:r>
          </w:p>
        </w:tc>
      </w:tr>
    </w:tbl>
    <w:p w14:paraId="39D0304B" w14:textId="77777777" w:rsidR="00A65334" w:rsidRPr="0077271C" w:rsidRDefault="00A65334" w:rsidP="002E58D5">
      <w:pPr>
        <w:tabs>
          <w:tab w:val="left" w:pos="0"/>
        </w:tabs>
        <w:rPr>
          <w:rFonts w:ascii="Cambria" w:hAnsi="Cambria" w:cstheme="minorBidi"/>
          <w:b/>
          <w:bCs/>
          <w:sz w:val="36"/>
          <w:szCs w:val="36"/>
          <w:lang w:val="ro-RO"/>
        </w:rPr>
        <w:sectPr w:rsidR="00A65334" w:rsidRPr="0077271C" w:rsidSect="00714C24">
          <w:footerReference w:type="default" r:id="rId29"/>
          <w:pgSz w:w="11900" w:h="16820" w:code="9"/>
          <w:pgMar w:top="2347" w:right="964" w:bottom="1440" w:left="1015" w:header="709" w:footer="709" w:gutter="0"/>
          <w:cols w:space="708"/>
          <w:docGrid w:linePitch="360"/>
        </w:sectPr>
      </w:pPr>
    </w:p>
    <w:p w14:paraId="75264A02" w14:textId="2B282554" w:rsidR="00801347" w:rsidRPr="0077271C" w:rsidRDefault="00056071" w:rsidP="009812FD">
      <w:pPr>
        <w:pStyle w:val="SectionHeading"/>
        <w:rPr>
          <w:rFonts w:ascii="Cambria" w:hAnsi="Cambria"/>
          <w:lang w:val="ro-RO"/>
        </w:rPr>
      </w:pPr>
      <w:bookmarkStart w:id="159" w:name="_Toc65510301"/>
      <w:r w:rsidRPr="0077271C">
        <w:rPr>
          <w:rFonts w:ascii="Cambria" w:hAnsi="Cambria"/>
          <w:lang w:val="ro-RO"/>
        </w:rPr>
        <w:lastRenderedPageBreak/>
        <w:t>Secțiunea IV. Formulare pentru documentația de atribuire</w:t>
      </w:r>
      <w:bookmarkEnd w:id="159"/>
      <w:r w:rsidRPr="0077271C">
        <w:rPr>
          <w:rFonts w:ascii="Cambria" w:hAnsi="Cambria"/>
          <w:lang w:val="ro-RO"/>
        </w:rPr>
        <w:t xml:space="preserve"> </w:t>
      </w:r>
    </w:p>
    <w:p w14:paraId="58F215E7" w14:textId="77777777" w:rsidR="00801347" w:rsidRPr="0077271C" w:rsidRDefault="00801347" w:rsidP="002E58D5">
      <w:pPr>
        <w:tabs>
          <w:tab w:val="left" w:pos="0"/>
          <w:tab w:val="left" w:pos="2349"/>
        </w:tabs>
        <w:rPr>
          <w:rFonts w:ascii="Cambria" w:hAnsi="Cambria" w:cstheme="minorBidi"/>
          <w:lang w:val="ro-RO"/>
        </w:rPr>
      </w:pPr>
    </w:p>
    <w:p w14:paraId="2A68D8C4" w14:textId="717FC49D" w:rsidR="00BD138E" w:rsidRPr="0077271C" w:rsidRDefault="00BD138E">
      <w:pPr>
        <w:pStyle w:val="TOC1"/>
        <w:tabs>
          <w:tab w:val="left" w:pos="440"/>
          <w:tab w:val="right" w:leader="dot" w:pos="9918"/>
        </w:tabs>
        <w:rPr>
          <w:rFonts w:ascii="Cambria" w:eastAsiaTheme="minorEastAsia" w:hAnsi="Cambria" w:cstheme="minorBidi"/>
          <w:b w:val="0"/>
          <w:bCs w:val="0"/>
          <w:noProof/>
          <w:szCs w:val="24"/>
          <w:lang w:val="ro-RO" w:eastAsia="en-GB"/>
        </w:rPr>
      </w:pPr>
      <w:r w:rsidRPr="0077271C">
        <w:rPr>
          <w:rFonts w:ascii="Cambria" w:hAnsi="Cambria" w:cstheme="minorBidi"/>
          <w:lang w:val="ro-RO"/>
        </w:rPr>
        <w:fldChar w:fldCharType="begin"/>
      </w:r>
      <w:r w:rsidRPr="0077271C">
        <w:rPr>
          <w:rFonts w:ascii="Cambria" w:hAnsi="Cambria" w:cstheme="minorBidi"/>
          <w:lang w:val="ro-RO"/>
        </w:rPr>
        <w:instrText xml:space="preserve"> TOC \h \z \t "BSF Heading,1" </w:instrText>
      </w:r>
      <w:r w:rsidRPr="0077271C">
        <w:rPr>
          <w:rFonts w:ascii="Cambria" w:hAnsi="Cambria" w:cstheme="minorBidi"/>
          <w:lang w:val="ro-RO"/>
        </w:rPr>
        <w:fldChar w:fldCharType="separate"/>
      </w:r>
      <w:hyperlink w:anchor="_Toc57566443" w:history="1">
        <w:r w:rsidRPr="0077271C">
          <w:rPr>
            <w:rStyle w:val="Hyperlink"/>
            <w:rFonts w:ascii="Cambria" w:hAnsi="Cambria"/>
            <w:b w:val="0"/>
            <w:noProof/>
            <w:lang w:val="ro-RO"/>
          </w:rPr>
          <w:t>1.</w:t>
        </w:r>
        <w:r w:rsidRPr="0077271C">
          <w:rPr>
            <w:rFonts w:ascii="Cambria" w:eastAsiaTheme="minorEastAsia" w:hAnsi="Cambria" w:cstheme="minorBidi"/>
            <w:b w:val="0"/>
            <w:bCs w:val="0"/>
            <w:noProof/>
            <w:szCs w:val="24"/>
            <w:lang w:val="ro-RO" w:eastAsia="en-GB"/>
          </w:rPr>
          <w:tab/>
        </w:r>
        <w:r w:rsidR="00952729" w:rsidRPr="0077271C">
          <w:rPr>
            <w:rStyle w:val="Hyperlink"/>
            <w:rFonts w:ascii="Cambria" w:hAnsi="Cambria"/>
            <w:b w:val="0"/>
            <w:noProof/>
            <w:lang w:val="ro-RO"/>
          </w:rPr>
          <w:t>Formularele de ofertare și listele de prețuri</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_Toc57566443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35</w:t>
        </w:r>
        <w:r w:rsidRPr="0077271C">
          <w:rPr>
            <w:rFonts w:ascii="Cambria" w:hAnsi="Cambria"/>
            <w:b w:val="0"/>
            <w:noProof/>
            <w:webHidden/>
            <w:lang w:val="ro-RO"/>
          </w:rPr>
          <w:fldChar w:fldCharType="end"/>
        </w:r>
      </w:hyperlink>
    </w:p>
    <w:p w14:paraId="13508E0E" w14:textId="17EE6F8E" w:rsidR="00BD138E" w:rsidRPr="0077271C" w:rsidRDefault="00BD138E">
      <w:pPr>
        <w:pStyle w:val="TOC1"/>
        <w:tabs>
          <w:tab w:val="left" w:pos="440"/>
          <w:tab w:val="right" w:leader="dot" w:pos="9918"/>
        </w:tabs>
        <w:rPr>
          <w:rFonts w:ascii="Cambria" w:eastAsiaTheme="minorEastAsia" w:hAnsi="Cambria" w:cstheme="minorBidi"/>
          <w:b w:val="0"/>
          <w:bCs w:val="0"/>
          <w:noProof/>
          <w:szCs w:val="24"/>
          <w:lang w:val="ro-RO" w:eastAsia="en-GB"/>
        </w:rPr>
      </w:pPr>
      <w:hyperlink w:anchor="_Toc57566444" w:history="1">
        <w:r w:rsidRPr="0077271C">
          <w:rPr>
            <w:rStyle w:val="Hyperlink"/>
            <w:rFonts w:ascii="Cambria" w:hAnsi="Cambria"/>
            <w:b w:val="0"/>
            <w:noProof/>
            <w:lang w:val="ro-RO"/>
          </w:rPr>
          <w:t>2.</w:t>
        </w:r>
        <w:r w:rsidRPr="0077271C">
          <w:rPr>
            <w:rFonts w:ascii="Cambria" w:eastAsiaTheme="minorEastAsia" w:hAnsi="Cambria" w:cstheme="minorBidi"/>
            <w:b w:val="0"/>
            <w:bCs w:val="0"/>
            <w:noProof/>
            <w:szCs w:val="24"/>
            <w:lang w:val="ro-RO" w:eastAsia="en-GB"/>
          </w:rPr>
          <w:tab/>
        </w:r>
        <w:r w:rsidR="00952729" w:rsidRPr="0077271C">
          <w:rPr>
            <w:rStyle w:val="Hyperlink"/>
            <w:rFonts w:ascii="Cambria" w:hAnsi="Cambria"/>
            <w:b w:val="0"/>
            <w:noProof/>
            <w:lang w:val="ro-RO"/>
          </w:rPr>
          <w:t xml:space="preserve">Listele de prețuri pentru bunurile ofertate </w:t>
        </w:r>
        <w:r w:rsidR="00C03913" w:rsidRPr="0077271C">
          <w:rPr>
            <w:rStyle w:val="Hyperlink"/>
            <w:rFonts w:ascii="Cambria" w:hAnsi="Cambria"/>
            <w:b w:val="0"/>
            <w:noProof/>
            <w:lang w:val="ro-RO"/>
          </w:rPr>
          <w:t xml:space="preserve">provenind </w:t>
        </w:r>
        <w:r w:rsidR="00952729" w:rsidRPr="0077271C">
          <w:rPr>
            <w:rStyle w:val="Hyperlink"/>
            <w:rFonts w:ascii="Cambria" w:hAnsi="Cambria"/>
            <w:b w:val="0"/>
            <w:noProof/>
            <w:lang w:val="ro-RO"/>
          </w:rPr>
          <w:t>din import</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_Toc57566444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39</w:t>
        </w:r>
        <w:r w:rsidRPr="0077271C">
          <w:rPr>
            <w:rFonts w:ascii="Cambria" w:hAnsi="Cambria"/>
            <w:b w:val="0"/>
            <w:noProof/>
            <w:webHidden/>
            <w:lang w:val="ro-RO"/>
          </w:rPr>
          <w:fldChar w:fldCharType="end"/>
        </w:r>
      </w:hyperlink>
    </w:p>
    <w:p w14:paraId="14666111" w14:textId="4B3B0AD5" w:rsidR="00BD138E" w:rsidRPr="0077271C" w:rsidRDefault="00BD138E">
      <w:pPr>
        <w:pStyle w:val="TOC1"/>
        <w:tabs>
          <w:tab w:val="left" w:pos="440"/>
          <w:tab w:val="right" w:leader="dot" w:pos="9918"/>
        </w:tabs>
        <w:rPr>
          <w:rFonts w:ascii="Cambria" w:eastAsiaTheme="minorEastAsia" w:hAnsi="Cambria" w:cstheme="minorBidi"/>
          <w:b w:val="0"/>
          <w:bCs w:val="0"/>
          <w:noProof/>
          <w:szCs w:val="24"/>
          <w:lang w:val="ro-RO" w:eastAsia="en-GB"/>
        </w:rPr>
      </w:pPr>
      <w:hyperlink w:anchor="_Toc57566445" w:history="1">
        <w:r w:rsidRPr="0077271C">
          <w:rPr>
            <w:rStyle w:val="Hyperlink"/>
            <w:rFonts w:ascii="Cambria" w:hAnsi="Cambria"/>
            <w:b w:val="0"/>
            <w:noProof/>
            <w:lang w:val="ro-RO"/>
          </w:rPr>
          <w:t>3.</w:t>
        </w:r>
        <w:r w:rsidRPr="0077271C">
          <w:rPr>
            <w:rFonts w:ascii="Cambria" w:eastAsiaTheme="minorEastAsia" w:hAnsi="Cambria" w:cstheme="minorBidi"/>
            <w:b w:val="0"/>
            <w:bCs w:val="0"/>
            <w:noProof/>
            <w:szCs w:val="24"/>
            <w:lang w:val="ro-RO" w:eastAsia="en-GB"/>
          </w:rPr>
          <w:tab/>
        </w:r>
        <w:r w:rsidR="00952729" w:rsidRPr="0077271C">
          <w:rPr>
            <w:rStyle w:val="Hyperlink"/>
            <w:rFonts w:ascii="Cambria" w:hAnsi="Cambria"/>
            <w:b w:val="0"/>
            <w:noProof/>
            <w:lang w:val="ro-RO"/>
          </w:rPr>
          <w:t xml:space="preserve">Listele de prețuri pentru bunurile ofertate </w:t>
        </w:r>
        <w:r w:rsidR="00C03913" w:rsidRPr="0077271C">
          <w:rPr>
            <w:rStyle w:val="Hyperlink"/>
            <w:rFonts w:ascii="Cambria" w:hAnsi="Cambria"/>
            <w:b w:val="0"/>
            <w:noProof/>
            <w:lang w:val="ro-RO"/>
          </w:rPr>
          <w:t xml:space="preserve">provenind </w:t>
        </w:r>
        <w:r w:rsidR="00952729" w:rsidRPr="0077271C">
          <w:rPr>
            <w:rStyle w:val="Hyperlink"/>
            <w:rFonts w:ascii="Cambria" w:hAnsi="Cambria"/>
            <w:b w:val="0"/>
            <w:noProof/>
            <w:lang w:val="ro-RO"/>
          </w:rPr>
          <w:t>din țara cumpărătorului</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_Toc57566445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40</w:t>
        </w:r>
        <w:r w:rsidRPr="0077271C">
          <w:rPr>
            <w:rFonts w:ascii="Cambria" w:hAnsi="Cambria"/>
            <w:b w:val="0"/>
            <w:noProof/>
            <w:webHidden/>
            <w:lang w:val="ro-RO"/>
          </w:rPr>
          <w:fldChar w:fldCharType="end"/>
        </w:r>
      </w:hyperlink>
    </w:p>
    <w:p w14:paraId="36A68292" w14:textId="077C4BB0" w:rsidR="00BD138E" w:rsidRPr="0077271C" w:rsidRDefault="00BD138E">
      <w:pPr>
        <w:pStyle w:val="TOC1"/>
        <w:tabs>
          <w:tab w:val="left" w:pos="440"/>
          <w:tab w:val="right" w:leader="dot" w:pos="9918"/>
        </w:tabs>
        <w:rPr>
          <w:rFonts w:ascii="Cambria" w:eastAsiaTheme="minorEastAsia" w:hAnsi="Cambria" w:cstheme="minorBidi"/>
          <w:b w:val="0"/>
          <w:bCs w:val="0"/>
          <w:noProof/>
          <w:szCs w:val="24"/>
          <w:lang w:val="ro-RO" w:eastAsia="en-GB"/>
        </w:rPr>
      </w:pPr>
      <w:hyperlink w:anchor="_Toc57566446" w:history="1">
        <w:r w:rsidRPr="0077271C">
          <w:rPr>
            <w:rStyle w:val="Hyperlink"/>
            <w:rFonts w:ascii="Cambria" w:hAnsi="Cambria"/>
            <w:b w:val="0"/>
            <w:noProof/>
            <w:lang w:val="ro-RO"/>
          </w:rPr>
          <w:t>4.</w:t>
        </w:r>
        <w:r w:rsidRPr="0077271C">
          <w:rPr>
            <w:rFonts w:ascii="Cambria" w:eastAsiaTheme="minorEastAsia" w:hAnsi="Cambria" w:cstheme="minorBidi"/>
            <w:b w:val="0"/>
            <w:bCs w:val="0"/>
            <w:noProof/>
            <w:szCs w:val="24"/>
            <w:lang w:val="ro-RO" w:eastAsia="en-GB"/>
          </w:rPr>
          <w:tab/>
        </w:r>
        <w:r w:rsidR="00952729" w:rsidRPr="0077271C">
          <w:rPr>
            <w:rStyle w:val="Hyperlink"/>
            <w:rFonts w:ascii="Cambria" w:hAnsi="Cambria"/>
            <w:b w:val="0"/>
            <w:noProof/>
            <w:lang w:val="ro-RO"/>
          </w:rPr>
          <w:t>Listele de prețuri pentru serviciile conexe</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_Toc57566446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41</w:t>
        </w:r>
        <w:r w:rsidRPr="0077271C">
          <w:rPr>
            <w:rFonts w:ascii="Cambria" w:hAnsi="Cambria"/>
            <w:b w:val="0"/>
            <w:noProof/>
            <w:webHidden/>
            <w:lang w:val="ro-RO"/>
          </w:rPr>
          <w:fldChar w:fldCharType="end"/>
        </w:r>
      </w:hyperlink>
    </w:p>
    <w:p w14:paraId="2CEBFA20" w14:textId="7AFE6733" w:rsidR="00BD138E" w:rsidRPr="0077271C" w:rsidRDefault="00BD138E">
      <w:pPr>
        <w:pStyle w:val="TOC1"/>
        <w:tabs>
          <w:tab w:val="left" w:pos="440"/>
          <w:tab w:val="right" w:leader="dot" w:pos="9918"/>
        </w:tabs>
        <w:rPr>
          <w:rFonts w:ascii="Cambria" w:eastAsiaTheme="minorEastAsia" w:hAnsi="Cambria" w:cstheme="minorBidi"/>
          <w:b w:val="0"/>
          <w:bCs w:val="0"/>
          <w:noProof/>
          <w:szCs w:val="24"/>
          <w:lang w:val="ro-RO" w:eastAsia="en-GB"/>
        </w:rPr>
      </w:pPr>
      <w:hyperlink w:anchor="_Toc57566447" w:history="1">
        <w:r w:rsidRPr="0077271C">
          <w:rPr>
            <w:rStyle w:val="Hyperlink"/>
            <w:rFonts w:ascii="Cambria" w:hAnsi="Cambria"/>
            <w:b w:val="0"/>
            <w:noProof/>
            <w:lang w:val="ro-RO"/>
          </w:rPr>
          <w:t>5.</w:t>
        </w:r>
        <w:r w:rsidRPr="0077271C">
          <w:rPr>
            <w:rFonts w:ascii="Cambria" w:eastAsiaTheme="minorEastAsia" w:hAnsi="Cambria" w:cstheme="minorBidi"/>
            <w:b w:val="0"/>
            <w:bCs w:val="0"/>
            <w:noProof/>
            <w:szCs w:val="24"/>
            <w:lang w:val="ro-RO" w:eastAsia="en-GB"/>
          </w:rPr>
          <w:tab/>
        </w:r>
        <w:r w:rsidR="00952729" w:rsidRPr="0077271C">
          <w:rPr>
            <w:rStyle w:val="Hyperlink"/>
            <w:rFonts w:ascii="Cambria" w:hAnsi="Cambria"/>
            <w:b w:val="0"/>
            <w:lang w:val="ro-RO"/>
          </w:rPr>
          <w:t xml:space="preserve">Model: </w:t>
        </w:r>
        <w:r w:rsidR="00952729" w:rsidRPr="0077271C">
          <w:rPr>
            <w:rStyle w:val="Hyperlink"/>
            <w:rFonts w:ascii="Cambria" w:hAnsi="Cambria"/>
            <w:b w:val="0"/>
            <w:noProof/>
            <w:lang w:val="ro-RO"/>
          </w:rPr>
          <w:t>Garanția de participare la licitație</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_Toc57566447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42</w:t>
        </w:r>
        <w:r w:rsidRPr="0077271C">
          <w:rPr>
            <w:rFonts w:ascii="Cambria" w:hAnsi="Cambria"/>
            <w:b w:val="0"/>
            <w:noProof/>
            <w:webHidden/>
            <w:lang w:val="ro-RO"/>
          </w:rPr>
          <w:fldChar w:fldCharType="end"/>
        </w:r>
      </w:hyperlink>
    </w:p>
    <w:p w14:paraId="73E7645B" w14:textId="5AF44B10" w:rsidR="00BD138E" w:rsidRPr="0077271C" w:rsidRDefault="00BD138E">
      <w:pPr>
        <w:pStyle w:val="TOC1"/>
        <w:tabs>
          <w:tab w:val="left" w:pos="440"/>
          <w:tab w:val="right" w:leader="dot" w:pos="9918"/>
        </w:tabs>
        <w:rPr>
          <w:rFonts w:ascii="Cambria" w:eastAsiaTheme="minorEastAsia" w:hAnsi="Cambria" w:cstheme="minorBidi"/>
          <w:b w:val="0"/>
          <w:bCs w:val="0"/>
          <w:noProof/>
          <w:szCs w:val="24"/>
          <w:lang w:val="ro-RO" w:eastAsia="en-GB"/>
        </w:rPr>
      </w:pPr>
      <w:hyperlink w:anchor="_Toc57566448" w:history="1">
        <w:r w:rsidRPr="0077271C">
          <w:rPr>
            <w:rStyle w:val="Hyperlink"/>
            <w:rFonts w:ascii="Cambria" w:hAnsi="Cambria"/>
            <w:b w:val="0"/>
            <w:noProof/>
            <w:lang w:val="ro-RO"/>
          </w:rPr>
          <w:t>6.</w:t>
        </w:r>
        <w:r w:rsidRPr="0077271C">
          <w:rPr>
            <w:rFonts w:ascii="Cambria" w:eastAsiaTheme="minorEastAsia" w:hAnsi="Cambria" w:cstheme="minorBidi"/>
            <w:b w:val="0"/>
            <w:bCs w:val="0"/>
            <w:noProof/>
            <w:szCs w:val="24"/>
            <w:lang w:val="ro-RO" w:eastAsia="en-GB"/>
          </w:rPr>
          <w:tab/>
        </w:r>
        <w:r w:rsidR="00952729" w:rsidRPr="0077271C">
          <w:rPr>
            <w:rStyle w:val="Hyperlink"/>
            <w:rFonts w:ascii="Cambria" w:hAnsi="Cambria"/>
            <w:b w:val="0"/>
            <w:noProof/>
            <w:lang w:val="ro-RO"/>
          </w:rPr>
          <w:t xml:space="preserve">Model: Autorizația </w:t>
        </w:r>
        <w:r w:rsidR="00FB2A51" w:rsidRPr="0077271C">
          <w:rPr>
            <w:rStyle w:val="Hyperlink"/>
            <w:rFonts w:ascii="Cambria" w:hAnsi="Cambria"/>
            <w:b w:val="0"/>
            <w:noProof/>
            <w:lang w:val="ro-RO"/>
          </w:rPr>
          <w:t>producătorului</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_Toc57566448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43</w:t>
        </w:r>
        <w:r w:rsidRPr="0077271C">
          <w:rPr>
            <w:rFonts w:ascii="Cambria" w:hAnsi="Cambria"/>
            <w:b w:val="0"/>
            <w:noProof/>
            <w:webHidden/>
            <w:lang w:val="ro-RO"/>
          </w:rPr>
          <w:fldChar w:fldCharType="end"/>
        </w:r>
      </w:hyperlink>
    </w:p>
    <w:p w14:paraId="5A3F1D67" w14:textId="0F01E2E2" w:rsidR="00801347" w:rsidRPr="0077271C" w:rsidRDefault="00BD138E" w:rsidP="002E58D5">
      <w:pPr>
        <w:tabs>
          <w:tab w:val="left" w:pos="0"/>
          <w:tab w:val="left" w:pos="2349"/>
        </w:tabs>
        <w:rPr>
          <w:rFonts w:ascii="Cambria" w:hAnsi="Cambria" w:cstheme="minorBidi"/>
          <w:lang w:val="ro-RO"/>
        </w:rPr>
      </w:pPr>
      <w:r w:rsidRPr="0077271C">
        <w:rPr>
          <w:rFonts w:ascii="Cambria" w:hAnsi="Cambria" w:cstheme="minorBidi"/>
          <w:lang w:val="ro-RO"/>
        </w:rPr>
        <w:fldChar w:fldCharType="end"/>
      </w:r>
    </w:p>
    <w:p w14:paraId="4257D421" w14:textId="77777777" w:rsidR="00801347" w:rsidRPr="0077271C" w:rsidRDefault="00801347" w:rsidP="002E58D5">
      <w:pPr>
        <w:tabs>
          <w:tab w:val="left" w:pos="0"/>
        </w:tabs>
        <w:rPr>
          <w:rFonts w:ascii="Cambria" w:hAnsi="Cambria" w:cstheme="minorBidi"/>
          <w:lang w:val="ro-RO"/>
        </w:rPr>
      </w:pPr>
      <w:r w:rsidRPr="0077271C">
        <w:rPr>
          <w:rFonts w:ascii="Cambria" w:hAnsi="Cambria" w:cstheme="minorBidi"/>
          <w:lang w:val="ro-RO"/>
        </w:rPr>
        <w:br w:type="page"/>
      </w:r>
    </w:p>
    <w:p w14:paraId="3E71DC6A" w14:textId="3554D05F" w:rsidR="00801347" w:rsidRPr="0077271C" w:rsidRDefault="00257ABC" w:rsidP="005A4BDF">
      <w:pPr>
        <w:pStyle w:val="BSFHeading"/>
        <w:numPr>
          <w:ilvl w:val="0"/>
          <w:numId w:val="18"/>
        </w:numPr>
        <w:spacing w:before="0" w:after="0"/>
        <w:rPr>
          <w:rFonts w:ascii="Cambria" w:hAnsi="Cambria"/>
          <w:lang w:val="ro-RO"/>
        </w:rPr>
      </w:pPr>
      <w:bookmarkStart w:id="160" w:name="_Toc19856925"/>
      <w:r w:rsidRPr="0077271C">
        <w:rPr>
          <w:rFonts w:ascii="Cambria" w:hAnsi="Cambria"/>
          <w:lang w:val="ro-RO"/>
        </w:rPr>
        <w:lastRenderedPageBreak/>
        <w:t xml:space="preserve"> </w:t>
      </w:r>
      <w:bookmarkStart w:id="161" w:name="_Toc57566443"/>
      <w:r w:rsidR="006B7730" w:rsidRPr="0077271C">
        <w:rPr>
          <w:rFonts w:ascii="Cambria" w:hAnsi="Cambria"/>
          <w:lang w:val="ro-RO"/>
        </w:rPr>
        <w:t>Formularele de ofertare și listele de prețuri</w:t>
      </w:r>
      <w:bookmarkEnd w:id="160"/>
      <w:bookmarkEnd w:id="161"/>
    </w:p>
    <w:p w14:paraId="3476A479" w14:textId="4156993F" w:rsidR="006B7730" w:rsidRPr="0077271C" w:rsidRDefault="006B7730" w:rsidP="00DF67CA">
      <w:pPr>
        <w:pStyle w:val="BSFBulleted"/>
        <w:tabs>
          <w:tab w:val="clear" w:pos="1080"/>
          <w:tab w:val="left" w:pos="0"/>
        </w:tabs>
        <w:spacing w:before="0" w:after="0"/>
        <w:ind w:left="0" w:firstLine="0"/>
        <w:jc w:val="right"/>
        <w:rPr>
          <w:rFonts w:ascii="Cambria" w:hAnsi="Cambria" w:cstheme="minorBidi"/>
          <w:spacing w:val="0"/>
          <w:szCs w:val="24"/>
          <w:lang w:val="ro-RO"/>
        </w:rPr>
      </w:pPr>
      <w:r w:rsidRPr="0077271C">
        <w:rPr>
          <w:rFonts w:ascii="Cambria" w:hAnsi="Cambria" w:cstheme="minorBidi"/>
          <w:spacing w:val="0"/>
          <w:szCs w:val="24"/>
          <w:lang w:val="ro-RO"/>
        </w:rPr>
        <w:t>Data:___________</w:t>
      </w:r>
    </w:p>
    <w:p w14:paraId="469096D7" w14:textId="319E2EA8" w:rsidR="006B7730" w:rsidRPr="0077271C" w:rsidRDefault="006B7730" w:rsidP="00DF67CA">
      <w:pPr>
        <w:pStyle w:val="BSFBulleted"/>
        <w:tabs>
          <w:tab w:val="clear" w:pos="1080"/>
          <w:tab w:val="left" w:pos="0"/>
        </w:tabs>
        <w:spacing w:before="0" w:after="0"/>
        <w:ind w:left="0" w:firstLine="0"/>
        <w:jc w:val="right"/>
        <w:rPr>
          <w:rFonts w:ascii="Cambria" w:hAnsi="Cambria" w:cstheme="minorBidi"/>
          <w:spacing w:val="0"/>
          <w:szCs w:val="24"/>
          <w:lang w:val="ro-RO"/>
        </w:rPr>
      </w:pPr>
      <w:r w:rsidRPr="0077271C">
        <w:rPr>
          <w:rFonts w:ascii="Cambria" w:hAnsi="Cambria" w:cstheme="minorBidi"/>
          <w:spacing w:val="0"/>
          <w:szCs w:val="24"/>
          <w:lang w:val="ro-RO"/>
        </w:rPr>
        <w:t>Achiziția nr.:________________</w:t>
      </w:r>
    </w:p>
    <w:p w14:paraId="33F78AA0" w14:textId="77777777" w:rsidR="006B7730" w:rsidRPr="0077271C" w:rsidRDefault="006B7730" w:rsidP="006B7730">
      <w:pPr>
        <w:pStyle w:val="BSFBulleted"/>
        <w:tabs>
          <w:tab w:val="clear" w:pos="1080"/>
          <w:tab w:val="left" w:pos="0"/>
        </w:tabs>
        <w:spacing w:before="240" w:after="120"/>
        <w:ind w:left="0" w:firstLine="0"/>
        <w:jc w:val="both"/>
        <w:rPr>
          <w:rFonts w:ascii="Cambria" w:hAnsi="Cambria" w:cstheme="minorBidi"/>
          <w:spacing w:val="0"/>
          <w:szCs w:val="24"/>
          <w:lang w:val="ro-RO"/>
        </w:rPr>
      </w:pPr>
      <w:r w:rsidRPr="0077271C">
        <w:rPr>
          <w:rFonts w:ascii="Cambria" w:hAnsi="Cambria" w:cstheme="minorBidi"/>
          <w:spacing w:val="0"/>
          <w:szCs w:val="24"/>
          <w:lang w:val="ro-RO"/>
        </w:rPr>
        <w:t>Noi, subsemnații, declarăm că:</w:t>
      </w:r>
    </w:p>
    <w:p w14:paraId="3A8DF1C5" w14:textId="274EE3E1" w:rsidR="006B7730" w:rsidRPr="0077271C" w:rsidRDefault="006B7730" w:rsidP="005A4BDF">
      <w:pPr>
        <w:pStyle w:val="BSFBulleted"/>
        <w:numPr>
          <w:ilvl w:val="0"/>
          <w:numId w:val="5"/>
        </w:numPr>
        <w:tabs>
          <w:tab w:val="left" w:pos="0"/>
        </w:tabs>
        <w:spacing w:before="120" w:after="120"/>
        <w:ind w:left="357" w:hanging="357"/>
        <w:jc w:val="both"/>
        <w:rPr>
          <w:rFonts w:ascii="Cambria" w:hAnsi="Cambria" w:cstheme="minorBidi"/>
          <w:spacing w:val="0"/>
          <w:szCs w:val="24"/>
          <w:lang w:val="ro-RO"/>
        </w:rPr>
      </w:pPr>
      <w:r w:rsidRPr="0077271C">
        <w:rPr>
          <w:rFonts w:ascii="Cambria" w:hAnsi="Cambria" w:cstheme="minorBidi"/>
          <w:spacing w:val="0"/>
          <w:szCs w:val="24"/>
          <w:lang w:val="ro-RO"/>
        </w:rPr>
        <w:t>Am examinat și nu avem nicio rezervă cu privire la documentația de licitație, inclusiv anexele la aceasta emise în conformitate cu instrucțiunile adresate ofertanților.</w:t>
      </w:r>
    </w:p>
    <w:p w14:paraId="7280DDA4" w14:textId="411A3484" w:rsidR="006B7730" w:rsidRDefault="006B7730" w:rsidP="005A4BDF">
      <w:pPr>
        <w:pStyle w:val="BSFBulleted"/>
        <w:numPr>
          <w:ilvl w:val="0"/>
          <w:numId w:val="5"/>
        </w:numPr>
        <w:tabs>
          <w:tab w:val="left" w:pos="0"/>
        </w:tabs>
        <w:spacing w:before="120" w:after="120"/>
        <w:ind w:left="357" w:hanging="357"/>
        <w:jc w:val="both"/>
        <w:rPr>
          <w:rFonts w:ascii="Cambria" w:hAnsi="Cambria" w:cstheme="minorBidi"/>
          <w:spacing w:val="0"/>
          <w:szCs w:val="24"/>
          <w:lang w:val="ro-RO"/>
        </w:rPr>
      </w:pPr>
      <w:r w:rsidRPr="0077271C">
        <w:rPr>
          <w:rFonts w:ascii="Cambria" w:hAnsi="Cambria" w:cstheme="minorBidi"/>
          <w:spacing w:val="0"/>
          <w:szCs w:val="24"/>
          <w:lang w:val="ro-RO"/>
        </w:rPr>
        <w:t xml:space="preserve">Ne oferim să furnizăm </w:t>
      </w:r>
      <w:r w:rsidR="00624BC2" w:rsidRPr="0077271C">
        <w:rPr>
          <w:rFonts w:ascii="Cambria" w:hAnsi="Cambria" w:cstheme="minorBidi"/>
          <w:spacing w:val="0"/>
          <w:szCs w:val="24"/>
          <w:lang w:val="ro-RO"/>
        </w:rPr>
        <w:t>(</w:t>
      </w:r>
      <w:r w:rsidR="00624BC2" w:rsidRPr="0077271C">
        <w:rPr>
          <w:rFonts w:ascii="Cambria" w:hAnsi="Cambria" w:cstheme="minorBidi"/>
          <w:i/>
          <w:spacing w:val="0"/>
          <w:szCs w:val="24"/>
          <w:lang w:val="ro-RO"/>
        </w:rPr>
        <w:t>n.tr</w:t>
      </w:r>
      <w:r w:rsidR="00624BC2" w:rsidRPr="0077271C">
        <w:rPr>
          <w:rFonts w:ascii="Cambria" w:hAnsi="Cambria" w:cstheme="minorBidi"/>
          <w:spacing w:val="0"/>
          <w:szCs w:val="24"/>
          <w:lang w:val="ro-RO"/>
        </w:rPr>
        <w:t xml:space="preserve"> - bunurile și serviciile) </w:t>
      </w:r>
      <w:r w:rsidRPr="0077271C">
        <w:rPr>
          <w:rFonts w:ascii="Cambria" w:hAnsi="Cambria" w:cstheme="minorBidi"/>
          <w:spacing w:val="0"/>
          <w:szCs w:val="24"/>
          <w:lang w:val="ro-RO"/>
        </w:rPr>
        <w:t xml:space="preserve">în conformitate cu documentația de licitație și în conformitate cu termenele de livrare specificate în </w:t>
      </w:r>
      <w:r w:rsidRPr="0077271C">
        <w:rPr>
          <w:rFonts w:ascii="Cambria" w:hAnsi="Cambria" w:cstheme="minorBidi"/>
          <w:i/>
          <w:spacing w:val="0"/>
          <w:szCs w:val="24"/>
          <w:lang w:val="ro-RO"/>
        </w:rPr>
        <w:t>Secțiunea V. Termenele de livrare necesare</w:t>
      </w:r>
      <w:r w:rsidRPr="0077271C">
        <w:rPr>
          <w:rFonts w:ascii="Cambria" w:hAnsi="Cambria" w:cstheme="minorBidi"/>
          <w:spacing w:val="0"/>
          <w:szCs w:val="24"/>
          <w:lang w:val="ro-RO"/>
        </w:rPr>
        <w:t xml:space="preserve"> (de livrare a bunurilor și serviciilor achiziționate) menționate mai sus.</w:t>
      </w:r>
    </w:p>
    <w:p w14:paraId="3C341981" w14:textId="19D9BF91" w:rsidR="002E5E9A" w:rsidRDefault="002E5E9A" w:rsidP="002E5E9A">
      <w:pPr>
        <w:pStyle w:val="BSFBulleted"/>
        <w:tabs>
          <w:tab w:val="clear" w:pos="1080"/>
          <w:tab w:val="left" w:pos="0"/>
        </w:tabs>
        <w:spacing w:before="120" w:after="120"/>
        <w:ind w:left="0" w:firstLine="0"/>
        <w:jc w:val="both"/>
        <w:rPr>
          <w:rFonts w:ascii="Cambria" w:hAnsi="Cambria" w:cstheme="minorBidi"/>
          <w:i/>
          <w:iCs/>
          <w:color w:val="EE0000"/>
          <w:spacing w:val="0"/>
          <w:szCs w:val="24"/>
          <w:u w:val="single"/>
          <w:lang w:val="en-US"/>
        </w:rPr>
      </w:pPr>
      <w:r w:rsidRPr="002E5E9A">
        <w:rPr>
          <w:rFonts w:ascii="Cambria" w:hAnsi="Cambria" w:cstheme="minorBidi"/>
          <w:i/>
          <w:iCs/>
          <w:color w:val="EE0000"/>
          <w:spacing w:val="0"/>
          <w:szCs w:val="24"/>
          <w:u w:val="single"/>
          <w:lang w:val="ro-RO"/>
        </w:rPr>
        <w:t xml:space="preserve">Notă: </w:t>
      </w:r>
      <w:proofErr w:type="spellStart"/>
      <w:r w:rsidRPr="002E5E9A">
        <w:rPr>
          <w:rFonts w:ascii="Cambria" w:hAnsi="Cambria" w:cstheme="minorBidi"/>
          <w:i/>
          <w:iCs/>
          <w:color w:val="EE0000"/>
          <w:spacing w:val="0"/>
          <w:szCs w:val="24"/>
          <w:u w:val="single"/>
          <w:lang w:val="en-US"/>
        </w:rPr>
        <w:t>Reducerile</w:t>
      </w:r>
      <w:proofErr w:type="spellEnd"/>
      <w:r w:rsidRPr="002E5E9A">
        <w:rPr>
          <w:rFonts w:ascii="Cambria" w:hAnsi="Cambria" w:cstheme="minorBidi"/>
          <w:i/>
          <w:iCs/>
          <w:color w:val="EE0000"/>
          <w:spacing w:val="0"/>
          <w:szCs w:val="24"/>
          <w:u w:val="single"/>
          <w:lang w:val="en-US"/>
        </w:rPr>
        <w:t xml:space="preserve"> </w:t>
      </w:r>
      <w:proofErr w:type="spellStart"/>
      <w:r w:rsidRPr="002E5E9A">
        <w:rPr>
          <w:rFonts w:ascii="Cambria" w:hAnsi="Cambria" w:cstheme="minorBidi"/>
          <w:i/>
          <w:iCs/>
          <w:color w:val="EE0000"/>
          <w:spacing w:val="0"/>
          <w:szCs w:val="24"/>
          <w:u w:val="single"/>
          <w:lang w:val="en-US"/>
        </w:rPr>
        <w:t>condiționate</w:t>
      </w:r>
      <w:proofErr w:type="spellEnd"/>
      <w:r w:rsidRPr="002E5E9A">
        <w:rPr>
          <w:rFonts w:ascii="Cambria" w:hAnsi="Cambria" w:cstheme="minorBidi"/>
          <w:i/>
          <w:iCs/>
          <w:color w:val="EE0000"/>
          <w:spacing w:val="0"/>
          <w:szCs w:val="24"/>
          <w:u w:val="single"/>
          <w:lang w:val="en-US"/>
        </w:rPr>
        <w:t xml:space="preserve"> de </w:t>
      </w:r>
      <w:proofErr w:type="spellStart"/>
      <w:r w:rsidRPr="002E5E9A">
        <w:rPr>
          <w:rFonts w:ascii="Cambria" w:hAnsi="Cambria" w:cstheme="minorBidi"/>
          <w:i/>
          <w:iCs/>
          <w:color w:val="EE0000"/>
          <w:spacing w:val="0"/>
          <w:szCs w:val="24"/>
          <w:u w:val="single"/>
          <w:lang w:val="en-US"/>
        </w:rPr>
        <w:t>atribuirea</w:t>
      </w:r>
      <w:proofErr w:type="spellEnd"/>
      <w:r w:rsidRPr="002E5E9A">
        <w:rPr>
          <w:rFonts w:ascii="Cambria" w:hAnsi="Cambria" w:cstheme="minorBidi"/>
          <w:i/>
          <w:iCs/>
          <w:color w:val="EE0000"/>
          <w:spacing w:val="0"/>
          <w:szCs w:val="24"/>
          <w:u w:val="single"/>
          <w:lang w:val="en-US"/>
        </w:rPr>
        <w:t xml:space="preserve"> a </w:t>
      </w:r>
      <w:proofErr w:type="spellStart"/>
      <w:r w:rsidRPr="002E5E9A">
        <w:rPr>
          <w:rFonts w:ascii="Cambria" w:hAnsi="Cambria" w:cstheme="minorBidi"/>
          <w:i/>
          <w:iCs/>
          <w:color w:val="EE0000"/>
          <w:spacing w:val="0"/>
          <w:szCs w:val="24"/>
          <w:u w:val="single"/>
          <w:lang w:val="en-US"/>
        </w:rPr>
        <w:t>mai</w:t>
      </w:r>
      <w:proofErr w:type="spellEnd"/>
      <w:r w:rsidRPr="002E5E9A">
        <w:rPr>
          <w:rFonts w:ascii="Cambria" w:hAnsi="Cambria" w:cstheme="minorBidi"/>
          <w:i/>
          <w:iCs/>
          <w:color w:val="EE0000"/>
          <w:spacing w:val="0"/>
          <w:szCs w:val="24"/>
          <w:u w:val="single"/>
          <w:lang w:val="en-US"/>
        </w:rPr>
        <w:t xml:space="preserve"> </w:t>
      </w:r>
      <w:proofErr w:type="spellStart"/>
      <w:r w:rsidRPr="002E5E9A">
        <w:rPr>
          <w:rFonts w:ascii="Cambria" w:hAnsi="Cambria" w:cstheme="minorBidi"/>
          <w:i/>
          <w:iCs/>
          <w:color w:val="EE0000"/>
          <w:spacing w:val="0"/>
          <w:szCs w:val="24"/>
          <w:u w:val="single"/>
          <w:lang w:val="en-US"/>
        </w:rPr>
        <w:t>mult</w:t>
      </w:r>
      <w:proofErr w:type="spellEnd"/>
      <w:r w:rsidRPr="002E5E9A">
        <w:rPr>
          <w:rFonts w:ascii="Cambria" w:hAnsi="Cambria" w:cstheme="minorBidi"/>
          <w:i/>
          <w:iCs/>
          <w:color w:val="EE0000"/>
          <w:spacing w:val="0"/>
          <w:szCs w:val="24"/>
          <w:u w:val="single"/>
          <w:lang w:val="en-US"/>
        </w:rPr>
        <w:t xml:space="preserve"> de un lot nu sunt </w:t>
      </w:r>
      <w:proofErr w:type="spellStart"/>
      <w:r w:rsidRPr="002E5E9A">
        <w:rPr>
          <w:rFonts w:ascii="Cambria" w:hAnsi="Cambria" w:cstheme="minorBidi"/>
          <w:i/>
          <w:iCs/>
          <w:color w:val="EE0000"/>
          <w:spacing w:val="0"/>
          <w:szCs w:val="24"/>
          <w:u w:val="single"/>
          <w:lang w:val="en-US"/>
        </w:rPr>
        <w:t>acceptate</w:t>
      </w:r>
      <w:proofErr w:type="spellEnd"/>
      <w:r w:rsidRPr="002E5E9A">
        <w:rPr>
          <w:rFonts w:ascii="Cambria" w:hAnsi="Cambria" w:cstheme="minorBidi"/>
          <w:i/>
          <w:iCs/>
          <w:color w:val="EE0000"/>
          <w:spacing w:val="0"/>
          <w:szCs w:val="24"/>
          <w:u w:val="single"/>
          <w:lang w:val="en-US"/>
        </w:rPr>
        <w:t xml:space="preserve">. </w:t>
      </w:r>
      <w:proofErr w:type="spellStart"/>
      <w:r w:rsidRPr="002E5E9A">
        <w:rPr>
          <w:rFonts w:ascii="Cambria" w:hAnsi="Cambria" w:cstheme="minorBidi"/>
          <w:i/>
          <w:iCs/>
          <w:color w:val="EE0000"/>
          <w:spacing w:val="0"/>
          <w:szCs w:val="24"/>
          <w:u w:val="single"/>
          <w:lang w:val="en-US"/>
        </w:rPr>
        <w:t>Dacă</w:t>
      </w:r>
      <w:proofErr w:type="spellEnd"/>
      <w:r w:rsidRPr="002E5E9A">
        <w:rPr>
          <w:rFonts w:ascii="Cambria" w:hAnsi="Cambria" w:cstheme="minorBidi"/>
          <w:i/>
          <w:iCs/>
          <w:color w:val="EE0000"/>
          <w:spacing w:val="0"/>
          <w:szCs w:val="24"/>
          <w:u w:val="single"/>
          <w:lang w:val="en-US"/>
        </w:rPr>
        <w:t xml:space="preserve"> sunt </w:t>
      </w:r>
      <w:proofErr w:type="spellStart"/>
      <w:r w:rsidRPr="002E5E9A">
        <w:rPr>
          <w:rFonts w:ascii="Cambria" w:hAnsi="Cambria" w:cstheme="minorBidi"/>
          <w:i/>
          <w:iCs/>
          <w:color w:val="EE0000"/>
          <w:spacing w:val="0"/>
          <w:szCs w:val="24"/>
          <w:u w:val="single"/>
          <w:lang w:val="en-US"/>
        </w:rPr>
        <w:t>totuși</w:t>
      </w:r>
      <w:proofErr w:type="spellEnd"/>
      <w:r w:rsidRPr="002E5E9A">
        <w:rPr>
          <w:rFonts w:ascii="Cambria" w:hAnsi="Cambria" w:cstheme="minorBidi"/>
          <w:i/>
          <w:iCs/>
          <w:color w:val="EE0000"/>
          <w:spacing w:val="0"/>
          <w:szCs w:val="24"/>
          <w:u w:val="single"/>
          <w:lang w:val="en-US"/>
        </w:rPr>
        <w:t xml:space="preserve"> </w:t>
      </w:r>
      <w:proofErr w:type="spellStart"/>
      <w:r w:rsidRPr="002E5E9A">
        <w:rPr>
          <w:rFonts w:ascii="Cambria" w:hAnsi="Cambria" w:cstheme="minorBidi"/>
          <w:i/>
          <w:iCs/>
          <w:color w:val="EE0000"/>
          <w:spacing w:val="0"/>
          <w:szCs w:val="24"/>
          <w:u w:val="single"/>
          <w:lang w:val="en-US"/>
        </w:rPr>
        <w:t>oferite</w:t>
      </w:r>
      <w:proofErr w:type="spellEnd"/>
      <w:r w:rsidRPr="002E5E9A">
        <w:rPr>
          <w:rFonts w:ascii="Cambria" w:hAnsi="Cambria" w:cstheme="minorBidi"/>
          <w:i/>
          <w:iCs/>
          <w:color w:val="EE0000"/>
          <w:spacing w:val="0"/>
          <w:szCs w:val="24"/>
          <w:u w:val="single"/>
          <w:lang w:val="en-US"/>
        </w:rPr>
        <w:t xml:space="preserve">, </w:t>
      </w:r>
      <w:proofErr w:type="spellStart"/>
      <w:r w:rsidRPr="002E5E9A">
        <w:rPr>
          <w:rFonts w:ascii="Cambria" w:hAnsi="Cambria" w:cstheme="minorBidi"/>
          <w:i/>
          <w:iCs/>
          <w:color w:val="EE0000"/>
          <w:spacing w:val="0"/>
          <w:szCs w:val="24"/>
          <w:u w:val="single"/>
          <w:lang w:val="en-US"/>
        </w:rPr>
        <w:t>acestea</w:t>
      </w:r>
      <w:proofErr w:type="spellEnd"/>
      <w:r w:rsidRPr="002E5E9A">
        <w:rPr>
          <w:rFonts w:ascii="Cambria" w:hAnsi="Cambria" w:cstheme="minorBidi"/>
          <w:i/>
          <w:iCs/>
          <w:color w:val="EE0000"/>
          <w:spacing w:val="0"/>
          <w:szCs w:val="24"/>
          <w:u w:val="single"/>
          <w:lang w:val="en-US"/>
        </w:rPr>
        <w:t xml:space="preserve"> </w:t>
      </w:r>
      <w:proofErr w:type="spellStart"/>
      <w:r w:rsidRPr="002E5E9A">
        <w:rPr>
          <w:rFonts w:ascii="Cambria" w:hAnsi="Cambria" w:cstheme="minorBidi"/>
          <w:i/>
          <w:iCs/>
          <w:color w:val="EE0000"/>
          <w:spacing w:val="0"/>
          <w:szCs w:val="24"/>
          <w:u w:val="single"/>
          <w:lang w:val="en-US"/>
        </w:rPr>
        <w:t>vor</w:t>
      </w:r>
      <w:proofErr w:type="spellEnd"/>
      <w:r w:rsidRPr="002E5E9A">
        <w:rPr>
          <w:rFonts w:ascii="Cambria" w:hAnsi="Cambria" w:cstheme="minorBidi"/>
          <w:i/>
          <w:iCs/>
          <w:color w:val="EE0000"/>
          <w:spacing w:val="0"/>
          <w:szCs w:val="24"/>
          <w:u w:val="single"/>
          <w:lang w:val="en-US"/>
        </w:rPr>
        <w:t xml:space="preserve"> fi </w:t>
      </w:r>
      <w:proofErr w:type="spellStart"/>
      <w:r w:rsidRPr="002E5E9A">
        <w:rPr>
          <w:rFonts w:ascii="Cambria" w:hAnsi="Cambria" w:cstheme="minorBidi"/>
          <w:i/>
          <w:iCs/>
          <w:color w:val="EE0000"/>
          <w:spacing w:val="0"/>
          <w:szCs w:val="24"/>
          <w:u w:val="single"/>
          <w:lang w:val="en-US"/>
        </w:rPr>
        <w:t>tratate</w:t>
      </w:r>
      <w:proofErr w:type="spellEnd"/>
      <w:r w:rsidRPr="002E5E9A">
        <w:rPr>
          <w:rFonts w:ascii="Cambria" w:hAnsi="Cambria" w:cstheme="minorBidi"/>
          <w:i/>
          <w:iCs/>
          <w:color w:val="EE0000"/>
          <w:spacing w:val="0"/>
          <w:szCs w:val="24"/>
          <w:u w:val="single"/>
          <w:lang w:val="en-US"/>
        </w:rPr>
        <w:t xml:space="preserve"> de </w:t>
      </w:r>
      <w:proofErr w:type="spellStart"/>
      <w:r w:rsidRPr="002E5E9A">
        <w:rPr>
          <w:rFonts w:ascii="Cambria" w:hAnsi="Cambria" w:cstheme="minorBidi"/>
          <w:i/>
          <w:iCs/>
          <w:color w:val="EE0000"/>
          <w:spacing w:val="0"/>
          <w:szCs w:val="24"/>
          <w:u w:val="single"/>
          <w:lang w:val="en-US"/>
        </w:rPr>
        <w:t>Cumpărător</w:t>
      </w:r>
      <w:proofErr w:type="spellEnd"/>
      <w:r w:rsidRPr="002E5E9A">
        <w:rPr>
          <w:rFonts w:ascii="Cambria" w:hAnsi="Cambria" w:cstheme="minorBidi"/>
          <w:i/>
          <w:iCs/>
          <w:color w:val="EE0000"/>
          <w:spacing w:val="0"/>
          <w:szCs w:val="24"/>
          <w:u w:val="single"/>
          <w:lang w:val="en-US"/>
        </w:rPr>
        <w:t xml:space="preserve"> ca </w:t>
      </w:r>
      <w:proofErr w:type="spellStart"/>
      <w:r w:rsidRPr="002E5E9A">
        <w:rPr>
          <w:rFonts w:ascii="Cambria" w:hAnsi="Cambria" w:cstheme="minorBidi"/>
          <w:i/>
          <w:iCs/>
          <w:color w:val="EE0000"/>
          <w:spacing w:val="0"/>
          <w:szCs w:val="24"/>
          <w:u w:val="single"/>
          <w:lang w:val="en-US"/>
        </w:rPr>
        <w:t>reduceri</w:t>
      </w:r>
      <w:proofErr w:type="spellEnd"/>
      <w:r w:rsidRPr="002E5E9A">
        <w:rPr>
          <w:rFonts w:ascii="Cambria" w:hAnsi="Cambria" w:cstheme="minorBidi"/>
          <w:i/>
          <w:iCs/>
          <w:color w:val="EE0000"/>
          <w:spacing w:val="0"/>
          <w:szCs w:val="24"/>
          <w:u w:val="single"/>
          <w:lang w:val="en-US"/>
        </w:rPr>
        <w:t xml:space="preserve"> </w:t>
      </w:r>
      <w:proofErr w:type="spellStart"/>
      <w:r w:rsidRPr="002E5E9A">
        <w:rPr>
          <w:rFonts w:ascii="Cambria" w:hAnsi="Cambria" w:cstheme="minorBidi"/>
          <w:i/>
          <w:iCs/>
          <w:color w:val="EE0000"/>
          <w:spacing w:val="0"/>
          <w:szCs w:val="24"/>
          <w:u w:val="single"/>
          <w:lang w:val="en-US"/>
        </w:rPr>
        <w:t>necondiționate</w:t>
      </w:r>
      <w:proofErr w:type="spellEnd"/>
      <w:r w:rsidRPr="002E5E9A">
        <w:rPr>
          <w:rFonts w:ascii="Cambria" w:hAnsi="Cambria" w:cstheme="minorBidi"/>
          <w:i/>
          <w:iCs/>
          <w:color w:val="EE0000"/>
          <w:spacing w:val="0"/>
          <w:szCs w:val="24"/>
          <w:u w:val="single"/>
          <w:lang w:val="en-US"/>
        </w:rPr>
        <w:t xml:space="preserve">, </w:t>
      </w:r>
      <w:proofErr w:type="spellStart"/>
      <w:r w:rsidRPr="002E5E9A">
        <w:rPr>
          <w:rFonts w:ascii="Cambria" w:hAnsi="Cambria" w:cstheme="minorBidi"/>
          <w:i/>
          <w:iCs/>
          <w:color w:val="EE0000"/>
          <w:spacing w:val="0"/>
          <w:szCs w:val="24"/>
          <w:u w:val="single"/>
          <w:lang w:val="en-US"/>
        </w:rPr>
        <w:t>aplicabile</w:t>
      </w:r>
      <w:proofErr w:type="spellEnd"/>
      <w:r w:rsidRPr="002E5E9A">
        <w:rPr>
          <w:rFonts w:ascii="Cambria" w:hAnsi="Cambria" w:cstheme="minorBidi"/>
          <w:i/>
          <w:iCs/>
          <w:color w:val="EE0000"/>
          <w:spacing w:val="0"/>
          <w:szCs w:val="24"/>
          <w:u w:val="single"/>
          <w:lang w:val="en-US"/>
        </w:rPr>
        <w:t xml:space="preserve"> </w:t>
      </w:r>
      <w:proofErr w:type="spellStart"/>
      <w:r w:rsidRPr="002E5E9A">
        <w:rPr>
          <w:rFonts w:ascii="Cambria" w:hAnsi="Cambria" w:cstheme="minorBidi"/>
          <w:i/>
          <w:iCs/>
          <w:color w:val="EE0000"/>
          <w:spacing w:val="0"/>
          <w:szCs w:val="24"/>
          <w:u w:val="single"/>
          <w:lang w:val="en-US"/>
        </w:rPr>
        <w:t>exclusiv</w:t>
      </w:r>
      <w:proofErr w:type="spellEnd"/>
      <w:r w:rsidRPr="002E5E9A">
        <w:rPr>
          <w:rFonts w:ascii="Cambria" w:hAnsi="Cambria" w:cstheme="minorBidi"/>
          <w:i/>
          <w:iCs/>
          <w:color w:val="EE0000"/>
          <w:spacing w:val="0"/>
          <w:szCs w:val="24"/>
          <w:u w:val="single"/>
          <w:lang w:val="en-US"/>
        </w:rPr>
        <w:t xml:space="preserve"> </w:t>
      </w:r>
      <w:proofErr w:type="spellStart"/>
      <w:r w:rsidRPr="002E5E9A">
        <w:rPr>
          <w:rFonts w:ascii="Cambria" w:hAnsi="Cambria" w:cstheme="minorBidi"/>
          <w:i/>
          <w:iCs/>
          <w:color w:val="EE0000"/>
          <w:spacing w:val="0"/>
          <w:szCs w:val="24"/>
          <w:u w:val="single"/>
          <w:lang w:val="en-US"/>
        </w:rPr>
        <w:t>lotului</w:t>
      </w:r>
      <w:proofErr w:type="spellEnd"/>
      <w:r w:rsidRPr="002E5E9A">
        <w:rPr>
          <w:rFonts w:ascii="Cambria" w:hAnsi="Cambria" w:cstheme="minorBidi"/>
          <w:i/>
          <w:iCs/>
          <w:color w:val="EE0000"/>
          <w:spacing w:val="0"/>
          <w:szCs w:val="24"/>
          <w:u w:val="single"/>
          <w:lang w:val="en-US"/>
        </w:rPr>
        <w:t>/</w:t>
      </w:r>
      <w:proofErr w:type="spellStart"/>
      <w:r w:rsidRPr="002E5E9A">
        <w:rPr>
          <w:rFonts w:ascii="Cambria" w:hAnsi="Cambria" w:cstheme="minorBidi"/>
          <w:i/>
          <w:iCs/>
          <w:color w:val="EE0000"/>
          <w:spacing w:val="0"/>
          <w:szCs w:val="24"/>
          <w:u w:val="single"/>
          <w:lang w:val="en-US"/>
        </w:rPr>
        <w:t>articolului</w:t>
      </w:r>
      <w:proofErr w:type="spellEnd"/>
      <w:r w:rsidRPr="002E5E9A">
        <w:rPr>
          <w:rFonts w:ascii="Cambria" w:hAnsi="Cambria" w:cstheme="minorBidi"/>
          <w:i/>
          <w:iCs/>
          <w:color w:val="EE0000"/>
          <w:spacing w:val="0"/>
          <w:szCs w:val="24"/>
          <w:u w:val="single"/>
          <w:lang w:val="en-US"/>
        </w:rPr>
        <w:t xml:space="preserve"> relevant.</w:t>
      </w:r>
    </w:p>
    <w:p w14:paraId="575FB145" w14:textId="09D3D0F1" w:rsidR="002E5E9A" w:rsidRPr="002E5E9A" w:rsidRDefault="006B7730" w:rsidP="002E5E9A">
      <w:pPr>
        <w:pStyle w:val="BSFBulleted"/>
        <w:numPr>
          <w:ilvl w:val="0"/>
          <w:numId w:val="5"/>
        </w:numPr>
        <w:tabs>
          <w:tab w:val="left" w:pos="0"/>
        </w:tabs>
        <w:spacing w:before="120" w:after="120"/>
        <w:ind w:left="357" w:hanging="357"/>
        <w:jc w:val="both"/>
        <w:rPr>
          <w:rFonts w:ascii="Cambria" w:hAnsi="Cambria" w:cstheme="minorBidi"/>
          <w:spacing w:val="0"/>
          <w:szCs w:val="24"/>
          <w:lang w:val="ro-RO"/>
        </w:rPr>
      </w:pPr>
      <w:r w:rsidRPr="0077271C">
        <w:rPr>
          <w:rFonts w:ascii="Cambria" w:hAnsi="Cambria" w:cstheme="minorBidi"/>
          <w:spacing w:val="0"/>
          <w:szCs w:val="24"/>
          <w:lang w:val="ro-RO"/>
        </w:rPr>
        <w:t>Prețul total</w:t>
      </w:r>
      <w:r w:rsidR="00162577" w:rsidRPr="0077271C">
        <w:rPr>
          <w:rFonts w:ascii="Cambria" w:hAnsi="Cambria" w:cstheme="minorBidi"/>
          <w:spacing w:val="0"/>
          <w:szCs w:val="24"/>
          <w:lang w:val="ro-RO"/>
        </w:rPr>
        <w:t xml:space="preserve"> la </w:t>
      </w:r>
      <w:r w:rsidRPr="0077271C">
        <w:rPr>
          <w:rFonts w:ascii="Cambria" w:hAnsi="Cambria" w:cstheme="minorBidi"/>
          <w:spacing w:val="0"/>
          <w:szCs w:val="24"/>
          <w:lang w:val="ro-RO"/>
        </w:rPr>
        <w:t xml:space="preserve"> ofertei noastre, exc</w:t>
      </w:r>
      <w:r w:rsidR="00FB7701" w:rsidRPr="0077271C">
        <w:rPr>
          <w:rFonts w:ascii="Cambria" w:hAnsi="Cambria" w:cstheme="minorBidi"/>
          <w:spacing w:val="0"/>
          <w:szCs w:val="24"/>
          <w:lang w:val="ro-RO"/>
        </w:rPr>
        <w:t xml:space="preserve">luzând </w:t>
      </w:r>
      <w:r w:rsidRPr="0077271C">
        <w:rPr>
          <w:rFonts w:ascii="Cambria" w:hAnsi="Cambria" w:cstheme="minorBidi"/>
          <w:spacing w:val="0"/>
          <w:szCs w:val="24"/>
          <w:lang w:val="ro-RO"/>
        </w:rPr>
        <w:t>reduceri</w:t>
      </w:r>
      <w:r w:rsidR="00FB7701" w:rsidRPr="0077271C">
        <w:rPr>
          <w:rFonts w:ascii="Cambria" w:hAnsi="Cambria" w:cstheme="minorBidi"/>
          <w:spacing w:val="0"/>
          <w:szCs w:val="24"/>
          <w:lang w:val="ro-RO"/>
        </w:rPr>
        <w:t>le</w:t>
      </w:r>
      <w:r w:rsidRPr="0077271C">
        <w:rPr>
          <w:rFonts w:ascii="Cambria" w:hAnsi="Cambria" w:cstheme="minorBidi"/>
          <w:spacing w:val="0"/>
          <w:szCs w:val="24"/>
          <w:lang w:val="ro-RO"/>
        </w:rPr>
        <w:t xml:space="preserve"> oferite în par</w:t>
      </w:r>
      <w:r w:rsidR="00FB7701" w:rsidRPr="0077271C">
        <w:rPr>
          <w:rFonts w:ascii="Cambria" w:hAnsi="Cambria" w:cstheme="minorBidi"/>
          <w:spacing w:val="0"/>
          <w:szCs w:val="24"/>
          <w:lang w:val="ro-RO"/>
        </w:rPr>
        <w:t>.</w:t>
      </w:r>
      <w:r w:rsidRPr="0077271C">
        <w:rPr>
          <w:rFonts w:ascii="Cambria" w:hAnsi="Cambria" w:cstheme="minorBidi"/>
          <w:spacing w:val="0"/>
          <w:szCs w:val="24"/>
          <w:lang w:val="ro-RO"/>
        </w:rPr>
        <w:t xml:space="preserve">4 de mai jos este: </w:t>
      </w:r>
      <w:r w:rsidRPr="0077271C">
        <w:rPr>
          <w:rFonts w:ascii="Cambria" w:hAnsi="Cambria" w:cstheme="minorBidi"/>
          <w:i/>
          <w:color w:val="FF0000"/>
          <w:spacing w:val="0"/>
          <w:szCs w:val="24"/>
          <w:lang w:val="ro-RO"/>
        </w:rPr>
        <w:t>[introduceți prețul total</w:t>
      </w:r>
      <w:r w:rsidR="00162577" w:rsidRPr="0077271C">
        <w:rPr>
          <w:rFonts w:ascii="Cambria" w:hAnsi="Cambria" w:cstheme="minorBidi"/>
          <w:i/>
          <w:color w:val="FF0000"/>
          <w:spacing w:val="0"/>
          <w:szCs w:val="24"/>
          <w:lang w:val="ro-RO"/>
        </w:rPr>
        <w:t xml:space="preserve"> la </w:t>
      </w:r>
      <w:r w:rsidRPr="0077271C">
        <w:rPr>
          <w:rFonts w:ascii="Cambria" w:hAnsi="Cambria" w:cstheme="minorBidi"/>
          <w:i/>
          <w:color w:val="FF0000"/>
          <w:spacing w:val="0"/>
          <w:szCs w:val="24"/>
          <w:lang w:val="ro-RO"/>
        </w:rPr>
        <w:t xml:space="preserve"> ofertei în cuvinte și cifre, inclusiv sume</w:t>
      </w:r>
      <w:r w:rsidR="00FB7701" w:rsidRPr="0077271C">
        <w:rPr>
          <w:rFonts w:ascii="Cambria" w:hAnsi="Cambria" w:cstheme="minorBidi"/>
          <w:i/>
          <w:color w:val="FF0000"/>
          <w:spacing w:val="0"/>
          <w:szCs w:val="24"/>
          <w:lang w:val="ro-RO"/>
        </w:rPr>
        <w:t xml:space="preserve">le specifice diferite </w:t>
      </w:r>
      <w:r w:rsidRPr="0077271C">
        <w:rPr>
          <w:rFonts w:ascii="Cambria" w:hAnsi="Cambria" w:cstheme="minorBidi"/>
          <w:i/>
          <w:color w:val="FF0000"/>
          <w:spacing w:val="0"/>
          <w:szCs w:val="24"/>
          <w:lang w:val="ro-RO"/>
        </w:rPr>
        <w:t>și monedele respective].</w:t>
      </w:r>
    </w:p>
    <w:p w14:paraId="78FF7624" w14:textId="1FDC4C6C" w:rsidR="006B7730" w:rsidRPr="0077271C" w:rsidRDefault="006B7730" w:rsidP="005A4BDF">
      <w:pPr>
        <w:pStyle w:val="BSFBulleted"/>
        <w:numPr>
          <w:ilvl w:val="0"/>
          <w:numId w:val="5"/>
        </w:numPr>
        <w:tabs>
          <w:tab w:val="left" w:pos="0"/>
        </w:tabs>
        <w:spacing w:before="120" w:after="120"/>
        <w:ind w:left="357" w:hanging="357"/>
        <w:jc w:val="both"/>
        <w:rPr>
          <w:rFonts w:ascii="Cambria" w:hAnsi="Cambria" w:cstheme="minorBidi"/>
          <w:spacing w:val="0"/>
          <w:szCs w:val="24"/>
          <w:lang w:val="ro-RO"/>
        </w:rPr>
      </w:pPr>
      <w:r w:rsidRPr="0077271C">
        <w:rPr>
          <w:rFonts w:ascii="Cambria" w:hAnsi="Cambria" w:cstheme="minorBidi"/>
          <w:spacing w:val="0"/>
          <w:szCs w:val="24"/>
          <w:lang w:val="ro-RO"/>
        </w:rPr>
        <w:t>Reducerile oferite și metodologia de aplicare a acestora sunt:</w:t>
      </w:r>
    </w:p>
    <w:p w14:paraId="7B64418E" w14:textId="5E1719B6" w:rsidR="006B7730" w:rsidRPr="0077271C" w:rsidRDefault="006B7730" w:rsidP="00A108CA">
      <w:pPr>
        <w:pStyle w:val="BSFBulleted"/>
        <w:numPr>
          <w:ilvl w:val="1"/>
          <w:numId w:val="32"/>
        </w:numPr>
        <w:tabs>
          <w:tab w:val="left" w:pos="0"/>
        </w:tabs>
        <w:spacing w:before="0" w:after="120"/>
        <w:ind w:left="1797" w:hanging="357"/>
        <w:jc w:val="both"/>
        <w:rPr>
          <w:rFonts w:ascii="Cambria" w:hAnsi="Cambria" w:cstheme="minorBidi"/>
          <w:i/>
          <w:color w:val="FF0000"/>
          <w:spacing w:val="0"/>
          <w:szCs w:val="24"/>
          <w:lang w:val="ro-RO"/>
        </w:rPr>
      </w:pPr>
      <w:r w:rsidRPr="0077271C">
        <w:rPr>
          <w:rFonts w:ascii="Cambria" w:hAnsi="Cambria" w:cstheme="minorBidi"/>
          <w:spacing w:val="0"/>
          <w:szCs w:val="24"/>
          <w:lang w:val="ro-RO"/>
        </w:rPr>
        <w:t xml:space="preserve">Reduceri: Dacă oferta noastră este acceptată, </w:t>
      </w:r>
      <w:r w:rsidR="00FB7701" w:rsidRPr="0077271C">
        <w:rPr>
          <w:rFonts w:ascii="Cambria" w:hAnsi="Cambria" w:cstheme="minorBidi"/>
          <w:spacing w:val="0"/>
          <w:szCs w:val="24"/>
          <w:lang w:val="ro-RO"/>
        </w:rPr>
        <w:t xml:space="preserve">trebuie să se aplice </w:t>
      </w:r>
      <w:r w:rsidRPr="0077271C">
        <w:rPr>
          <w:rFonts w:ascii="Cambria" w:hAnsi="Cambria" w:cstheme="minorBidi"/>
          <w:spacing w:val="0"/>
          <w:szCs w:val="24"/>
          <w:lang w:val="ro-RO"/>
        </w:rPr>
        <w:t xml:space="preserve">următoarele reduceri. </w:t>
      </w:r>
      <w:r w:rsidRPr="0077271C">
        <w:rPr>
          <w:rFonts w:ascii="Cambria" w:hAnsi="Cambria" w:cstheme="minorBidi"/>
          <w:i/>
          <w:color w:val="FF0000"/>
          <w:spacing w:val="0"/>
          <w:szCs w:val="24"/>
          <w:lang w:val="ro-RO"/>
        </w:rPr>
        <w:t xml:space="preserve">[Specificați în detaliu fiecare reducere oferită și </w:t>
      </w:r>
      <w:r w:rsidR="00FB7701" w:rsidRPr="0077271C">
        <w:rPr>
          <w:rFonts w:ascii="Cambria" w:hAnsi="Cambria" w:cstheme="minorBidi"/>
          <w:i/>
          <w:color w:val="FF0000"/>
          <w:spacing w:val="0"/>
          <w:szCs w:val="24"/>
          <w:lang w:val="ro-RO"/>
        </w:rPr>
        <w:t xml:space="preserve">articolul/ </w:t>
      </w:r>
      <w:r w:rsidRPr="0077271C">
        <w:rPr>
          <w:rFonts w:ascii="Cambria" w:hAnsi="Cambria" w:cstheme="minorBidi"/>
          <w:i/>
          <w:color w:val="FF0000"/>
          <w:spacing w:val="0"/>
          <w:szCs w:val="24"/>
          <w:lang w:val="ro-RO"/>
        </w:rPr>
        <w:t xml:space="preserve">elementul specific </w:t>
      </w:r>
      <w:r w:rsidR="00FB7701" w:rsidRPr="0077271C">
        <w:rPr>
          <w:rFonts w:ascii="Cambria" w:hAnsi="Cambria" w:cstheme="minorBidi"/>
          <w:i/>
          <w:color w:val="FF0000"/>
          <w:spacing w:val="0"/>
          <w:szCs w:val="24"/>
          <w:lang w:val="ro-RO"/>
        </w:rPr>
        <w:t xml:space="preserve">din lista cu Termenele de livrare necesare </w:t>
      </w:r>
      <w:r w:rsidRPr="0077271C">
        <w:rPr>
          <w:rFonts w:ascii="Cambria" w:hAnsi="Cambria" w:cstheme="minorBidi"/>
          <w:i/>
          <w:color w:val="FF0000"/>
          <w:spacing w:val="0"/>
          <w:szCs w:val="24"/>
          <w:lang w:val="ro-RO"/>
        </w:rPr>
        <w:t>(de livrare a bunurilor și serviciilor achiziționate) la care se aplică.]</w:t>
      </w:r>
    </w:p>
    <w:p w14:paraId="5033D5CD" w14:textId="7A049B66" w:rsidR="006B7730" w:rsidRPr="0077271C" w:rsidRDefault="006B7730" w:rsidP="00A108CA">
      <w:pPr>
        <w:pStyle w:val="BSFBulleted"/>
        <w:numPr>
          <w:ilvl w:val="1"/>
          <w:numId w:val="32"/>
        </w:numPr>
        <w:tabs>
          <w:tab w:val="left" w:pos="0"/>
        </w:tabs>
        <w:spacing w:before="0" w:after="120"/>
        <w:ind w:left="1797" w:hanging="357"/>
        <w:jc w:val="both"/>
        <w:rPr>
          <w:rFonts w:ascii="Cambria" w:hAnsi="Cambria" w:cstheme="minorBidi"/>
          <w:i/>
          <w:color w:val="FF0000"/>
          <w:spacing w:val="0"/>
          <w:szCs w:val="24"/>
          <w:lang w:val="ro-RO"/>
        </w:rPr>
      </w:pPr>
      <w:r w:rsidRPr="0077271C">
        <w:rPr>
          <w:rFonts w:ascii="Cambria" w:hAnsi="Cambria" w:cstheme="minorBidi"/>
          <w:spacing w:val="0"/>
          <w:szCs w:val="24"/>
          <w:lang w:val="ro-RO"/>
        </w:rPr>
        <w:t xml:space="preserve">Metodologia de aplicare a reducerilor: reducerile </w:t>
      </w:r>
      <w:r w:rsidR="00FB7701" w:rsidRPr="0077271C">
        <w:rPr>
          <w:rFonts w:ascii="Cambria" w:hAnsi="Cambria" w:cstheme="minorBidi"/>
          <w:spacing w:val="0"/>
          <w:szCs w:val="24"/>
          <w:lang w:val="ro-RO"/>
        </w:rPr>
        <w:t xml:space="preserve">trebuie aplicate </w:t>
      </w:r>
      <w:r w:rsidRPr="0077271C">
        <w:rPr>
          <w:rFonts w:ascii="Cambria" w:hAnsi="Cambria" w:cstheme="minorBidi"/>
          <w:spacing w:val="0"/>
          <w:szCs w:val="24"/>
          <w:lang w:val="ro-RO"/>
        </w:rPr>
        <w:t xml:space="preserve">folosind următoarele: </w:t>
      </w:r>
      <w:r w:rsidRPr="0077271C">
        <w:rPr>
          <w:rFonts w:ascii="Cambria" w:hAnsi="Cambria" w:cstheme="minorBidi"/>
          <w:i/>
          <w:color w:val="FF0000"/>
          <w:spacing w:val="0"/>
          <w:szCs w:val="24"/>
          <w:lang w:val="ro-RO"/>
        </w:rPr>
        <w:t>[Specificați în detaliu metoda care va fi utilizată pentru a aplica reducer</w:t>
      </w:r>
      <w:r w:rsidR="00FB7701" w:rsidRPr="0077271C">
        <w:rPr>
          <w:rFonts w:ascii="Cambria" w:hAnsi="Cambria" w:cstheme="minorBidi"/>
          <w:i/>
          <w:color w:val="FF0000"/>
          <w:spacing w:val="0"/>
          <w:szCs w:val="24"/>
          <w:lang w:val="ro-RO"/>
        </w:rPr>
        <w:t>ile</w:t>
      </w:r>
      <w:r w:rsidRPr="0077271C">
        <w:rPr>
          <w:rFonts w:ascii="Cambria" w:hAnsi="Cambria" w:cstheme="minorBidi"/>
          <w:i/>
          <w:color w:val="FF0000"/>
          <w:spacing w:val="0"/>
          <w:szCs w:val="24"/>
          <w:lang w:val="ro-RO"/>
        </w:rPr>
        <w:t xml:space="preserve"> în cazul în care achiziția este împărțită în loturi.]</w:t>
      </w:r>
    </w:p>
    <w:p w14:paraId="6F9E04FE" w14:textId="255D7F6D" w:rsidR="006B7730" w:rsidRPr="0077271C" w:rsidRDefault="006B7730" w:rsidP="005A4BDF">
      <w:pPr>
        <w:pStyle w:val="BSFBulleted"/>
        <w:numPr>
          <w:ilvl w:val="0"/>
          <w:numId w:val="5"/>
        </w:numPr>
        <w:tabs>
          <w:tab w:val="left" w:pos="0"/>
        </w:tabs>
        <w:spacing w:before="120" w:after="0"/>
        <w:jc w:val="both"/>
        <w:rPr>
          <w:rFonts w:ascii="Cambria" w:hAnsi="Cambria" w:cstheme="minorBidi"/>
          <w:spacing w:val="0"/>
          <w:szCs w:val="24"/>
          <w:lang w:val="ro-RO"/>
        </w:rPr>
      </w:pPr>
      <w:r w:rsidRPr="0077271C">
        <w:rPr>
          <w:rFonts w:ascii="Cambria" w:hAnsi="Cambria" w:cstheme="minorBidi"/>
          <w:spacing w:val="0"/>
          <w:szCs w:val="24"/>
          <w:lang w:val="ro-RO"/>
        </w:rPr>
        <w:t xml:space="preserve">Oferta noastră </w:t>
      </w:r>
      <w:r w:rsidR="00FB7701" w:rsidRPr="0077271C">
        <w:rPr>
          <w:rFonts w:ascii="Cambria" w:hAnsi="Cambria" w:cstheme="minorBidi"/>
          <w:spacing w:val="0"/>
          <w:szCs w:val="24"/>
          <w:lang w:val="ro-RO"/>
        </w:rPr>
        <w:t xml:space="preserve">trebuie să rămână </w:t>
      </w:r>
      <w:r w:rsidRPr="0077271C">
        <w:rPr>
          <w:rFonts w:ascii="Cambria" w:hAnsi="Cambria" w:cstheme="minorBidi"/>
          <w:spacing w:val="0"/>
          <w:szCs w:val="24"/>
          <w:lang w:val="ro-RO"/>
        </w:rPr>
        <w:t>valabilă de la data stabilită pentru termenul limită de depunere a ofertei</w:t>
      </w:r>
      <w:r w:rsidR="00FB7701" w:rsidRPr="0077271C">
        <w:rPr>
          <w:rFonts w:ascii="Cambria" w:hAnsi="Cambria" w:cstheme="minorBidi"/>
          <w:spacing w:val="0"/>
          <w:szCs w:val="24"/>
          <w:lang w:val="ro-RO"/>
        </w:rPr>
        <w:t>,</w:t>
      </w:r>
      <w:r w:rsidRPr="0077271C">
        <w:rPr>
          <w:rFonts w:ascii="Cambria" w:hAnsi="Cambria" w:cstheme="minorBidi"/>
          <w:spacing w:val="0"/>
          <w:szCs w:val="24"/>
          <w:lang w:val="ro-RO"/>
        </w:rPr>
        <w:t xml:space="preserve"> în conformitate cu sub-clauza 24.1 </w:t>
      </w:r>
      <w:r w:rsidR="00FB7701" w:rsidRPr="0077271C">
        <w:rPr>
          <w:rFonts w:ascii="Cambria" w:hAnsi="Cambria" w:cstheme="minorBidi"/>
          <w:spacing w:val="0"/>
          <w:szCs w:val="24"/>
          <w:lang w:val="ro-RO"/>
        </w:rPr>
        <w:t xml:space="preserve">din </w:t>
      </w:r>
      <w:r w:rsidRPr="0077271C">
        <w:rPr>
          <w:rFonts w:ascii="Cambria" w:hAnsi="Cambria" w:cstheme="minorBidi"/>
          <w:spacing w:val="0"/>
          <w:szCs w:val="24"/>
          <w:lang w:val="ro-RO"/>
        </w:rPr>
        <w:t>ITB</w:t>
      </w:r>
      <w:r w:rsidR="00FB7701" w:rsidRPr="0077271C">
        <w:rPr>
          <w:rFonts w:ascii="Cambria" w:hAnsi="Cambria" w:cstheme="minorBidi"/>
          <w:spacing w:val="0"/>
          <w:szCs w:val="24"/>
          <w:lang w:val="ro-RO"/>
        </w:rPr>
        <w:t>, și</w:t>
      </w:r>
      <w:r w:rsidRPr="0077271C">
        <w:rPr>
          <w:rFonts w:ascii="Cambria" w:hAnsi="Cambria" w:cstheme="minorBidi"/>
          <w:spacing w:val="0"/>
          <w:szCs w:val="24"/>
          <w:lang w:val="ro-RO"/>
        </w:rPr>
        <w:t xml:space="preserve"> până la </w:t>
      </w:r>
      <w:r w:rsidR="00FB7701" w:rsidRPr="0077271C">
        <w:rPr>
          <w:rFonts w:ascii="Cambria" w:hAnsi="Cambria" w:cstheme="minorBidi"/>
          <w:spacing w:val="0"/>
          <w:szCs w:val="24"/>
          <w:lang w:val="ro-RO"/>
        </w:rPr>
        <w:t xml:space="preserve">finalizarea </w:t>
      </w:r>
      <w:r w:rsidRPr="0077271C">
        <w:rPr>
          <w:rFonts w:ascii="Cambria" w:hAnsi="Cambria" w:cstheme="minorBidi"/>
          <w:spacing w:val="0"/>
          <w:szCs w:val="24"/>
          <w:lang w:val="ro-RO"/>
        </w:rPr>
        <w:t>perioad</w:t>
      </w:r>
      <w:r w:rsidR="00FB7701" w:rsidRPr="0077271C">
        <w:rPr>
          <w:rFonts w:ascii="Cambria" w:hAnsi="Cambria" w:cstheme="minorBidi"/>
          <w:spacing w:val="0"/>
          <w:szCs w:val="24"/>
          <w:lang w:val="ro-RO"/>
        </w:rPr>
        <w:t>ei</w:t>
      </w:r>
      <w:r w:rsidRPr="0077271C">
        <w:rPr>
          <w:rFonts w:ascii="Cambria" w:hAnsi="Cambria" w:cstheme="minorBidi"/>
          <w:spacing w:val="0"/>
          <w:szCs w:val="24"/>
          <w:lang w:val="ro-RO"/>
        </w:rPr>
        <w:t xml:space="preserve"> stabilit</w:t>
      </w:r>
      <w:r w:rsidR="00FB7701" w:rsidRPr="0077271C">
        <w:rPr>
          <w:rFonts w:ascii="Cambria" w:hAnsi="Cambria" w:cstheme="minorBidi"/>
          <w:spacing w:val="0"/>
          <w:szCs w:val="24"/>
          <w:lang w:val="ro-RO"/>
        </w:rPr>
        <w:t>e</w:t>
      </w:r>
      <w:r w:rsidRPr="0077271C">
        <w:rPr>
          <w:rFonts w:ascii="Cambria" w:hAnsi="Cambria" w:cstheme="minorBidi"/>
          <w:spacing w:val="0"/>
          <w:szCs w:val="24"/>
          <w:lang w:val="ro-RO"/>
        </w:rPr>
        <w:t xml:space="preserve"> în conformitate cu sub-clauza 21.1 </w:t>
      </w:r>
      <w:r w:rsidR="00FB7701" w:rsidRPr="0077271C">
        <w:rPr>
          <w:rFonts w:ascii="Cambria" w:hAnsi="Cambria" w:cstheme="minorBidi"/>
          <w:spacing w:val="0"/>
          <w:szCs w:val="24"/>
          <w:lang w:val="ro-RO"/>
        </w:rPr>
        <w:t xml:space="preserve">din </w:t>
      </w:r>
      <w:r w:rsidRPr="0077271C">
        <w:rPr>
          <w:rFonts w:ascii="Cambria" w:hAnsi="Cambria" w:cstheme="minorBidi"/>
          <w:spacing w:val="0"/>
          <w:szCs w:val="24"/>
          <w:lang w:val="ro-RO"/>
        </w:rPr>
        <w:t>ITB</w:t>
      </w:r>
      <w:r w:rsidR="00FB7701" w:rsidRPr="0077271C">
        <w:rPr>
          <w:rFonts w:ascii="Cambria" w:hAnsi="Cambria" w:cstheme="minorBidi"/>
          <w:spacing w:val="0"/>
          <w:szCs w:val="24"/>
          <w:lang w:val="ro-RO"/>
        </w:rPr>
        <w:t xml:space="preserve">, perioadă în care </w:t>
      </w:r>
      <w:r w:rsidRPr="0077271C">
        <w:rPr>
          <w:rFonts w:ascii="Cambria" w:hAnsi="Cambria" w:cstheme="minorBidi"/>
          <w:spacing w:val="0"/>
          <w:szCs w:val="24"/>
          <w:lang w:val="ro-RO"/>
        </w:rPr>
        <w:t>rămâne obligatorie pentru noi și poate fi acceptată în orice moment înainte de expirarea perioadei respective.</w:t>
      </w:r>
    </w:p>
    <w:p w14:paraId="1C327737" w14:textId="66443B10" w:rsidR="006B7730" w:rsidRPr="0077271C" w:rsidRDefault="006B7730" w:rsidP="005A4BDF">
      <w:pPr>
        <w:pStyle w:val="BSFBulleted"/>
        <w:numPr>
          <w:ilvl w:val="0"/>
          <w:numId w:val="5"/>
        </w:numPr>
        <w:tabs>
          <w:tab w:val="left" w:pos="0"/>
        </w:tabs>
        <w:spacing w:before="120" w:after="0"/>
        <w:jc w:val="both"/>
        <w:rPr>
          <w:rFonts w:ascii="Cambria" w:hAnsi="Cambria" w:cstheme="minorBidi"/>
          <w:spacing w:val="0"/>
          <w:szCs w:val="24"/>
          <w:lang w:val="ro-RO"/>
        </w:rPr>
      </w:pPr>
      <w:r w:rsidRPr="0077271C">
        <w:rPr>
          <w:rFonts w:ascii="Cambria" w:hAnsi="Cambria" w:cstheme="minorBidi"/>
          <w:spacing w:val="0"/>
          <w:szCs w:val="24"/>
          <w:lang w:val="ro-RO"/>
        </w:rPr>
        <w:t xml:space="preserve">Dacă oferta noastră este acceptată, </w:t>
      </w:r>
      <w:r w:rsidR="00FB7701" w:rsidRPr="0077271C">
        <w:rPr>
          <w:rFonts w:ascii="Cambria" w:hAnsi="Cambria" w:cstheme="minorBidi"/>
          <w:spacing w:val="0"/>
          <w:szCs w:val="24"/>
          <w:lang w:val="ro-RO"/>
        </w:rPr>
        <w:t xml:space="preserve">pentru executarea corespunzătoare a contractului, </w:t>
      </w:r>
      <w:r w:rsidRPr="0077271C">
        <w:rPr>
          <w:rFonts w:ascii="Cambria" w:hAnsi="Cambria" w:cstheme="minorBidi"/>
          <w:spacing w:val="0"/>
          <w:szCs w:val="24"/>
          <w:lang w:val="ro-RO"/>
        </w:rPr>
        <w:t xml:space="preserve">ne angajăm să obținem o garanție de </w:t>
      </w:r>
      <w:r w:rsidR="00FB7701" w:rsidRPr="0077271C">
        <w:rPr>
          <w:rFonts w:ascii="Cambria" w:hAnsi="Cambria" w:cstheme="minorBidi"/>
          <w:spacing w:val="0"/>
          <w:szCs w:val="24"/>
          <w:lang w:val="ro-RO"/>
        </w:rPr>
        <w:t>bună execuție</w:t>
      </w:r>
      <w:r w:rsidRPr="0077271C">
        <w:rPr>
          <w:rFonts w:ascii="Cambria" w:hAnsi="Cambria" w:cstheme="minorBidi"/>
          <w:spacing w:val="0"/>
          <w:szCs w:val="24"/>
          <w:lang w:val="ro-RO"/>
        </w:rPr>
        <w:t xml:space="preserve"> în conformitate cu clauza 10 </w:t>
      </w:r>
      <w:r w:rsidR="00FB7701" w:rsidRPr="0077271C">
        <w:rPr>
          <w:rFonts w:ascii="Cambria" w:hAnsi="Cambria" w:cstheme="minorBidi"/>
          <w:spacing w:val="0"/>
          <w:szCs w:val="24"/>
          <w:lang w:val="ro-RO"/>
        </w:rPr>
        <w:t>din</w:t>
      </w:r>
      <w:r w:rsidRPr="0077271C">
        <w:rPr>
          <w:rFonts w:ascii="Cambria" w:hAnsi="Cambria" w:cstheme="minorBidi"/>
          <w:spacing w:val="0"/>
          <w:szCs w:val="24"/>
          <w:lang w:val="ro-RO"/>
        </w:rPr>
        <w:t xml:space="preserve"> </w:t>
      </w:r>
      <w:r w:rsidR="00FB7701" w:rsidRPr="0077271C">
        <w:rPr>
          <w:rFonts w:ascii="Cambria" w:hAnsi="Cambria" w:cstheme="minorBidi"/>
          <w:spacing w:val="0"/>
          <w:szCs w:val="24"/>
          <w:lang w:val="ro-RO"/>
        </w:rPr>
        <w:t>G</w:t>
      </w:r>
      <w:r w:rsidRPr="0077271C">
        <w:rPr>
          <w:rFonts w:ascii="Cambria" w:hAnsi="Cambria" w:cstheme="minorBidi"/>
          <w:spacing w:val="0"/>
          <w:szCs w:val="24"/>
          <w:lang w:val="ro-RO"/>
        </w:rPr>
        <w:t xml:space="preserve">CC și așa cum este </w:t>
      </w:r>
      <w:r w:rsidR="00FB7701" w:rsidRPr="0077271C">
        <w:rPr>
          <w:rFonts w:ascii="Cambria" w:hAnsi="Cambria" w:cstheme="minorBidi"/>
          <w:spacing w:val="0"/>
          <w:szCs w:val="24"/>
          <w:lang w:val="ro-RO"/>
        </w:rPr>
        <w:t xml:space="preserve">precizat </w:t>
      </w:r>
      <w:r w:rsidRPr="0077271C">
        <w:rPr>
          <w:rFonts w:ascii="Cambria" w:hAnsi="Cambria" w:cstheme="minorBidi"/>
          <w:spacing w:val="0"/>
          <w:szCs w:val="24"/>
          <w:lang w:val="ro-RO"/>
        </w:rPr>
        <w:t xml:space="preserve">în clauza 41 </w:t>
      </w:r>
      <w:r w:rsidR="00FB7701" w:rsidRPr="0077271C">
        <w:rPr>
          <w:rFonts w:ascii="Cambria" w:hAnsi="Cambria" w:cstheme="minorBidi"/>
          <w:spacing w:val="0"/>
          <w:szCs w:val="24"/>
          <w:lang w:val="ro-RO"/>
        </w:rPr>
        <w:t>din</w:t>
      </w:r>
      <w:r w:rsidRPr="0077271C">
        <w:rPr>
          <w:rFonts w:ascii="Cambria" w:hAnsi="Cambria" w:cstheme="minorBidi"/>
          <w:spacing w:val="0"/>
          <w:szCs w:val="24"/>
          <w:lang w:val="ro-RO"/>
        </w:rPr>
        <w:t xml:space="preserve"> ITB</w:t>
      </w:r>
      <w:r w:rsidR="00FB7701" w:rsidRPr="0077271C">
        <w:rPr>
          <w:rFonts w:ascii="Cambria" w:hAnsi="Cambria" w:cstheme="minorBidi"/>
          <w:spacing w:val="0"/>
          <w:szCs w:val="24"/>
          <w:lang w:val="ro-RO"/>
        </w:rPr>
        <w:t>.</w:t>
      </w:r>
      <w:r w:rsidRPr="0077271C">
        <w:rPr>
          <w:rFonts w:ascii="Cambria" w:hAnsi="Cambria" w:cstheme="minorBidi"/>
          <w:spacing w:val="0"/>
          <w:szCs w:val="24"/>
          <w:lang w:val="ro-RO"/>
        </w:rPr>
        <w:t xml:space="preserve"> </w:t>
      </w:r>
    </w:p>
    <w:p w14:paraId="57144508" w14:textId="22B5DA77" w:rsidR="006B7730" w:rsidRPr="0077271C" w:rsidRDefault="006B7730" w:rsidP="005A4BDF">
      <w:pPr>
        <w:pStyle w:val="BSFBulleted"/>
        <w:numPr>
          <w:ilvl w:val="0"/>
          <w:numId w:val="5"/>
        </w:numPr>
        <w:tabs>
          <w:tab w:val="left" w:pos="0"/>
        </w:tabs>
        <w:spacing w:before="120" w:after="0"/>
        <w:jc w:val="both"/>
        <w:rPr>
          <w:rFonts w:ascii="Cambria" w:hAnsi="Cambria" w:cstheme="minorBidi"/>
          <w:spacing w:val="0"/>
          <w:szCs w:val="24"/>
          <w:lang w:val="ro-RO"/>
        </w:rPr>
      </w:pPr>
      <w:r w:rsidRPr="0077271C">
        <w:rPr>
          <w:rFonts w:ascii="Cambria" w:hAnsi="Cambria" w:cstheme="minorBidi"/>
          <w:spacing w:val="0"/>
          <w:szCs w:val="24"/>
          <w:lang w:val="ro-RO"/>
        </w:rPr>
        <w:t>Noi, inclusiv orice subcontractanți sau sub-furnizori pentru oric</w:t>
      </w:r>
      <w:r w:rsidR="00FB7701" w:rsidRPr="0077271C">
        <w:rPr>
          <w:rFonts w:ascii="Cambria" w:hAnsi="Cambria" w:cstheme="minorBidi"/>
          <w:spacing w:val="0"/>
          <w:szCs w:val="24"/>
          <w:lang w:val="ro-RO"/>
        </w:rPr>
        <w:t>are</w:t>
      </w:r>
      <w:r w:rsidRPr="0077271C">
        <w:rPr>
          <w:rFonts w:ascii="Cambria" w:hAnsi="Cambria" w:cstheme="minorBidi"/>
          <w:spacing w:val="0"/>
          <w:szCs w:val="24"/>
          <w:lang w:val="ro-RO"/>
        </w:rPr>
        <w:t xml:space="preserve"> parte </w:t>
      </w:r>
      <w:r w:rsidR="00FB7701" w:rsidRPr="0077271C">
        <w:rPr>
          <w:rFonts w:ascii="Cambria" w:hAnsi="Cambria" w:cstheme="minorBidi"/>
          <w:spacing w:val="0"/>
          <w:szCs w:val="24"/>
          <w:lang w:val="ro-RO"/>
        </w:rPr>
        <w:t xml:space="preserve">din </w:t>
      </w:r>
      <w:r w:rsidRPr="0077271C">
        <w:rPr>
          <w:rFonts w:ascii="Cambria" w:hAnsi="Cambria" w:cstheme="minorBidi"/>
          <w:spacing w:val="0"/>
          <w:szCs w:val="24"/>
          <w:lang w:val="ro-RO"/>
        </w:rPr>
        <w:t xml:space="preserve">contract, avem naționalități din țările eligibile </w:t>
      </w:r>
      <w:r w:rsidRPr="0077271C">
        <w:rPr>
          <w:rFonts w:ascii="Cambria" w:hAnsi="Cambria" w:cstheme="minorBidi"/>
          <w:i/>
          <w:color w:val="FF0000"/>
          <w:spacing w:val="0"/>
          <w:szCs w:val="24"/>
          <w:lang w:val="ro-RO"/>
        </w:rPr>
        <w:t>[Introduceți naționalitatea ofertantului, inclusiv cea a tuturor părților care compun ofertantul, dacă ofertantul este o asociere în participație</w:t>
      </w:r>
      <w:r w:rsidR="00FB7701" w:rsidRPr="0077271C">
        <w:rPr>
          <w:rFonts w:ascii="Cambria" w:hAnsi="Cambria" w:cstheme="minorBidi"/>
          <w:i/>
          <w:color w:val="FF0000"/>
          <w:spacing w:val="0"/>
          <w:szCs w:val="24"/>
          <w:lang w:val="ro-RO"/>
        </w:rPr>
        <w:t xml:space="preserve">, precum </w:t>
      </w:r>
      <w:r w:rsidRPr="0077271C">
        <w:rPr>
          <w:rFonts w:ascii="Cambria" w:hAnsi="Cambria" w:cstheme="minorBidi"/>
          <w:i/>
          <w:color w:val="FF0000"/>
          <w:spacing w:val="0"/>
          <w:szCs w:val="24"/>
          <w:lang w:val="ro-RO"/>
        </w:rPr>
        <w:t xml:space="preserve"> și naționalitatea fiecărui subcontractant și furnizor]</w:t>
      </w:r>
      <w:r w:rsidRPr="0077271C">
        <w:rPr>
          <w:rFonts w:ascii="Cambria" w:hAnsi="Cambria" w:cstheme="minorBidi"/>
          <w:spacing w:val="0"/>
          <w:szCs w:val="24"/>
          <w:lang w:val="ro-RO"/>
        </w:rPr>
        <w:t>.</w:t>
      </w:r>
    </w:p>
    <w:p w14:paraId="3FA92BC2" w14:textId="3D8282D7" w:rsidR="006B7730" w:rsidRPr="0077271C" w:rsidRDefault="006B7730" w:rsidP="00FE24C3">
      <w:pPr>
        <w:pStyle w:val="ITBSubclause"/>
        <w:keepLines/>
        <w:numPr>
          <w:ilvl w:val="0"/>
          <w:numId w:val="5"/>
        </w:numPr>
        <w:tabs>
          <w:tab w:val="left" w:pos="0"/>
        </w:tabs>
        <w:spacing w:before="120"/>
        <w:ind w:left="357" w:hanging="357"/>
        <w:jc w:val="both"/>
        <w:rPr>
          <w:rFonts w:ascii="Cambria" w:hAnsi="Cambria" w:cstheme="minorBidi"/>
          <w:szCs w:val="24"/>
          <w:lang w:val="ro-RO"/>
        </w:rPr>
      </w:pPr>
      <w:r w:rsidRPr="0077271C">
        <w:rPr>
          <w:rFonts w:ascii="Cambria" w:hAnsi="Cambria" w:cstheme="minorBidi"/>
          <w:szCs w:val="24"/>
          <w:lang w:val="ro-RO"/>
        </w:rPr>
        <w:lastRenderedPageBreak/>
        <w:t xml:space="preserve">Firma noastră, asociații săi, </w:t>
      </w:r>
      <w:r w:rsidR="008A28C6" w:rsidRPr="0077271C">
        <w:rPr>
          <w:rFonts w:ascii="Cambria" w:hAnsi="Cambria" w:cstheme="minorBidi"/>
          <w:szCs w:val="24"/>
          <w:lang w:val="ro-RO"/>
        </w:rPr>
        <w:t xml:space="preserve">și </w:t>
      </w:r>
      <w:r w:rsidRPr="0077271C">
        <w:rPr>
          <w:rFonts w:ascii="Cambria" w:hAnsi="Cambria" w:cstheme="minorBidi"/>
          <w:szCs w:val="24"/>
          <w:lang w:val="ro-RO"/>
        </w:rPr>
        <w:t>inclusiv subcontractanții sau furnizorii pentru oric</w:t>
      </w:r>
      <w:r w:rsidR="008A28C6" w:rsidRPr="0077271C">
        <w:rPr>
          <w:rFonts w:ascii="Cambria" w:hAnsi="Cambria" w:cstheme="minorBidi"/>
          <w:szCs w:val="24"/>
          <w:lang w:val="ro-RO"/>
        </w:rPr>
        <w:t>are</w:t>
      </w:r>
      <w:r w:rsidRPr="0077271C">
        <w:rPr>
          <w:rFonts w:ascii="Cambria" w:hAnsi="Cambria" w:cstheme="minorBidi"/>
          <w:szCs w:val="24"/>
          <w:lang w:val="ro-RO"/>
        </w:rPr>
        <w:t xml:space="preserve"> parte </w:t>
      </w:r>
      <w:r w:rsidR="008A28C6" w:rsidRPr="0077271C">
        <w:rPr>
          <w:rFonts w:ascii="Cambria" w:hAnsi="Cambria" w:cstheme="minorBidi"/>
          <w:szCs w:val="24"/>
          <w:lang w:val="ro-RO"/>
        </w:rPr>
        <w:t>din</w:t>
      </w:r>
      <w:r w:rsidRPr="0077271C">
        <w:rPr>
          <w:rFonts w:ascii="Cambria" w:hAnsi="Cambria" w:cstheme="minorBidi"/>
          <w:szCs w:val="24"/>
          <w:lang w:val="ro-RO"/>
        </w:rPr>
        <w:t xml:space="preserve"> contract, nu au fost declarați neeligibili de către Fond și nu au fost supuși sancțiunilor sau excluderilor în conformitate cu legile sau reglementările oficiale din țara cumpărătorului</w:t>
      </w:r>
      <w:r w:rsidR="008A28C6" w:rsidRPr="0077271C">
        <w:rPr>
          <w:rFonts w:ascii="Cambria" w:hAnsi="Cambria" w:cstheme="minorBidi"/>
          <w:szCs w:val="24"/>
          <w:lang w:val="ro-RO"/>
        </w:rPr>
        <w:t xml:space="preserve">, și nici </w:t>
      </w:r>
      <w:r w:rsidRPr="0077271C">
        <w:rPr>
          <w:rFonts w:ascii="Cambria" w:hAnsi="Cambria" w:cstheme="minorBidi"/>
          <w:szCs w:val="24"/>
          <w:lang w:val="ro-RO"/>
        </w:rPr>
        <w:t xml:space="preserve">nu au fost </w:t>
      </w:r>
      <w:r w:rsidR="008A28C6" w:rsidRPr="0077271C">
        <w:rPr>
          <w:rFonts w:ascii="Cambria" w:hAnsi="Cambria" w:cstheme="minorBidi"/>
          <w:szCs w:val="24"/>
          <w:lang w:val="ro-RO"/>
        </w:rPr>
        <w:t>declarați</w:t>
      </w:r>
      <w:r w:rsidRPr="0077271C">
        <w:rPr>
          <w:rFonts w:ascii="Cambria" w:hAnsi="Cambria" w:cstheme="minorBidi"/>
          <w:szCs w:val="24"/>
          <w:lang w:val="ro-RO"/>
        </w:rPr>
        <w:t xml:space="preserve"> </w:t>
      </w:r>
      <w:r w:rsidR="006F416A" w:rsidRPr="0077271C">
        <w:rPr>
          <w:rFonts w:ascii="Cambria" w:hAnsi="Cambria" w:cstheme="minorBidi"/>
          <w:szCs w:val="24"/>
          <w:lang w:val="ro-RO"/>
        </w:rPr>
        <w:t>ca</w:t>
      </w:r>
      <w:r w:rsidR="00624BC2" w:rsidRPr="0077271C">
        <w:rPr>
          <w:rFonts w:ascii="Cambria" w:hAnsi="Cambria" w:cstheme="minorBidi"/>
          <w:szCs w:val="24"/>
          <w:lang w:val="ro-RO"/>
        </w:rPr>
        <w:t xml:space="preserve"> fiind </w:t>
      </w:r>
      <w:r w:rsidR="006F416A" w:rsidRPr="0077271C">
        <w:rPr>
          <w:rFonts w:ascii="Cambria" w:hAnsi="Cambria" w:cstheme="minorBidi"/>
          <w:szCs w:val="24"/>
          <w:lang w:val="ro-RO"/>
        </w:rPr>
        <w:t>sub rezerva</w:t>
      </w:r>
      <w:r w:rsidRPr="0077271C">
        <w:rPr>
          <w:rFonts w:ascii="Cambria" w:hAnsi="Cambria" w:cstheme="minorBidi"/>
          <w:szCs w:val="24"/>
          <w:lang w:val="ro-RO"/>
        </w:rPr>
        <w:t xml:space="preserve"> unei excluderi recunoscute în temeiul </w:t>
      </w:r>
      <w:r w:rsidR="008A28C6" w:rsidRPr="0077271C">
        <w:rPr>
          <w:rFonts w:ascii="Cambria" w:hAnsi="Cambria"/>
          <w:i/>
          <w:iCs/>
          <w:szCs w:val="24"/>
          <w:lang w:val="ro-RO"/>
        </w:rPr>
        <w:t xml:space="preserve">Acordului pentru Recunoașterea Mutuală a Deciziilor de Excludere </w:t>
      </w:r>
      <w:r w:rsidR="008A28C6" w:rsidRPr="0077271C">
        <w:rPr>
          <w:rFonts w:ascii="Cambria" w:hAnsi="Cambria" w:cstheme="minorBidi"/>
          <w:i/>
          <w:szCs w:val="24"/>
          <w:lang w:val="ro-RO"/>
        </w:rPr>
        <w:t xml:space="preserve"> </w:t>
      </w:r>
      <w:r w:rsidRPr="0077271C">
        <w:rPr>
          <w:rFonts w:ascii="Cambria" w:hAnsi="Cambria" w:cstheme="minorBidi"/>
          <w:i/>
          <w:szCs w:val="24"/>
          <w:lang w:val="ro-RO"/>
        </w:rPr>
        <w:t xml:space="preserve">(„Acordul </w:t>
      </w:r>
      <w:r w:rsidR="008A28C6" w:rsidRPr="0077271C">
        <w:rPr>
          <w:rFonts w:ascii="Cambria" w:hAnsi="Cambria" w:cstheme="minorBidi"/>
          <w:i/>
          <w:szCs w:val="24"/>
          <w:lang w:val="ro-RO"/>
        </w:rPr>
        <w:t xml:space="preserve">de </w:t>
      </w:r>
      <w:r w:rsidR="00FE24C3" w:rsidRPr="0077271C">
        <w:rPr>
          <w:rFonts w:ascii="Cambria" w:hAnsi="Cambria" w:cstheme="minorBidi"/>
          <w:i/>
          <w:szCs w:val="24"/>
          <w:lang w:val="ro-RO"/>
        </w:rPr>
        <w:t>r</w:t>
      </w:r>
      <w:r w:rsidR="008A28C6" w:rsidRPr="0077271C">
        <w:rPr>
          <w:rFonts w:ascii="Cambria" w:hAnsi="Cambria" w:cstheme="minorBidi"/>
          <w:i/>
          <w:szCs w:val="24"/>
          <w:lang w:val="ro-RO"/>
        </w:rPr>
        <w:t>ecunoaștere Mutuala a</w:t>
      </w:r>
      <w:r w:rsidRPr="0077271C">
        <w:rPr>
          <w:rFonts w:ascii="Cambria" w:hAnsi="Cambria" w:cstheme="minorBidi"/>
          <w:i/>
          <w:szCs w:val="24"/>
          <w:lang w:val="ro-RO"/>
        </w:rPr>
        <w:t xml:space="preserve"> </w:t>
      </w:r>
      <w:r w:rsidR="008A28C6" w:rsidRPr="0077271C">
        <w:rPr>
          <w:rFonts w:ascii="Cambria" w:hAnsi="Cambria" w:cstheme="minorBidi"/>
          <w:i/>
          <w:szCs w:val="24"/>
          <w:lang w:val="ro-RO"/>
        </w:rPr>
        <w:t>E</w:t>
      </w:r>
      <w:r w:rsidRPr="0077271C">
        <w:rPr>
          <w:rFonts w:ascii="Cambria" w:hAnsi="Cambria" w:cstheme="minorBidi"/>
          <w:i/>
          <w:szCs w:val="24"/>
          <w:lang w:val="ro-RO"/>
        </w:rPr>
        <w:t>xcluder</w:t>
      </w:r>
      <w:r w:rsidR="008A28C6" w:rsidRPr="0077271C">
        <w:rPr>
          <w:rFonts w:ascii="Cambria" w:hAnsi="Cambria" w:cstheme="minorBidi"/>
          <w:i/>
          <w:szCs w:val="24"/>
          <w:lang w:val="ro-RO"/>
        </w:rPr>
        <w:t>ilor”</w:t>
      </w:r>
      <w:r w:rsidRPr="0077271C">
        <w:rPr>
          <w:rFonts w:ascii="Cambria" w:hAnsi="Cambria" w:cstheme="minorBidi"/>
          <w:i/>
          <w:szCs w:val="24"/>
          <w:lang w:val="ro-RO"/>
        </w:rPr>
        <w:t>)</w:t>
      </w:r>
      <w:r w:rsidR="00DF67CA" w:rsidRPr="0077271C">
        <w:rPr>
          <w:rStyle w:val="FootnoteReference"/>
          <w:rFonts w:ascii="Cambria" w:hAnsi="Cambria" w:cstheme="minorBidi"/>
          <w:i/>
          <w:szCs w:val="24"/>
          <w:lang w:val="ro-RO"/>
        </w:rPr>
        <w:footnoteReference w:id="3"/>
      </w:r>
      <w:r w:rsidRPr="0077271C">
        <w:rPr>
          <w:rFonts w:ascii="Cambria" w:hAnsi="Cambria" w:cstheme="minorBidi"/>
          <w:szCs w:val="24"/>
          <w:lang w:val="ro-RO"/>
        </w:rPr>
        <w:t xml:space="preserve"> în conformitate cu ITB, dincolo de cele declarate la punctul 13 din acest formular de depunere a ofertelor.</w:t>
      </w:r>
    </w:p>
    <w:p w14:paraId="580081E0" w14:textId="7639743C" w:rsidR="006B7730" w:rsidRPr="0077271C" w:rsidRDefault="006B7730" w:rsidP="005A4BDF">
      <w:pPr>
        <w:pStyle w:val="BSFBulleted"/>
        <w:numPr>
          <w:ilvl w:val="0"/>
          <w:numId w:val="5"/>
        </w:numPr>
        <w:tabs>
          <w:tab w:val="left" w:pos="0"/>
        </w:tabs>
        <w:spacing w:before="120" w:after="0"/>
        <w:jc w:val="both"/>
        <w:rPr>
          <w:rFonts w:ascii="Cambria" w:hAnsi="Cambria" w:cstheme="minorBidi"/>
          <w:spacing w:val="0"/>
          <w:szCs w:val="24"/>
          <w:lang w:val="ro-RO"/>
        </w:rPr>
      </w:pPr>
      <w:r w:rsidRPr="0077271C">
        <w:rPr>
          <w:rFonts w:ascii="Cambria" w:hAnsi="Cambria" w:cstheme="minorBidi"/>
          <w:spacing w:val="0"/>
          <w:szCs w:val="24"/>
          <w:lang w:val="ro-RO"/>
        </w:rPr>
        <w:t xml:space="preserve">Recunoaștem și acceptăm </w:t>
      </w:r>
      <w:r w:rsidR="00624BC2" w:rsidRPr="0077271C">
        <w:rPr>
          <w:rFonts w:ascii="Cambria" w:hAnsi="Cambria" w:cstheme="minorBidi"/>
          <w:i/>
          <w:spacing w:val="0"/>
          <w:szCs w:val="24"/>
          <w:lang w:val="ro-RO"/>
        </w:rPr>
        <w:t>P</w:t>
      </w:r>
      <w:r w:rsidRPr="0077271C">
        <w:rPr>
          <w:rFonts w:ascii="Cambria" w:hAnsi="Cambria" w:cstheme="minorBidi"/>
          <w:i/>
          <w:spacing w:val="0"/>
          <w:szCs w:val="24"/>
          <w:lang w:val="ro-RO"/>
        </w:rPr>
        <w:t>olitica revizuită a IFAD privind prevenirea fraudei și corupției în activitățile și operațiunile sale</w:t>
      </w:r>
      <w:r w:rsidRPr="0077271C">
        <w:rPr>
          <w:rFonts w:ascii="Cambria" w:hAnsi="Cambria" w:cstheme="minorBidi"/>
          <w:spacing w:val="0"/>
          <w:szCs w:val="24"/>
          <w:lang w:val="ro-RO"/>
        </w:rPr>
        <w:t>. Certificăm că nici firma noastră și nici o persoană care acționează pentru noi sau în numele nostru nu s-au angajat în practici interzise</w:t>
      </w:r>
      <w:r w:rsidR="00FF40D3" w:rsidRPr="0077271C">
        <w:rPr>
          <w:rFonts w:ascii="Cambria" w:hAnsi="Cambria" w:cstheme="minorBidi"/>
          <w:spacing w:val="0"/>
          <w:szCs w:val="24"/>
          <w:lang w:val="ro-RO"/>
        </w:rPr>
        <w:t xml:space="preserve"> așa cum sunt identificate </w:t>
      </w:r>
      <w:r w:rsidRPr="0077271C">
        <w:rPr>
          <w:rFonts w:ascii="Cambria" w:hAnsi="Cambria" w:cstheme="minorBidi"/>
          <w:spacing w:val="0"/>
          <w:szCs w:val="24"/>
          <w:lang w:val="ro-RO"/>
        </w:rPr>
        <w:t>în clauza 3</w:t>
      </w:r>
      <w:r w:rsidR="00FF40D3" w:rsidRPr="0077271C">
        <w:rPr>
          <w:rFonts w:ascii="Cambria" w:hAnsi="Cambria" w:cstheme="minorBidi"/>
          <w:spacing w:val="0"/>
          <w:szCs w:val="24"/>
          <w:lang w:val="ro-RO"/>
        </w:rPr>
        <w:t xml:space="preserve"> din </w:t>
      </w:r>
      <w:r w:rsidRPr="0077271C">
        <w:rPr>
          <w:rFonts w:ascii="Cambria" w:hAnsi="Cambria" w:cstheme="minorBidi"/>
          <w:spacing w:val="0"/>
          <w:szCs w:val="24"/>
          <w:lang w:val="ro-RO"/>
        </w:rPr>
        <w:t xml:space="preserve">ITB. În plus, recunoaștem și înțelegem obligația noastră de a raporta către </w:t>
      </w:r>
      <w:r w:rsidRPr="0077271C">
        <w:rPr>
          <w:rFonts w:ascii="Cambria" w:hAnsi="Cambria" w:cstheme="minorBidi"/>
          <w:color w:val="0000FF"/>
          <w:spacing w:val="0"/>
          <w:szCs w:val="24"/>
          <w:u w:val="single"/>
          <w:lang w:val="ro-RO"/>
        </w:rPr>
        <w:t>anticorruption@ifad.org</w:t>
      </w:r>
      <w:r w:rsidR="00FF40D3" w:rsidRPr="0077271C">
        <w:rPr>
          <w:rFonts w:ascii="Cambria" w:hAnsi="Cambria" w:cstheme="minorBidi"/>
          <w:spacing w:val="0"/>
          <w:szCs w:val="24"/>
          <w:lang w:val="ro-RO"/>
        </w:rPr>
        <w:t xml:space="preserve"> orice</w:t>
      </w:r>
      <w:r w:rsidRPr="0077271C">
        <w:rPr>
          <w:rFonts w:ascii="Cambria" w:hAnsi="Cambria" w:cstheme="minorBidi"/>
          <w:spacing w:val="0"/>
          <w:szCs w:val="24"/>
          <w:lang w:val="ro-RO"/>
        </w:rPr>
        <w:t xml:space="preserve"> acuzație de practică interzisă care </w:t>
      </w:r>
      <w:r w:rsidR="00FF40D3" w:rsidRPr="0077271C">
        <w:rPr>
          <w:rFonts w:ascii="Cambria" w:hAnsi="Cambria" w:cstheme="minorBidi"/>
          <w:spacing w:val="0"/>
          <w:szCs w:val="24"/>
          <w:lang w:val="ro-RO"/>
        </w:rPr>
        <w:t>intră în atenția noastră</w:t>
      </w:r>
      <w:r w:rsidRPr="0077271C">
        <w:rPr>
          <w:rFonts w:ascii="Cambria" w:hAnsi="Cambria" w:cstheme="minorBidi"/>
          <w:spacing w:val="0"/>
          <w:szCs w:val="24"/>
          <w:lang w:val="ro-RO"/>
        </w:rPr>
        <w:t xml:space="preserve"> în timpul procesului de selecție sau</w:t>
      </w:r>
      <w:r w:rsidR="00162577" w:rsidRPr="0077271C">
        <w:rPr>
          <w:rFonts w:ascii="Cambria" w:hAnsi="Cambria" w:cstheme="minorBidi"/>
          <w:spacing w:val="0"/>
          <w:szCs w:val="24"/>
          <w:lang w:val="ro-RO"/>
        </w:rPr>
        <w:t xml:space="preserve"> la </w:t>
      </w:r>
      <w:r w:rsidRPr="0077271C">
        <w:rPr>
          <w:rFonts w:ascii="Cambria" w:hAnsi="Cambria" w:cstheme="minorBidi"/>
          <w:spacing w:val="0"/>
          <w:szCs w:val="24"/>
          <w:lang w:val="ro-RO"/>
        </w:rPr>
        <w:t xml:space="preserve"> executării contractului. Ca parte a acest</w:t>
      </w:r>
      <w:r w:rsidR="00FF40D3" w:rsidRPr="0077271C">
        <w:rPr>
          <w:rFonts w:ascii="Cambria" w:hAnsi="Cambria" w:cstheme="minorBidi"/>
          <w:spacing w:val="0"/>
          <w:szCs w:val="24"/>
          <w:lang w:val="ro-RO"/>
        </w:rPr>
        <w:t>ei obligații</w:t>
      </w:r>
      <w:r w:rsidRPr="0077271C">
        <w:rPr>
          <w:rFonts w:ascii="Cambria" w:hAnsi="Cambria" w:cstheme="minorBidi"/>
          <w:spacing w:val="0"/>
          <w:szCs w:val="24"/>
          <w:lang w:val="ro-RO"/>
        </w:rPr>
        <w:t>, certificăm că:</w:t>
      </w:r>
    </w:p>
    <w:p w14:paraId="26834465" w14:textId="7FFE15F3" w:rsidR="006B7730" w:rsidRPr="0077271C" w:rsidRDefault="006B7730" w:rsidP="00624BC2">
      <w:pPr>
        <w:pStyle w:val="BSFBulleted"/>
        <w:numPr>
          <w:ilvl w:val="1"/>
          <w:numId w:val="5"/>
        </w:numPr>
        <w:tabs>
          <w:tab w:val="left" w:pos="0"/>
        </w:tabs>
        <w:spacing w:before="120" w:after="0"/>
        <w:jc w:val="both"/>
        <w:rPr>
          <w:rFonts w:ascii="Cambria" w:hAnsi="Cambria" w:cstheme="minorBidi"/>
          <w:spacing w:val="0"/>
          <w:szCs w:val="24"/>
          <w:lang w:val="ro-RO"/>
        </w:rPr>
      </w:pPr>
      <w:r w:rsidRPr="0077271C">
        <w:rPr>
          <w:rFonts w:ascii="Cambria" w:hAnsi="Cambria" w:cstheme="minorBidi"/>
          <w:spacing w:val="0"/>
          <w:szCs w:val="24"/>
          <w:lang w:val="ro-RO"/>
        </w:rPr>
        <w:t xml:space="preserve">Prețurile din această ofertă </w:t>
      </w:r>
      <w:r w:rsidR="00FF40D3" w:rsidRPr="0077271C">
        <w:rPr>
          <w:rFonts w:ascii="Cambria" w:hAnsi="Cambria" w:cstheme="minorBidi"/>
          <w:spacing w:val="0"/>
          <w:szCs w:val="24"/>
          <w:lang w:val="ro-RO"/>
        </w:rPr>
        <w:t>le-</w:t>
      </w:r>
      <w:r w:rsidRPr="0077271C">
        <w:rPr>
          <w:rFonts w:ascii="Cambria" w:hAnsi="Cambria" w:cstheme="minorBidi"/>
          <w:spacing w:val="0"/>
          <w:szCs w:val="24"/>
          <w:lang w:val="ro-RO"/>
        </w:rPr>
        <w:t>a</w:t>
      </w:r>
      <w:r w:rsidR="00FF40D3" w:rsidRPr="0077271C">
        <w:rPr>
          <w:rFonts w:ascii="Cambria" w:hAnsi="Cambria" w:cstheme="minorBidi"/>
          <w:spacing w:val="0"/>
          <w:szCs w:val="24"/>
          <w:lang w:val="ro-RO"/>
        </w:rPr>
        <w:t>m stabilit</w:t>
      </w:r>
      <w:r w:rsidRPr="0077271C">
        <w:rPr>
          <w:rFonts w:ascii="Cambria" w:hAnsi="Cambria" w:cstheme="minorBidi"/>
          <w:spacing w:val="0"/>
          <w:szCs w:val="24"/>
          <w:lang w:val="ro-RO"/>
        </w:rPr>
        <w:t xml:space="preserve"> independent, fără nicio consultare, comunicare sau acord cu </w:t>
      </w:r>
      <w:r w:rsidR="00FF40D3" w:rsidRPr="0077271C">
        <w:rPr>
          <w:rFonts w:ascii="Cambria" w:hAnsi="Cambria" w:cstheme="minorBidi"/>
          <w:spacing w:val="0"/>
          <w:szCs w:val="24"/>
          <w:lang w:val="ro-RO"/>
        </w:rPr>
        <w:t xml:space="preserve">vreun terț, </w:t>
      </w:r>
      <w:r w:rsidRPr="0077271C">
        <w:rPr>
          <w:rFonts w:ascii="Cambria" w:hAnsi="Cambria" w:cstheme="minorBidi"/>
          <w:spacing w:val="0"/>
          <w:szCs w:val="24"/>
          <w:lang w:val="ro-RO"/>
        </w:rPr>
        <w:t xml:space="preserve">inclusiv </w:t>
      </w:r>
      <w:r w:rsidR="00FF40D3" w:rsidRPr="0077271C">
        <w:rPr>
          <w:rFonts w:ascii="Cambria" w:hAnsi="Cambria" w:cstheme="minorBidi"/>
          <w:spacing w:val="0"/>
          <w:szCs w:val="24"/>
          <w:lang w:val="ro-RO"/>
        </w:rPr>
        <w:t>cu niciun</w:t>
      </w:r>
      <w:r w:rsidR="00FF7E2D" w:rsidRPr="0077271C">
        <w:rPr>
          <w:rFonts w:ascii="Cambria" w:hAnsi="Cambria" w:cstheme="minorBidi"/>
          <w:spacing w:val="0"/>
          <w:szCs w:val="24"/>
          <w:lang w:val="ro-RO"/>
        </w:rPr>
        <w:t xml:space="preserve"> alt </w:t>
      </w:r>
      <w:r w:rsidRPr="0077271C">
        <w:rPr>
          <w:rFonts w:ascii="Cambria" w:hAnsi="Cambria" w:cstheme="minorBidi"/>
          <w:spacing w:val="0"/>
          <w:szCs w:val="24"/>
          <w:lang w:val="ro-RO"/>
        </w:rPr>
        <w:t xml:space="preserve">ofertant sau concurent, sau </w:t>
      </w:r>
      <w:r w:rsidR="00FF40D3" w:rsidRPr="0077271C">
        <w:rPr>
          <w:rFonts w:ascii="Cambria" w:hAnsi="Cambria" w:cstheme="minorBidi"/>
          <w:spacing w:val="0"/>
          <w:szCs w:val="24"/>
          <w:lang w:val="ro-RO"/>
        </w:rPr>
        <w:t xml:space="preserve">cu scopul de a </w:t>
      </w:r>
      <w:r w:rsidRPr="0077271C">
        <w:rPr>
          <w:rFonts w:ascii="Cambria" w:hAnsi="Cambria" w:cstheme="minorBidi"/>
          <w:spacing w:val="0"/>
          <w:szCs w:val="24"/>
          <w:lang w:val="ro-RO"/>
        </w:rPr>
        <w:t>restricțion</w:t>
      </w:r>
      <w:r w:rsidR="00FF40D3" w:rsidRPr="0077271C">
        <w:rPr>
          <w:rFonts w:ascii="Cambria" w:hAnsi="Cambria" w:cstheme="minorBidi"/>
          <w:spacing w:val="0"/>
          <w:szCs w:val="24"/>
          <w:lang w:val="ro-RO"/>
        </w:rPr>
        <w:t>a</w:t>
      </w:r>
      <w:r w:rsidRPr="0077271C">
        <w:rPr>
          <w:rFonts w:ascii="Cambria" w:hAnsi="Cambria" w:cstheme="minorBidi"/>
          <w:spacing w:val="0"/>
          <w:szCs w:val="24"/>
          <w:lang w:val="ro-RO"/>
        </w:rPr>
        <w:t xml:space="preserve"> concurenț</w:t>
      </w:r>
      <w:r w:rsidR="00FF40D3" w:rsidRPr="0077271C">
        <w:rPr>
          <w:rFonts w:ascii="Cambria" w:hAnsi="Cambria" w:cstheme="minorBidi"/>
          <w:spacing w:val="0"/>
          <w:szCs w:val="24"/>
          <w:lang w:val="ro-RO"/>
        </w:rPr>
        <w:t>a</w:t>
      </w:r>
      <w:r w:rsidRPr="0077271C">
        <w:rPr>
          <w:rFonts w:ascii="Cambria" w:hAnsi="Cambria" w:cstheme="minorBidi"/>
          <w:spacing w:val="0"/>
          <w:szCs w:val="24"/>
          <w:lang w:val="ro-RO"/>
        </w:rPr>
        <w:t xml:space="preserve">, </w:t>
      </w:r>
      <w:r w:rsidR="00624BC2" w:rsidRPr="0077271C">
        <w:rPr>
          <w:rFonts w:ascii="Cambria" w:hAnsi="Cambria" w:cstheme="minorBidi"/>
          <w:spacing w:val="0"/>
          <w:szCs w:val="24"/>
          <w:lang w:val="ro-RO"/>
        </w:rPr>
        <w:t>î</w:t>
      </w:r>
      <w:r w:rsidR="00FF40D3" w:rsidRPr="0077271C">
        <w:rPr>
          <w:rFonts w:ascii="Cambria" w:hAnsi="Cambria" w:cstheme="minorBidi"/>
          <w:spacing w:val="0"/>
          <w:szCs w:val="24"/>
          <w:lang w:val="ro-RO"/>
        </w:rPr>
        <w:t>n ceea ce privește</w:t>
      </w:r>
      <w:r w:rsidRPr="0077271C">
        <w:rPr>
          <w:rFonts w:ascii="Cambria" w:hAnsi="Cambria" w:cstheme="minorBidi"/>
          <w:spacing w:val="0"/>
          <w:szCs w:val="24"/>
          <w:lang w:val="ro-RO"/>
        </w:rPr>
        <w:t>:</w:t>
      </w:r>
    </w:p>
    <w:p w14:paraId="14E39E40" w14:textId="45E98084" w:rsidR="006B7730" w:rsidRPr="0077271C" w:rsidRDefault="006B7730" w:rsidP="005A4BDF">
      <w:pPr>
        <w:pStyle w:val="BSFBulleted"/>
        <w:numPr>
          <w:ilvl w:val="2"/>
          <w:numId w:val="5"/>
        </w:numPr>
        <w:tabs>
          <w:tab w:val="left" w:pos="0"/>
        </w:tabs>
        <w:spacing w:before="0" w:after="0"/>
        <w:ind w:left="2523" w:hanging="181"/>
        <w:jc w:val="both"/>
        <w:rPr>
          <w:rFonts w:ascii="Cambria" w:hAnsi="Cambria" w:cstheme="minorBidi"/>
          <w:spacing w:val="0"/>
          <w:szCs w:val="24"/>
          <w:lang w:val="ro-RO"/>
        </w:rPr>
      </w:pPr>
      <w:r w:rsidRPr="0077271C">
        <w:rPr>
          <w:rFonts w:ascii="Cambria" w:hAnsi="Cambria" w:cstheme="minorBidi"/>
          <w:spacing w:val="0"/>
          <w:szCs w:val="24"/>
          <w:lang w:val="ro-RO"/>
        </w:rPr>
        <w:t>aceste prețuri;</w:t>
      </w:r>
    </w:p>
    <w:p w14:paraId="7B3AC2A1" w14:textId="365BB315" w:rsidR="006B7730" w:rsidRPr="0077271C" w:rsidRDefault="006B7730" w:rsidP="005A4BDF">
      <w:pPr>
        <w:pStyle w:val="BSFBulleted"/>
        <w:numPr>
          <w:ilvl w:val="2"/>
          <w:numId w:val="5"/>
        </w:numPr>
        <w:tabs>
          <w:tab w:val="left" w:pos="0"/>
        </w:tabs>
        <w:spacing w:before="0" w:after="0"/>
        <w:ind w:left="2523" w:hanging="181"/>
        <w:jc w:val="both"/>
        <w:rPr>
          <w:rFonts w:ascii="Cambria" w:hAnsi="Cambria" w:cstheme="minorBidi"/>
          <w:spacing w:val="0"/>
          <w:szCs w:val="24"/>
          <w:lang w:val="ro-RO"/>
        </w:rPr>
      </w:pPr>
      <w:r w:rsidRPr="0077271C">
        <w:rPr>
          <w:rFonts w:ascii="Cambria" w:hAnsi="Cambria" w:cstheme="minorBidi"/>
          <w:spacing w:val="0"/>
          <w:szCs w:val="24"/>
          <w:lang w:val="ro-RO"/>
        </w:rPr>
        <w:t>intenția de a depune o ofertă; sau</w:t>
      </w:r>
    </w:p>
    <w:p w14:paraId="1849A256" w14:textId="2C6555BC" w:rsidR="006B7730" w:rsidRPr="0077271C" w:rsidRDefault="006B7730" w:rsidP="005A4BDF">
      <w:pPr>
        <w:pStyle w:val="BSFBulleted"/>
        <w:numPr>
          <w:ilvl w:val="2"/>
          <w:numId w:val="5"/>
        </w:numPr>
        <w:tabs>
          <w:tab w:val="left" w:pos="0"/>
        </w:tabs>
        <w:spacing w:before="0" w:after="0"/>
        <w:ind w:left="2523" w:hanging="181"/>
        <w:jc w:val="both"/>
        <w:rPr>
          <w:rFonts w:ascii="Cambria" w:hAnsi="Cambria" w:cstheme="minorBidi"/>
          <w:spacing w:val="0"/>
          <w:szCs w:val="24"/>
          <w:lang w:val="ro-RO"/>
        </w:rPr>
      </w:pPr>
      <w:r w:rsidRPr="0077271C">
        <w:rPr>
          <w:rFonts w:ascii="Cambria" w:hAnsi="Cambria" w:cstheme="minorBidi"/>
          <w:spacing w:val="0"/>
          <w:szCs w:val="24"/>
          <w:lang w:val="ro-RO"/>
        </w:rPr>
        <w:t>metodele sau factorii utilizați pentru calcularea prețurilor oferite.</w:t>
      </w:r>
    </w:p>
    <w:p w14:paraId="5BE57CDB" w14:textId="52337C06" w:rsidR="006B7730" w:rsidRPr="0077271C" w:rsidRDefault="006B7730" w:rsidP="005A4BDF">
      <w:pPr>
        <w:pStyle w:val="BSFBulleted"/>
        <w:numPr>
          <w:ilvl w:val="1"/>
          <w:numId w:val="5"/>
        </w:numPr>
        <w:tabs>
          <w:tab w:val="left" w:pos="0"/>
        </w:tabs>
        <w:spacing w:before="120" w:after="0"/>
        <w:jc w:val="both"/>
        <w:rPr>
          <w:rFonts w:ascii="Cambria" w:hAnsi="Cambria" w:cstheme="minorBidi"/>
          <w:spacing w:val="0"/>
          <w:szCs w:val="24"/>
          <w:lang w:val="ro-RO"/>
        </w:rPr>
      </w:pPr>
      <w:r w:rsidRPr="0077271C">
        <w:rPr>
          <w:rFonts w:ascii="Cambria" w:hAnsi="Cambria" w:cstheme="minorBidi"/>
          <w:spacing w:val="0"/>
          <w:szCs w:val="24"/>
          <w:lang w:val="ro-RO"/>
        </w:rPr>
        <w:t xml:space="preserve">Prețurile din această ofertă nu au fost și nu vor fi dezvăluite </w:t>
      </w:r>
      <w:r w:rsidR="00FF40D3" w:rsidRPr="0077271C">
        <w:rPr>
          <w:rFonts w:ascii="Cambria" w:hAnsi="Cambria" w:cstheme="minorBidi"/>
          <w:spacing w:val="0"/>
          <w:szCs w:val="24"/>
          <w:lang w:val="ro-RO"/>
        </w:rPr>
        <w:t xml:space="preserve">de noi </w:t>
      </w:r>
      <w:r w:rsidRPr="0077271C">
        <w:rPr>
          <w:rFonts w:ascii="Cambria" w:hAnsi="Cambria" w:cstheme="minorBidi"/>
          <w:spacing w:val="0"/>
          <w:szCs w:val="24"/>
          <w:lang w:val="ro-RO"/>
        </w:rPr>
        <w:t xml:space="preserve">cu bună știință, direct sau indirect, </w:t>
      </w:r>
      <w:r w:rsidR="00FF40D3" w:rsidRPr="0077271C">
        <w:rPr>
          <w:rFonts w:ascii="Cambria" w:hAnsi="Cambria" w:cstheme="minorBidi"/>
          <w:spacing w:val="0"/>
          <w:szCs w:val="24"/>
          <w:lang w:val="ro-RO"/>
        </w:rPr>
        <w:t>niciunui</w:t>
      </w:r>
      <w:r w:rsidR="00FF7E2D" w:rsidRPr="0077271C">
        <w:rPr>
          <w:rFonts w:ascii="Cambria" w:hAnsi="Cambria" w:cstheme="minorBidi"/>
          <w:spacing w:val="0"/>
          <w:szCs w:val="24"/>
          <w:lang w:val="ro-RO"/>
        </w:rPr>
        <w:t xml:space="preserve"> alt </w:t>
      </w:r>
      <w:r w:rsidRPr="0077271C">
        <w:rPr>
          <w:rFonts w:ascii="Cambria" w:hAnsi="Cambria" w:cstheme="minorBidi"/>
          <w:spacing w:val="0"/>
          <w:szCs w:val="24"/>
          <w:lang w:val="ro-RO"/>
        </w:rPr>
        <w:t>ofertant sau concurent</w:t>
      </w:r>
      <w:r w:rsidR="00FF40D3" w:rsidRPr="0077271C">
        <w:rPr>
          <w:rFonts w:ascii="Cambria" w:hAnsi="Cambria" w:cstheme="minorBidi"/>
          <w:spacing w:val="0"/>
          <w:szCs w:val="24"/>
          <w:lang w:val="ro-RO"/>
        </w:rPr>
        <w:t>,</w:t>
      </w:r>
      <w:r w:rsidRPr="0077271C">
        <w:rPr>
          <w:rFonts w:ascii="Cambria" w:hAnsi="Cambria" w:cstheme="minorBidi"/>
          <w:spacing w:val="0"/>
          <w:szCs w:val="24"/>
          <w:lang w:val="ro-RO"/>
        </w:rPr>
        <w:t xml:space="preserve"> înainte de deschiderea ofertei, cu excepția cazului în care legea </w:t>
      </w:r>
      <w:r w:rsidR="00FF40D3" w:rsidRPr="0077271C">
        <w:rPr>
          <w:rFonts w:ascii="Cambria" w:hAnsi="Cambria" w:cstheme="minorBidi"/>
          <w:spacing w:val="0"/>
          <w:szCs w:val="24"/>
          <w:lang w:val="ro-RO"/>
        </w:rPr>
        <w:t>explicit impune</w:t>
      </w:r>
      <w:r w:rsidR="00624BC2" w:rsidRPr="0077271C">
        <w:rPr>
          <w:rFonts w:ascii="Cambria" w:hAnsi="Cambria" w:cstheme="minorBidi"/>
          <w:spacing w:val="0"/>
          <w:szCs w:val="24"/>
          <w:lang w:val="ro-RO"/>
        </w:rPr>
        <w:t xml:space="preserve"> </w:t>
      </w:r>
      <w:r w:rsidR="00162577" w:rsidRPr="0077271C">
        <w:rPr>
          <w:rFonts w:ascii="Cambria" w:hAnsi="Cambria" w:cstheme="minorBidi"/>
          <w:spacing w:val="0"/>
          <w:szCs w:val="24"/>
          <w:lang w:val="ro-RO"/>
        </w:rPr>
        <w:t>a</w:t>
      </w:r>
      <w:r w:rsidR="00624BC2" w:rsidRPr="0077271C">
        <w:rPr>
          <w:rFonts w:ascii="Cambria" w:hAnsi="Cambria" w:cstheme="minorBidi"/>
          <w:spacing w:val="0"/>
          <w:szCs w:val="24"/>
          <w:lang w:val="ro-RO"/>
        </w:rPr>
        <w:t>l</w:t>
      </w:r>
      <w:r w:rsidR="00FF40D3" w:rsidRPr="0077271C">
        <w:rPr>
          <w:rFonts w:ascii="Cambria" w:hAnsi="Cambria" w:cstheme="minorBidi"/>
          <w:spacing w:val="0"/>
          <w:szCs w:val="24"/>
          <w:lang w:val="ro-RO"/>
        </w:rPr>
        <w:t>tfel</w:t>
      </w:r>
      <w:r w:rsidRPr="0077271C">
        <w:rPr>
          <w:rFonts w:ascii="Cambria" w:hAnsi="Cambria" w:cstheme="minorBidi"/>
          <w:spacing w:val="0"/>
          <w:szCs w:val="24"/>
          <w:lang w:val="ro-RO"/>
        </w:rPr>
        <w:t>; și</w:t>
      </w:r>
    </w:p>
    <w:p w14:paraId="0DF3BF91" w14:textId="75A2E341" w:rsidR="006B7730" w:rsidRPr="0077271C" w:rsidRDefault="006B7730" w:rsidP="005A4BDF">
      <w:pPr>
        <w:pStyle w:val="BSFBulleted"/>
        <w:numPr>
          <w:ilvl w:val="1"/>
          <w:numId w:val="5"/>
        </w:numPr>
        <w:tabs>
          <w:tab w:val="left" w:pos="0"/>
        </w:tabs>
        <w:spacing w:before="120" w:after="0"/>
        <w:jc w:val="both"/>
        <w:rPr>
          <w:rFonts w:ascii="Cambria" w:hAnsi="Cambria" w:cstheme="minorBidi"/>
          <w:spacing w:val="0"/>
          <w:szCs w:val="24"/>
          <w:lang w:val="ro-RO"/>
        </w:rPr>
      </w:pPr>
      <w:r w:rsidRPr="0077271C">
        <w:rPr>
          <w:rFonts w:ascii="Cambria" w:hAnsi="Cambria" w:cstheme="minorBidi"/>
          <w:spacing w:val="0"/>
          <w:szCs w:val="24"/>
          <w:lang w:val="ro-RO"/>
        </w:rPr>
        <w:t>Nu s-a făcut sau nu se va face nici o încercare de a determina orice</w:t>
      </w:r>
      <w:r w:rsidR="00FF7E2D" w:rsidRPr="0077271C">
        <w:rPr>
          <w:rFonts w:ascii="Cambria" w:hAnsi="Cambria" w:cstheme="minorBidi"/>
          <w:spacing w:val="0"/>
          <w:szCs w:val="24"/>
          <w:lang w:val="ro-RO"/>
        </w:rPr>
        <w:t xml:space="preserve"> alt </w:t>
      </w:r>
      <w:r w:rsidRPr="0077271C">
        <w:rPr>
          <w:rFonts w:ascii="Cambria" w:hAnsi="Cambria" w:cstheme="minorBidi"/>
          <w:spacing w:val="0"/>
          <w:szCs w:val="24"/>
          <w:lang w:val="ro-RO"/>
        </w:rPr>
        <w:t>ofertant să depună sau să nu depună o ofertă în scopul restricționării concurenței.</w:t>
      </w:r>
    </w:p>
    <w:p w14:paraId="5B08E7A1" w14:textId="35E1163E" w:rsidR="006B7730" w:rsidRPr="0077271C" w:rsidRDefault="006B7730" w:rsidP="005A4BDF">
      <w:pPr>
        <w:pStyle w:val="BSFBulleted"/>
        <w:numPr>
          <w:ilvl w:val="0"/>
          <w:numId w:val="5"/>
        </w:numPr>
        <w:tabs>
          <w:tab w:val="left" w:pos="0"/>
        </w:tabs>
        <w:spacing w:before="120" w:after="0"/>
        <w:jc w:val="both"/>
        <w:rPr>
          <w:rFonts w:ascii="Cambria" w:hAnsi="Cambria" w:cstheme="minorBidi"/>
          <w:spacing w:val="0"/>
          <w:szCs w:val="24"/>
          <w:lang w:val="ro-RO"/>
        </w:rPr>
      </w:pPr>
      <w:r w:rsidRPr="0077271C">
        <w:rPr>
          <w:rFonts w:ascii="Cambria" w:hAnsi="Cambria" w:cstheme="minorBidi"/>
          <w:spacing w:val="0"/>
          <w:szCs w:val="24"/>
          <w:lang w:val="ro-RO"/>
        </w:rPr>
        <w:t xml:space="preserve">Recunoaștem și acceptăm </w:t>
      </w:r>
      <w:r w:rsidRPr="0077271C">
        <w:rPr>
          <w:rFonts w:ascii="Cambria" w:hAnsi="Cambria" w:cstheme="minorBidi"/>
          <w:i/>
          <w:spacing w:val="0"/>
          <w:szCs w:val="24"/>
          <w:lang w:val="ro-RO"/>
        </w:rPr>
        <w:t xml:space="preserve">Politica IFAD privind prevenirea și răspunsul la hărțuire </w:t>
      </w:r>
      <w:r w:rsidR="00FF40D3" w:rsidRPr="0077271C">
        <w:rPr>
          <w:rFonts w:ascii="Cambria" w:hAnsi="Cambria" w:cstheme="minorBidi"/>
          <w:i/>
          <w:spacing w:val="0"/>
          <w:szCs w:val="24"/>
          <w:lang w:val="ro-RO"/>
        </w:rPr>
        <w:t xml:space="preserve">și </w:t>
      </w:r>
      <w:r w:rsidRPr="0077271C">
        <w:rPr>
          <w:rFonts w:ascii="Cambria" w:hAnsi="Cambria" w:cstheme="minorBidi"/>
          <w:i/>
          <w:spacing w:val="0"/>
          <w:szCs w:val="24"/>
          <w:lang w:val="ro-RO"/>
        </w:rPr>
        <w:t>exploatare sexuală și abuz</w:t>
      </w:r>
      <w:r w:rsidR="00FF40D3" w:rsidRPr="0077271C">
        <w:rPr>
          <w:rFonts w:ascii="Cambria" w:hAnsi="Cambria" w:cstheme="minorBidi"/>
          <w:i/>
          <w:spacing w:val="0"/>
          <w:szCs w:val="24"/>
          <w:lang w:val="ro-RO"/>
        </w:rPr>
        <w:t xml:space="preserve"> sexual.</w:t>
      </w:r>
      <w:r w:rsidRPr="0077271C">
        <w:rPr>
          <w:rFonts w:ascii="Cambria" w:hAnsi="Cambria" w:cstheme="minorBidi"/>
          <w:spacing w:val="0"/>
          <w:szCs w:val="24"/>
          <w:lang w:val="ro-RO"/>
        </w:rPr>
        <w:t xml:space="preserve"> Certificăm că nici firma noastră și nici </w:t>
      </w:r>
      <w:r w:rsidR="00FF40D3" w:rsidRPr="0077271C">
        <w:rPr>
          <w:rFonts w:ascii="Cambria" w:hAnsi="Cambria" w:cstheme="minorBidi"/>
          <w:spacing w:val="0"/>
          <w:szCs w:val="24"/>
          <w:lang w:val="ro-RO"/>
        </w:rPr>
        <w:t>vre</w:t>
      </w:r>
      <w:r w:rsidRPr="0077271C">
        <w:rPr>
          <w:rFonts w:ascii="Cambria" w:hAnsi="Cambria" w:cstheme="minorBidi"/>
          <w:spacing w:val="0"/>
          <w:szCs w:val="24"/>
          <w:lang w:val="ro-RO"/>
        </w:rPr>
        <w:t>o persoană care acționează pentru noi sau în numele nostru</w:t>
      </w:r>
      <w:r w:rsidR="00FF40D3" w:rsidRPr="0077271C">
        <w:rPr>
          <w:rFonts w:ascii="Cambria" w:hAnsi="Cambria" w:cstheme="minorBidi"/>
          <w:spacing w:val="0"/>
          <w:szCs w:val="24"/>
          <w:lang w:val="ro-RO"/>
        </w:rPr>
        <w:t>,</w:t>
      </w:r>
      <w:r w:rsidRPr="0077271C">
        <w:rPr>
          <w:rFonts w:ascii="Cambria" w:hAnsi="Cambria" w:cstheme="minorBidi"/>
          <w:spacing w:val="0"/>
          <w:szCs w:val="24"/>
          <w:lang w:val="ro-RO"/>
        </w:rPr>
        <w:t xml:space="preserve"> nu s-a angajat în hărțuire</w:t>
      </w:r>
      <w:r w:rsidR="00FF40D3" w:rsidRPr="0077271C">
        <w:rPr>
          <w:rFonts w:ascii="Cambria" w:hAnsi="Cambria" w:cstheme="minorBidi"/>
          <w:spacing w:val="0"/>
          <w:szCs w:val="24"/>
          <w:lang w:val="ro-RO"/>
        </w:rPr>
        <w:t xml:space="preserve"> sau</w:t>
      </w:r>
      <w:r w:rsidRPr="0077271C">
        <w:rPr>
          <w:rFonts w:ascii="Cambria" w:hAnsi="Cambria" w:cstheme="minorBidi"/>
          <w:spacing w:val="0"/>
          <w:szCs w:val="24"/>
          <w:lang w:val="ro-RO"/>
        </w:rPr>
        <w:t xml:space="preserve"> exploatare </w:t>
      </w:r>
      <w:r w:rsidR="00FF40D3" w:rsidRPr="0077271C">
        <w:rPr>
          <w:rFonts w:ascii="Cambria" w:hAnsi="Cambria" w:cstheme="minorBidi"/>
          <w:spacing w:val="0"/>
          <w:szCs w:val="24"/>
          <w:lang w:val="ro-RO"/>
        </w:rPr>
        <w:t xml:space="preserve">sexuală </w:t>
      </w:r>
      <w:r w:rsidRPr="0077271C">
        <w:rPr>
          <w:rFonts w:ascii="Cambria" w:hAnsi="Cambria" w:cstheme="minorBidi"/>
          <w:spacing w:val="0"/>
          <w:szCs w:val="24"/>
          <w:lang w:val="ro-RO"/>
        </w:rPr>
        <w:t>sau abuz sexual, a</w:t>
      </w:r>
      <w:r w:rsidR="00FF40D3" w:rsidRPr="0077271C">
        <w:rPr>
          <w:rFonts w:ascii="Cambria" w:hAnsi="Cambria" w:cstheme="minorBidi"/>
          <w:spacing w:val="0"/>
          <w:szCs w:val="24"/>
          <w:lang w:val="ro-RO"/>
        </w:rPr>
        <w:t>șa</w:t>
      </w:r>
      <w:r w:rsidRPr="0077271C">
        <w:rPr>
          <w:rFonts w:ascii="Cambria" w:hAnsi="Cambria" w:cstheme="minorBidi"/>
          <w:spacing w:val="0"/>
          <w:szCs w:val="24"/>
          <w:lang w:val="ro-RO"/>
        </w:rPr>
        <w:t xml:space="preserve"> cum se prevede în clauza 4</w:t>
      </w:r>
      <w:r w:rsidR="00FF40D3" w:rsidRPr="0077271C">
        <w:rPr>
          <w:rFonts w:ascii="Cambria" w:hAnsi="Cambria" w:cstheme="minorBidi"/>
          <w:spacing w:val="0"/>
          <w:szCs w:val="24"/>
          <w:lang w:val="ro-RO"/>
        </w:rPr>
        <w:t xml:space="preserve"> din</w:t>
      </w:r>
      <w:r w:rsidRPr="0077271C">
        <w:rPr>
          <w:rFonts w:ascii="Cambria" w:hAnsi="Cambria" w:cstheme="minorBidi"/>
          <w:spacing w:val="0"/>
          <w:szCs w:val="24"/>
          <w:lang w:val="ro-RO"/>
        </w:rPr>
        <w:t xml:space="preserve"> ITB. În plus, recunoaștem și înțelegem obligația noastră de a raporta la </w:t>
      </w:r>
      <w:r w:rsidRPr="0077271C">
        <w:rPr>
          <w:rFonts w:ascii="Cambria" w:hAnsi="Cambria" w:cstheme="minorBidi"/>
          <w:color w:val="0000FF"/>
          <w:spacing w:val="0"/>
          <w:szCs w:val="24"/>
          <w:u w:val="single"/>
          <w:lang w:val="ro-RO"/>
        </w:rPr>
        <w:t>ethicsoffice@ifad.org</w:t>
      </w:r>
      <w:r w:rsidRPr="0077271C">
        <w:rPr>
          <w:rFonts w:ascii="Cambria" w:hAnsi="Cambria" w:cstheme="minorBidi"/>
          <w:spacing w:val="0"/>
          <w:szCs w:val="24"/>
          <w:lang w:val="ro-RO"/>
        </w:rPr>
        <w:t xml:space="preserve"> orice acuzație de hărțuire sexuală, exploatare sexuală </w:t>
      </w:r>
      <w:r w:rsidR="00FF40D3" w:rsidRPr="0077271C">
        <w:rPr>
          <w:rFonts w:ascii="Cambria" w:hAnsi="Cambria" w:cstheme="minorBidi"/>
          <w:spacing w:val="0"/>
          <w:szCs w:val="24"/>
          <w:lang w:val="ro-RO"/>
        </w:rPr>
        <w:t>sau</w:t>
      </w:r>
      <w:r w:rsidRPr="0077271C">
        <w:rPr>
          <w:rFonts w:ascii="Cambria" w:hAnsi="Cambria" w:cstheme="minorBidi"/>
          <w:spacing w:val="0"/>
          <w:szCs w:val="24"/>
          <w:lang w:val="ro-RO"/>
        </w:rPr>
        <w:t xml:space="preserve"> abuz </w:t>
      </w:r>
      <w:r w:rsidR="00FF40D3" w:rsidRPr="0077271C">
        <w:rPr>
          <w:rFonts w:ascii="Cambria" w:hAnsi="Cambria" w:cstheme="minorBidi"/>
          <w:spacing w:val="0"/>
          <w:szCs w:val="24"/>
          <w:lang w:val="ro-RO"/>
        </w:rPr>
        <w:t xml:space="preserve">sexual </w:t>
      </w:r>
      <w:r w:rsidRPr="0077271C">
        <w:rPr>
          <w:rFonts w:ascii="Cambria" w:hAnsi="Cambria" w:cstheme="minorBidi"/>
          <w:spacing w:val="0"/>
          <w:szCs w:val="24"/>
          <w:lang w:val="ro-RO"/>
        </w:rPr>
        <w:t>care</w:t>
      </w:r>
      <w:r w:rsidR="00FF40D3" w:rsidRPr="0077271C">
        <w:rPr>
          <w:rFonts w:ascii="Cambria" w:hAnsi="Cambria" w:cstheme="minorBidi"/>
          <w:spacing w:val="0"/>
          <w:szCs w:val="24"/>
          <w:lang w:val="ro-RO"/>
        </w:rPr>
        <w:t xml:space="preserve"> intră în atenția noastră</w:t>
      </w:r>
      <w:r w:rsidRPr="0077271C">
        <w:rPr>
          <w:rFonts w:ascii="Cambria" w:hAnsi="Cambria" w:cstheme="minorBidi"/>
          <w:spacing w:val="0"/>
          <w:szCs w:val="24"/>
          <w:lang w:val="ro-RO"/>
        </w:rPr>
        <w:t xml:space="preserve"> în timpul procesului de selecție sau </w:t>
      </w:r>
      <w:r w:rsidR="00DF67CA" w:rsidRPr="0077271C">
        <w:rPr>
          <w:rFonts w:ascii="Cambria" w:hAnsi="Cambria" w:cstheme="minorBidi"/>
          <w:spacing w:val="0"/>
          <w:szCs w:val="24"/>
          <w:lang w:val="ro-RO"/>
        </w:rPr>
        <w:t xml:space="preserve">pe perioada </w:t>
      </w:r>
      <w:r w:rsidRPr="0077271C">
        <w:rPr>
          <w:rFonts w:ascii="Cambria" w:hAnsi="Cambria" w:cstheme="minorBidi"/>
          <w:spacing w:val="0"/>
          <w:szCs w:val="24"/>
          <w:lang w:val="ro-RO"/>
        </w:rPr>
        <w:t>executării contractului.</w:t>
      </w:r>
    </w:p>
    <w:p w14:paraId="2860F23A" w14:textId="678F5576" w:rsidR="00FE1828" w:rsidRPr="0077271C" w:rsidRDefault="006B7730" w:rsidP="005A4BDF">
      <w:pPr>
        <w:pStyle w:val="BSFBulleted"/>
        <w:numPr>
          <w:ilvl w:val="0"/>
          <w:numId w:val="5"/>
        </w:numPr>
        <w:tabs>
          <w:tab w:val="left" w:pos="0"/>
        </w:tabs>
        <w:spacing w:before="120" w:after="0"/>
        <w:jc w:val="both"/>
        <w:rPr>
          <w:rFonts w:ascii="Cambria" w:hAnsi="Cambria" w:cs="Arial"/>
          <w:szCs w:val="24"/>
          <w:lang w:val="ro-RO"/>
        </w:rPr>
      </w:pPr>
      <w:r w:rsidRPr="0077271C">
        <w:rPr>
          <w:rFonts w:ascii="Cambria" w:hAnsi="Cambria" w:cstheme="minorBidi"/>
          <w:spacing w:val="0"/>
          <w:szCs w:val="24"/>
          <w:lang w:val="ro-RO"/>
        </w:rPr>
        <w:t xml:space="preserve">Următoarele comisioane, gratuități sau taxe au fost plătite sau urmează a fi plătite în legătură cu procesul de ofertare: </w:t>
      </w:r>
      <w:r w:rsidRPr="0077271C">
        <w:rPr>
          <w:rFonts w:ascii="Cambria" w:hAnsi="Cambria" w:cstheme="minorBidi"/>
          <w:i/>
          <w:color w:val="FF0000"/>
          <w:spacing w:val="0"/>
          <w:szCs w:val="24"/>
          <w:lang w:val="ro-RO"/>
        </w:rPr>
        <w:t>[Introduceți numele complet</w:t>
      </w:r>
      <w:r w:rsidR="00162577" w:rsidRPr="0077271C">
        <w:rPr>
          <w:rFonts w:ascii="Cambria" w:hAnsi="Cambria" w:cstheme="minorBidi"/>
          <w:i/>
          <w:color w:val="FF0000"/>
          <w:spacing w:val="0"/>
          <w:szCs w:val="24"/>
          <w:lang w:val="ro-RO"/>
        </w:rPr>
        <w:t xml:space="preserve"> la </w:t>
      </w:r>
      <w:r w:rsidRPr="0077271C">
        <w:rPr>
          <w:rFonts w:ascii="Cambria" w:hAnsi="Cambria" w:cstheme="minorBidi"/>
          <w:i/>
          <w:color w:val="FF0000"/>
          <w:spacing w:val="0"/>
          <w:szCs w:val="24"/>
          <w:lang w:val="ro-RO"/>
        </w:rPr>
        <w:t xml:space="preserve"> fiecărui beneficiar, adresa completă a acestuia, motivul pentru care a fost plătit fiecare comision sau gratuitate și suma și moneda fiecărui astfel de comision sau gratuit</w:t>
      </w:r>
      <w:r w:rsidR="00DF67CA" w:rsidRPr="0077271C">
        <w:rPr>
          <w:rFonts w:ascii="Cambria" w:hAnsi="Cambria" w:cstheme="minorBidi"/>
          <w:i/>
          <w:color w:val="FF0000"/>
          <w:spacing w:val="0"/>
          <w:szCs w:val="24"/>
          <w:lang w:val="ro-RO"/>
        </w:rPr>
        <w:t>ăți</w:t>
      </w:r>
      <w:r w:rsidRPr="0077271C">
        <w:rPr>
          <w:rFonts w:ascii="Cambria" w:hAnsi="Cambria" w:cstheme="minorBidi"/>
          <w:i/>
          <w:color w:val="FF0000"/>
          <w:spacing w:val="0"/>
          <w:szCs w:val="24"/>
          <w:lang w:val="ro-RO"/>
        </w:rPr>
        <w:t>]</w:t>
      </w:r>
      <w:r w:rsidRPr="0077271C">
        <w:rPr>
          <w:rFonts w:ascii="Cambria" w:hAnsi="Cambria" w:cstheme="minorBidi"/>
          <w:spacing w:val="0"/>
          <w:szCs w:val="24"/>
          <w:lang w:val="ro-RO"/>
        </w:rPr>
        <w:t>.</w:t>
      </w:r>
      <w:r w:rsidR="00FE1828" w:rsidRPr="0077271C">
        <w:rPr>
          <w:rFonts w:ascii="Cambria" w:hAnsi="Cambria" w:cs="Arial"/>
          <w:i/>
          <w:szCs w:val="24"/>
          <w:lang w:val="ro-RO"/>
        </w:rPr>
        <w:t xml:space="preserve"> </w:t>
      </w:r>
    </w:p>
    <w:tbl>
      <w:tblPr>
        <w:tblStyle w:val="GridTable3-Accent11"/>
        <w:tblW w:w="9600" w:type="dxa"/>
        <w:tblInd w:w="355" w:type="dxa"/>
        <w:tblLayout w:type="fixed"/>
        <w:tblLook w:val="0000" w:firstRow="0" w:lastRow="0" w:firstColumn="0" w:lastColumn="0" w:noHBand="0" w:noVBand="0"/>
      </w:tblPr>
      <w:tblGrid>
        <w:gridCol w:w="2513"/>
        <w:gridCol w:w="2250"/>
        <w:gridCol w:w="2070"/>
        <w:gridCol w:w="2767"/>
      </w:tblGrid>
      <w:tr w:rsidR="00BB44E1" w:rsidRPr="0077271C" w14:paraId="440C37A3" w14:textId="77777777" w:rsidTr="00A538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13" w:type="dxa"/>
            <w:shd w:val="clear" w:color="auto" w:fill="1F3671"/>
          </w:tcPr>
          <w:p w14:paraId="6D847725" w14:textId="60CCA0A4" w:rsidR="00BB44E1" w:rsidRPr="0077271C" w:rsidRDefault="00BB44E1" w:rsidP="00DF67CA">
            <w:pPr>
              <w:tabs>
                <w:tab w:val="left" w:pos="0"/>
                <w:tab w:val="right" w:pos="2232"/>
              </w:tabs>
              <w:spacing w:before="120"/>
              <w:rPr>
                <w:rFonts w:ascii="Cambria" w:hAnsi="Cambria" w:cstheme="minorBidi"/>
                <w:sz w:val="22"/>
                <w:szCs w:val="22"/>
                <w:lang w:val="ro-RO"/>
              </w:rPr>
            </w:pPr>
            <w:r w:rsidRPr="0077271C">
              <w:rPr>
                <w:rFonts w:ascii="Cambria" w:hAnsi="Cambria" w:cstheme="minorBidi"/>
                <w:sz w:val="22"/>
                <w:szCs w:val="22"/>
                <w:lang w:val="ro-RO"/>
              </w:rPr>
              <w:t>N</w:t>
            </w:r>
            <w:r w:rsidR="00DF67CA" w:rsidRPr="0077271C">
              <w:rPr>
                <w:rFonts w:ascii="Cambria" w:hAnsi="Cambria" w:cstheme="minorBidi"/>
                <w:sz w:val="22"/>
                <w:szCs w:val="22"/>
                <w:lang w:val="ro-RO"/>
              </w:rPr>
              <w:t>umele primitorului</w:t>
            </w:r>
          </w:p>
        </w:tc>
        <w:tc>
          <w:tcPr>
            <w:tcW w:w="2250" w:type="dxa"/>
            <w:shd w:val="clear" w:color="auto" w:fill="1F3671"/>
          </w:tcPr>
          <w:p w14:paraId="0DDBC9F2" w14:textId="7117435D" w:rsidR="00BB44E1" w:rsidRPr="0077271C" w:rsidRDefault="00BB44E1" w:rsidP="00DF67C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Cambria" w:hAnsi="Cambria" w:cstheme="minorBidi"/>
                <w:sz w:val="22"/>
                <w:szCs w:val="22"/>
                <w:lang w:val="ro-RO"/>
              </w:rPr>
            </w:pPr>
            <w:r w:rsidRPr="0077271C">
              <w:rPr>
                <w:rFonts w:ascii="Cambria" w:hAnsi="Cambria" w:cstheme="minorBidi"/>
                <w:sz w:val="22"/>
                <w:szCs w:val="22"/>
                <w:lang w:val="ro-RO"/>
              </w:rPr>
              <w:t>Adres</w:t>
            </w:r>
            <w:r w:rsidR="00DF67CA" w:rsidRPr="0077271C">
              <w:rPr>
                <w:rFonts w:ascii="Cambria" w:hAnsi="Cambria" w:cstheme="minorBidi"/>
                <w:sz w:val="22"/>
                <w:szCs w:val="22"/>
                <w:lang w:val="ro-RO"/>
              </w:rPr>
              <w:t>a</w:t>
            </w:r>
          </w:p>
        </w:tc>
        <w:tc>
          <w:tcPr>
            <w:cnfStyle w:val="000010000000" w:firstRow="0" w:lastRow="0" w:firstColumn="0" w:lastColumn="0" w:oddVBand="1" w:evenVBand="0" w:oddHBand="0" w:evenHBand="0" w:firstRowFirstColumn="0" w:firstRowLastColumn="0" w:lastRowFirstColumn="0" w:lastRowLastColumn="0"/>
            <w:tcW w:w="2070" w:type="dxa"/>
            <w:shd w:val="clear" w:color="auto" w:fill="1F3671"/>
          </w:tcPr>
          <w:p w14:paraId="43DEF3FF" w14:textId="7401E653" w:rsidR="00BB44E1" w:rsidRPr="0077271C" w:rsidRDefault="00DF67CA" w:rsidP="00DF67CA">
            <w:pPr>
              <w:tabs>
                <w:tab w:val="left" w:pos="0"/>
                <w:tab w:val="right" w:pos="2232"/>
              </w:tabs>
              <w:spacing w:before="120"/>
              <w:rPr>
                <w:rFonts w:ascii="Cambria" w:hAnsi="Cambria" w:cstheme="minorBidi"/>
                <w:sz w:val="22"/>
                <w:szCs w:val="22"/>
                <w:lang w:val="ro-RO"/>
              </w:rPr>
            </w:pPr>
            <w:r w:rsidRPr="0077271C">
              <w:rPr>
                <w:rFonts w:ascii="Cambria" w:hAnsi="Cambria" w:cstheme="minorBidi"/>
                <w:sz w:val="22"/>
                <w:szCs w:val="22"/>
                <w:lang w:val="ro-RO"/>
              </w:rPr>
              <w:t>Motivul</w:t>
            </w:r>
          </w:p>
        </w:tc>
        <w:tc>
          <w:tcPr>
            <w:tcW w:w="2767" w:type="dxa"/>
            <w:shd w:val="clear" w:color="auto" w:fill="1F3671"/>
          </w:tcPr>
          <w:p w14:paraId="5B43687C" w14:textId="5A46987C" w:rsidR="00BB44E1" w:rsidRPr="0077271C" w:rsidRDefault="00DF67CA" w:rsidP="00DF67CA">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Cambria" w:hAnsi="Cambria" w:cstheme="minorBidi"/>
                <w:sz w:val="22"/>
                <w:szCs w:val="22"/>
                <w:lang w:val="ro-RO"/>
              </w:rPr>
            </w:pPr>
            <w:r w:rsidRPr="0077271C">
              <w:rPr>
                <w:rFonts w:ascii="Cambria" w:hAnsi="Cambria" w:cstheme="minorBidi"/>
                <w:sz w:val="22"/>
                <w:szCs w:val="22"/>
                <w:lang w:val="ro-RO"/>
              </w:rPr>
              <w:t>Suma</w:t>
            </w:r>
          </w:p>
        </w:tc>
      </w:tr>
      <w:tr w:rsidR="00BB44E1" w:rsidRPr="0077271C" w14:paraId="1A47D5F7" w14:textId="77777777" w:rsidTr="00A53868">
        <w:tc>
          <w:tcPr>
            <w:cnfStyle w:val="000010000000" w:firstRow="0" w:lastRow="0" w:firstColumn="0" w:lastColumn="0" w:oddVBand="1" w:evenVBand="0" w:oddHBand="0" w:evenHBand="0" w:firstRowFirstColumn="0" w:firstRowLastColumn="0" w:lastRowFirstColumn="0" w:lastRowLastColumn="0"/>
            <w:tcW w:w="2513" w:type="dxa"/>
          </w:tcPr>
          <w:p w14:paraId="23BF32D8" w14:textId="77777777" w:rsidR="00BB44E1" w:rsidRPr="0077271C" w:rsidRDefault="00BB44E1" w:rsidP="002E58D5">
            <w:pPr>
              <w:tabs>
                <w:tab w:val="left" w:pos="0"/>
                <w:tab w:val="right" w:pos="2232"/>
              </w:tabs>
              <w:spacing w:before="120"/>
              <w:rPr>
                <w:rFonts w:ascii="Cambria" w:hAnsi="Cambria" w:cstheme="minorBidi"/>
                <w:sz w:val="22"/>
                <w:szCs w:val="22"/>
                <w:lang w:val="ro-RO"/>
              </w:rPr>
            </w:pPr>
          </w:p>
        </w:tc>
        <w:tc>
          <w:tcPr>
            <w:tcW w:w="2250" w:type="dxa"/>
            <w:shd w:val="clear" w:color="auto" w:fill="D5DCE4" w:themeFill="text2" w:themeFillTint="33"/>
          </w:tcPr>
          <w:p w14:paraId="790E5F02" w14:textId="77777777" w:rsidR="00BB44E1" w:rsidRPr="0077271C" w:rsidRDefault="00BB44E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Cambria" w:hAnsi="Cambria"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2070" w:type="dxa"/>
          </w:tcPr>
          <w:p w14:paraId="375FC810" w14:textId="77777777" w:rsidR="00BB44E1" w:rsidRPr="0077271C" w:rsidRDefault="00BB44E1" w:rsidP="002E58D5">
            <w:pPr>
              <w:tabs>
                <w:tab w:val="left" w:pos="0"/>
                <w:tab w:val="right" w:pos="1782"/>
                <w:tab w:val="right" w:pos="2232"/>
              </w:tabs>
              <w:spacing w:before="120"/>
              <w:rPr>
                <w:rFonts w:ascii="Cambria" w:hAnsi="Cambria" w:cstheme="minorBidi"/>
                <w:sz w:val="22"/>
                <w:szCs w:val="22"/>
                <w:lang w:val="ro-RO"/>
              </w:rPr>
            </w:pPr>
          </w:p>
        </w:tc>
        <w:tc>
          <w:tcPr>
            <w:tcW w:w="2767" w:type="dxa"/>
            <w:shd w:val="clear" w:color="auto" w:fill="D5DCE4" w:themeFill="text2" w:themeFillTint="33"/>
          </w:tcPr>
          <w:p w14:paraId="708ADCDC" w14:textId="77777777" w:rsidR="00BB44E1" w:rsidRPr="0077271C" w:rsidRDefault="00BB44E1" w:rsidP="002E58D5">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Cambria" w:hAnsi="Cambria" w:cstheme="minorBidi"/>
                <w:sz w:val="22"/>
                <w:szCs w:val="22"/>
                <w:lang w:val="ro-RO"/>
              </w:rPr>
            </w:pPr>
          </w:p>
        </w:tc>
      </w:tr>
      <w:tr w:rsidR="00BB44E1" w:rsidRPr="0077271C" w14:paraId="44F6CFFF" w14:textId="77777777" w:rsidTr="00A538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13" w:type="dxa"/>
            <w:shd w:val="clear" w:color="auto" w:fill="FFFFFF" w:themeFill="background1"/>
          </w:tcPr>
          <w:p w14:paraId="50E829E3" w14:textId="77777777" w:rsidR="00BB44E1" w:rsidRPr="0077271C" w:rsidRDefault="00BB44E1" w:rsidP="002E58D5">
            <w:pPr>
              <w:tabs>
                <w:tab w:val="left" w:pos="0"/>
                <w:tab w:val="right" w:pos="2232"/>
              </w:tabs>
              <w:spacing w:before="120"/>
              <w:rPr>
                <w:rFonts w:ascii="Cambria" w:hAnsi="Cambria" w:cstheme="minorBidi"/>
                <w:sz w:val="22"/>
                <w:szCs w:val="22"/>
                <w:lang w:val="ro-RO"/>
              </w:rPr>
            </w:pPr>
          </w:p>
        </w:tc>
        <w:tc>
          <w:tcPr>
            <w:tcW w:w="2250" w:type="dxa"/>
            <w:shd w:val="clear" w:color="auto" w:fill="FFFFFF" w:themeFill="background1"/>
          </w:tcPr>
          <w:p w14:paraId="759BDC67" w14:textId="77777777" w:rsidR="00BB44E1" w:rsidRPr="0077271C" w:rsidRDefault="00BB44E1" w:rsidP="002E58D5">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Cambria" w:hAnsi="Cambria"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2070" w:type="dxa"/>
            <w:shd w:val="clear" w:color="auto" w:fill="FFFFFF" w:themeFill="background1"/>
          </w:tcPr>
          <w:p w14:paraId="77634DAE" w14:textId="77777777" w:rsidR="00BB44E1" w:rsidRPr="0077271C" w:rsidRDefault="00BB44E1" w:rsidP="002E58D5">
            <w:pPr>
              <w:tabs>
                <w:tab w:val="left" w:pos="0"/>
                <w:tab w:val="right" w:pos="1782"/>
                <w:tab w:val="right" w:pos="2232"/>
              </w:tabs>
              <w:spacing w:before="120"/>
              <w:rPr>
                <w:rFonts w:ascii="Cambria" w:hAnsi="Cambria" w:cstheme="minorBidi"/>
                <w:sz w:val="22"/>
                <w:szCs w:val="22"/>
                <w:lang w:val="ro-RO"/>
              </w:rPr>
            </w:pPr>
          </w:p>
        </w:tc>
        <w:tc>
          <w:tcPr>
            <w:tcW w:w="2767" w:type="dxa"/>
            <w:shd w:val="clear" w:color="auto" w:fill="FFFFFF" w:themeFill="background1"/>
          </w:tcPr>
          <w:p w14:paraId="37A80C90" w14:textId="77777777" w:rsidR="00BB44E1" w:rsidRPr="0077271C" w:rsidRDefault="00BB44E1" w:rsidP="002E58D5">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Cambria" w:hAnsi="Cambria" w:cstheme="minorBidi"/>
                <w:sz w:val="22"/>
                <w:szCs w:val="22"/>
                <w:lang w:val="ro-RO"/>
              </w:rPr>
            </w:pPr>
          </w:p>
        </w:tc>
      </w:tr>
      <w:tr w:rsidR="00BB44E1" w:rsidRPr="0077271C" w14:paraId="4EF421E3" w14:textId="77777777" w:rsidTr="00A53868">
        <w:tc>
          <w:tcPr>
            <w:cnfStyle w:val="000010000000" w:firstRow="0" w:lastRow="0" w:firstColumn="0" w:lastColumn="0" w:oddVBand="1" w:evenVBand="0" w:oddHBand="0" w:evenHBand="0" w:firstRowFirstColumn="0" w:firstRowLastColumn="0" w:lastRowFirstColumn="0" w:lastRowLastColumn="0"/>
            <w:tcW w:w="2513" w:type="dxa"/>
          </w:tcPr>
          <w:p w14:paraId="4B9641C1" w14:textId="77777777" w:rsidR="00BB44E1" w:rsidRPr="0077271C" w:rsidRDefault="00BB44E1" w:rsidP="002E58D5">
            <w:pPr>
              <w:tabs>
                <w:tab w:val="left" w:pos="0"/>
                <w:tab w:val="right" w:pos="2232"/>
              </w:tabs>
              <w:spacing w:before="120"/>
              <w:rPr>
                <w:rFonts w:ascii="Cambria" w:hAnsi="Cambria" w:cstheme="minorBidi"/>
                <w:sz w:val="22"/>
                <w:szCs w:val="22"/>
                <w:lang w:val="ro-RO"/>
              </w:rPr>
            </w:pPr>
          </w:p>
        </w:tc>
        <w:tc>
          <w:tcPr>
            <w:tcW w:w="2250" w:type="dxa"/>
            <w:shd w:val="clear" w:color="auto" w:fill="D5DCE4" w:themeFill="text2" w:themeFillTint="33"/>
          </w:tcPr>
          <w:p w14:paraId="5E6553F7" w14:textId="77777777" w:rsidR="00BB44E1" w:rsidRPr="0077271C" w:rsidRDefault="00BB44E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Cambria" w:hAnsi="Cambria"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2070" w:type="dxa"/>
          </w:tcPr>
          <w:p w14:paraId="7053162D" w14:textId="77777777" w:rsidR="00BB44E1" w:rsidRPr="0077271C" w:rsidRDefault="00BB44E1" w:rsidP="002E58D5">
            <w:pPr>
              <w:tabs>
                <w:tab w:val="left" w:pos="0"/>
                <w:tab w:val="right" w:pos="1782"/>
                <w:tab w:val="right" w:pos="2232"/>
              </w:tabs>
              <w:spacing w:before="120"/>
              <w:rPr>
                <w:rFonts w:ascii="Cambria" w:hAnsi="Cambria" w:cstheme="minorBidi"/>
                <w:sz w:val="22"/>
                <w:szCs w:val="22"/>
                <w:lang w:val="ro-RO"/>
              </w:rPr>
            </w:pPr>
          </w:p>
        </w:tc>
        <w:tc>
          <w:tcPr>
            <w:tcW w:w="2767" w:type="dxa"/>
            <w:shd w:val="clear" w:color="auto" w:fill="D5DCE4" w:themeFill="text2" w:themeFillTint="33"/>
          </w:tcPr>
          <w:p w14:paraId="3E86A852" w14:textId="77777777" w:rsidR="00BB44E1" w:rsidRPr="0077271C" w:rsidRDefault="00BB44E1" w:rsidP="002E58D5">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Cambria" w:hAnsi="Cambria" w:cstheme="minorBidi"/>
                <w:sz w:val="22"/>
                <w:szCs w:val="22"/>
                <w:lang w:val="ro-RO"/>
              </w:rPr>
            </w:pPr>
          </w:p>
        </w:tc>
      </w:tr>
      <w:tr w:rsidR="00BB44E1" w:rsidRPr="0077271C" w14:paraId="09F29B4C" w14:textId="77777777" w:rsidTr="00A538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13" w:type="dxa"/>
            <w:shd w:val="clear" w:color="auto" w:fill="FFFFFF" w:themeFill="background1"/>
          </w:tcPr>
          <w:p w14:paraId="06C4E1FA" w14:textId="77777777" w:rsidR="00BB44E1" w:rsidRPr="0077271C" w:rsidRDefault="00BB44E1" w:rsidP="002E58D5">
            <w:pPr>
              <w:tabs>
                <w:tab w:val="left" w:pos="0"/>
                <w:tab w:val="right" w:pos="2232"/>
              </w:tabs>
              <w:spacing w:before="120"/>
              <w:rPr>
                <w:rFonts w:ascii="Cambria" w:hAnsi="Cambria" w:cstheme="minorBidi"/>
                <w:sz w:val="22"/>
                <w:szCs w:val="22"/>
                <w:lang w:val="ro-RO"/>
              </w:rPr>
            </w:pPr>
          </w:p>
        </w:tc>
        <w:tc>
          <w:tcPr>
            <w:tcW w:w="2250" w:type="dxa"/>
            <w:shd w:val="clear" w:color="auto" w:fill="FFFFFF" w:themeFill="background1"/>
          </w:tcPr>
          <w:p w14:paraId="4A1DE57F" w14:textId="77777777" w:rsidR="00BB44E1" w:rsidRPr="0077271C" w:rsidRDefault="00BB44E1" w:rsidP="002E58D5">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Cambria" w:hAnsi="Cambria"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2070" w:type="dxa"/>
            <w:shd w:val="clear" w:color="auto" w:fill="FFFFFF" w:themeFill="background1"/>
          </w:tcPr>
          <w:p w14:paraId="77FA2362" w14:textId="77777777" w:rsidR="00BB44E1" w:rsidRPr="0077271C" w:rsidRDefault="00BB44E1" w:rsidP="002E58D5">
            <w:pPr>
              <w:tabs>
                <w:tab w:val="left" w:pos="0"/>
                <w:tab w:val="right" w:pos="1782"/>
                <w:tab w:val="right" w:pos="2232"/>
              </w:tabs>
              <w:spacing w:before="120"/>
              <w:rPr>
                <w:rFonts w:ascii="Cambria" w:hAnsi="Cambria" w:cstheme="minorBidi"/>
                <w:sz w:val="22"/>
                <w:szCs w:val="22"/>
                <w:lang w:val="ro-RO"/>
              </w:rPr>
            </w:pPr>
          </w:p>
        </w:tc>
        <w:tc>
          <w:tcPr>
            <w:tcW w:w="2767" w:type="dxa"/>
            <w:shd w:val="clear" w:color="auto" w:fill="FFFFFF" w:themeFill="background1"/>
          </w:tcPr>
          <w:p w14:paraId="522C562B" w14:textId="77777777" w:rsidR="00BB44E1" w:rsidRPr="0077271C" w:rsidRDefault="00BB44E1" w:rsidP="002E58D5">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Cambria" w:hAnsi="Cambria" w:cstheme="minorBidi"/>
                <w:sz w:val="22"/>
                <w:szCs w:val="22"/>
                <w:lang w:val="ro-RO"/>
              </w:rPr>
            </w:pPr>
          </w:p>
        </w:tc>
      </w:tr>
    </w:tbl>
    <w:p w14:paraId="796B5871" w14:textId="3FD48856" w:rsidR="006B7730" w:rsidRPr="0077271C" w:rsidRDefault="006B7730" w:rsidP="00AB1B9A">
      <w:pPr>
        <w:tabs>
          <w:tab w:val="left" w:pos="0"/>
        </w:tabs>
        <w:spacing w:before="120"/>
        <w:rPr>
          <w:rFonts w:ascii="Cambria" w:hAnsi="Cambria"/>
          <w:i/>
          <w:color w:val="FF0000"/>
          <w:lang w:val="ro-RO"/>
        </w:rPr>
      </w:pPr>
      <w:r w:rsidRPr="0077271C">
        <w:rPr>
          <w:rFonts w:ascii="Cambria" w:hAnsi="Cambria"/>
          <w:i/>
          <w:color w:val="FF0000"/>
          <w:lang w:val="ro-RO"/>
        </w:rPr>
        <w:t xml:space="preserve">(Dacă </w:t>
      </w:r>
      <w:r w:rsidR="00DF67CA" w:rsidRPr="0077271C">
        <w:rPr>
          <w:rFonts w:ascii="Cambria" w:hAnsi="Cambria"/>
          <w:i/>
          <w:color w:val="FF0000"/>
          <w:lang w:val="ro-RO"/>
        </w:rPr>
        <w:t xml:space="preserve">nu s-a plătit sau nu urmează sa fie plătită </w:t>
      </w:r>
      <w:r w:rsidRPr="0077271C">
        <w:rPr>
          <w:rFonts w:ascii="Cambria" w:hAnsi="Cambria"/>
          <w:i/>
          <w:color w:val="FF0000"/>
          <w:lang w:val="ro-RO"/>
        </w:rPr>
        <w:t>nici</w:t>
      </w:r>
      <w:r w:rsidR="00DF67CA" w:rsidRPr="0077271C">
        <w:rPr>
          <w:rFonts w:ascii="Cambria" w:hAnsi="Cambria"/>
          <w:i/>
          <w:color w:val="FF0000"/>
          <w:lang w:val="ro-RO"/>
        </w:rPr>
        <w:t xml:space="preserve">o astfel de </w:t>
      </w:r>
      <w:proofErr w:type="spellStart"/>
      <w:r w:rsidR="00DF67CA" w:rsidRPr="0077271C">
        <w:rPr>
          <w:rFonts w:ascii="Cambria" w:hAnsi="Cambria"/>
          <w:i/>
          <w:color w:val="FF0000"/>
          <w:lang w:val="ro-RO"/>
        </w:rPr>
        <w:t>sumă,</w:t>
      </w:r>
      <w:r w:rsidR="00AB1B9A" w:rsidRPr="0077271C">
        <w:rPr>
          <w:rFonts w:ascii="Cambria" w:hAnsi="Cambria"/>
          <w:i/>
          <w:color w:val="FF0000"/>
          <w:lang w:val="ro-RO"/>
        </w:rPr>
        <w:t>indicați</w:t>
      </w:r>
      <w:proofErr w:type="spellEnd"/>
      <w:r w:rsidR="00DF67CA" w:rsidRPr="0077271C">
        <w:rPr>
          <w:rFonts w:ascii="Cambria" w:hAnsi="Cambria"/>
          <w:i/>
          <w:color w:val="FF0000"/>
          <w:lang w:val="ro-RO"/>
        </w:rPr>
        <w:t xml:space="preserve"> </w:t>
      </w:r>
      <w:r w:rsidRPr="0077271C">
        <w:rPr>
          <w:rFonts w:ascii="Cambria" w:hAnsi="Cambria"/>
          <w:i/>
          <w:color w:val="FF0000"/>
          <w:lang w:val="ro-RO"/>
        </w:rPr>
        <w:t>„nici unul”.)</w:t>
      </w:r>
    </w:p>
    <w:p w14:paraId="262CD13A" w14:textId="7BC4627A" w:rsidR="006B7730" w:rsidRPr="0077271C" w:rsidRDefault="006B7730" w:rsidP="005A4BDF">
      <w:pPr>
        <w:pStyle w:val="ListParagraph"/>
        <w:numPr>
          <w:ilvl w:val="0"/>
          <w:numId w:val="5"/>
        </w:numPr>
        <w:tabs>
          <w:tab w:val="left" w:pos="0"/>
        </w:tabs>
        <w:spacing w:before="240" w:after="200"/>
        <w:jc w:val="both"/>
        <w:rPr>
          <w:rFonts w:ascii="Cambria" w:hAnsi="Cambria"/>
          <w:lang w:val="ro-RO"/>
        </w:rPr>
      </w:pPr>
      <w:r w:rsidRPr="0077271C">
        <w:rPr>
          <w:rFonts w:ascii="Cambria" w:hAnsi="Cambria"/>
          <w:lang w:val="ro-RO"/>
        </w:rPr>
        <w:t xml:space="preserve"> Declarăm că nici ofertantul și niciunul dintre directorii, partenerii, proprietarii, personalul cheie, agenții, sub-consultanții, subcontract</w:t>
      </w:r>
      <w:r w:rsidR="00DF67CA" w:rsidRPr="0077271C">
        <w:rPr>
          <w:rFonts w:ascii="Cambria" w:hAnsi="Cambria"/>
          <w:lang w:val="ro-RO"/>
        </w:rPr>
        <w:t>anții</w:t>
      </w:r>
      <w:r w:rsidRPr="0077271C">
        <w:rPr>
          <w:rFonts w:ascii="Cambria" w:hAnsi="Cambria"/>
          <w:lang w:val="ro-RO"/>
        </w:rPr>
        <w:t xml:space="preserve">, consorțiul și partenerii </w:t>
      </w:r>
      <w:r w:rsidR="00DF67CA" w:rsidRPr="0077271C">
        <w:rPr>
          <w:rFonts w:ascii="Cambria" w:hAnsi="Cambria"/>
          <w:lang w:val="ro-RO"/>
        </w:rPr>
        <w:t xml:space="preserve">din </w:t>
      </w:r>
      <w:r w:rsidRPr="0077271C">
        <w:rPr>
          <w:rFonts w:ascii="Cambria" w:hAnsi="Cambria"/>
          <w:lang w:val="ro-RO"/>
        </w:rPr>
        <w:t>asociați</w:t>
      </w:r>
      <w:r w:rsidR="00DF67CA" w:rsidRPr="0077271C">
        <w:rPr>
          <w:rFonts w:ascii="Cambria" w:hAnsi="Cambria"/>
          <w:lang w:val="ro-RO"/>
        </w:rPr>
        <w:t>a în participație</w:t>
      </w:r>
      <w:r w:rsidRPr="0077271C">
        <w:rPr>
          <w:rFonts w:ascii="Cambria" w:hAnsi="Cambria"/>
          <w:lang w:val="ro-RO"/>
        </w:rPr>
        <w:t xml:space="preserve"> nu au niciun conflict de interese real, potențial sau perceput</w:t>
      </w:r>
      <w:r w:rsidR="00DF67CA" w:rsidRPr="0077271C">
        <w:rPr>
          <w:rFonts w:ascii="Cambria" w:hAnsi="Cambria"/>
          <w:lang w:val="ro-RO"/>
        </w:rPr>
        <w:t xml:space="preserve"> ca atare</w:t>
      </w:r>
      <w:r w:rsidR="00FE24C3" w:rsidRPr="0077271C">
        <w:rPr>
          <w:rFonts w:ascii="Cambria" w:hAnsi="Cambria"/>
          <w:lang w:val="ro-RO"/>
        </w:rPr>
        <w:t>,</w:t>
      </w:r>
      <w:r w:rsidR="00DF67CA" w:rsidRPr="0077271C">
        <w:rPr>
          <w:rFonts w:ascii="Cambria" w:hAnsi="Cambria"/>
          <w:lang w:val="ro-RO"/>
        </w:rPr>
        <w:t xml:space="preserve"> </w:t>
      </w:r>
      <w:r w:rsidR="00E87434" w:rsidRPr="0077271C">
        <w:rPr>
          <w:rFonts w:ascii="Cambria" w:hAnsi="Cambria"/>
          <w:lang w:val="ro-RO"/>
        </w:rPr>
        <w:t>referito</w:t>
      </w:r>
      <w:r w:rsidR="00DF67CA" w:rsidRPr="0077271C">
        <w:rPr>
          <w:rFonts w:ascii="Cambria" w:hAnsi="Cambria"/>
          <w:lang w:val="ro-RO"/>
        </w:rPr>
        <w:t>r la acest proces de ofertare</w:t>
      </w:r>
      <w:r w:rsidR="00E87434" w:rsidRPr="0077271C">
        <w:rPr>
          <w:rFonts w:ascii="Cambria" w:hAnsi="Cambria"/>
          <w:lang w:val="ro-RO"/>
        </w:rPr>
        <w:t xml:space="preserve"> sau la executarea contractului</w:t>
      </w:r>
      <w:r w:rsidRPr="0077271C">
        <w:rPr>
          <w:rFonts w:ascii="Cambria" w:hAnsi="Cambria"/>
          <w:lang w:val="ro-RO"/>
        </w:rPr>
        <w:t xml:space="preserve">, așa cum este definit în Clauza 7.3 </w:t>
      </w:r>
      <w:r w:rsidR="00DF67CA" w:rsidRPr="0077271C">
        <w:rPr>
          <w:rFonts w:ascii="Cambria" w:hAnsi="Cambria"/>
          <w:lang w:val="ro-RO"/>
        </w:rPr>
        <w:t>din ITB</w:t>
      </w:r>
      <w:r w:rsidRPr="0077271C">
        <w:rPr>
          <w:rFonts w:ascii="Cambria" w:hAnsi="Cambria"/>
          <w:lang w:val="ro-RO"/>
        </w:rPr>
        <w:t xml:space="preserve">. </w:t>
      </w:r>
      <w:r w:rsidRPr="0077271C">
        <w:rPr>
          <w:rFonts w:ascii="Cambria" w:hAnsi="Cambria"/>
          <w:i/>
          <w:color w:val="FF0000"/>
          <w:lang w:val="ro-RO"/>
        </w:rPr>
        <w:t>[Introduceți dacă este necesar: „altele decât următoarele:” și furnizați o prezentare detaliată a conflictului real, potențial sau perceput</w:t>
      </w:r>
      <w:r w:rsidR="00E87434" w:rsidRPr="0077271C">
        <w:rPr>
          <w:rFonts w:ascii="Cambria" w:hAnsi="Cambria"/>
          <w:i/>
          <w:color w:val="FF0000"/>
          <w:lang w:val="ro-RO"/>
        </w:rPr>
        <w:t xml:space="preserve"> ca atare</w:t>
      </w:r>
      <w:r w:rsidRPr="0077271C">
        <w:rPr>
          <w:rFonts w:ascii="Cambria" w:hAnsi="Cambria"/>
          <w:i/>
          <w:color w:val="FF0000"/>
          <w:lang w:val="ro-RO"/>
        </w:rPr>
        <w:t>].</w:t>
      </w:r>
      <w:r w:rsidRPr="0077271C">
        <w:rPr>
          <w:rFonts w:ascii="Cambria" w:hAnsi="Cambria"/>
          <w:color w:val="FF0000"/>
          <w:lang w:val="ro-RO"/>
        </w:rPr>
        <w:t xml:space="preserve"> </w:t>
      </w:r>
      <w:r w:rsidRPr="0077271C">
        <w:rPr>
          <w:rFonts w:ascii="Cambria" w:hAnsi="Cambria"/>
          <w:lang w:val="ro-RO"/>
        </w:rPr>
        <w:t xml:space="preserve">Înțelegem că avem o obligație permanentă de </w:t>
      </w:r>
      <w:r w:rsidR="00E87434" w:rsidRPr="0077271C">
        <w:rPr>
          <w:rFonts w:ascii="Cambria" w:hAnsi="Cambria"/>
          <w:lang w:val="ro-RO"/>
        </w:rPr>
        <w:t xml:space="preserve">a </w:t>
      </w:r>
      <w:r w:rsidRPr="0077271C">
        <w:rPr>
          <w:rFonts w:ascii="Cambria" w:hAnsi="Cambria"/>
          <w:lang w:val="ro-RO"/>
        </w:rPr>
        <w:t>divulga</w:t>
      </w:r>
      <w:r w:rsidR="00E87434" w:rsidRPr="0077271C">
        <w:rPr>
          <w:rFonts w:ascii="Cambria" w:hAnsi="Cambria"/>
          <w:lang w:val="ro-RO"/>
        </w:rPr>
        <w:t xml:space="preserve"> orice </w:t>
      </w:r>
      <w:r w:rsidRPr="0077271C">
        <w:rPr>
          <w:rFonts w:ascii="Cambria" w:hAnsi="Cambria"/>
          <w:lang w:val="ro-RO"/>
        </w:rPr>
        <w:t xml:space="preserve">astfel de conflicte de interese reale, potențiale sau percepute </w:t>
      </w:r>
      <w:r w:rsidR="00E87434" w:rsidRPr="0077271C">
        <w:rPr>
          <w:rFonts w:ascii="Cambria" w:hAnsi="Cambria"/>
          <w:lang w:val="ro-RO"/>
        </w:rPr>
        <w:t>ca atare și că</w:t>
      </w:r>
      <w:r w:rsidRPr="0077271C">
        <w:rPr>
          <w:rFonts w:ascii="Cambria" w:hAnsi="Cambria"/>
          <w:lang w:val="ro-RO"/>
        </w:rPr>
        <w:t>, în cazul în care apar astfel de conflicte de interese reale, potențiale sau percepute</w:t>
      </w:r>
      <w:r w:rsidR="00E87434" w:rsidRPr="0077271C">
        <w:rPr>
          <w:rFonts w:ascii="Cambria" w:hAnsi="Cambria"/>
          <w:lang w:val="ro-RO"/>
        </w:rPr>
        <w:t xml:space="preserve"> ca atare</w:t>
      </w:r>
      <w:r w:rsidRPr="0077271C">
        <w:rPr>
          <w:rFonts w:ascii="Cambria" w:hAnsi="Cambria"/>
          <w:lang w:val="ro-RO"/>
        </w:rPr>
        <w:t xml:space="preserve"> în orice etapă a procesului de achiziție sau a contractului </w:t>
      </w:r>
      <w:proofErr w:type="spellStart"/>
      <w:r w:rsidRPr="0077271C">
        <w:rPr>
          <w:rFonts w:ascii="Cambria" w:hAnsi="Cambria"/>
          <w:lang w:val="ro-RO"/>
        </w:rPr>
        <w:t>execuţie</w:t>
      </w:r>
      <w:proofErr w:type="spellEnd"/>
      <w:r w:rsidR="00E87434" w:rsidRPr="0077271C">
        <w:rPr>
          <w:rFonts w:ascii="Cambria" w:hAnsi="Cambria"/>
          <w:lang w:val="ro-RO"/>
        </w:rPr>
        <w:t>, trebuie să informăm prompt cumpărătorul și Fondul</w:t>
      </w:r>
      <w:r w:rsidRPr="0077271C">
        <w:rPr>
          <w:rFonts w:ascii="Cambria" w:hAnsi="Cambria"/>
          <w:lang w:val="ro-RO"/>
        </w:rPr>
        <w:t>.</w:t>
      </w:r>
    </w:p>
    <w:p w14:paraId="20636BEC" w14:textId="4E781C48" w:rsidR="006B7730" w:rsidRPr="0077271C" w:rsidRDefault="006B7730" w:rsidP="005A4BDF">
      <w:pPr>
        <w:pStyle w:val="ListParagraph"/>
        <w:numPr>
          <w:ilvl w:val="0"/>
          <w:numId w:val="5"/>
        </w:numPr>
        <w:tabs>
          <w:tab w:val="left" w:pos="0"/>
        </w:tabs>
        <w:spacing w:before="240" w:after="200"/>
        <w:jc w:val="both"/>
        <w:rPr>
          <w:rFonts w:ascii="Cambria" w:hAnsi="Cambria"/>
          <w:lang w:val="ro-RO"/>
        </w:rPr>
      </w:pPr>
      <w:r w:rsidRPr="0077271C">
        <w:rPr>
          <w:rFonts w:ascii="Cambria" w:hAnsi="Cambria"/>
          <w:lang w:val="ro-RO"/>
        </w:rPr>
        <w:t xml:space="preserve">Următoarele condamnări penale, sancțiuni administrative (inclusiv excluderi) și/sau suspendări temporare au fost impuse ofertantului și/sau oricăruia dintre directorii, partenerii, proprietarii, personalul cheie, agenții, sub-consultanții, subcontractanții, consorțiul </w:t>
      </w:r>
      <w:r w:rsidR="00AB1B9A" w:rsidRPr="0077271C">
        <w:rPr>
          <w:rFonts w:ascii="Cambria" w:hAnsi="Cambria"/>
          <w:lang w:val="ro-RO"/>
        </w:rPr>
        <w:t xml:space="preserve">sau </w:t>
      </w:r>
      <w:r w:rsidR="005B4B8A" w:rsidRPr="0077271C">
        <w:rPr>
          <w:rFonts w:ascii="Cambria" w:hAnsi="Cambria"/>
          <w:lang w:val="ro-RO"/>
        </w:rPr>
        <w:t>partenerilor</w:t>
      </w:r>
      <w:r w:rsidR="00AB1B9A" w:rsidRPr="0077271C">
        <w:rPr>
          <w:rFonts w:ascii="Cambria" w:hAnsi="Cambria"/>
          <w:lang w:val="ro-RO"/>
        </w:rPr>
        <w:t xml:space="preserve"> din asociați în participație</w:t>
      </w:r>
      <w:r w:rsidRPr="0077271C">
        <w:rPr>
          <w:rFonts w:ascii="Cambria" w:hAnsi="Cambria"/>
          <w:lang w:val="ro-RO"/>
        </w:rPr>
        <w:t>:</w:t>
      </w:r>
    </w:p>
    <w:tbl>
      <w:tblPr>
        <w:tblStyle w:val="GridTable3-Accent11"/>
        <w:tblW w:w="0" w:type="auto"/>
        <w:tblInd w:w="355" w:type="dxa"/>
        <w:tblLook w:val="0000" w:firstRow="0" w:lastRow="0" w:firstColumn="0" w:lastColumn="0" w:noHBand="0" w:noVBand="0"/>
      </w:tblPr>
      <w:tblGrid>
        <w:gridCol w:w="2280"/>
        <w:gridCol w:w="1680"/>
        <w:gridCol w:w="1800"/>
        <w:gridCol w:w="2514"/>
        <w:gridCol w:w="1289"/>
      </w:tblGrid>
      <w:tr w:rsidR="00FE24C3" w:rsidRPr="0077271C" w14:paraId="1B606EF1" w14:textId="42967A3B" w:rsidTr="00A538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80" w:type="dxa"/>
            <w:shd w:val="clear" w:color="auto" w:fill="1F3671"/>
          </w:tcPr>
          <w:p w14:paraId="35D20706" w14:textId="32CCF9F2" w:rsidR="00BB44E1" w:rsidRPr="0077271C" w:rsidRDefault="00BB44E1" w:rsidP="00FE24C3">
            <w:pPr>
              <w:tabs>
                <w:tab w:val="left" w:pos="0"/>
                <w:tab w:val="right" w:pos="2232"/>
              </w:tabs>
              <w:spacing w:before="120"/>
              <w:rPr>
                <w:rFonts w:ascii="Cambria" w:hAnsi="Cambria" w:cstheme="minorBidi"/>
                <w:sz w:val="21"/>
                <w:szCs w:val="21"/>
                <w:lang w:val="ro-RO"/>
              </w:rPr>
            </w:pPr>
            <w:r w:rsidRPr="0077271C">
              <w:rPr>
                <w:rFonts w:ascii="Cambria" w:hAnsi="Cambria" w:cstheme="minorBidi"/>
                <w:sz w:val="21"/>
                <w:szCs w:val="21"/>
                <w:lang w:val="ro-RO"/>
              </w:rPr>
              <w:t>Natur</w:t>
            </w:r>
            <w:r w:rsidR="00AB1B9A" w:rsidRPr="0077271C">
              <w:rPr>
                <w:rFonts w:ascii="Cambria" w:hAnsi="Cambria" w:cstheme="minorBidi"/>
                <w:sz w:val="21"/>
                <w:szCs w:val="21"/>
                <w:lang w:val="ro-RO"/>
              </w:rPr>
              <w:t>a măsurii</w:t>
            </w:r>
            <w:r w:rsidRPr="0077271C">
              <w:rPr>
                <w:rFonts w:ascii="Cambria" w:hAnsi="Cambria" w:cstheme="minorBidi"/>
                <w:sz w:val="21"/>
                <w:szCs w:val="21"/>
                <w:lang w:val="ro-RO"/>
              </w:rPr>
              <w:t xml:space="preserve"> (</w:t>
            </w:r>
            <w:r w:rsidR="00AB1B9A" w:rsidRPr="0077271C">
              <w:rPr>
                <w:rFonts w:ascii="Cambria" w:hAnsi="Cambria" w:cstheme="minorBidi"/>
                <w:sz w:val="21"/>
                <w:szCs w:val="21"/>
                <w:lang w:val="ro-RO"/>
              </w:rPr>
              <w:t>de ex.</w:t>
            </w:r>
            <w:r w:rsidRPr="0077271C">
              <w:rPr>
                <w:rFonts w:ascii="Cambria" w:hAnsi="Cambria" w:cstheme="minorBidi"/>
                <w:sz w:val="21"/>
                <w:szCs w:val="21"/>
                <w:lang w:val="ro-RO"/>
              </w:rPr>
              <w:t xml:space="preserve">, </w:t>
            </w:r>
            <w:r w:rsidR="00FE24C3" w:rsidRPr="0077271C">
              <w:rPr>
                <w:rFonts w:ascii="Cambria" w:hAnsi="Cambria" w:cstheme="minorBidi"/>
                <w:sz w:val="21"/>
                <w:szCs w:val="21"/>
                <w:lang w:val="ro-RO"/>
              </w:rPr>
              <w:t>condamnare penală, sancțiune administrativă sau suspendare temporară</w:t>
            </w:r>
            <w:r w:rsidRPr="0077271C">
              <w:rPr>
                <w:rFonts w:ascii="Cambria" w:hAnsi="Cambria" w:cstheme="minorBidi"/>
                <w:sz w:val="21"/>
                <w:szCs w:val="21"/>
                <w:lang w:val="ro-RO"/>
              </w:rPr>
              <w:t>)</w:t>
            </w:r>
          </w:p>
        </w:tc>
        <w:tc>
          <w:tcPr>
            <w:tcW w:w="1680" w:type="dxa"/>
            <w:shd w:val="clear" w:color="auto" w:fill="1F3671"/>
          </w:tcPr>
          <w:p w14:paraId="55642EFF" w14:textId="58BBA213" w:rsidR="00BB44E1" w:rsidRPr="0077271C" w:rsidRDefault="00BB44E1" w:rsidP="00FE24C3">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Cambria" w:hAnsi="Cambria" w:cstheme="minorBidi"/>
                <w:sz w:val="21"/>
                <w:szCs w:val="21"/>
                <w:lang w:val="ro-RO"/>
              </w:rPr>
            </w:pPr>
            <w:r w:rsidRPr="0077271C">
              <w:rPr>
                <w:rFonts w:ascii="Cambria" w:hAnsi="Cambria" w:cstheme="minorBidi"/>
                <w:sz w:val="21"/>
                <w:szCs w:val="21"/>
                <w:lang w:val="ro-RO"/>
              </w:rPr>
              <w:t>Imp</w:t>
            </w:r>
            <w:r w:rsidR="00FE24C3" w:rsidRPr="0077271C">
              <w:rPr>
                <w:rFonts w:ascii="Cambria" w:hAnsi="Cambria" w:cstheme="minorBidi"/>
                <w:sz w:val="21"/>
                <w:szCs w:val="21"/>
                <w:lang w:val="ro-RO"/>
              </w:rPr>
              <w:t>usă de către</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1F3671"/>
          </w:tcPr>
          <w:p w14:paraId="7F6BC0DA" w14:textId="45BE14B6" w:rsidR="00BB44E1" w:rsidRPr="0077271C" w:rsidRDefault="00FE24C3" w:rsidP="00FE24C3">
            <w:pPr>
              <w:tabs>
                <w:tab w:val="left" w:pos="0"/>
                <w:tab w:val="right" w:pos="2232"/>
              </w:tabs>
              <w:spacing w:before="120"/>
              <w:rPr>
                <w:rFonts w:ascii="Cambria" w:hAnsi="Cambria" w:cstheme="minorBidi"/>
                <w:sz w:val="21"/>
                <w:szCs w:val="21"/>
                <w:lang w:val="ro-RO"/>
              </w:rPr>
            </w:pPr>
            <w:r w:rsidRPr="0077271C">
              <w:rPr>
                <w:rFonts w:ascii="Cambria" w:hAnsi="Cambria" w:cstheme="minorBidi"/>
                <w:sz w:val="21"/>
                <w:szCs w:val="21"/>
                <w:lang w:val="ro-RO"/>
              </w:rPr>
              <w:t xml:space="preserve">Numele părții condamnate, sancționate sau suspendate </w:t>
            </w:r>
            <w:r w:rsidR="00BB44E1" w:rsidRPr="0077271C">
              <w:rPr>
                <w:rFonts w:ascii="Cambria" w:hAnsi="Cambria" w:cstheme="minorBidi"/>
                <w:sz w:val="21"/>
                <w:szCs w:val="21"/>
                <w:lang w:val="ro-RO"/>
              </w:rPr>
              <w:t>(</w:t>
            </w:r>
            <w:r w:rsidRPr="0077271C">
              <w:rPr>
                <w:rFonts w:ascii="Cambria" w:hAnsi="Cambria" w:cstheme="minorBidi"/>
                <w:sz w:val="21"/>
                <w:szCs w:val="21"/>
                <w:lang w:val="ro-RO"/>
              </w:rPr>
              <w:t>și relația acesteia cu ofertantul</w:t>
            </w:r>
            <w:r w:rsidR="00BB44E1" w:rsidRPr="0077271C">
              <w:rPr>
                <w:rFonts w:ascii="Cambria" w:hAnsi="Cambria" w:cstheme="minorBidi"/>
                <w:sz w:val="21"/>
                <w:szCs w:val="21"/>
                <w:lang w:val="ro-RO"/>
              </w:rPr>
              <w:t>)</w:t>
            </w:r>
          </w:p>
        </w:tc>
        <w:tc>
          <w:tcPr>
            <w:tcW w:w="2514" w:type="dxa"/>
            <w:shd w:val="clear" w:color="auto" w:fill="1F3671"/>
          </w:tcPr>
          <w:p w14:paraId="63D271B1" w14:textId="0B3B72DD" w:rsidR="00BB44E1" w:rsidRPr="0077271C" w:rsidRDefault="00FE24C3" w:rsidP="00FE24C3">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Cambria" w:hAnsi="Cambria" w:cstheme="minorBidi"/>
                <w:sz w:val="21"/>
                <w:szCs w:val="21"/>
                <w:lang w:val="ro-RO"/>
              </w:rPr>
            </w:pPr>
            <w:r w:rsidRPr="0077271C">
              <w:rPr>
                <w:rFonts w:ascii="Cambria" w:hAnsi="Cambria" w:cstheme="minorBidi"/>
                <w:sz w:val="21"/>
                <w:szCs w:val="21"/>
                <w:lang w:val="ro-RO"/>
              </w:rPr>
              <w:t xml:space="preserve">Motivul măsurii </w:t>
            </w:r>
            <w:r w:rsidR="00BB44E1" w:rsidRPr="0077271C">
              <w:rPr>
                <w:rFonts w:ascii="Cambria" w:hAnsi="Cambria" w:cstheme="minorBidi"/>
                <w:sz w:val="21"/>
                <w:szCs w:val="21"/>
                <w:lang w:val="ro-RO"/>
              </w:rPr>
              <w:t>(</w:t>
            </w:r>
            <w:r w:rsidRPr="0077271C">
              <w:rPr>
                <w:rFonts w:ascii="Cambria" w:hAnsi="Cambria" w:cstheme="minorBidi"/>
                <w:sz w:val="21"/>
                <w:szCs w:val="21"/>
                <w:lang w:val="ro-RO"/>
              </w:rPr>
              <w:t xml:space="preserve">de </w:t>
            </w:r>
            <w:r w:rsidR="00BB44E1" w:rsidRPr="0077271C">
              <w:rPr>
                <w:rFonts w:ascii="Cambria" w:hAnsi="Cambria" w:cstheme="minorBidi"/>
                <w:sz w:val="21"/>
                <w:szCs w:val="21"/>
                <w:lang w:val="ro-RO"/>
              </w:rPr>
              <w:t>e</w:t>
            </w:r>
            <w:r w:rsidRPr="0077271C">
              <w:rPr>
                <w:rFonts w:ascii="Cambria" w:hAnsi="Cambria" w:cstheme="minorBidi"/>
                <w:sz w:val="21"/>
                <w:szCs w:val="21"/>
                <w:lang w:val="ro-RO"/>
              </w:rPr>
              <w:t>x</w:t>
            </w:r>
            <w:r w:rsidR="00BB44E1" w:rsidRPr="0077271C">
              <w:rPr>
                <w:rFonts w:ascii="Cambria" w:hAnsi="Cambria" w:cstheme="minorBidi"/>
                <w:sz w:val="21"/>
                <w:szCs w:val="21"/>
                <w:lang w:val="ro-RO"/>
              </w:rPr>
              <w:t xml:space="preserve">., </w:t>
            </w:r>
            <w:r w:rsidRPr="0077271C">
              <w:rPr>
                <w:rFonts w:ascii="Cambria" w:hAnsi="Cambria" w:cstheme="minorBidi"/>
                <w:sz w:val="21"/>
                <w:szCs w:val="21"/>
                <w:lang w:val="ro-RO"/>
              </w:rPr>
              <w:t xml:space="preserve">frauda </w:t>
            </w:r>
            <w:proofErr w:type="spellStart"/>
            <w:r w:rsidRPr="0077271C">
              <w:rPr>
                <w:rFonts w:ascii="Cambria" w:hAnsi="Cambria" w:cstheme="minorBidi"/>
                <w:sz w:val="21"/>
                <w:szCs w:val="21"/>
                <w:lang w:val="ro-RO"/>
              </w:rPr>
              <w:t>ăn</w:t>
            </w:r>
            <w:proofErr w:type="spellEnd"/>
            <w:r w:rsidRPr="0077271C">
              <w:rPr>
                <w:rFonts w:ascii="Cambria" w:hAnsi="Cambria" w:cstheme="minorBidi"/>
                <w:sz w:val="21"/>
                <w:szCs w:val="21"/>
                <w:lang w:val="ro-RO"/>
              </w:rPr>
              <w:t xml:space="preserve"> achiziții sau corupție în executarea contractului</w:t>
            </w:r>
            <w:r w:rsidR="00BB44E1" w:rsidRPr="0077271C">
              <w:rPr>
                <w:rFonts w:ascii="Cambria" w:hAnsi="Cambria" w:cstheme="minorBidi"/>
                <w:sz w:val="21"/>
                <w:szCs w:val="21"/>
                <w:lang w:val="ro-RO"/>
              </w:rPr>
              <w:t>)</w:t>
            </w:r>
          </w:p>
        </w:tc>
        <w:tc>
          <w:tcPr>
            <w:cnfStyle w:val="000010000000" w:firstRow="0" w:lastRow="0" w:firstColumn="0" w:lastColumn="0" w:oddVBand="1" w:evenVBand="0" w:oddHBand="0" w:evenHBand="0" w:firstRowFirstColumn="0" w:firstRowLastColumn="0" w:lastRowFirstColumn="0" w:lastRowLastColumn="0"/>
            <w:tcW w:w="1289" w:type="dxa"/>
            <w:shd w:val="clear" w:color="auto" w:fill="1F3671"/>
          </w:tcPr>
          <w:p w14:paraId="21DBFF3B" w14:textId="64E28BC7" w:rsidR="00BB44E1" w:rsidRPr="0077271C" w:rsidRDefault="00FE24C3" w:rsidP="00FE24C3">
            <w:pPr>
              <w:tabs>
                <w:tab w:val="left" w:pos="0"/>
                <w:tab w:val="right" w:pos="2232"/>
              </w:tabs>
              <w:spacing w:before="120"/>
              <w:rPr>
                <w:rFonts w:ascii="Cambria" w:hAnsi="Cambria" w:cstheme="minorBidi"/>
                <w:sz w:val="21"/>
                <w:szCs w:val="21"/>
                <w:lang w:val="ro-RO"/>
              </w:rPr>
            </w:pPr>
            <w:r w:rsidRPr="0077271C">
              <w:rPr>
                <w:rFonts w:ascii="Cambria" w:hAnsi="Cambria" w:cstheme="minorBidi"/>
                <w:sz w:val="21"/>
                <w:szCs w:val="21"/>
                <w:lang w:val="ro-RO"/>
              </w:rPr>
              <w:t>Data și durata măsurii</w:t>
            </w:r>
          </w:p>
        </w:tc>
      </w:tr>
      <w:tr w:rsidR="00FE24C3" w:rsidRPr="0077271C" w14:paraId="21D5B517" w14:textId="0FDB2D17" w:rsidTr="00A53868">
        <w:tc>
          <w:tcPr>
            <w:cnfStyle w:val="000010000000" w:firstRow="0" w:lastRow="0" w:firstColumn="0" w:lastColumn="0" w:oddVBand="1" w:evenVBand="0" w:oddHBand="0" w:evenHBand="0" w:firstRowFirstColumn="0" w:firstRowLastColumn="0" w:lastRowFirstColumn="0" w:lastRowLastColumn="0"/>
            <w:tcW w:w="2280" w:type="dxa"/>
          </w:tcPr>
          <w:p w14:paraId="5D8CCCA5" w14:textId="77777777" w:rsidR="00BB44E1" w:rsidRPr="0077271C" w:rsidRDefault="00BB44E1" w:rsidP="002E58D5">
            <w:pPr>
              <w:tabs>
                <w:tab w:val="left" w:pos="0"/>
                <w:tab w:val="right" w:pos="2232"/>
              </w:tabs>
              <w:spacing w:before="120"/>
              <w:rPr>
                <w:rFonts w:ascii="Cambria" w:hAnsi="Cambria" w:cstheme="minorBidi"/>
                <w:sz w:val="21"/>
                <w:szCs w:val="21"/>
                <w:lang w:val="ro-RO"/>
              </w:rPr>
            </w:pPr>
          </w:p>
        </w:tc>
        <w:tc>
          <w:tcPr>
            <w:tcW w:w="1680" w:type="dxa"/>
            <w:shd w:val="clear" w:color="auto" w:fill="D5DCE4" w:themeFill="text2" w:themeFillTint="33"/>
          </w:tcPr>
          <w:p w14:paraId="7D93BF83" w14:textId="77777777" w:rsidR="00BB44E1" w:rsidRPr="0077271C" w:rsidRDefault="00BB44E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Cambria" w:hAnsi="Cambria" w:cstheme="minorBidi"/>
                <w:sz w:val="21"/>
                <w:szCs w:val="21"/>
                <w:lang w:val="ro-RO"/>
              </w:rPr>
            </w:pPr>
          </w:p>
        </w:tc>
        <w:tc>
          <w:tcPr>
            <w:cnfStyle w:val="000010000000" w:firstRow="0" w:lastRow="0" w:firstColumn="0" w:lastColumn="0" w:oddVBand="1" w:evenVBand="0" w:oddHBand="0" w:evenHBand="0" w:firstRowFirstColumn="0" w:firstRowLastColumn="0" w:lastRowFirstColumn="0" w:lastRowLastColumn="0"/>
            <w:tcW w:w="1800" w:type="dxa"/>
          </w:tcPr>
          <w:p w14:paraId="2827022C" w14:textId="77777777" w:rsidR="00BB44E1" w:rsidRPr="0077271C" w:rsidRDefault="00BB44E1" w:rsidP="002E58D5">
            <w:pPr>
              <w:tabs>
                <w:tab w:val="left" w:pos="0"/>
                <w:tab w:val="right" w:pos="1782"/>
                <w:tab w:val="right" w:pos="2232"/>
              </w:tabs>
              <w:spacing w:before="120"/>
              <w:rPr>
                <w:rFonts w:ascii="Cambria" w:hAnsi="Cambria" w:cstheme="minorBidi"/>
                <w:sz w:val="21"/>
                <w:szCs w:val="21"/>
                <w:lang w:val="ro-RO"/>
              </w:rPr>
            </w:pPr>
          </w:p>
        </w:tc>
        <w:tc>
          <w:tcPr>
            <w:tcW w:w="2514" w:type="dxa"/>
            <w:shd w:val="clear" w:color="auto" w:fill="D5DCE4" w:themeFill="text2" w:themeFillTint="33"/>
          </w:tcPr>
          <w:p w14:paraId="7B8B15F1" w14:textId="77777777" w:rsidR="00BB44E1" w:rsidRPr="0077271C" w:rsidRDefault="00BB44E1" w:rsidP="002E58D5">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Cambria" w:hAnsi="Cambria" w:cstheme="minorBidi"/>
                <w:sz w:val="21"/>
                <w:szCs w:val="21"/>
                <w:lang w:val="ro-RO"/>
              </w:rPr>
            </w:pPr>
          </w:p>
        </w:tc>
        <w:tc>
          <w:tcPr>
            <w:cnfStyle w:val="000010000000" w:firstRow="0" w:lastRow="0" w:firstColumn="0" w:lastColumn="0" w:oddVBand="1" w:evenVBand="0" w:oddHBand="0" w:evenHBand="0" w:firstRowFirstColumn="0" w:firstRowLastColumn="0" w:lastRowFirstColumn="0" w:lastRowLastColumn="0"/>
            <w:tcW w:w="1289" w:type="dxa"/>
            <w:shd w:val="clear" w:color="auto" w:fill="D5DCE4" w:themeFill="text2" w:themeFillTint="33"/>
          </w:tcPr>
          <w:p w14:paraId="665D76BD" w14:textId="77777777" w:rsidR="00BB44E1" w:rsidRPr="0077271C" w:rsidRDefault="00BB44E1" w:rsidP="002E58D5">
            <w:pPr>
              <w:tabs>
                <w:tab w:val="left" w:pos="0"/>
                <w:tab w:val="right" w:pos="1242"/>
                <w:tab w:val="right" w:pos="2232"/>
              </w:tabs>
              <w:spacing w:before="120"/>
              <w:rPr>
                <w:rFonts w:ascii="Cambria" w:hAnsi="Cambria" w:cstheme="minorBidi"/>
                <w:sz w:val="21"/>
                <w:szCs w:val="21"/>
                <w:lang w:val="ro-RO"/>
              </w:rPr>
            </w:pPr>
          </w:p>
        </w:tc>
      </w:tr>
      <w:tr w:rsidR="00FE24C3" w:rsidRPr="0077271C" w14:paraId="623B417C" w14:textId="2AA11105" w:rsidTr="00A538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80" w:type="dxa"/>
            <w:shd w:val="clear" w:color="auto" w:fill="FFFFFF" w:themeFill="background1"/>
          </w:tcPr>
          <w:p w14:paraId="1E90F49F" w14:textId="77777777" w:rsidR="00BB44E1" w:rsidRPr="0077271C" w:rsidRDefault="00BB44E1" w:rsidP="002E58D5">
            <w:pPr>
              <w:tabs>
                <w:tab w:val="left" w:pos="0"/>
                <w:tab w:val="right" w:pos="2232"/>
              </w:tabs>
              <w:spacing w:before="120"/>
              <w:rPr>
                <w:rFonts w:ascii="Cambria" w:hAnsi="Cambria" w:cstheme="minorBidi"/>
                <w:sz w:val="21"/>
                <w:szCs w:val="21"/>
                <w:lang w:val="ro-RO"/>
              </w:rPr>
            </w:pPr>
          </w:p>
        </w:tc>
        <w:tc>
          <w:tcPr>
            <w:tcW w:w="1680" w:type="dxa"/>
            <w:shd w:val="clear" w:color="auto" w:fill="FFFFFF" w:themeFill="background1"/>
          </w:tcPr>
          <w:p w14:paraId="3A053341" w14:textId="77777777" w:rsidR="00BB44E1" w:rsidRPr="0077271C" w:rsidRDefault="00BB44E1" w:rsidP="002E58D5">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Cambria" w:hAnsi="Cambria" w:cstheme="minorBidi"/>
                <w:sz w:val="21"/>
                <w:szCs w:val="21"/>
                <w:lang w:val="ro-RO"/>
              </w:rPr>
            </w:pPr>
          </w:p>
        </w:tc>
        <w:tc>
          <w:tcPr>
            <w:cnfStyle w:val="000010000000" w:firstRow="0" w:lastRow="0" w:firstColumn="0" w:lastColumn="0" w:oddVBand="1" w:evenVBand="0" w:oddHBand="0" w:evenHBand="0" w:firstRowFirstColumn="0" w:firstRowLastColumn="0" w:lastRowFirstColumn="0" w:lastRowLastColumn="0"/>
            <w:tcW w:w="1800" w:type="dxa"/>
            <w:shd w:val="clear" w:color="auto" w:fill="FFFFFF" w:themeFill="background1"/>
          </w:tcPr>
          <w:p w14:paraId="748C26FE" w14:textId="77777777" w:rsidR="00BB44E1" w:rsidRPr="0077271C" w:rsidRDefault="00BB44E1" w:rsidP="002E58D5">
            <w:pPr>
              <w:tabs>
                <w:tab w:val="left" w:pos="0"/>
                <w:tab w:val="right" w:pos="1782"/>
                <w:tab w:val="right" w:pos="2232"/>
              </w:tabs>
              <w:spacing w:before="120"/>
              <w:rPr>
                <w:rFonts w:ascii="Cambria" w:hAnsi="Cambria" w:cstheme="minorBidi"/>
                <w:sz w:val="21"/>
                <w:szCs w:val="21"/>
                <w:lang w:val="ro-RO"/>
              </w:rPr>
            </w:pPr>
          </w:p>
        </w:tc>
        <w:tc>
          <w:tcPr>
            <w:tcW w:w="2514" w:type="dxa"/>
            <w:shd w:val="clear" w:color="auto" w:fill="FFFFFF" w:themeFill="background1"/>
          </w:tcPr>
          <w:p w14:paraId="3FC0CB12" w14:textId="77777777" w:rsidR="00BB44E1" w:rsidRPr="0077271C" w:rsidRDefault="00BB44E1" w:rsidP="002E58D5">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Cambria" w:hAnsi="Cambria" w:cstheme="minorBidi"/>
                <w:sz w:val="21"/>
                <w:szCs w:val="21"/>
                <w:lang w:val="ro-RO"/>
              </w:rPr>
            </w:pPr>
          </w:p>
        </w:tc>
        <w:tc>
          <w:tcPr>
            <w:cnfStyle w:val="000010000000" w:firstRow="0" w:lastRow="0" w:firstColumn="0" w:lastColumn="0" w:oddVBand="1" w:evenVBand="0" w:oddHBand="0" w:evenHBand="0" w:firstRowFirstColumn="0" w:firstRowLastColumn="0" w:lastRowFirstColumn="0" w:lastRowLastColumn="0"/>
            <w:tcW w:w="1289" w:type="dxa"/>
            <w:shd w:val="clear" w:color="auto" w:fill="FFFFFF" w:themeFill="background1"/>
          </w:tcPr>
          <w:p w14:paraId="0016B6ED" w14:textId="77777777" w:rsidR="00BB44E1" w:rsidRPr="0077271C" w:rsidRDefault="00BB44E1" w:rsidP="002E58D5">
            <w:pPr>
              <w:tabs>
                <w:tab w:val="left" w:pos="0"/>
                <w:tab w:val="right" w:pos="1242"/>
                <w:tab w:val="right" w:pos="2232"/>
              </w:tabs>
              <w:spacing w:before="120"/>
              <w:rPr>
                <w:rFonts w:ascii="Cambria" w:hAnsi="Cambria" w:cstheme="minorBidi"/>
                <w:sz w:val="21"/>
                <w:szCs w:val="21"/>
                <w:lang w:val="ro-RO"/>
              </w:rPr>
            </w:pPr>
          </w:p>
        </w:tc>
      </w:tr>
      <w:tr w:rsidR="00FE24C3" w:rsidRPr="0077271C" w14:paraId="61CF9128" w14:textId="027447DE" w:rsidTr="00A53868">
        <w:tc>
          <w:tcPr>
            <w:cnfStyle w:val="000010000000" w:firstRow="0" w:lastRow="0" w:firstColumn="0" w:lastColumn="0" w:oddVBand="1" w:evenVBand="0" w:oddHBand="0" w:evenHBand="0" w:firstRowFirstColumn="0" w:firstRowLastColumn="0" w:lastRowFirstColumn="0" w:lastRowLastColumn="0"/>
            <w:tcW w:w="2280" w:type="dxa"/>
          </w:tcPr>
          <w:p w14:paraId="164C2AFC" w14:textId="77777777" w:rsidR="00BB44E1" w:rsidRPr="0077271C" w:rsidRDefault="00BB44E1" w:rsidP="002E58D5">
            <w:pPr>
              <w:tabs>
                <w:tab w:val="left" w:pos="0"/>
                <w:tab w:val="right" w:pos="2232"/>
              </w:tabs>
              <w:spacing w:before="120"/>
              <w:rPr>
                <w:rFonts w:ascii="Cambria" w:hAnsi="Cambria" w:cstheme="minorBidi"/>
                <w:sz w:val="21"/>
                <w:szCs w:val="21"/>
                <w:lang w:val="ro-RO"/>
              </w:rPr>
            </w:pPr>
          </w:p>
        </w:tc>
        <w:tc>
          <w:tcPr>
            <w:tcW w:w="1680" w:type="dxa"/>
            <w:shd w:val="clear" w:color="auto" w:fill="D5DCE4" w:themeFill="text2" w:themeFillTint="33"/>
          </w:tcPr>
          <w:p w14:paraId="0319BF78" w14:textId="77777777" w:rsidR="00BB44E1" w:rsidRPr="0077271C" w:rsidRDefault="00BB44E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Cambria" w:hAnsi="Cambria" w:cstheme="minorBidi"/>
                <w:sz w:val="21"/>
                <w:szCs w:val="21"/>
                <w:lang w:val="ro-RO"/>
              </w:rPr>
            </w:pPr>
          </w:p>
        </w:tc>
        <w:tc>
          <w:tcPr>
            <w:cnfStyle w:val="000010000000" w:firstRow="0" w:lastRow="0" w:firstColumn="0" w:lastColumn="0" w:oddVBand="1" w:evenVBand="0" w:oddHBand="0" w:evenHBand="0" w:firstRowFirstColumn="0" w:firstRowLastColumn="0" w:lastRowFirstColumn="0" w:lastRowLastColumn="0"/>
            <w:tcW w:w="1800" w:type="dxa"/>
          </w:tcPr>
          <w:p w14:paraId="0DD321BC" w14:textId="77777777" w:rsidR="00BB44E1" w:rsidRPr="0077271C" w:rsidRDefault="00BB44E1" w:rsidP="002E58D5">
            <w:pPr>
              <w:tabs>
                <w:tab w:val="left" w:pos="0"/>
                <w:tab w:val="right" w:pos="1782"/>
                <w:tab w:val="right" w:pos="2232"/>
              </w:tabs>
              <w:spacing w:before="120"/>
              <w:rPr>
                <w:rFonts w:ascii="Cambria" w:hAnsi="Cambria" w:cstheme="minorBidi"/>
                <w:sz w:val="21"/>
                <w:szCs w:val="21"/>
                <w:lang w:val="ro-RO"/>
              </w:rPr>
            </w:pPr>
          </w:p>
        </w:tc>
        <w:tc>
          <w:tcPr>
            <w:tcW w:w="2514" w:type="dxa"/>
            <w:shd w:val="clear" w:color="auto" w:fill="D5DCE4" w:themeFill="text2" w:themeFillTint="33"/>
          </w:tcPr>
          <w:p w14:paraId="77C1D32E" w14:textId="77777777" w:rsidR="00BB44E1" w:rsidRPr="0077271C" w:rsidRDefault="00BB44E1" w:rsidP="002E58D5">
            <w:pPr>
              <w:tabs>
                <w:tab w:val="left" w:pos="0"/>
                <w:tab w:val="right" w:pos="1242"/>
                <w:tab w:val="right" w:pos="2232"/>
              </w:tabs>
              <w:spacing w:before="120"/>
              <w:cnfStyle w:val="000000000000" w:firstRow="0" w:lastRow="0" w:firstColumn="0" w:lastColumn="0" w:oddVBand="0" w:evenVBand="0" w:oddHBand="0" w:evenHBand="0" w:firstRowFirstColumn="0" w:firstRowLastColumn="0" w:lastRowFirstColumn="0" w:lastRowLastColumn="0"/>
              <w:rPr>
                <w:rFonts w:ascii="Cambria" w:hAnsi="Cambria" w:cstheme="minorBidi"/>
                <w:sz w:val="21"/>
                <w:szCs w:val="21"/>
                <w:lang w:val="ro-RO"/>
              </w:rPr>
            </w:pPr>
          </w:p>
        </w:tc>
        <w:tc>
          <w:tcPr>
            <w:cnfStyle w:val="000010000000" w:firstRow="0" w:lastRow="0" w:firstColumn="0" w:lastColumn="0" w:oddVBand="1" w:evenVBand="0" w:oddHBand="0" w:evenHBand="0" w:firstRowFirstColumn="0" w:firstRowLastColumn="0" w:lastRowFirstColumn="0" w:lastRowLastColumn="0"/>
            <w:tcW w:w="1289" w:type="dxa"/>
            <w:shd w:val="clear" w:color="auto" w:fill="D5DCE4" w:themeFill="text2" w:themeFillTint="33"/>
          </w:tcPr>
          <w:p w14:paraId="41F5B1BE" w14:textId="77777777" w:rsidR="00BB44E1" w:rsidRPr="0077271C" w:rsidRDefault="00BB44E1" w:rsidP="002E58D5">
            <w:pPr>
              <w:tabs>
                <w:tab w:val="left" w:pos="0"/>
                <w:tab w:val="right" w:pos="1242"/>
                <w:tab w:val="right" w:pos="2232"/>
              </w:tabs>
              <w:spacing w:before="120"/>
              <w:rPr>
                <w:rFonts w:ascii="Cambria" w:hAnsi="Cambria" w:cstheme="minorBidi"/>
                <w:sz w:val="21"/>
                <w:szCs w:val="21"/>
                <w:lang w:val="ro-RO"/>
              </w:rPr>
            </w:pPr>
          </w:p>
        </w:tc>
      </w:tr>
      <w:tr w:rsidR="00FE24C3" w:rsidRPr="0077271C" w14:paraId="2AE65754" w14:textId="09B09FF6" w:rsidTr="00A5386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80" w:type="dxa"/>
            <w:shd w:val="clear" w:color="auto" w:fill="FFFFFF" w:themeFill="background1"/>
          </w:tcPr>
          <w:p w14:paraId="730098B3" w14:textId="77777777" w:rsidR="00BB44E1" w:rsidRPr="0077271C" w:rsidRDefault="00BB44E1" w:rsidP="002E58D5">
            <w:pPr>
              <w:tabs>
                <w:tab w:val="left" w:pos="0"/>
                <w:tab w:val="right" w:pos="2232"/>
              </w:tabs>
              <w:spacing w:before="120"/>
              <w:rPr>
                <w:rFonts w:ascii="Cambria" w:hAnsi="Cambria" w:cstheme="minorBidi"/>
                <w:sz w:val="21"/>
                <w:szCs w:val="21"/>
                <w:lang w:val="ro-RO"/>
              </w:rPr>
            </w:pPr>
          </w:p>
        </w:tc>
        <w:tc>
          <w:tcPr>
            <w:tcW w:w="1680" w:type="dxa"/>
            <w:shd w:val="clear" w:color="auto" w:fill="FFFFFF" w:themeFill="background1"/>
          </w:tcPr>
          <w:p w14:paraId="78EEFDD0" w14:textId="77777777" w:rsidR="00BB44E1" w:rsidRPr="0077271C" w:rsidRDefault="00BB44E1" w:rsidP="002E58D5">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Cambria" w:hAnsi="Cambria" w:cstheme="minorBidi"/>
                <w:sz w:val="21"/>
                <w:szCs w:val="21"/>
                <w:lang w:val="ro-RO"/>
              </w:rPr>
            </w:pPr>
          </w:p>
        </w:tc>
        <w:tc>
          <w:tcPr>
            <w:cnfStyle w:val="000010000000" w:firstRow="0" w:lastRow="0" w:firstColumn="0" w:lastColumn="0" w:oddVBand="1" w:evenVBand="0" w:oddHBand="0" w:evenHBand="0" w:firstRowFirstColumn="0" w:firstRowLastColumn="0" w:lastRowFirstColumn="0" w:lastRowLastColumn="0"/>
            <w:tcW w:w="1800" w:type="dxa"/>
            <w:shd w:val="clear" w:color="auto" w:fill="FFFFFF" w:themeFill="background1"/>
          </w:tcPr>
          <w:p w14:paraId="038C1F42" w14:textId="77777777" w:rsidR="00BB44E1" w:rsidRPr="0077271C" w:rsidRDefault="00BB44E1" w:rsidP="002E58D5">
            <w:pPr>
              <w:tabs>
                <w:tab w:val="left" w:pos="0"/>
                <w:tab w:val="right" w:pos="1782"/>
                <w:tab w:val="right" w:pos="2232"/>
              </w:tabs>
              <w:spacing w:before="120"/>
              <w:rPr>
                <w:rFonts w:ascii="Cambria" w:hAnsi="Cambria" w:cstheme="minorBidi"/>
                <w:sz w:val="21"/>
                <w:szCs w:val="21"/>
                <w:lang w:val="ro-RO"/>
              </w:rPr>
            </w:pPr>
          </w:p>
        </w:tc>
        <w:tc>
          <w:tcPr>
            <w:tcW w:w="2514" w:type="dxa"/>
            <w:shd w:val="clear" w:color="auto" w:fill="FFFFFF" w:themeFill="background1"/>
          </w:tcPr>
          <w:p w14:paraId="3197E2D8" w14:textId="77777777" w:rsidR="00BB44E1" w:rsidRPr="0077271C" w:rsidRDefault="00BB44E1" w:rsidP="002E58D5">
            <w:pPr>
              <w:tabs>
                <w:tab w:val="left" w:pos="0"/>
                <w:tab w:val="right" w:pos="1242"/>
                <w:tab w:val="right" w:pos="2232"/>
              </w:tabs>
              <w:spacing w:before="120"/>
              <w:cnfStyle w:val="000000100000" w:firstRow="0" w:lastRow="0" w:firstColumn="0" w:lastColumn="0" w:oddVBand="0" w:evenVBand="0" w:oddHBand="1" w:evenHBand="0" w:firstRowFirstColumn="0" w:firstRowLastColumn="0" w:lastRowFirstColumn="0" w:lastRowLastColumn="0"/>
              <w:rPr>
                <w:rFonts w:ascii="Cambria" w:hAnsi="Cambria" w:cstheme="minorBidi"/>
                <w:sz w:val="21"/>
                <w:szCs w:val="21"/>
                <w:lang w:val="ro-RO"/>
              </w:rPr>
            </w:pPr>
          </w:p>
        </w:tc>
        <w:tc>
          <w:tcPr>
            <w:cnfStyle w:val="000010000000" w:firstRow="0" w:lastRow="0" w:firstColumn="0" w:lastColumn="0" w:oddVBand="1" w:evenVBand="0" w:oddHBand="0" w:evenHBand="0" w:firstRowFirstColumn="0" w:firstRowLastColumn="0" w:lastRowFirstColumn="0" w:lastRowLastColumn="0"/>
            <w:tcW w:w="1289" w:type="dxa"/>
            <w:shd w:val="clear" w:color="auto" w:fill="FFFFFF" w:themeFill="background1"/>
          </w:tcPr>
          <w:p w14:paraId="57F54AC7" w14:textId="77777777" w:rsidR="00BB44E1" w:rsidRPr="0077271C" w:rsidRDefault="00BB44E1" w:rsidP="002E58D5">
            <w:pPr>
              <w:tabs>
                <w:tab w:val="left" w:pos="0"/>
                <w:tab w:val="right" w:pos="1242"/>
                <w:tab w:val="right" w:pos="2232"/>
              </w:tabs>
              <w:spacing w:before="120"/>
              <w:rPr>
                <w:rFonts w:ascii="Cambria" w:hAnsi="Cambria" w:cstheme="minorBidi"/>
                <w:sz w:val="21"/>
                <w:szCs w:val="21"/>
                <w:lang w:val="ro-RO"/>
              </w:rPr>
            </w:pPr>
          </w:p>
        </w:tc>
      </w:tr>
    </w:tbl>
    <w:p w14:paraId="692CB06F" w14:textId="77777777" w:rsidR="006B7730" w:rsidRPr="0077271C" w:rsidRDefault="006B7730" w:rsidP="00FE24C3">
      <w:pPr>
        <w:tabs>
          <w:tab w:val="left" w:pos="0"/>
        </w:tabs>
        <w:jc w:val="both"/>
        <w:rPr>
          <w:rFonts w:ascii="Cambria" w:hAnsi="Cambria" w:cs="Arial"/>
          <w:spacing w:val="-6"/>
          <w:lang w:val="ro-RO"/>
        </w:rPr>
      </w:pPr>
      <w:r w:rsidRPr="0077271C">
        <w:rPr>
          <w:rFonts w:ascii="Cambria" w:hAnsi="Cambria" w:cs="Arial"/>
          <w:spacing w:val="-6"/>
          <w:lang w:val="ro-RO"/>
        </w:rPr>
        <w:t>Dacă nu au fost impuse condamnări penale, sancțiuni administrative sau suspendări temporare, indicați „niciuna”.</w:t>
      </w:r>
    </w:p>
    <w:p w14:paraId="72797693" w14:textId="24FC8F8B" w:rsidR="006B7730" w:rsidRPr="0077271C" w:rsidRDefault="006B7730" w:rsidP="005A4BDF">
      <w:pPr>
        <w:pStyle w:val="ListParagraph"/>
        <w:numPr>
          <w:ilvl w:val="0"/>
          <w:numId w:val="5"/>
        </w:numPr>
        <w:tabs>
          <w:tab w:val="left" w:pos="0"/>
        </w:tabs>
        <w:spacing w:before="240" w:after="200"/>
        <w:jc w:val="both"/>
        <w:rPr>
          <w:rFonts w:ascii="Cambria" w:hAnsi="Cambria"/>
          <w:lang w:val="ro-RO"/>
        </w:rPr>
      </w:pPr>
      <w:r w:rsidRPr="0077271C">
        <w:rPr>
          <w:rFonts w:ascii="Cambria" w:hAnsi="Cambria"/>
          <w:lang w:val="ro-RO"/>
        </w:rPr>
        <w:t xml:space="preserve">Recunoaștem și înțelegem că </w:t>
      </w:r>
      <w:r w:rsidR="00952729" w:rsidRPr="0077271C">
        <w:rPr>
          <w:rFonts w:ascii="Cambria" w:hAnsi="Cambria"/>
          <w:lang w:val="ro-RO"/>
        </w:rPr>
        <w:t xml:space="preserve">trebuie să </w:t>
      </w:r>
      <w:r w:rsidRPr="0077271C">
        <w:rPr>
          <w:rFonts w:ascii="Cambria" w:hAnsi="Cambria"/>
          <w:lang w:val="ro-RO"/>
        </w:rPr>
        <w:t>inform</w:t>
      </w:r>
      <w:r w:rsidR="00952729" w:rsidRPr="0077271C">
        <w:rPr>
          <w:rFonts w:ascii="Cambria" w:hAnsi="Cambria"/>
          <w:lang w:val="ro-RO"/>
        </w:rPr>
        <w:t>ăm</w:t>
      </w:r>
      <w:r w:rsidRPr="0077271C">
        <w:rPr>
          <w:rFonts w:ascii="Cambria" w:hAnsi="Cambria"/>
          <w:lang w:val="ro-RO"/>
        </w:rPr>
        <w:t xml:space="preserve"> prompt cumpărătorul cu privire la orice modificare semnificativă cu privire la informațiile furnizate în acest formular de ofertă.</w:t>
      </w:r>
    </w:p>
    <w:p w14:paraId="38C6E6F4" w14:textId="7855BBE9" w:rsidR="006B7730" w:rsidRPr="0077271C" w:rsidRDefault="006B7730" w:rsidP="005A4BDF">
      <w:pPr>
        <w:pStyle w:val="ListParagraph"/>
        <w:numPr>
          <w:ilvl w:val="0"/>
          <w:numId w:val="5"/>
        </w:numPr>
        <w:tabs>
          <w:tab w:val="left" w:pos="0"/>
        </w:tabs>
        <w:spacing w:before="240" w:after="200"/>
        <w:jc w:val="both"/>
        <w:rPr>
          <w:rFonts w:ascii="Cambria" w:hAnsi="Cambria"/>
          <w:lang w:val="ro-RO"/>
        </w:rPr>
      </w:pPr>
      <w:r w:rsidRPr="0077271C">
        <w:rPr>
          <w:rFonts w:ascii="Cambria" w:hAnsi="Cambria"/>
          <w:lang w:val="ro-RO"/>
        </w:rPr>
        <w:t xml:space="preserve">Înțelegem, de asemenea, că nedivulgarea corectă a oricărei informații în legătură cu acest formular de licitație poate duce la </w:t>
      </w:r>
      <w:r w:rsidR="001B2690" w:rsidRPr="0077271C">
        <w:rPr>
          <w:rFonts w:ascii="Cambria" w:hAnsi="Cambria"/>
          <w:lang w:val="ro-RO"/>
        </w:rPr>
        <w:t>măsuri</w:t>
      </w:r>
      <w:r w:rsidRPr="0077271C">
        <w:rPr>
          <w:rFonts w:ascii="Cambria" w:hAnsi="Cambria"/>
          <w:lang w:val="ro-RO"/>
        </w:rPr>
        <w:t xml:space="preserve"> adecvate, inclusiv descalificarea noastră ca ofertanți, încetarea contractului și orice</w:t>
      </w:r>
      <w:r w:rsidR="00FF7E2D" w:rsidRPr="0077271C">
        <w:rPr>
          <w:rFonts w:ascii="Cambria" w:hAnsi="Cambria"/>
          <w:lang w:val="ro-RO"/>
        </w:rPr>
        <w:t xml:space="preserve"> altă </w:t>
      </w:r>
      <w:r w:rsidR="001B2690" w:rsidRPr="0077271C">
        <w:rPr>
          <w:rFonts w:ascii="Cambria" w:hAnsi="Cambria"/>
          <w:lang w:val="ro-RO"/>
        </w:rPr>
        <w:t>acțiune</w:t>
      </w:r>
      <w:r w:rsidRPr="0077271C">
        <w:rPr>
          <w:rFonts w:ascii="Cambria" w:hAnsi="Cambria"/>
          <w:lang w:val="ro-RO"/>
        </w:rPr>
        <w:t xml:space="preserve">, după caz, în conformitate cu </w:t>
      </w:r>
      <w:r w:rsidRPr="0077271C">
        <w:rPr>
          <w:rFonts w:ascii="Cambria" w:hAnsi="Cambria"/>
          <w:i/>
          <w:lang w:val="ro-RO"/>
        </w:rPr>
        <w:t xml:space="preserve">Politica IFAD privind prevenirea fraudei și </w:t>
      </w:r>
      <w:r w:rsidR="001B2690" w:rsidRPr="0077271C">
        <w:rPr>
          <w:rFonts w:ascii="Cambria" w:hAnsi="Cambria"/>
          <w:i/>
          <w:lang w:val="ro-RO"/>
        </w:rPr>
        <w:t>a c</w:t>
      </w:r>
      <w:r w:rsidRPr="0077271C">
        <w:rPr>
          <w:rFonts w:ascii="Cambria" w:hAnsi="Cambria"/>
          <w:i/>
          <w:lang w:val="ro-RO"/>
        </w:rPr>
        <w:t>orupți</w:t>
      </w:r>
      <w:r w:rsidR="001B2690" w:rsidRPr="0077271C">
        <w:rPr>
          <w:rFonts w:ascii="Cambria" w:hAnsi="Cambria"/>
          <w:i/>
          <w:lang w:val="ro-RO"/>
        </w:rPr>
        <w:t>ei</w:t>
      </w:r>
      <w:r w:rsidRPr="0077271C">
        <w:rPr>
          <w:rFonts w:ascii="Cambria" w:hAnsi="Cambria"/>
          <w:lang w:val="ro-RO"/>
        </w:rPr>
        <w:t xml:space="preserve"> </w:t>
      </w:r>
      <w:r w:rsidRPr="0077271C">
        <w:rPr>
          <w:rFonts w:ascii="Cambria" w:hAnsi="Cambria"/>
          <w:i/>
          <w:lang w:val="ro-RO"/>
        </w:rPr>
        <w:t>în proiectele și operațiunile sale</w:t>
      </w:r>
      <w:r w:rsidRPr="0077271C">
        <w:rPr>
          <w:rFonts w:ascii="Cambria" w:hAnsi="Cambria"/>
          <w:lang w:val="ro-RO"/>
        </w:rPr>
        <w:t>.</w:t>
      </w:r>
    </w:p>
    <w:p w14:paraId="4196FABA" w14:textId="2DFD4329" w:rsidR="006B7730" w:rsidRPr="0077271C" w:rsidRDefault="006B7730" w:rsidP="005A4BDF">
      <w:pPr>
        <w:pStyle w:val="ListParagraph"/>
        <w:numPr>
          <w:ilvl w:val="0"/>
          <w:numId w:val="5"/>
        </w:numPr>
        <w:tabs>
          <w:tab w:val="left" w:pos="0"/>
        </w:tabs>
        <w:spacing w:before="240" w:after="200"/>
        <w:jc w:val="both"/>
        <w:rPr>
          <w:rFonts w:ascii="Cambria" w:hAnsi="Cambria"/>
          <w:lang w:val="ro-RO"/>
        </w:rPr>
      </w:pPr>
      <w:r w:rsidRPr="0077271C">
        <w:rPr>
          <w:rFonts w:ascii="Cambria" w:hAnsi="Cambria"/>
          <w:lang w:val="ro-RO"/>
        </w:rPr>
        <w:t xml:space="preserve">Înțelegem că această ofertă, împreună cu </w:t>
      </w:r>
      <w:r w:rsidR="001B2690" w:rsidRPr="0077271C">
        <w:rPr>
          <w:rFonts w:ascii="Cambria" w:hAnsi="Cambria"/>
          <w:lang w:val="ro-RO"/>
        </w:rPr>
        <w:t xml:space="preserve">notificarea de atribuire a contractului, primită în scris din partea </w:t>
      </w:r>
      <w:proofErr w:type="spellStart"/>
      <w:r w:rsidR="001B2690" w:rsidRPr="0077271C">
        <w:rPr>
          <w:rFonts w:ascii="Cambria" w:hAnsi="Cambria"/>
          <w:lang w:val="ro-RO"/>
        </w:rPr>
        <w:t>dvs</w:t>
      </w:r>
      <w:proofErr w:type="spellEnd"/>
      <w:r w:rsidR="001B2690" w:rsidRPr="0077271C">
        <w:rPr>
          <w:rFonts w:ascii="Cambria" w:hAnsi="Cambria"/>
          <w:lang w:val="ro-RO"/>
        </w:rPr>
        <w:t>, trebuie considerat</w:t>
      </w:r>
      <w:r w:rsidR="00FE24C3" w:rsidRPr="0077271C">
        <w:rPr>
          <w:rFonts w:ascii="Cambria" w:hAnsi="Cambria"/>
          <w:lang w:val="ro-RO"/>
        </w:rPr>
        <w:t>e</w:t>
      </w:r>
      <w:r w:rsidR="001B2690" w:rsidRPr="0077271C">
        <w:rPr>
          <w:rFonts w:ascii="Cambria" w:hAnsi="Cambria"/>
          <w:lang w:val="ro-RO"/>
        </w:rPr>
        <w:t xml:space="preserve"> ca fiind </w:t>
      </w:r>
      <w:r w:rsidRPr="0077271C">
        <w:rPr>
          <w:rFonts w:ascii="Cambria" w:hAnsi="Cambria"/>
          <w:lang w:val="ro-RO"/>
        </w:rPr>
        <w:t>contract obligatoriu între firmă și cumpărător, sub rezerva pregătirii și executării contractului corespunzător.</w:t>
      </w:r>
    </w:p>
    <w:p w14:paraId="581D9479" w14:textId="7E5724E7" w:rsidR="006B7730" w:rsidRPr="0077271C" w:rsidRDefault="006B7730" w:rsidP="005A4BDF">
      <w:pPr>
        <w:pStyle w:val="ListParagraph"/>
        <w:numPr>
          <w:ilvl w:val="0"/>
          <w:numId w:val="5"/>
        </w:numPr>
        <w:tabs>
          <w:tab w:val="left" w:pos="0"/>
        </w:tabs>
        <w:spacing w:before="240" w:after="200"/>
        <w:jc w:val="both"/>
        <w:rPr>
          <w:rFonts w:ascii="Cambria" w:hAnsi="Cambria"/>
          <w:lang w:val="ro-RO"/>
        </w:rPr>
      </w:pPr>
      <w:r w:rsidRPr="0077271C">
        <w:rPr>
          <w:rFonts w:ascii="Cambria" w:hAnsi="Cambria"/>
          <w:lang w:val="ro-RO"/>
        </w:rPr>
        <w:t xml:space="preserve">Înțelegem că nu sunteți obligat să acceptați </w:t>
      </w:r>
      <w:r w:rsidR="001B2690" w:rsidRPr="0077271C">
        <w:rPr>
          <w:rFonts w:ascii="Cambria" w:hAnsi="Cambria"/>
          <w:lang w:val="ro-RO"/>
        </w:rPr>
        <w:t xml:space="preserve">oferta cu valoare </w:t>
      </w:r>
      <w:r w:rsidRPr="0077271C">
        <w:rPr>
          <w:rFonts w:ascii="Cambria" w:hAnsi="Cambria"/>
          <w:lang w:val="ro-RO"/>
        </w:rPr>
        <w:t xml:space="preserve">evaluată </w:t>
      </w:r>
      <w:r w:rsidR="00FE24C3" w:rsidRPr="0077271C">
        <w:rPr>
          <w:rFonts w:ascii="Cambria" w:hAnsi="Cambria"/>
          <w:lang w:val="ro-RO"/>
        </w:rPr>
        <w:t xml:space="preserve">cea mai scăzută </w:t>
      </w:r>
      <w:r w:rsidRPr="0077271C">
        <w:rPr>
          <w:rFonts w:ascii="Cambria" w:hAnsi="Cambria"/>
          <w:lang w:val="ro-RO"/>
        </w:rPr>
        <w:t>sau oric</w:t>
      </w:r>
      <w:r w:rsidR="001B2690" w:rsidRPr="0077271C">
        <w:rPr>
          <w:rFonts w:ascii="Cambria" w:hAnsi="Cambria"/>
          <w:lang w:val="ro-RO"/>
        </w:rPr>
        <w:t>are</w:t>
      </w:r>
      <w:r w:rsidR="00FF7E2D" w:rsidRPr="0077271C">
        <w:rPr>
          <w:rFonts w:ascii="Cambria" w:hAnsi="Cambria"/>
          <w:lang w:val="ro-RO"/>
        </w:rPr>
        <w:t xml:space="preserve"> altă </w:t>
      </w:r>
      <w:r w:rsidRPr="0077271C">
        <w:rPr>
          <w:rFonts w:ascii="Cambria" w:hAnsi="Cambria"/>
          <w:lang w:val="ro-RO"/>
        </w:rPr>
        <w:t xml:space="preserve">ofertă pe care o </w:t>
      </w:r>
      <w:r w:rsidR="001B2690" w:rsidRPr="0077271C">
        <w:rPr>
          <w:rFonts w:ascii="Cambria" w:hAnsi="Cambria"/>
          <w:lang w:val="ro-RO"/>
        </w:rPr>
        <w:t>v</w:t>
      </w:r>
      <w:r w:rsidRPr="0077271C">
        <w:rPr>
          <w:rFonts w:ascii="Cambria" w:hAnsi="Cambria"/>
          <w:lang w:val="ro-RO"/>
        </w:rPr>
        <w:t>eți primi.</w:t>
      </w:r>
    </w:p>
    <w:p w14:paraId="01D5DD2C" w14:textId="77777777" w:rsidR="006B7730" w:rsidRPr="0077271C" w:rsidRDefault="006B7730" w:rsidP="006B7730">
      <w:pPr>
        <w:tabs>
          <w:tab w:val="left" w:pos="0"/>
        </w:tabs>
        <w:rPr>
          <w:rFonts w:ascii="Cambria" w:hAnsi="Cambria" w:cs="Arial"/>
          <w:spacing w:val="-6"/>
          <w:lang w:val="ro-RO"/>
        </w:rPr>
      </w:pPr>
      <w:r w:rsidRPr="0077271C">
        <w:rPr>
          <w:rFonts w:ascii="Cambria" w:hAnsi="Cambria" w:cs="Arial"/>
          <w:spacing w:val="-6"/>
          <w:lang w:val="ro-RO"/>
        </w:rPr>
        <w:lastRenderedPageBreak/>
        <w:t>Semnat:</w:t>
      </w:r>
    </w:p>
    <w:p w14:paraId="04929417" w14:textId="77777777" w:rsidR="006B7730" w:rsidRPr="0077271C" w:rsidRDefault="006B7730" w:rsidP="006B7730">
      <w:pPr>
        <w:tabs>
          <w:tab w:val="left" w:pos="0"/>
        </w:tabs>
        <w:rPr>
          <w:rFonts w:ascii="Cambria" w:hAnsi="Cambria" w:cs="Arial"/>
          <w:i/>
          <w:color w:val="FF0000"/>
          <w:spacing w:val="-6"/>
          <w:lang w:val="ro-RO"/>
        </w:rPr>
      </w:pPr>
      <w:r w:rsidRPr="0077271C">
        <w:rPr>
          <w:rFonts w:ascii="Cambria" w:hAnsi="Cambria" w:cs="Arial"/>
          <w:i/>
          <w:color w:val="FF0000"/>
          <w:spacing w:val="-6"/>
          <w:lang w:val="ro-RO"/>
        </w:rPr>
        <w:t>[</w:t>
      </w:r>
      <w:proofErr w:type="spellStart"/>
      <w:r w:rsidRPr="0077271C">
        <w:rPr>
          <w:rFonts w:ascii="Cambria" w:hAnsi="Cambria" w:cs="Arial"/>
          <w:i/>
          <w:color w:val="FF0000"/>
          <w:spacing w:val="-6"/>
          <w:lang w:val="ro-RO"/>
        </w:rPr>
        <w:t>Printeaza</w:t>
      </w:r>
      <w:proofErr w:type="spellEnd"/>
      <w:r w:rsidRPr="0077271C">
        <w:rPr>
          <w:rFonts w:ascii="Cambria" w:hAnsi="Cambria" w:cs="Arial"/>
          <w:i/>
          <w:color w:val="FF0000"/>
          <w:spacing w:val="-6"/>
          <w:lang w:val="ro-RO"/>
        </w:rPr>
        <w:t xml:space="preserve"> numele]</w:t>
      </w:r>
    </w:p>
    <w:p w14:paraId="1597A8F5" w14:textId="77777777" w:rsidR="00B259F0" w:rsidRPr="0077271C" w:rsidRDefault="00B259F0" w:rsidP="006B7730">
      <w:pPr>
        <w:tabs>
          <w:tab w:val="left" w:pos="0"/>
        </w:tabs>
        <w:rPr>
          <w:rFonts w:ascii="Cambria" w:hAnsi="Cambria" w:cs="Arial"/>
          <w:spacing w:val="-6"/>
          <w:lang w:val="ro-RO"/>
        </w:rPr>
      </w:pPr>
    </w:p>
    <w:p w14:paraId="0647E531" w14:textId="1ACE2CEA" w:rsidR="006B7730" w:rsidRPr="0077271C" w:rsidRDefault="006B7730" w:rsidP="006B7730">
      <w:pPr>
        <w:tabs>
          <w:tab w:val="left" w:pos="0"/>
        </w:tabs>
        <w:rPr>
          <w:rFonts w:ascii="Cambria" w:hAnsi="Cambria" w:cs="Arial"/>
          <w:spacing w:val="-6"/>
          <w:lang w:val="ro-RO"/>
        </w:rPr>
      </w:pPr>
      <w:r w:rsidRPr="0077271C">
        <w:rPr>
          <w:rFonts w:ascii="Cambria" w:hAnsi="Cambria" w:cs="Arial"/>
          <w:spacing w:val="-6"/>
          <w:lang w:val="ro-RO"/>
        </w:rPr>
        <w:t>În capacitatea de:</w:t>
      </w:r>
      <w:r w:rsidR="001B2690" w:rsidRPr="0077271C">
        <w:rPr>
          <w:rFonts w:ascii="Cambria" w:hAnsi="Cambria" w:cs="Arial"/>
          <w:spacing w:val="-6"/>
          <w:lang w:val="ro-RO"/>
        </w:rPr>
        <w:t>_____________________</w:t>
      </w:r>
    </w:p>
    <w:p w14:paraId="20025C32" w14:textId="77777777" w:rsidR="00B259F0" w:rsidRPr="0077271C" w:rsidRDefault="00B259F0" w:rsidP="006B7730">
      <w:pPr>
        <w:tabs>
          <w:tab w:val="left" w:pos="0"/>
        </w:tabs>
        <w:rPr>
          <w:rFonts w:ascii="Cambria" w:hAnsi="Cambria" w:cs="Arial"/>
          <w:spacing w:val="-6"/>
          <w:lang w:val="ro-RO"/>
        </w:rPr>
      </w:pPr>
    </w:p>
    <w:p w14:paraId="3E21926D" w14:textId="5961F092" w:rsidR="00BB44E1" w:rsidRPr="0077271C" w:rsidRDefault="006B7730" w:rsidP="006B7730">
      <w:pPr>
        <w:tabs>
          <w:tab w:val="left" w:pos="0"/>
        </w:tabs>
        <w:rPr>
          <w:rFonts w:ascii="Cambria" w:hAnsi="Cambria" w:cstheme="minorBidi"/>
          <w:lang w:val="ro-RO"/>
        </w:rPr>
      </w:pPr>
      <w:r w:rsidRPr="0077271C">
        <w:rPr>
          <w:rFonts w:ascii="Cambria" w:hAnsi="Cambria" w:cs="Arial"/>
          <w:spacing w:val="-6"/>
          <w:lang w:val="ro-RO"/>
        </w:rPr>
        <w:t>Autorizat  corespunzător să semneze în numele:</w:t>
      </w:r>
      <w:r w:rsidR="001B2690" w:rsidRPr="0077271C">
        <w:rPr>
          <w:rFonts w:ascii="Cambria" w:hAnsi="Cambria" w:cs="Arial"/>
          <w:spacing w:val="-6"/>
          <w:lang w:val="ro-RO"/>
        </w:rPr>
        <w:t>____________________</w:t>
      </w:r>
      <w:r w:rsidR="00BB44E1" w:rsidRPr="0077271C">
        <w:rPr>
          <w:rFonts w:ascii="Cambria" w:hAnsi="Cambria" w:cstheme="minorBidi"/>
          <w:lang w:val="ro-RO"/>
        </w:rPr>
        <w:br w:type="page"/>
      </w:r>
    </w:p>
    <w:p w14:paraId="0E160D08" w14:textId="64FAB6FF" w:rsidR="00801347" w:rsidRPr="0077271C" w:rsidRDefault="001B2690" w:rsidP="00A53868">
      <w:pPr>
        <w:pStyle w:val="BSFHeading"/>
        <w:rPr>
          <w:rFonts w:ascii="Cambria" w:hAnsi="Cambria"/>
          <w:lang w:val="ro-RO"/>
        </w:rPr>
      </w:pPr>
      <w:bookmarkStart w:id="162" w:name="_Toc57566444"/>
      <w:r w:rsidRPr="0077271C">
        <w:rPr>
          <w:rFonts w:ascii="Cambria" w:hAnsi="Cambria"/>
          <w:lang w:val="ro-RO"/>
        </w:rPr>
        <w:lastRenderedPageBreak/>
        <w:t>Lista de prețuri pe</w:t>
      </w:r>
      <w:r w:rsidR="00C03913" w:rsidRPr="0077271C">
        <w:rPr>
          <w:rFonts w:ascii="Cambria" w:hAnsi="Cambria"/>
          <w:lang w:val="ro-RO"/>
        </w:rPr>
        <w:t>n</w:t>
      </w:r>
      <w:r w:rsidRPr="0077271C">
        <w:rPr>
          <w:rFonts w:ascii="Cambria" w:hAnsi="Cambria"/>
          <w:lang w:val="ro-RO"/>
        </w:rPr>
        <w:t xml:space="preserve">tru bunurile ofertate </w:t>
      </w:r>
      <w:r w:rsidR="00C03913" w:rsidRPr="0077271C">
        <w:rPr>
          <w:rFonts w:ascii="Cambria" w:hAnsi="Cambria"/>
          <w:lang w:val="ro-RO"/>
        </w:rPr>
        <w:t xml:space="preserve">provenind </w:t>
      </w:r>
      <w:r w:rsidRPr="0077271C">
        <w:rPr>
          <w:rFonts w:ascii="Cambria" w:hAnsi="Cambria"/>
          <w:lang w:val="ro-RO"/>
        </w:rPr>
        <w:t>din import</w:t>
      </w:r>
      <w:bookmarkEnd w:id="162"/>
    </w:p>
    <w:p w14:paraId="07F352C3" w14:textId="2A279346" w:rsidR="00801347" w:rsidRPr="0077271C" w:rsidRDefault="001B2690" w:rsidP="002E58D5">
      <w:pPr>
        <w:pStyle w:val="BodyText"/>
        <w:tabs>
          <w:tab w:val="left" w:pos="0"/>
          <w:tab w:val="left" w:pos="4620"/>
          <w:tab w:val="left" w:pos="7577"/>
          <w:tab w:val="left" w:pos="8575"/>
        </w:tabs>
        <w:spacing w:before="240" w:after="0" w:line="240" w:lineRule="exact"/>
        <w:rPr>
          <w:rFonts w:ascii="Cambria" w:hAnsi="Cambria" w:cstheme="minorBidi"/>
          <w:lang w:val="ro-RO"/>
        </w:rPr>
      </w:pPr>
      <w:r w:rsidRPr="0077271C">
        <w:rPr>
          <w:rFonts w:ascii="Cambria" w:hAnsi="Cambria" w:cstheme="minorBidi"/>
          <w:lang w:val="ro-RO"/>
        </w:rPr>
        <w:t>Numele ofertantului</w:t>
      </w:r>
      <w:r w:rsidR="00801347" w:rsidRPr="0077271C">
        <w:rPr>
          <w:rFonts w:ascii="Cambria" w:hAnsi="Cambria" w:cstheme="minorBidi"/>
          <w:u w:val="single"/>
          <w:lang w:val="ro-RO"/>
        </w:rPr>
        <w:t xml:space="preserve"> </w:t>
      </w:r>
      <w:r w:rsidR="00801347" w:rsidRPr="0077271C">
        <w:rPr>
          <w:rFonts w:ascii="Cambria" w:hAnsi="Cambria" w:cstheme="minorBidi"/>
          <w:u w:val="single"/>
          <w:lang w:val="ro-RO"/>
        </w:rPr>
        <w:tab/>
      </w:r>
      <w:r w:rsidR="00801347" w:rsidRPr="0077271C">
        <w:rPr>
          <w:rFonts w:ascii="Cambria" w:hAnsi="Cambria" w:cstheme="minorBidi"/>
          <w:lang w:val="ro-RO"/>
        </w:rPr>
        <w:t>.</w:t>
      </w:r>
      <w:r w:rsidR="00801347" w:rsidRPr="0077271C">
        <w:rPr>
          <w:rFonts w:ascii="Cambria" w:hAnsi="Cambria" w:cstheme="minorBidi"/>
          <w:spacing w:val="58"/>
          <w:lang w:val="ro-RO"/>
        </w:rPr>
        <w:t xml:space="preserve"> </w:t>
      </w:r>
      <w:r w:rsidRPr="0077271C">
        <w:rPr>
          <w:rFonts w:ascii="Cambria" w:hAnsi="Cambria" w:cstheme="minorBidi"/>
          <w:lang w:val="ro-RO"/>
        </w:rPr>
        <w:t>nr. achiziției</w:t>
      </w:r>
      <w:r w:rsidR="00801347" w:rsidRPr="0077271C">
        <w:rPr>
          <w:rFonts w:ascii="Cambria" w:hAnsi="Cambria" w:cstheme="minorBidi"/>
          <w:lang w:val="ro-RO"/>
        </w:rPr>
        <w:t>.</w:t>
      </w:r>
      <w:r w:rsidR="00801347" w:rsidRPr="0077271C">
        <w:rPr>
          <w:rFonts w:ascii="Cambria" w:hAnsi="Cambria" w:cstheme="minorBidi"/>
          <w:u w:val="single"/>
          <w:lang w:val="ro-RO"/>
        </w:rPr>
        <w:t xml:space="preserve"> </w:t>
      </w:r>
      <w:r w:rsidR="00801347" w:rsidRPr="0077271C">
        <w:rPr>
          <w:rFonts w:ascii="Cambria" w:hAnsi="Cambria" w:cstheme="minorBidi"/>
          <w:u w:val="single"/>
          <w:lang w:val="ro-RO"/>
        </w:rPr>
        <w:tab/>
      </w:r>
      <w:r w:rsidR="00801347" w:rsidRPr="0077271C">
        <w:rPr>
          <w:rFonts w:ascii="Cambria" w:hAnsi="Cambria" w:cstheme="minorBidi"/>
          <w:lang w:val="ro-RO"/>
        </w:rPr>
        <w:t>.</w:t>
      </w:r>
      <w:r w:rsidR="00801347" w:rsidRPr="0077271C">
        <w:rPr>
          <w:rFonts w:ascii="Cambria" w:hAnsi="Cambria" w:cstheme="minorBidi"/>
          <w:spacing w:val="59"/>
          <w:lang w:val="ro-RO"/>
        </w:rPr>
        <w:t xml:space="preserve"> </w:t>
      </w:r>
      <w:r w:rsidR="00801347" w:rsidRPr="0077271C">
        <w:rPr>
          <w:rFonts w:ascii="Cambria" w:hAnsi="Cambria" w:cstheme="minorBidi"/>
          <w:lang w:val="ro-RO"/>
        </w:rPr>
        <w:t>Pag</w:t>
      </w:r>
      <w:r w:rsidRPr="0077271C">
        <w:rPr>
          <w:rFonts w:ascii="Cambria" w:hAnsi="Cambria" w:cstheme="minorBidi"/>
          <w:lang w:val="ro-RO"/>
        </w:rPr>
        <w:t>ina</w:t>
      </w:r>
      <w:r w:rsidR="00801347" w:rsidRPr="0077271C">
        <w:rPr>
          <w:rFonts w:ascii="Cambria" w:hAnsi="Cambria" w:cstheme="minorBidi"/>
          <w:u w:val="single"/>
          <w:lang w:val="ro-RO"/>
        </w:rPr>
        <w:t xml:space="preserve"> </w:t>
      </w:r>
      <w:r w:rsidR="00801347" w:rsidRPr="0077271C">
        <w:rPr>
          <w:rFonts w:ascii="Cambria" w:hAnsi="Cambria" w:cstheme="minorBidi"/>
          <w:u w:val="single"/>
          <w:lang w:val="ro-RO"/>
        </w:rPr>
        <w:tab/>
      </w:r>
      <w:r w:rsidRPr="0077271C">
        <w:rPr>
          <w:rFonts w:ascii="Cambria" w:hAnsi="Cambria" w:cstheme="minorBidi"/>
          <w:u w:val="single"/>
          <w:lang w:val="ro-RO"/>
        </w:rPr>
        <w:t xml:space="preserve">    </w:t>
      </w:r>
      <w:r w:rsidRPr="0077271C">
        <w:rPr>
          <w:rFonts w:ascii="Cambria" w:hAnsi="Cambria" w:cstheme="minorBidi"/>
          <w:lang w:val="ro-RO"/>
        </w:rPr>
        <w:t>din</w:t>
      </w:r>
      <w:r w:rsidRPr="0077271C">
        <w:rPr>
          <w:rFonts w:ascii="Cambria" w:hAnsi="Cambria" w:cstheme="minorBidi"/>
          <w:u w:val="single"/>
          <w:lang w:val="ro-RO"/>
        </w:rPr>
        <w:t xml:space="preserve">   </w:t>
      </w:r>
      <w:r w:rsidR="00801347" w:rsidRPr="0077271C">
        <w:rPr>
          <w:rFonts w:ascii="Cambria" w:hAnsi="Cambria" w:cstheme="minorBidi"/>
          <w:spacing w:val="40"/>
          <w:u w:val="single"/>
          <w:lang w:val="ro-RO"/>
        </w:rPr>
        <w:t xml:space="preserve"> </w:t>
      </w:r>
      <w:r w:rsidR="00801347" w:rsidRPr="0077271C">
        <w:rPr>
          <w:rFonts w:ascii="Cambria" w:hAnsi="Cambria" w:cstheme="minorBidi"/>
          <w:u w:val="single"/>
          <w:lang w:val="ro-RO"/>
        </w:rPr>
        <w:t>_</w:t>
      </w:r>
      <w:r w:rsidR="00801347" w:rsidRPr="0077271C">
        <w:rPr>
          <w:rFonts w:ascii="Cambria" w:hAnsi="Cambria" w:cstheme="minorBidi"/>
          <w:lang w:val="ro-RO"/>
        </w:rPr>
        <w:t>.</w:t>
      </w:r>
    </w:p>
    <w:p w14:paraId="03C3762A" w14:textId="77777777" w:rsidR="00801347" w:rsidRPr="0077271C" w:rsidRDefault="00801347" w:rsidP="002E58D5">
      <w:pPr>
        <w:pStyle w:val="BodyText"/>
        <w:tabs>
          <w:tab w:val="left" w:pos="0"/>
        </w:tabs>
        <w:spacing w:before="11"/>
        <w:rPr>
          <w:rFonts w:ascii="Cambria" w:hAnsi="Cambria" w:cstheme="minorBidi"/>
          <w:sz w:val="10"/>
          <w:lang w:val="ro-RO"/>
        </w:rPr>
      </w:pPr>
    </w:p>
    <w:tbl>
      <w:tblPr>
        <w:tblStyle w:val="List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276"/>
        <w:gridCol w:w="992"/>
        <w:gridCol w:w="1276"/>
        <w:gridCol w:w="2551"/>
        <w:gridCol w:w="1305"/>
        <w:gridCol w:w="1559"/>
      </w:tblGrid>
      <w:tr w:rsidR="00D2410E" w:rsidRPr="0077271C" w14:paraId="2CC60472" w14:textId="77777777" w:rsidTr="00C0391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7C98D59D" w14:textId="77777777" w:rsidR="00801347" w:rsidRPr="0077271C" w:rsidRDefault="00801347" w:rsidP="002E58D5">
            <w:pPr>
              <w:tabs>
                <w:tab w:val="left" w:pos="0"/>
                <w:tab w:val="right" w:pos="2232"/>
              </w:tabs>
              <w:spacing w:before="120"/>
              <w:jc w:val="center"/>
              <w:rPr>
                <w:rFonts w:ascii="Cambria" w:hAnsi="Cambria" w:cstheme="minorBidi"/>
                <w:b w:val="0"/>
                <w:bCs w:val="0"/>
                <w:sz w:val="22"/>
                <w:szCs w:val="22"/>
                <w:lang w:val="ro-RO"/>
              </w:rPr>
            </w:pPr>
            <w:r w:rsidRPr="0077271C">
              <w:rPr>
                <w:rFonts w:ascii="Cambria" w:hAnsi="Cambria" w:cstheme="minorBidi"/>
                <w:b w:val="0"/>
                <w:bCs w:val="0"/>
                <w:sz w:val="22"/>
                <w:szCs w:val="22"/>
                <w:lang w:val="ro-RO"/>
              </w:rPr>
              <w:t>1</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0E47D642" w14:textId="77777777" w:rsidR="00801347" w:rsidRPr="0077271C" w:rsidRDefault="00801347" w:rsidP="002E58D5">
            <w:pPr>
              <w:tabs>
                <w:tab w:val="left" w:pos="0"/>
                <w:tab w:val="right" w:pos="2232"/>
              </w:tabs>
              <w:spacing w:before="120"/>
              <w:jc w:val="center"/>
              <w:rPr>
                <w:rFonts w:ascii="Cambria" w:hAnsi="Cambria" w:cstheme="minorBidi"/>
                <w:b w:val="0"/>
                <w:bCs w:val="0"/>
                <w:sz w:val="22"/>
                <w:szCs w:val="22"/>
                <w:lang w:val="ro-RO"/>
              </w:rPr>
            </w:pPr>
            <w:r w:rsidRPr="0077271C">
              <w:rPr>
                <w:rFonts w:ascii="Cambria" w:hAnsi="Cambria" w:cstheme="minorBidi"/>
                <w:b w:val="0"/>
                <w:bCs w:val="0"/>
                <w:sz w:val="22"/>
                <w:szCs w:val="22"/>
                <w:lang w:val="ro-RO"/>
              </w:rPr>
              <w:t>2</w:t>
            </w: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74F35CF1" w14:textId="77777777" w:rsidR="00801347" w:rsidRPr="0077271C" w:rsidRDefault="00801347" w:rsidP="002E58D5">
            <w:pPr>
              <w:tabs>
                <w:tab w:val="left" w:pos="0"/>
                <w:tab w:val="right" w:pos="2232"/>
              </w:tabs>
              <w:spacing w:before="120"/>
              <w:jc w:val="center"/>
              <w:cnfStyle w:val="100000000000" w:firstRow="1" w:lastRow="0" w:firstColumn="0" w:lastColumn="0" w:oddVBand="0" w:evenVBand="0" w:oddHBand="0" w:evenHBand="0" w:firstRowFirstColumn="0" w:firstRowLastColumn="0" w:lastRowFirstColumn="0" w:lastRowLastColumn="0"/>
              <w:rPr>
                <w:rFonts w:ascii="Cambria" w:hAnsi="Cambria" w:cstheme="minorBidi"/>
                <w:b w:val="0"/>
                <w:bCs w:val="0"/>
                <w:sz w:val="22"/>
                <w:szCs w:val="22"/>
                <w:lang w:val="ro-RO"/>
              </w:rPr>
            </w:pPr>
            <w:r w:rsidRPr="0077271C">
              <w:rPr>
                <w:rFonts w:ascii="Cambria" w:hAnsi="Cambria" w:cstheme="minorBidi"/>
                <w:b w:val="0"/>
                <w:bCs w:val="0"/>
                <w:sz w:val="22"/>
                <w:szCs w:val="22"/>
                <w:lang w:val="ro-RO"/>
              </w:rPr>
              <w:t>3</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374187E1" w14:textId="77777777" w:rsidR="00801347" w:rsidRPr="0077271C" w:rsidRDefault="00801347" w:rsidP="002E58D5">
            <w:pPr>
              <w:tabs>
                <w:tab w:val="left" w:pos="0"/>
                <w:tab w:val="right" w:pos="2232"/>
              </w:tabs>
              <w:spacing w:before="120"/>
              <w:jc w:val="center"/>
              <w:rPr>
                <w:rFonts w:ascii="Cambria" w:hAnsi="Cambria" w:cstheme="minorBidi"/>
                <w:b w:val="0"/>
                <w:bCs w:val="0"/>
                <w:sz w:val="22"/>
                <w:szCs w:val="22"/>
                <w:lang w:val="ro-RO"/>
              </w:rPr>
            </w:pPr>
            <w:r w:rsidRPr="0077271C">
              <w:rPr>
                <w:rFonts w:ascii="Cambria" w:hAnsi="Cambria" w:cstheme="minorBidi"/>
                <w:b w:val="0"/>
                <w:bCs w:val="0"/>
                <w:sz w:val="22"/>
                <w:szCs w:val="22"/>
                <w:lang w:val="ro-RO"/>
              </w:rPr>
              <w:t>4</w:t>
            </w:r>
          </w:p>
        </w:tc>
        <w:tc>
          <w:tcPr>
            <w:tcW w:w="2551"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6806A62A" w14:textId="77777777" w:rsidR="00801347" w:rsidRPr="0077271C" w:rsidRDefault="00801347" w:rsidP="002E58D5">
            <w:pPr>
              <w:tabs>
                <w:tab w:val="left" w:pos="0"/>
                <w:tab w:val="right" w:pos="2232"/>
              </w:tabs>
              <w:spacing w:before="120"/>
              <w:jc w:val="center"/>
              <w:cnfStyle w:val="100000000000" w:firstRow="1" w:lastRow="0" w:firstColumn="0" w:lastColumn="0" w:oddVBand="0" w:evenVBand="0" w:oddHBand="0" w:evenHBand="0" w:firstRowFirstColumn="0" w:firstRowLastColumn="0" w:lastRowFirstColumn="0" w:lastRowLastColumn="0"/>
              <w:rPr>
                <w:rFonts w:ascii="Cambria" w:hAnsi="Cambria" w:cstheme="minorBidi"/>
                <w:b w:val="0"/>
                <w:bCs w:val="0"/>
                <w:sz w:val="22"/>
                <w:szCs w:val="22"/>
                <w:lang w:val="ro-RO"/>
              </w:rPr>
            </w:pPr>
            <w:r w:rsidRPr="0077271C">
              <w:rPr>
                <w:rFonts w:ascii="Cambria" w:hAnsi="Cambria" w:cstheme="minorBidi"/>
                <w:b w:val="0"/>
                <w:bCs w:val="0"/>
                <w:sz w:val="22"/>
                <w:szCs w:val="22"/>
                <w:lang w:val="ro-RO"/>
              </w:rPr>
              <w:t>5</w:t>
            </w: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5DCE4" w:themeColor="text2" w:themeTint="33"/>
              <w:bottom w:val="single" w:sz="4" w:space="0" w:color="D9E2F3" w:themeColor="accent1" w:themeTint="33"/>
              <w:right w:val="single" w:sz="4" w:space="0" w:color="D9E2F3" w:themeColor="accent1" w:themeTint="33"/>
            </w:tcBorders>
            <w:shd w:val="clear" w:color="auto" w:fill="1F3671"/>
          </w:tcPr>
          <w:p w14:paraId="62219AE2" w14:textId="77777777" w:rsidR="00801347" w:rsidRPr="0077271C" w:rsidRDefault="00801347" w:rsidP="002E58D5">
            <w:pPr>
              <w:tabs>
                <w:tab w:val="left" w:pos="0"/>
                <w:tab w:val="right" w:pos="2232"/>
              </w:tabs>
              <w:spacing w:before="120"/>
              <w:jc w:val="center"/>
              <w:rPr>
                <w:rFonts w:ascii="Cambria" w:hAnsi="Cambria" w:cstheme="minorBidi"/>
                <w:b w:val="0"/>
                <w:bCs w:val="0"/>
                <w:sz w:val="22"/>
                <w:szCs w:val="22"/>
                <w:lang w:val="ro-RO"/>
              </w:rPr>
            </w:pPr>
            <w:r w:rsidRPr="0077271C">
              <w:rPr>
                <w:rFonts w:ascii="Cambria" w:hAnsi="Cambria" w:cstheme="minorBidi"/>
                <w:b w:val="0"/>
                <w:bCs w:val="0"/>
                <w:sz w:val="22"/>
                <w:szCs w:val="22"/>
                <w:lang w:val="ro-RO"/>
              </w:rPr>
              <w:t>6</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D5DCE4" w:themeColor="text2" w:themeTint="33"/>
              <w:left w:val="single" w:sz="4" w:space="0" w:color="D9E2F3" w:themeColor="accent1" w:themeTint="33"/>
              <w:bottom w:val="single" w:sz="4" w:space="0" w:color="D9E2F3" w:themeColor="accent1" w:themeTint="33"/>
              <w:right w:val="single" w:sz="4" w:space="0" w:color="D5DCE4" w:themeColor="text2" w:themeTint="33"/>
            </w:tcBorders>
            <w:shd w:val="clear" w:color="auto" w:fill="1F3671"/>
          </w:tcPr>
          <w:p w14:paraId="3E3FB315" w14:textId="77777777" w:rsidR="00801347" w:rsidRPr="0077271C" w:rsidRDefault="00801347" w:rsidP="002E58D5">
            <w:pPr>
              <w:tabs>
                <w:tab w:val="left" w:pos="0"/>
                <w:tab w:val="right" w:pos="2232"/>
              </w:tabs>
              <w:spacing w:before="120"/>
              <w:jc w:val="center"/>
              <w:rPr>
                <w:rFonts w:ascii="Cambria" w:hAnsi="Cambria" w:cstheme="minorBidi"/>
                <w:b w:val="0"/>
                <w:bCs w:val="0"/>
                <w:sz w:val="22"/>
                <w:szCs w:val="22"/>
                <w:lang w:val="ro-RO"/>
              </w:rPr>
            </w:pPr>
            <w:r w:rsidRPr="0077271C">
              <w:rPr>
                <w:rFonts w:ascii="Cambria" w:hAnsi="Cambria" w:cstheme="minorBidi"/>
                <w:b w:val="0"/>
                <w:bCs w:val="0"/>
                <w:sz w:val="22"/>
                <w:szCs w:val="22"/>
                <w:lang w:val="ro-RO"/>
              </w:rPr>
              <w:t>7</w:t>
            </w:r>
          </w:p>
        </w:tc>
      </w:tr>
      <w:tr w:rsidR="00D2410E" w:rsidRPr="0077271C" w14:paraId="2709085B" w14:textId="77777777" w:rsidTr="00C03913">
        <w:trPr>
          <w:cnfStyle w:val="000000100000" w:firstRow="0" w:lastRow="0" w:firstColumn="0" w:lastColumn="0" w:oddVBand="0" w:evenVBand="0" w:oddHBand="1" w:evenHBand="0" w:firstRowFirstColumn="0" w:firstRowLastColumn="0" w:lastRowFirstColumn="0" w:lastRowLastColumn="0"/>
          <w:trHeight w:val="1326"/>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43A55EC2" w14:textId="4D7E5AB9" w:rsidR="00801347" w:rsidRPr="0077271C" w:rsidRDefault="001B2690" w:rsidP="001B2690">
            <w:pPr>
              <w:tabs>
                <w:tab w:val="left" w:pos="0"/>
                <w:tab w:val="right" w:pos="2232"/>
              </w:tabs>
              <w:spacing w:before="120"/>
              <w:jc w:val="center"/>
              <w:rPr>
                <w:rFonts w:ascii="Cambria" w:hAnsi="Cambria" w:cstheme="minorBidi"/>
                <w:b w:val="0"/>
                <w:bCs w:val="0"/>
                <w:sz w:val="22"/>
                <w:szCs w:val="22"/>
                <w:lang w:val="ro-RO"/>
              </w:rPr>
            </w:pPr>
            <w:r w:rsidRPr="0077271C">
              <w:rPr>
                <w:rFonts w:ascii="Cambria" w:hAnsi="Cambria" w:cstheme="minorBidi"/>
                <w:b w:val="0"/>
                <w:bCs w:val="0"/>
                <w:sz w:val="22"/>
                <w:szCs w:val="22"/>
                <w:lang w:val="ro-RO"/>
              </w:rPr>
              <w:t>Articol</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3A310E0C" w14:textId="369405DC" w:rsidR="00801347" w:rsidRPr="0077271C" w:rsidRDefault="00801347" w:rsidP="001B2690">
            <w:pPr>
              <w:tabs>
                <w:tab w:val="left" w:pos="0"/>
                <w:tab w:val="right" w:pos="2232"/>
              </w:tabs>
              <w:spacing w:before="120"/>
              <w:jc w:val="center"/>
              <w:rPr>
                <w:rFonts w:ascii="Cambria" w:hAnsi="Cambria" w:cstheme="minorBidi"/>
                <w:sz w:val="22"/>
                <w:szCs w:val="22"/>
                <w:lang w:val="ro-RO"/>
              </w:rPr>
            </w:pPr>
            <w:r w:rsidRPr="0077271C">
              <w:rPr>
                <w:rFonts w:ascii="Cambria" w:hAnsi="Cambria" w:cstheme="minorBidi"/>
                <w:sz w:val="22"/>
                <w:szCs w:val="22"/>
                <w:lang w:val="ro-RO"/>
              </w:rPr>
              <w:t>Descri</w:t>
            </w:r>
            <w:r w:rsidR="001B2690" w:rsidRPr="0077271C">
              <w:rPr>
                <w:rFonts w:ascii="Cambria" w:hAnsi="Cambria" w:cstheme="minorBidi"/>
                <w:sz w:val="22"/>
                <w:szCs w:val="22"/>
                <w:lang w:val="ro-RO"/>
              </w:rPr>
              <w:t>ere</w:t>
            </w: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06F4A679" w14:textId="1D437A50" w:rsidR="00801347" w:rsidRPr="0077271C" w:rsidRDefault="001B2690" w:rsidP="001B2690">
            <w:pPr>
              <w:tabs>
                <w:tab w:val="left" w:pos="0"/>
                <w:tab w:val="right" w:pos="2232"/>
              </w:tabs>
              <w:spacing w:before="120"/>
              <w:jc w:val="center"/>
              <w:cnfStyle w:val="000000100000" w:firstRow="0" w:lastRow="0" w:firstColumn="0" w:lastColumn="0" w:oddVBand="0" w:evenVBand="0" w:oddHBand="1" w:evenHBand="0" w:firstRowFirstColumn="0" w:firstRowLastColumn="0" w:lastRowFirstColumn="0" w:lastRowLastColumn="0"/>
              <w:rPr>
                <w:rFonts w:ascii="Cambria" w:hAnsi="Cambria" w:cstheme="minorBidi"/>
                <w:sz w:val="22"/>
                <w:szCs w:val="22"/>
                <w:lang w:val="ro-RO"/>
              </w:rPr>
            </w:pPr>
            <w:r w:rsidRPr="0077271C">
              <w:rPr>
                <w:rFonts w:ascii="Cambria" w:hAnsi="Cambria" w:cstheme="minorBidi"/>
                <w:sz w:val="22"/>
                <w:szCs w:val="22"/>
                <w:lang w:val="ro-RO"/>
              </w:rPr>
              <w:t xml:space="preserve">Țara </w:t>
            </w:r>
            <w:r w:rsidR="00C03913" w:rsidRPr="0077271C">
              <w:rPr>
                <w:rFonts w:ascii="Cambria" w:hAnsi="Cambria" w:cstheme="minorBidi"/>
                <w:sz w:val="22"/>
                <w:szCs w:val="22"/>
                <w:lang w:val="ro-RO"/>
              </w:rPr>
              <w:t>d</w:t>
            </w:r>
            <w:r w:rsidRPr="0077271C">
              <w:rPr>
                <w:rFonts w:ascii="Cambria" w:hAnsi="Cambria" w:cstheme="minorBidi"/>
                <w:sz w:val="22"/>
                <w:szCs w:val="22"/>
                <w:lang w:val="ro-RO"/>
              </w:rPr>
              <w:t>e origine</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72A327B3" w14:textId="7C483261" w:rsidR="00801347" w:rsidRPr="0077271C" w:rsidRDefault="001B2690" w:rsidP="001B2690">
            <w:pPr>
              <w:tabs>
                <w:tab w:val="left" w:pos="0"/>
                <w:tab w:val="right" w:pos="2232"/>
              </w:tabs>
              <w:spacing w:before="120"/>
              <w:jc w:val="center"/>
              <w:rPr>
                <w:rFonts w:ascii="Cambria" w:hAnsi="Cambria" w:cstheme="minorBidi"/>
                <w:sz w:val="22"/>
                <w:szCs w:val="22"/>
                <w:lang w:val="ro-RO"/>
              </w:rPr>
            </w:pPr>
            <w:r w:rsidRPr="0077271C">
              <w:rPr>
                <w:rFonts w:ascii="Cambria" w:hAnsi="Cambria" w:cstheme="minorBidi"/>
                <w:sz w:val="22"/>
                <w:szCs w:val="22"/>
                <w:lang w:val="ro-RO"/>
              </w:rPr>
              <w:t>Cantitatea</w:t>
            </w:r>
          </w:p>
        </w:tc>
        <w:tc>
          <w:tcPr>
            <w:tcW w:w="2551"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2B896046" w14:textId="55BF0C30" w:rsidR="00801347" w:rsidRPr="0077271C" w:rsidRDefault="00C03913" w:rsidP="00C03913">
            <w:pPr>
              <w:tabs>
                <w:tab w:val="left" w:pos="0"/>
                <w:tab w:val="right" w:pos="2232"/>
              </w:tabs>
              <w:spacing w:before="120"/>
              <w:jc w:val="center"/>
              <w:cnfStyle w:val="000000100000" w:firstRow="0" w:lastRow="0" w:firstColumn="0" w:lastColumn="0" w:oddVBand="0" w:evenVBand="0" w:oddHBand="1" w:evenHBand="0" w:firstRowFirstColumn="0" w:firstRowLastColumn="0" w:lastRowFirstColumn="0" w:lastRowLastColumn="0"/>
              <w:rPr>
                <w:rFonts w:ascii="Cambria" w:hAnsi="Cambria" w:cstheme="minorBidi"/>
                <w:sz w:val="22"/>
                <w:szCs w:val="22"/>
                <w:lang w:val="ro-RO"/>
              </w:rPr>
            </w:pPr>
            <w:r w:rsidRPr="0077271C">
              <w:rPr>
                <w:rFonts w:ascii="Cambria" w:hAnsi="Cambria" w:cstheme="minorBidi"/>
                <w:sz w:val="22"/>
                <w:szCs w:val="22"/>
                <w:lang w:val="ro-RO"/>
              </w:rPr>
              <w:t xml:space="preserve">Preț unitar </w:t>
            </w:r>
            <w:r w:rsidR="00D2410E" w:rsidRPr="0077271C">
              <w:rPr>
                <w:rFonts w:ascii="Cambria" w:hAnsi="Cambria" w:cstheme="minorBidi"/>
                <w:sz w:val="22"/>
                <w:szCs w:val="22"/>
                <w:lang w:val="ro-RO"/>
              </w:rPr>
              <w:t xml:space="preserve">CIF </w:t>
            </w:r>
            <w:r w:rsidRPr="0077271C">
              <w:rPr>
                <w:rFonts w:ascii="Cambria" w:hAnsi="Cambria" w:cstheme="minorBidi"/>
                <w:sz w:val="22"/>
                <w:szCs w:val="22"/>
                <w:lang w:val="ro-RO"/>
              </w:rPr>
              <w:t>Port de intrare</w:t>
            </w:r>
            <w:r w:rsidR="00D2410E" w:rsidRPr="0077271C">
              <w:rPr>
                <w:rFonts w:ascii="Cambria" w:hAnsi="Cambria" w:cstheme="minorBidi"/>
                <w:sz w:val="22"/>
                <w:szCs w:val="22"/>
                <w:lang w:val="ro-RO"/>
              </w:rPr>
              <w:t xml:space="preserve"> </w:t>
            </w:r>
            <w:r w:rsidR="006073AF" w:rsidRPr="0077271C">
              <w:rPr>
                <w:rFonts w:ascii="Cambria" w:hAnsi="Cambria" w:cstheme="minorBidi"/>
                <w:i/>
                <w:iCs/>
                <w:color w:val="FF0000"/>
                <w:sz w:val="22"/>
                <w:szCs w:val="22"/>
                <w:lang w:val="ro-RO"/>
              </w:rPr>
              <w:t>[specif</w:t>
            </w:r>
            <w:r w:rsidRPr="0077271C">
              <w:rPr>
                <w:rFonts w:ascii="Cambria" w:hAnsi="Cambria" w:cstheme="minorBidi"/>
                <w:i/>
                <w:iCs/>
                <w:color w:val="FF0000"/>
                <w:sz w:val="22"/>
                <w:szCs w:val="22"/>
                <w:lang w:val="ro-RO"/>
              </w:rPr>
              <w:t>icați portul</w:t>
            </w:r>
            <w:r w:rsidR="006073AF" w:rsidRPr="0077271C">
              <w:rPr>
                <w:rFonts w:ascii="Cambria" w:hAnsi="Cambria" w:cstheme="minorBidi"/>
                <w:i/>
                <w:iCs/>
                <w:color w:val="FF0000"/>
                <w:sz w:val="22"/>
                <w:szCs w:val="22"/>
                <w:lang w:val="ro-RO"/>
              </w:rPr>
              <w:t>]</w:t>
            </w:r>
            <w:r w:rsidR="00D2410E" w:rsidRPr="0077271C">
              <w:rPr>
                <w:rFonts w:ascii="Cambria" w:hAnsi="Cambria" w:cstheme="minorBidi"/>
                <w:color w:val="FF0000"/>
                <w:sz w:val="22"/>
                <w:szCs w:val="22"/>
                <w:lang w:val="ro-RO"/>
              </w:rPr>
              <w:t xml:space="preserve"> </w:t>
            </w:r>
            <w:r w:rsidRPr="0077271C">
              <w:rPr>
                <w:rFonts w:ascii="Cambria" w:hAnsi="Cambria" w:cstheme="minorBidi"/>
                <w:color w:val="FFFFFF" w:themeColor="background1"/>
                <w:sz w:val="22"/>
                <w:szCs w:val="22"/>
                <w:lang w:val="ro-RO"/>
              </w:rPr>
              <w:t>sau</w:t>
            </w:r>
            <w:r w:rsidR="00D2410E" w:rsidRPr="0077271C">
              <w:rPr>
                <w:rFonts w:ascii="Cambria" w:hAnsi="Cambria" w:cstheme="minorBidi"/>
                <w:sz w:val="22"/>
                <w:szCs w:val="22"/>
                <w:lang w:val="ro-RO"/>
              </w:rPr>
              <w:t xml:space="preserve"> </w:t>
            </w:r>
            <w:r w:rsidR="00801347" w:rsidRPr="0077271C">
              <w:rPr>
                <w:rFonts w:ascii="Cambria" w:hAnsi="Cambria" w:cstheme="minorBidi"/>
                <w:sz w:val="22"/>
                <w:szCs w:val="22"/>
                <w:lang w:val="ro-RO"/>
              </w:rPr>
              <w:t xml:space="preserve">CIP </w:t>
            </w:r>
            <w:r w:rsidRPr="0077271C">
              <w:rPr>
                <w:rFonts w:ascii="Cambria" w:hAnsi="Cambria" w:cstheme="minorBidi"/>
                <w:sz w:val="22"/>
                <w:szCs w:val="22"/>
                <w:lang w:val="ro-RO"/>
              </w:rPr>
              <w:t>punct de frontieră/punct de destinație</w:t>
            </w:r>
            <w:r w:rsidR="00D2410E" w:rsidRPr="0077271C">
              <w:rPr>
                <w:rFonts w:ascii="Cambria" w:hAnsi="Cambria" w:cstheme="minorBidi"/>
                <w:sz w:val="22"/>
                <w:szCs w:val="22"/>
                <w:lang w:val="ro-RO"/>
              </w:rPr>
              <w:t xml:space="preserve"> </w:t>
            </w:r>
            <w:r w:rsidR="006073AF" w:rsidRPr="0077271C">
              <w:rPr>
                <w:rFonts w:ascii="Cambria" w:hAnsi="Cambria" w:cstheme="minorBidi"/>
                <w:i/>
                <w:iCs/>
                <w:color w:val="FF0000"/>
                <w:sz w:val="22"/>
                <w:szCs w:val="22"/>
                <w:lang w:val="ro-RO"/>
              </w:rPr>
              <w:t>[</w:t>
            </w:r>
            <w:r w:rsidR="00801347" w:rsidRPr="0077271C">
              <w:rPr>
                <w:rFonts w:ascii="Cambria" w:hAnsi="Cambria" w:cstheme="minorBidi"/>
                <w:i/>
                <w:iCs/>
                <w:color w:val="FF0000"/>
                <w:sz w:val="22"/>
                <w:szCs w:val="22"/>
                <w:lang w:val="ro-RO"/>
              </w:rPr>
              <w:t>specif</w:t>
            </w:r>
            <w:r w:rsidRPr="0077271C">
              <w:rPr>
                <w:rFonts w:ascii="Cambria" w:hAnsi="Cambria" w:cstheme="minorBidi"/>
                <w:i/>
                <w:iCs/>
                <w:color w:val="FF0000"/>
                <w:sz w:val="22"/>
                <w:szCs w:val="22"/>
                <w:lang w:val="ro-RO"/>
              </w:rPr>
              <w:t>icați punctul de frontieră sau locația de destinație</w:t>
            </w:r>
            <w:r w:rsidR="006073AF" w:rsidRPr="0077271C">
              <w:rPr>
                <w:rFonts w:ascii="Cambria" w:hAnsi="Cambria" w:cstheme="minorBidi"/>
                <w:i/>
                <w:iCs/>
                <w:color w:val="FF0000"/>
                <w:sz w:val="22"/>
                <w:szCs w:val="22"/>
                <w:lang w:val="ro-RO"/>
              </w:rPr>
              <w:t>]</w:t>
            </w: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9E2F3" w:themeColor="accent1" w:themeTint="33"/>
              <w:left w:val="single" w:sz="4" w:space="0" w:color="D5DCE4" w:themeColor="text2" w:themeTint="33"/>
              <w:bottom w:val="single" w:sz="4" w:space="0" w:color="D5DCE4" w:themeColor="text2" w:themeTint="33"/>
              <w:right w:val="single" w:sz="4" w:space="0" w:color="D9E2F3" w:themeColor="accent1" w:themeTint="33"/>
            </w:tcBorders>
            <w:shd w:val="clear" w:color="auto" w:fill="1F3671"/>
          </w:tcPr>
          <w:p w14:paraId="503F2330" w14:textId="6C5BA15D" w:rsidR="00801347" w:rsidRPr="0077271C" w:rsidRDefault="00C03913" w:rsidP="00C03913">
            <w:pPr>
              <w:tabs>
                <w:tab w:val="left" w:pos="0"/>
                <w:tab w:val="right" w:pos="2232"/>
              </w:tabs>
              <w:spacing w:before="120"/>
              <w:jc w:val="center"/>
              <w:rPr>
                <w:rFonts w:ascii="Cambria" w:hAnsi="Cambria" w:cstheme="minorBidi"/>
                <w:sz w:val="22"/>
                <w:szCs w:val="22"/>
                <w:lang w:val="ro-RO"/>
              </w:rPr>
            </w:pPr>
            <w:r w:rsidRPr="0077271C">
              <w:rPr>
                <w:rFonts w:ascii="Cambria" w:hAnsi="Cambria" w:cstheme="minorBidi"/>
                <w:sz w:val="22"/>
                <w:szCs w:val="22"/>
                <w:lang w:val="ro-RO"/>
              </w:rPr>
              <w:t xml:space="preserve">Preț total </w:t>
            </w:r>
            <w:r w:rsidR="00801347" w:rsidRPr="0077271C">
              <w:rPr>
                <w:rFonts w:ascii="Cambria" w:hAnsi="Cambria" w:cstheme="minorBidi"/>
                <w:sz w:val="22"/>
                <w:szCs w:val="22"/>
                <w:lang w:val="ro-RO"/>
              </w:rPr>
              <w:t xml:space="preserve"> CIF or CIP </w:t>
            </w:r>
            <w:r w:rsidRPr="0077271C">
              <w:rPr>
                <w:rFonts w:ascii="Cambria" w:hAnsi="Cambria" w:cstheme="minorBidi"/>
                <w:sz w:val="22"/>
                <w:szCs w:val="22"/>
                <w:lang w:val="ro-RO"/>
              </w:rPr>
              <w:t xml:space="preserve">per articol </w:t>
            </w:r>
            <w:r w:rsidR="00294051" w:rsidRPr="0077271C">
              <w:rPr>
                <w:rFonts w:ascii="Cambria" w:hAnsi="Cambria" w:cstheme="minorBidi"/>
                <w:sz w:val="22"/>
                <w:szCs w:val="22"/>
                <w:lang w:val="ro-RO"/>
              </w:rPr>
              <w:t>(col. 4x</w:t>
            </w:r>
            <w:r w:rsidR="00801347" w:rsidRPr="0077271C">
              <w:rPr>
                <w:rFonts w:ascii="Cambria" w:hAnsi="Cambria" w:cstheme="minorBidi"/>
                <w:sz w:val="22"/>
                <w:szCs w:val="22"/>
                <w:lang w:val="ro-RO"/>
              </w:rPr>
              <w:t>5)</w:t>
            </w: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D9E2F3" w:themeColor="accent1"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1F3671"/>
          </w:tcPr>
          <w:p w14:paraId="2135C666" w14:textId="7B7143FB" w:rsidR="00801347" w:rsidRPr="0077271C" w:rsidRDefault="00C03913" w:rsidP="00C03913">
            <w:pPr>
              <w:tabs>
                <w:tab w:val="left" w:pos="0"/>
                <w:tab w:val="right" w:pos="2232"/>
              </w:tabs>
              <w:spacing w:before="120"/>
              <w:jc w:val="center"/>
              <w:rPr>
                <w:rFonts w:ascii="Cambria" w:hAnsi="Cambria" w:cstheme="minorBidi"/>
                <w:b w:val="0"/>
                <w:bCs w:val="0"/>
                <w:sz w:val="22"/>
                <w:szCs w:val="22"/>
                <w:lang w:val="ro-RO"/>
              </w:rPr>
            </w:pPr>
            <w:r w:rsidRPr="0077271C">
              <w:rPr>
                <w:rFonts w:ascii="Cambria" w:hAnsi="Cambria" w:cstheme="minorBidi"/>
                <w:b w:val="0"/>
                <w:bCs w:val="0"/>
                <w:sz w:val="22"/>
                <w:szCs w:val="22"/>
                <w:lang w:val="ro-RO"/>
              </w:rPr>
              <w:t>Prețul unitar pentru livrarea în intern și asigurarea până la destinația finală</w:t>
            </w:r>
          </w:p>
        </w:tc>
      </w:tr>
      <w:tr w:rsidR="00D2410E" w:rsidRPr="0077271C" w14:paraId="48E2AE47" w14:textId="77777777" w:rsidTr="00C03913">
        <w:trPr>
          <w:trHeight w:val="989"/>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54FCDA8B" w14:textId="77777777" w:rsidR="00D2410E" w:rsidRPr="0077271C" w:rsidRDefault="00D2410E" w:rsidP="002E58D5">
            <w:pPr>
              <w:tabs>
                <w:tab w:val="left" w:pos="0"/>
                <w:tab w:val="right" w:pos="2232"/>
              </w:tabs>
              <w:spacing w:before="120"/>
              <w:rPr>
                <w:rFonts w:ascii="Cambria" w:hAnsi="Cambria"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0358F971" w14:textId="77777777" w:rsidR="00D2410E" w:rsidRPr="0077271C" w:rsidRDefault="00D2410E" w:rsidP="002E58D5">
            <w:pPr>
              <w:tabs>
                <w:tab w:val="left" w:pos="0"/>
                <w:tab w:val="right" w:pos="2232"/>
              </w:tabs>
              <w:spacing w:before="120"/>
              <w:rPr>
                <w:rFonts w:ascii="Cambria" w:hAnsi="Cambria" w:cstheme="minorBidi"/>
                <w:b/>
                <w:bCs/>
                <w:sz w:val="22"/>
                <w:szCs w:val="22"/>
                <w:lang w:val="ro-RO"/>
              </w:rPr>
            </w:pP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07660998" w14:textId="77777777" w:rsidR="00D2410E" w:rsidRPr="0077271C" w:rsidRDefault="00D2410E"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Cambria" w:hAnsi="Cambria" w:cstheme="minorBidi"/>
                <w:b/>
                <w:bCs/>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708ABFC4" w14:textId="77777777" w:rsidR="00D2410E" w:rsidRPr="0077271C" w:rsidRDefault="00D2410E" w:rsidP="002E58D5">
            <w:pPr>
              <w:tabs>
                <w:tab w:val="left" w:pos="0"/>
                <w:tab w:val="right" w:pos="2232"/>
              </w:tabs>
              <w:spacing w:before="120"/>
              <w:rPr>
                <w:rFonts w:ascii="Cambria" w:hAnsi="Cambria" w:cstheme="minorBidi"/>
                <w:b/>
                <w:bCs/>
                <w:sz w:val="22"/>
                <w:szCs w:val="22"/>
                <w:lang w:val="ro-RO"/>
              </w:rPr>
            </w:pPr>
          </w:p>
        </w:tc>
        <w:tc>
          <w:tcPr>
            <w:tcW w:w="2551" w:type="dxa"/>
            <w:tcBorders>
              <w:top w:val="single" w:sz="4" w:space="0" w:color="D5DCE4" w:themeColor="text2" w:themeTint="33"/>
              <w:left w:val="single" w:sz="4" w:space="0" w:color="D5DCE4" w:themeColor="text2" w:themeTint="33"/>
              <w:bottom w:val="single" w:sz="4" w:space="0" w:color="D5DCE4" w:themeColor="text2" w:themeTint="33"/>
              <w:right w:val="single" w:sz="4" w:space="0" w:color="D9E2F3" w:themeColor="accent1" w:themeTint="33"/>
            </w:tcBorders>
            <w:shd w:val="clear" w:color="auto" w:fill="DEEAF6" w:themeFill="accent5" w:themeFillTint="33"/>
          </w:tcPr>
          <w:p w14:paraId="15EBC136" w14:textId="77777777" w:rsidR="00D2410E" w:rsidRPr="0077271C" w:rsidRDefault="00D2410E"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Cambria" w:hAnsi="Cambria" w:cstheme="minorBidi"/>
                <w:b/>
                <w:bCs/>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9E2F3" w:themeColor="accent1" w:themeTint="33"/>
            </w:tcBorders>
            <w:shd w:val="clear" w:color="auto" w:fill="DEEAF6" w:themeFill="accent5" w:themeFillTint="33"/>
          </w:tcPr>
          <w:p w14:paraId="105FE39A" w14:textId="77777777" w:rsidR="00D2410E" w:rsidRPr="0077271C" w:rsidRDefault="00D2410E" w:rsidP="002E58D5">
            <w:pPr>
              <w:tabs>
                <w:tab w:val="left" w:pos="0"/>
                <w:tab w:val="right" w:pos="2232"/>
              </w:tabs>
              <w:spacing w:before="120"/>
              <w:rPr>
                <w:rFonts w:ascii="Cambria" w:hAnsi="Cambria" w:cstheme="minorBidi"/>
                <w:b/>
                <w:bCs/>
                <w:sz w:val="22"/>
                <w:szCs w:val="22"/>
                <w:lang w:val="ro-RO"/>
              </w:rPr>
            </w:pP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DEEAF6" w:themeFill="accent5" w:themeFillTint="33"/>
          </w:tcPr>
          <w:p w14:paraId="49AB3A26" w14:textId="77777777" w:rsidR="00D2410E" w:rsidRPr="0077271C" w:rsidRDefault="00D2410E" w:rsidP="002E58D5">
            <w:pPr>
              <w:tabs>
                <w:tab w:val="left" w:pos="0"/>
                <w:tab w:val="right" w:pos="2232"/>
              </w:tabs>
              <w:spacing w:before="120"/>
              <w:rPr>
                <w:rFonts w:ascii="Cambria" w:hAnsi="Cambria" w:cstheme="minorBidi"/>
                <w:b w:val="0"/>
                <w:bCs w:val="0"/>
                <w:sz w:val="22"/>
                <w:szCs w:val="22"/>
                <w:lang w:val="ro-RO"/>
              </w:rPr>
            </w:pPr>
          </w:p>
        </w:tc>
      </w:tr>
      <w:tr w:rsidR="00A53868" w:rsidRPr="0077271C" w14:paraId="28ECADDA" w14:textId="77777777" w:rsidTr="00C03913">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12477B1E" w14:textId="77777777" w:rsidR="00A53868" w:rsidRPr="0077271C" w:rsidRDefault="00A53868" w:rsidP="002E58D5">
            <w:pPr>
              <w:tabs>
                <w:tab w:val="left" w:pos="0"/>
                <w:tab w:val="right" w:pos="2232"/>
              </w:tabs>
              <w:spacing w:before="120"/>
              <w:rPr>
                <w:rFonts w:ascii="Cambria" w:hAnsi="Cambria"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5B4AEC8A" w14:textId="77777777" w:rsidR="00A53868" w:rsidRPr="0077271C" w:rsidRDefault="00A53868" w:rsidP="002E58D5">
            <w:pPr>
              <w:tabs>
                <w:tab w:val="left" w:pos="0"/>
                <w:tab w:val="right" w:pos="2232"/>
              </w:tabs>
              <w:spacing w:before="120"/>
              <w:rPr>
                <w:rFonts w:ascii="Cambria" w:hAnsi="Cambria" w:cstheme="minorBidi"/>
                <w:b/>
                <w:bCs/>
                <w:sz w:val="22"/>
                <w:szCs w:val="22"/>
                <w:lang w:val="ro-RO"/>
              </w:rPr>
            </w:pP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64613E46" w14:textId="77777777" w:rsidR="00A53868" w:rsidRPr="0077271C" w:rsidRDefault="00A53868" w:rsidP="002E58D5">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Cambria" w:hAnsi="Cambria" w:cstheme="minorBidi"/>
                <w:b/>
                <w:bCs/>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019F02F6" w14:textId="77777777" w:rsidR="00A53868" w:rsidRPr="0077271C" w:rsidRDefault="00A53868" w:rsidP="002E58D5">
            <w:pPr>
              <w:tabs>
                <w:tab w:val="left" w:pos="0"/>
                <w:tab w:val="right" w:pos="2232"/>
              </w:tabs>
              <w:spacing w:before="120"/>
              <w:rPr>
                <w:rFonts w:ascii="Cambria" w:hAnsi="Cambria" w:cstheme="minorBidi"/>
                <w:b/>
                <w:bCs/>
                <w:sz w:val="22"/>
                <w:szCs w:val="22"/>
                <w:lang w:val="ro-RO"/>
              </w:rPr>
            </w:pPr>
          </w:p>
        </w:tc>
        <w:tc>
          <w:tcPr>
            <w:tcW w:w="2551" w:type="dxa"/>
            <w:tcBorders>
              <w:top w:val="single" w:sz="4" w:space="0" w:color="D5DCE4" w:themeColor="text2" w:themeTint="33"/>
              <w:left w:val="single" w:sz="4" w:space="0" w:color="D5DCE4" w:themeColor="text2" w:themeTint="33"/>
              <w:bottom w:val="single" w:sz="4" w:space="0" w:color="D5DCE4" w:themeColor="text2" w:themeTint="33"/>
              <w:right w:val="single" w:sz="4" w:space="0" w:color="D9E2F3" w:themeColor="accent1" w:themeTint="33"/>
            </w:tcBorders>
            <w:shd w:val="clear" w:color="auto" w:fill="FFFFFF" w:themeFill="background1"/>
          </w:tcPr>
          <w:p w14:paraId="4C4150B0" w14:textId="77777777" w:rsidR="00A53868" w:rsidRPr="0077271C" w:rsidRDefault="00A53868" w:rsidP="002E58D5">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Cambria" w:hAnsi="Cambria" w:cstheme="minorBidi"/>
                <w:b/>
                <w:bCs/>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9E2F3" w:themeColor="accent1" w:themeTint="33"/>
            </w:tcBorders>
            <w:shd w:val="clear" w:color="auto" w:fill="FFFFFF" w:themeFill="background1"/>
          </w:tcPr>
          <w:p w14:paraId="00C1480F" w14:textId="77777777" w:rsidR="00A53868" w:rsidRPr="0077271C" w:rsidRDefault="00A53868" w:rsidP="002E58D5">
            <w:pPr>
              <w:tabs>
                <w:tab w:val="left" w:pos="0"/>
                <w:tab w:val="right" w:pos="2232"/>
              </w:tabs>
              <w:spacing w:before="120"/>
              <w:rPr>
                <w:rFonts w:ascii="Cambria" w:hAnsi="Cambria" w:cstheme="minorBidi"/>
                <w:b/>
                <w:bCs/>
                <w:sz w:val="22"/>
                <w:szCs w:val="22"/>
                <w:lang w:val="ro-RO"/>
              </w:rPr>
            </w:pP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FFFFFF" w:themeFill="background1"/>
          </w:tcPr>
          <w:p w14:paraId="11F61768" w14:textId="77777777" w:rsidR="00A53868" w:rsidRPr="0077271C" w:rsidRDefault="00A53868" w:rsidP="002E58D5">
            <w:pPr>
              <w:tabs>
                <w:tab w:val="left" w:pos="0"/>
                <w:tab w:val="right" w:pos="2232"/>
              </w:tabs>
              <w:spacing w:before="120"/>
              <w:rPr>
                <w:rFonts w:ascii="Cambria" w:hAnsi="Cambria" w:cstheme="minorBidi"/>
                <w:b w:val="0"/>
                <w:bCs w:val="0"/>
                <w:sz w:val="22"/>
                <w:szCs w:val="22"/>
                <w:lang w:val="ro-RO"/>
              </w:rPr>
            </w:pPr>
          </w:p>
        </w:tc>
      </w:tr>
      <w:tr w:rsidR="00A53868" w:rsidRPr="0077271C" w14:paraId="2B34186F" w14:textId="77777777" w:rsidTr="00C03913">
        <w:trPr>
          <w:cnfStyle w:val="010000000000" w:firstRow="0" w:lastRow="1" w:firstColumn="0" w:lastColumn="0" w:oddVBand="0" w:evenVBand="0" w:oddHBand="0"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2066FFDB" w14:textId="77777777" w:rsidR="00A53868" w:rsidRPr="0077271C" w:rsidRDefault="00A53868" w:rsidP="002E58D5">
            <w:pPr>
              <w:tabs>
                <w:tab w:val="left" w:pos="0"/>
                <w:tab w:val="right" w:pos="2232"/>
              </w:tabs>
              <w:spacing w:before="120"/>
              <w:rPr>
                <w:rFonts w:ascii="Cambria" w:hAnsi="Cambria"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2A722B7C" w14:textId="77777777" w:rsidR="00A53868" w:rsidRPr="0077271C" w:rsidRDefault="00A53868" w:rsidP="002E58D5">
            <w:pPr>
              <w:tabs>
                <w:tab w:val="left" w:pos="0"/>
                <w:tab w:val="right" w:pos="2232"/>
              </w:tabs>
              <w:spacing w:before="120"/>
              <w:rPr>
                <w:rFonts w:ascii="Cambria" w:hAnsi="Cambria" w:cstheme="minorBidi"/>
                <w:b w:val="0"/>
                <w:bCs w:val="0"/>
                <w:sz w:val="22"/>
                <w:szCs w:val="22"/>
                <w:lang w:val="ro-RO"/>
              </w:rPr>
            </w:pP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78FAECFD" w14:textId="77777777" w:rsidR="00A53868" w:rsidRPr="0077271C" w:rsidRDefault="00A53868" w:rsidP="002E58D5">
            <w:pPr>
              <w:tabs>
                <w:tab w:val="left" w:pos="0"/>
                <w:tab w:val="right" w:pos="2232"/>
              </w:tabs>
              <w:spacing w:before="120"/>
              <w:cnfStyle w:val="010000000000" w:firstRow="0" w:lastRow="1" w:firstColumn="0" w:lastColumn="0" w:oddVBand="0" w:evenVBand="0" w:oddHBand="0" w:evenHBand="0" w:firstRowFirstColumn="0" w:firstRowLastColumn="0" w:lastRowFirstColumn="0" w:lastRowLastColumn="0"/>
              <w:rPr>
                <w:rFonts w:ascii="Cambria" w:hAnsi="Cambria"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4D62A7E9" w14:textId="77777777" w:rsidR="00A53868" w:rsidRPr="0077271C" w:rsidRDefault="00A53868" w:rsidP="002E58D5">
            <w:pPr>
              <w:tabs>
                <w:tab w:val="left" w:pos="0"/>
                <w:tab w:val="right" w:pos="2232"/>
              </w:tabs>
              <w:spacing w:before="120"/>
              <w:rPr>
                <w:rFonts w:ascii="Cambria" w:hAnsi="Cambria" w:cstheme="minorBidi"/>
                <w:b w:val="0"/>
                <w:bCs w:val="0"/>
                <w:sz w:val="22"/>
                <w:szCs w:val="22"/>
                <w:lang w:val="ro-RO"/>
              </w:rPr>
            </w:pPr>
          </w:p>
        </w:tc>
        <w:tc>
          <w:tcPr>
            <w:tcW w:w="2551" w:type="dxa"/>
            <w:tcBorders>
              <w:top w:val="single" w:sz="4" w:space="0" w:color="D5DCE4" w:themeColor="text2" w:themeTint="33"/>
              <w:left w:val="single" w:sz="4" w:space="0" w:color="D5DCE4" w:themeColor="text2" w:themeTint="33"/>
              <w:bottom w:val="single" w:sz="4" w:space="0" w:color="D5DCE4" w:themeColor="text2" w:themeTint="33"/>
              <w:right w:val="single" w:sz="4" w:space="0" w:color="D9E2F3" w:themeColor="accent1" w:themeTint="33"/>
            </w:tcBorders>
            <w:shd w:val="clear" w:color="auto" w:fill="DEEAF6" w:themeFill="accent5" w:themeFillTint="33"/>
          </w:tcPr>
          <w:p w14:paraId="5CD0752D" w14:textId="77777777" w:rsidR="00A53868" w:rsidRPr="0077271C" w:rsidRDefault="00A53868" w:rsidP="002E58D5">
            <w:pPr>
              <w:tabs>
                <w:tab w:val="left" w:pos="0"/>
                <w:tab w:val="right" w:pos="2232"/>
              </w:tabs>
              <w:spacing w:before="120"/>
              <w:cnfStyle w:val="010000000000" w:firstRow="0" w:lastRow="1" w:firstColumn="0" w:lastColumn="0" w:oddVBand="0" w:evenVBand="0" w:oddHBand="0" w:evenHBand="0" w:firstRowFirstColumn="0" w:firstRowLastColumn="0" w:lastRowFirstColumn="0" w:lastRowLastColumn="0"/>
              <w:rPr>
                <w:rFonts w:ascii="Cambria" w:hAnsi="Cambria"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9E2F3" w:themeColor="accent1" w:themeTint="33"/>
            </w:tcBorders>
            <w:shd w:val="clear" w:color="auto" w:fill="DEEAF6" w:themeFill="accent5" w:themeFillTint="33"/>
          </w:tcPr>
          <w:p w14:paraId="442C2FE4" w14:textId="77777777" w:rsidR="00A53868" w:rsidRPr="0077271C" w:rsidRDefault="00A53868" w:rsidP="002E58D5">
            <w:pPr>
              <w:tabs>
                <w:tab w:val="left" w:pos="0"/>
                <w:tab w:val="right" w:pos="2232"/>
              </w:tabs>
              <w:spacing w:before="120"/>
              <w:rPr>
                <w:rFonts w:ascii="Cambria" w:hAnsi="Cambria" w:cstheme="minorBidi"/>
                <w:b w:val="0"/>
                <w:bCs w:val="0"/>
                <w:sz w:val="22"/>
                <w:szCs w:val="22"/>
                <w:lang w:val="ro-RO"/>
              </w:rPr>
            </w:pPr>
          </w:p>
        </w:tc>
        <w:tc>
          <w:tcPr>
            <w:cnfStyle w:val="000100000000" w:firstRow="0" w:lastRow="0" w:firstColumn="0" w:lastColumn="1" w:oddVBand="0" w:evenVBand="0" w:oddHBand="0" w:evenHBand="0" w:firstRowFirstColumn="0" w:firstRowLastColumn="0" w:lastRowFirstColumn="0" w:lastRowLastColumn="0"/>
            <w:tcW w:w="1559"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DEEAF6" w:themeFill="accent5" w:themeFillTint="33"/>
          </w:tcPr>
          <w:p w14:paraId="6E3610EC" w14:textId="77777777" w:rsidR="00A53868" w:rsidRPr="0077271C" w:rsidRDefault="00A53868" w:rsidP="002E58D5">
            <w:pPr>
              <w:tabs>
                <w:tab w:val="left" w:pos="0"/>
                <w:tab w:val="right" w:pos="2232"/>
              </w:tabs>
              <w:spacing w:before="120"/>
              <w:rPr>
                <w:rFonts w:ascii="Cambria" w:hAnsi="Cambria" w:cstheme="minorBidi"/>
                <w:b w:val="0"/>
                <w:bCs w:val="0"/>
                <w:sz w:val="22"/>
                <w:szCs w:val="22"/>
                <w:lang w:val="ro-RO"/>
              </w:rPr>
            </w:pPr>
          </w:p>
        </w:tc>
      </w:tr>
    </w:tbl>
    <w:p w14:paraId="0A497E4D" w14:textId="77777777" w:rsidR="00801347" w:rsidRPr="0077271C" w:rsidRDefault="00801347" w:rsidP="002E58D5">
      <w:pPr>
        <w:pStyle w:val="BodyText"/>
        <w:tabs>
          <w:tab w:val="left" w:pos="0"/>
        </w:tabs>
        <w:rPr>
          <w:rFonts w:ascii="Cambria" w:hAnsi="Cambria" w:cstheme="minorBidi"/>
          <w:sz w:val="20"/>
          <w:lang w:val="ro-RO"/>
        </w:rPr>
      </w:pPr>
    </w:p>
    <w:p w14:paraId="407EF510" w14:textId="77777777" w:rsidR="00801347" w:rsidRPr="0077271C" w:rsidRDefault="00801347" w:rsidP="002E58D5">
      <w:pPr>
        <w:pStyle w:val="BodyText"/>
        <w:tabs>
          <w:tab w:val="left" w:pos="0"/>
        </w:tabs>
        <w:spacing w:before="10"/>
        <w:rPr>
          <w:rFonts w:ascii="Cambria" w:hAnsi="Cambria" w:cstheme="minorBidi"/>
          <w:sz w:val="22"/>
          <w:lang w:val="ro-RO"/>
        </w:rPr>
      </w:pPr>
    </w:p>
    <w:p w14:paraId="618C3D47" w14:textId="2A2AB912" w:rsidR="00801347" w:rsidRPr="0077271C" w:rsidRDefault="00801347" w:rsidP="002E58D5">
      <w:pPr>
        <w:pStyle w:val="BodyText"/>
        <w:tabs>
          <w:tab w:val="left" w:pos="0"/>
          <w:tab w:val="left" w:pos="8276"/>
        </w:tabs>
        <w:spacing w:before="240" w:after="0" w:line="240" w:lineRule="exact"/>
        <w:rPr>
          <w:rFonts w:ascii="Cambria" w:hAnsi="Cambria" w:cstheme="minorBidi"/>
          <w:lang w:val="ro-RO"/>
        </w:rPr>
      </w:pPr>
      <w:r w:rsidRPr="0077271C">
        <w:rPr>
          <w:rFonts w:ascii="Cambria" w:hAnsi="Cambria" w:cstheme="minorBidi"/>
          <w:lang w:val="ro-RO"/>
        </w:rPr>
        <w:t>S</w:t>
      </w:r>
      <w:r w:rsidR="001B2690" w:rsidRPr="0077271C">
        <w:rPr>
          <w:rFonts w:ascii="Cambria" w:hAnsi="Cambria" w:cstheme="minorBidi"/>
          <w:lang w:val="ro-RO"/>
        </w:rPr>
        <w:t>emnătura ofertantului</w:t>
      </w:r>
      <w:r w:rsidRPr="0077271C">
        <w:rPr>
          <w:rFonts w:ascii="Cambria" w:hAnsi="Cambria" w:cstheme="minorBidi"/>
          <w:spacing w:val="-2"/>
          <w:lang w:val="ro-RO"/>
        </w:rPr>
        <w:t xml:space="preserve"> </w:t>
      </w:r>
      <w:r w:rsidRPr="0077271C">
        <w:rPr>
          <w:rFonts w:ascii="Cambria" w:hAnsi="Cambria" w:cstheme="minorBidi"/>
          <w:u w:val="single"/>
          <w:lang w:val="ro-RO"/>
        </w:rPr>
        <w:t xml:space="preserve"> </w:t>
      </w:r>
      <w:r w:rsidRPr="0077271C">
        <w:rPr>
          <w:rFonts w:ascii="Cambria" w:hAnsi="Cambria" w:cstheme="minorBidi"/>
          <w:u w:val="single"/>
          <w:lang w:val="ro-RO"/>
        </w:rPr>
        <w:tab/>
      </w:r>
    </w:p>
    <w:p w14:paraId="5C17BE28" w14:textId="77777777" w:rsidR="00801347" w:rsidRPr="0077271C" w:rsidRDefault="00801347" w:rsidP="002E58D5">
      <w:pPr>
        <w:pStyle w:val="BodyText"/>
        <w:tabs>
          <w:tab w:val="left" w:pos="0"/>
        </w:tabs>
        <w:spacing w:before="240" w:after="0" w:line="240" w:lineRule="exact"/>
        <w:rPr>
          <w:rFonts w:ascii="Cambria" w:hAnsi="Cambria" w:cstheme="minorBidi"/>
          <w:sz w:val="17"/>
          <w:lang w:val="ro-RO"/>
        </w:rPr>
      </w:pPr>
    </w:p>
    <w:p w14:paraId="59A7DDBC" w14:textId="457ABE6C" w:rsidR="00801347" w:rsidRPr="0077271C" w:rsidRDefault="00801347" w:rsidP="00C03913">
      <w:pPr>
        <w:pStyle w:val="BodyText"/>
        <w:tabs>
          <w:tab w:val="left" w:pos="0"/>
        </w:tabs>
        <w:spacing w:before="240" w:after="0" w:line="240" w:lineRule="exact"/>
        <w:jc w:val="both"/>
        <w:rPr>
          <w:rFonts w:ascii="Cambria" w:hAnsi="Cambria" w:cstheme="minorBidi"/>
          <w:lang w:val="ro-RO"/>
        </w:rPr>
      </w:pPr>
      <w:r w:rsidRPr="0077271C">
        <w:rPr>
          <w:rFonts w:ascii="Cambria" w:hAnsi="Cambria" w:cstheme="minorBidi"/>
          <w:i/>
          <w:lang w:val="ro-RO"/>
        </w:rPr>
        <w:t>Not</w:t>
      </w:r>
      <w:r w:rsidR="001B2690" w:rsidRPr="0077271C">
        <w:rPr>
          <w:rFonts w:ascii="Cambria" w:hAnsi="Cambria" w:cstheme="minorBidi"/>
          <w:i/>
          <w:lang w:val="ro-RO"/>
        </w:rPr>
        <w:t>ă</w:t>
      </w:r>
      <w:r w:rsidRPr="0077271C">
        <w:rPr>
          <w:rFonts w:ascii="Cambria" w:hAnsi="Cambria" w:cstheme="minorBidi"/>
          <w:i/>
          <w:lang w:val="ro-RO"/>
        </w:rPr>
        <w:t xml:space="preserve">: </w:t>
      </w:r>
      <w:r w:rsidR="001B2690" w:rsidRPr="0077271C">
        <w:rPr>
          <w:rFonts w:ascii="Cambria" w:hAnsi="Cambria" w:cstheme="minorBidi"/>
          <w:lang w:val="ro-RO"/>
        </w:rPr>
        <w:t>În cazul unor diferențe între prețul unitar ș</w:t>
      </w:r>
      <w:r w:rsidR="00B259F0" w:rsidRPr="0077271C">
        <w:rPr>
          <w:rFonts w:ascii="Cambria" w:hAnsi="Cambria" w:cstheme="minorBidi"/>
          <w:lang w:val="ro-RO"/>
        </w:rPr>
        <w:t>i prețul total, prețurile trebu</w:t>
      </w:r>
      <w:r w:rsidR="001B2690" w:rsidRPr="0077271C">
        <w:rPr>
          <w:rFonts w:ascii="Cambria" w:hAnsi="Cambria" w:cstheme="minorBidi"/>
          <w:lang w:val="ro-RO"/>
        </w:rPr>
        <w:t>i</w:t>
      </w:r>
      <w:r w:rsidR="00B259F0" w:rsidRPr="0077271C">
        <w:rPr>
          <w:rFonts w:ascii="Cambria" w:hAnsi="Cambria" w:cstheme="minorBidi"/>
          <w:lang w:val="ro-RO"/>
        </w:rPr>
        <w:t>e</w:t>
      </w:r>
      <w:r w:rsidR="001B2690" w:rsidRPr="0077271C">
        <w:rPr>
          <w:rFonts w:ascii="Cambria" w:hAnsi="Cambria" w:cstheme="minorBidi"/>
          <w:lang w:val="ro-RO"/>
        </w:rPr>
        <w:t xml:space="preserve"> ajustate de către cumpărător în conformitate prevederile din clauza 29.2 </w:t>
      </w:r>
      <w:r w:rsidR="001B2690" w:rsidRPr="0077271C">
        <w:rPr>
          <w:rFonts w:ascii="Cambria" w:hAnsi="Cambria" w:cstheme="minorBidi"/>
          <w:i/>
          <w:lang w:val="ro-RO"/>
        </w:rPr>
        <w:t>din Instrucțiunile pentru ofertanți</w:t>
      </w:r>
      <w:r w:rsidR="001B2690" w:rsidRPr="0077271C">
        <w:rPr>
          <w:rFonts w:ascii="Cambria" w:hAnsi="Cambria" w:cstheme="minorBidi"/>
          <w:lang w:val="ro-RO"/>
        </w:rPr>
        <w:t xml:space="preserve"> </w:t>
      </w:r>
    </w:p>
    <w:p w14:paraId="48A9516E" w14:textId="77777777" w:rsidR="00BB44E1" w:rsidRPr="0077271C" w:rsidRDefault="00BB44E1" w:rsidP="002E58D5">
      <w:pPr>
        <w:tabs>
          <w:tab w:val="left" w:pos="0"/>
        </w:tabs>
        <w:rPr>
          <w:rFonts w:ascii="Cambria" w:hAnsi="Cambria" w:cstheme="minorBidi"/>
          <w:bCs/>
          <w:lang w:val="ro-RO"/>
        </w:rPr>
      </w:pPr>
      <w:r w:rsidRPr="0077271C">
        <w:rPr>
          <w:rFonts w:ascii="Cambria" w:hAnsi="Cambria" w:cstheme="minorBidi"/>
          <w:bCs/>
          <w:lang w:val="ro-RO"/>
        </w:rPr>
        <w:br w:type="page"/>
      </w:r>
    </w:p>
    <w:p w14:paraId="17F26C70" w14:textId="625C828D" w:rsidR="00801347" w:rsidRPr="0077271C" w:rsidRDefault="00C03913" w:rsidP="00A53868">
      <w:pPr>
        <w:pStyle w:val="BSFHeading"/>
        <w:rPr>
          <w:rFonts w:ascii="Cambria" w:hAnsi="Cambria"/>
          <w:lang w:val="ro-RO"/>
        </w:rPr>
      </w:pPr>
      <w:bookmarkStart w:id="163" w:name="_Toc57566445"/>
      <w:r w:rsidRPr="0077271C">
        <w:rPr>
          <w:rFonts w:ascii="Cambria" w:hAnsi="Cambria"/>
          <w:lang w:val="ro-RO"/>
        </w:rPr>
        <w:lastRenderedPageBreak/>
        <w:t>Lista de prețuri pentru bunurile ofertate provenind din țara cumpărătorului</w:t>
      </w:r>
      <w:bookmarkEnd w:id="163"/>
    </w:p>
    <w:p w14:paraId="4A36B0D2" w14:textId="77777777" w:rsidR="00801347" w:rsidRPr="0077271C" w:rsidRDefault="00801347" w:rsidP="002E58D5">
      <w:pPr>
        <w:pStyle w:val="BodyText"/>
        <w:tabs>
          <w:tab w:val="left" w:pos="0"/>
        </w:tabs>
        <w:spacing w:before="240" w:after="0" w:line="240" w:lineRule="exact"/>
        <w:rPr>
          <w:rFonts w:ascii="Cambria" w:hAnsi="Cambria" w:cstheme="minorBidi"/>
          <w:b/>
          <w:lang w:val="ro-RO"/>
        </w:rPr>
      </w:pPr>
    </w:p>
    <w:p w14:paraId="2994B2CA" w14:textId="77777777" w:rsidR="00C03913" w:rsidRPr="0077271C" w:rsidRDefault="00C03913" w:rsidP="00C03913">
      <w:pPr>
        <w:pStyle w:val="BodyText"/>
        <w:tabs>
          <w:tab w:val="left" w:pos="0"/>
          <w:tab w:val="left" w:pos="4620"/>
          <w:tab w:val="left" w:pos="7577"/>
          <w:tab w:val="left" w:pos="8575"/>
        </w:tabs>
        <w:spacing w:before="240" w:after="0" w:line="240" w:lineRule="exact"/>
        <w:rPr>
          <w:rFonts w:ascii="Cambria" w:hAnsi="Cambria" w:cstheme="minorBidi"/>
          <w:lang w:val="ro-RO"/>
        </w:rPr>
      </w:pPr>
      <w:r w:rsidRPr="0077271C">
        <w:rPr>
          <w:rFonts w:ascii="Cambria" w:hAnsi="Cambria" w:cstheme="minorBidi"/>
          <w:lang w:val="ro-RO"/>
        </w:rPr>
        <w:t>Numele ofertantului</w:t>
      </w:r>
      <w:r w:rsidRPr="0077271C">
        <w:rPr>
          <w:rFonts w:ascii="Cambria" w:hAnsi="Cambria" w:cstheme="minorBidi"/>
          <w:u w:val="single"/>
          <w:lang w:val="ro-RO"/>
        </w:rPr>
        <w:t xml:space="preserve"> </w:t>
      </w:r>
      <w:r w:rsidRPr="0077271C">
        <w:rPr>
          <w:rFonts w:ascii="Cambria" w:hAnsi="Cambria" w:cstheme="minorBidi"/>
          <w:u w:val="single"/>
          <w:lang w:val="ro-RO"/>
        </w:rPr>
        <w:tab/>
      </w:r>
      <w:r w:rsidRPr="0077271C">
        <w:rPr>
          <w:rFonts w:ascii="Cambria" w:hAnsi="Cambria" w:cstheme="minorBidi"/>
          <w:lang w:val="ro-RO"/>
        </w:rPr>
        <w:t>.</w:t>
      </w:r>
      <w:r w:rsidRPr="0077271C">
        <w:rPr>
          <w:rFonts w:ascii="Cambria" w:hAnsi="Cambria" w:cstheme="minorBidi"/>
          <w:spacing w:val="58"/>
          <w:lang w:val="ro-RO"/>
        </w:rPr>
        <w:t xml:space="preserve"> </w:t>
      </w:r>
      <w:r w:rsidRPr="0077271C">
        <w:rPr>
          <w:rFonts w:ascii="Cambria" w:hAnsi="Cambria" w:cstheme="minorBidi"/>
          <w:lang w:val="ro-RO"/>
        </w:rPr>
        <w:t>nr. achiziției.</w:t>
      </w:r>
      <w:r w:rsidRPr="0077271C">
        <w:rPr>
          <w:rFonts w:ascii="Cambria" w:hAnsi="Cambria" w:cstheme="minorBidi"/>
          <w:u w:val="single"/>
          <w:lang w:val="ro-RO"/>
        </w:rPr>
        <w:t xml:space="preserve"> </w:t>
      </w:r>
      <w:r w:rsidRPr="0077271C">
        <w:rPr>
          <w:rFonts w:ascii="Cambria" w:hAnsi="Cambria" w:cstheme="minorBidi"/>
          <w:u w:val="single"/>
          <w:lang w:val="ro-RO"/>
        </w:rPr>
        <w:tab/>
      </w:r>
      <w:r w:rsidRPr="0077271C">
        <w:rPr>
          <w:rFonts w:ascii="Cambria" w:hAnsi="Cambria" w:cstheme="minorBidi"/>
          <w:lang w:val="ro-RO"/>
        </w:rPr>
        <w:t>.</w:t>
      </w:r>
      <w:r w:rsidRPr="0077271C">
        <w:rPr>
          <w:rFonts w:ascii="Cambria" w:hAnsi="Cambria" w:cstheme="minorBidi"/>
          <w:spacing w:val="59"/>
          <w:lang w:val="ro-RO"/>
        </w:rPr>
        <w:t xml:space="preserve"> </w:t>
      </w:r>
      <w:r w:rsidRPr="0077271C">
        <w:rPr>
          <w:rFonts w:ascii="Cambria" w:hAnsi="Cambria" w:cstheme="minorBidi"/>
          <w:lang w:val="ro-RO"/>
        </w:rPr>
        <w:t>Pagina</w:t>
      </w:r>
      <w:r w:rsidRPr="0077271C">
        <w:rPr>
          <w:rFonts w:ascii="Cambria" w:hAnsi="Cambria" w:cstheme="minorBidi"/>
          <w:u w:val="single"/>
          <w:lang w:val="ro-RO"/>
        </w:rPr>
        <w:t xml:space="preserve"> </w:t>
      </w:r>
      <w:r w:rsidRPr="0077271C">
        <w:rPr>
          <w:rFonts w:ascii="Cambria" w:hAnsi="Cambria" w:cstheme="minorBidi"/>
          <w:u w:val="single"/>
          <w:lang w:val="ro-RO"/>
        </w:rPr>
        <w:tab/>
        <w:t xml:space="preserve">    </w:t>
      </w:r>
      <w:r w:rsidRPr="0077271C">
        <w:rPr>
          <w:rFonts w:ascii="Cambria" w:hAnsi="Cambria" w:cstheme="minorBidi"/>
          <w:lang w:val="ro-RO"/>
        </w:rPr>
        <w:t>din</w:t>
      </w:r>
      <w:r w:rsidRPr="0077271C">
        <w:rPr>
          <w:rFonts w:ascii="Cambria" w:hAnsi="Cambria" w:cstheme="minorBidi"/>
          <w:u w:val="single"/>
          <w:lang w:val="ro-RO"/>
        </w:rPr>
        <w:t xml:space="preserve">   </w:t>
      </w:r>
      <w:r w:rsidRPr="0077271C">
        <w:rPr>
          <w:rFonts w:ascii="Cambria" w:hAnsi="Cambria" w:cstheme="minorBidi"/>
          <w:spacing w:val="40"/>
          <w:u w:val="single"/>
          <w:lang w:val="ro-RO"/>
        </w:rPr>
        <w:t xml:space="preserve"> </w:t>
      </w:r>
      <w:r w:rsidRPr="0077271C">
        <w:rPr>
          <w:rFonts w:ascii="Cambria" w:hAnsi="Cambria" w:cstheme="minorBidi"/>
          <w:u w:val="single"/>
          <w:lang w:val="ro-RO"/>
        </w:rPr>
        <w:t>_</w:t>
      </w:r>
      <w:r w:rsidRPr="0077271C">
        <w:rPr>
          <w:rFonts w:ascii="Cambria" w:hAnsi="Cambria" w:cstheme="minorBidi"/>
          <w:lang w:val="ro-RO"/>
        </w:rPr>
        <w:t>.</w:t>
      </w:r>
    </w:p>
    <w:p w14:paraId="489BBE95" w14:textId="77777777" w:rsidR="00C03913" w:rsidRPr="0077271C" w:rsidRDefault="00C03913" w:rsidP="00C03913">
      <w:pPr>
        <w:pStyle w:val="BodyText"/>
        <w:tabs>
          <w:tab w:val="left" w:pos="0"/>
        </w:tabs>
        <w:spacing w:before="11"/>
        <w:rPr>
          <w:rFonts w:ascii="Cambria" w:hAnsi="Cambria" w:cstheme="minorBidi"/>
          <w:sz w:val="10"/>
          <w:lang w:val="ro-RO"/>
        </w:rPr>
      </w:pPr>
    </w:p>
    <w:tbl>
      <w:tblPr>
        <w:tblStyle w:val="ListTable1Light-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134"/>
        <w:gridCol w:w="992"/>
        <w:gridCol w:w="1305"/>
        <w:gridCol w:w="1614"/>
        <w:gridCol w:w="1226"/>
        <w:gridCol w:w="1344"/>
        <w:gridCol w:w="1344"/>
      </w:tblGrid>
      <w:tr w:rsidR="00294051" w:rsidRPr="0077271C" w14:paraId="50727F97" w14:textId="16D0F530" w:rsidTr="00C0391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657612FB" w14:textId="77777777" w:rsidR="00294051" w:rsidRPr="0077271C" w:rsidRDefault="00294051" w:rsidP="002E58D5">
            <w:pPr>
              <w:tabs>
                <w:tab w:val="left" w:pos="0"/>
                <w:tab w:val="right" w:pos="2232"/>
              </w:tabs>
              <w:spacing w:before="120"/>
              <w:jc w:val="center"/>
              <w:rPr>
                <w:rFonts w:ascii="Cambria" w:hAnsi="Cambria" w:cstheme="minorBidi"/>
                <w:b w:val="0"/>
                <w:bCs w:val="0"/>
                <w:sz w:val="22"/>
                <w:szCs w:val="22"/>
                <w:lang w:val="ro-RO"/>
              </w:rPr>
            </w:pPr>
            <w:r w:rsidRPr="0077271C">
              <w:rPr>
                <w:rFonts w:ascii="Cambria" w:hAnsi="Cambria" w:cstheme="minorBidi"/>
                <w:b w:val="0"/>
                <w:bCs w:val="0"/>
                <w:sz w:val="22"/>
                <w:szCs w:val="22"/>
                <w:lang w:val="ro-RO"/>
              </w:rPr>
              <w:t>1</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7DC31540" w14:textId="77777777" w:rsidR="00294051" w:rsidRPr="0077271C" w:rsidRDefault="00294051" w:rsidP="002E58D5">
            <w:pPr>
              <w:tabs>
                <w:tab w:val="left" w:pos="0"/>
                <w:tab w:val="right" w:pos="2232"/>
              </w:tabs>
              <w:spacing w:before="120"/>
              <w:jc w:val="center"/>
              <w:rPr>
                <w:rFonts w:ascii="Cambria" w:hAnsi="Cambria" w:cstheme="minorBidi"/>
                <w:b w:val="0"/>
                <w:bCs w:val="0"/>
                <w:sz w:val="22"/>
                <w:szCs w:val="22"/>
                <w:lang w:val="ro-RO"/>
              </w:rPr>
            </w:pPr>
            <w:r w:rsidRPr="0077271C">
              <w:rPr>
                <w:rFonts w:ascii="Cambria" w:hAnsi="Cambria" w:cstheme="minorBidi"/>
                <w:b w:val="0"/>
                <w:bCs w:val="0"/>
                <w:sz w:val="22"/>
                <w:szCs w:val="22"/>
                <w:lang w:val="ro-RO"/>
              </w:rPr>
              <w:t>2</w:t>
            </w: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40133D66" w14:textId="77777777" w:rsidR="00294051" w:rsidRPr="0077271C" w:rsidRDefault="00294051" w:rsidP="002E58D5">
            <w:pPr>
              <w:tabs>
                <w:tab w:val="left" w:pos="0"/>
                <w:tab w:val="right" w:pos="2232"/>
              </w:tabs>
              <w:spacing w:before="120"/>
              <w:jc w:val="center"/>
              <w:cnfStyle w:val="100000000000" w:firstRow="1" w:lastRow="0" w:firstColumn="0" w:lastColumn="0" w:oddVBand="0" w:evenVBand="0" w:oddHBand="0" w:evenHBand="0" w:firstRowFirstColumn="0" w:firstRowLastColumn="0" w:lastRowFirstColumn="0" w:lastRowLastColumn="0"/>
              <w:rPr>
                <w:rFonts w:ascii="Cambria" w:hAnsi="Cambria" w:cstheme="minorBidi"/>
                <w:b w:val="0"/>
                <w:bCs w:val="0"/>
                <w:sz w:val="22"/>
                <w:szCs w:val="22"/>
                <w:lang w:val="ro-RO"/>
              </w:rPr>
            </w:pPr>
            <w:r w:rsidRPr="0077271C">
              <w:rPr>
                <w:rFonts w:ascii="Cambria" w:hAnsi="Cambria" w:cstheme="minorBidi"/>
                <w:b w:val="0"/>
                <w:bCs w:val="0"/>
                <w:sz w:val="22"/>
                <w:szCs w:val="22"/>
                <w:lang w:val="ro-RO"/>
              </w:rPr>
              <w:t>3</w:t>
            </w: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3D27435A" w14:textId="77777777" w:rsidR="00294051" w:rsidRPr="0077271C" w:rsidRDefault="00294051" w:rsidP="002E58D5">
            <w:pPr>
              <w:tabs>
                <w:tab w:val="left" w:pos="0"/>
                <w:tab w:val="right" w:pos="2232"/>
              </w:tabs>
              <w:spacing w:before="120"/>
              <w:jc w:val="center"/>
              <w:rPr>
                <w:rFonts w:ascii="Cambria" w:hAnsi="Cambria" w:cstheme="minorBidi"/>
                <w:b w:val="0"/>
                <w:bCs w:val="0"/>
                <w:sz w:val="22"/>
                <w:szCs w:val="22"/>
                <w:lang w:val="ro-RO"/>
              </w:rPr>
            </w:pPr>
            <w:r w:rsidRPr="0077271C">
              <w:rPr>
                <w:rFonts w:ascii="Cambria" w:hAnsi="Cambria" w:cstheme="minorBidi"/>
                <w:b w:val="0"/>
                <w:bCs w:val="0"/>
                <w:sz w:val="22"/>
                <w:szCs w:val="22"/>
                <w:lang w:val="ro-RO"/>
              </w:rPr>
              <w:t>4</w:t>
            </w:r>
          </w:p>
        </w:tc>
        <w:tc>
          <w:tcPr>
            <w:tcW w:w="161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264FB09C" w14:textId="77777777" w:rsidR="00294051" w:rsidRPr="0077271C" w:rsidRDefault="00294051" w:rsidP="002E58D5">
            <w:pPr>
              <w:tabs>
                <w:tab w:val="left" w:pos="0"/>
                <w:tab w:val="right" w:pos="2232"/>
              </w:tabs>
              <w:spacing w:before="120"/>
              <w:jc w:val="center"/>
              <w:cnfStyle w:val="100000000000" w:firstRow="1" w:lastRow="0" w:firstColumn="0" w:lastColumn="0" w:oddVBand="0" w:evenVBand="0" w:oddHBand="0" w:evenHBand="0" w:firstRowFirstColumn="0" w:firstRowLastColumn="0" w:lastRowFirstColumn="0" w:lastRowLastColumn="0"/>
              <w:rPr>
                <w:rFonts w:ascii="Cambria" w:hAnsi="Cambria" w:cstheme="minorBidi"/>
                <w:b w:val="0"/>
                <w:bCs w:val="0"/>
                <w:sz w:val="22"/>
                <w:szCs w:val="22"/>
                <w:lang w:val="ro-RO"/>
              </w:rPr>
            </w:pPr>
            <w:r w:rsidRPr="0077271C">
              <w:rPr>
                <w:rFonts w:ascii="Cambria" w:hAnsi="Cambria" w:cstheme="minorBidi"/>
                <w:b w:val="0"/>
                <w:bCs w:val="0"/>
                <w:sz w:val="22"/>
                <w:szCs w:val="22"/>
                <w:lang w:val="ro-RO"/>
              </w:rPr>
              <w:t>5</w:t>
            </w:r>
          </w:p>
        </w:tc>
        <w:tc>
          <w:tcPr>
            <w:cnfStyle w:val="000010000000" w:firstRow="0" w:lastRow="0" w:firstColumn="0" w:lastColumn="0" w:oddVBand="1" w:evenVBand="0" w:oddHBand="0" w:evenHBand="0" w:firstRowFirstColumn="0" w:firstRowLastColumn="0" w:lastRowFirstColumn="0" w:lastRowLastColumn="0"/>
            <w:tcW w:w="1226" w:type="dxa"/>
            <w:tcBorders>
              <w:top w:val="single" w:sz="4" w:space="0" w:color="D5DCE4" w:themeColor="text2" w:themeTint="33"/>
              <w:left w:val="single" w:sz="4" w:space="0" w:color="D5DCE4" w:themeColor="text2" w:themeTint="33"/>
              <w:bottom w:val="single" w:sz="4" w:space="0" w:color="D9E2F3" w:themeColor="accent1" w:themeTint="33"/>
              <w:right w:val="single" w:sz="4" w:space="0" w:color="D9E2F3" w:themeColor="accent1" w:themeTint="33"/>
            </w:tcBorders>
            <w:shd w:val="clear" w:color="auto" w:fill="1F3671"/>
          </w:tcPr>
          <w:p w14:paraId="5A370D23" w14:textId="77777777" w:rsidR="00294051" w:rsidRPr="0077271C" w:rsidRDefault="00294051" w:rsidP="002E58D5">
            <w:pPr>
              <w:tabs>
                <w:tab w:val="left" w:pos="0"/>
                <w:tab w:val="right" w:pos="2232"/>
              </w:tabs>
              <w:spacing w:before="120"/>
              <w:jc w:val="center"/>
              <w:rPr>
                <w:rFonts w:ascii="Cambria" w:hAnsi="Cambria" w:cstheme="minorBidi"/>
                <w:b w:val="0"/>
                <w:bCs w:val="0"/>
                <w:sz w:val="22"/>
                <w:szCs w:val="22"/>
                <w:lang w:val="ro-RO"/>
              </w:rPr>
            </w:pPr>
            <w:r w:rsidRPr="0077271C">
              <w:rPr>
                <w:rFonts w:ascii="Cambria" w:hAnsi="Cambria" w:cstheme="minorBidi"/>
                <w:b w:val="0"/>
                <w:bCs w:val="0"/>
                <w:sz w:val="22"/>
                <w:szCs w:val="22"/>
                <w:lang w:val="ro-RO"/>
              </w:rPr>
              <w:t>6</w:t>
            </w:r>
          </w:p>
        </w:tc>
        <w:tc>
          <w:tcPr>
            <w:tcW w:w="1344" w:type="dxa"/>
            <w:tcBorders>
              <w:top w:val="single" w:sz="4" w:space="0" w:color="D5DCE4" w:themeColor="text2" w:themeTint="33"/>
              <w:left w:val="single" w:sz="4" w:space="0" w:color="D9E2F3" w:themeColor="accent1" w:themeTint="33"/>
              <w:bottom w:val="single" w:sz="4" w:space="0" w:color="D9E2F3" w:themeColor="accent1" w:themeTint="33"/>
              <w:right w:val="single" w:sz="4" w:space="0" w:color="D5DCE4" w:themeColor="text2" w:themeTint="33"/>
            </w:tcBorders>
            <w:shd w:val="clear" w:color="auto" w:fill="1F3671"/>
          </w:tcPr>
          <w:p w14:paraId="0CFFE7F6" w14:textId="77777777" w:rsidR="00294051" w:rsidRPr="0077271C" w:rsidRDefault="00294051" w:rsidP="002E58D5">
            <w:pPr>
              <w:tabs>
                <w:tab w:val="left" w:pos="0"/>
                <w:tab w:val="right" w:pos="2232"/>
              </w:tabs>
              <w:spacing w:before="120"/>
              <w:jc w:val="center"/>
              <w:cnfStyle w:val="100000000000" w:firstRow="1" w:lastRow="0" w:firstColumn="0" w:lastColumn="0" w:oddVBand="0" w:evenVBand="0" w:oddHBand="0" w:evenHBand="0" w:firstRowFirstColumn="0" w:firstRowLastColumn="0" w:lastRowFirstColumn="0" w:lastRowLastColumn="0"/>
              <w:rPr>
                <w:rFonts w:ascii="Cambria" w:hAnsi="Cambria" w:cstheme="minorBidi"/>
                <w:b w:val="0"/>
                <w:bCs w:val="0"/>
                <w:sz w:val="22"/>
                <w:szCs w:val="22"/>
                <w:lang w:val="ro-RO"/>
              </w:rPr>
            </w:pPr>
            <w:r w:rsidRPr="0077271C">
              <w:rPr>
                <w:rFonts w:ascii="Cambria" w:hAnsi="Cambria" w:cstheme="minorBidi"/>
                <w:b w:val="0"/>
                <w:bCs w:val="0"/>
                <w:sz w:val="22"/>
                <w:szCs w:val="22"/>
                <w:lang w:val="ro-RO"/>
              </w:rPr>
              <w:t>7</w:t>
            </w:r>
          </w:p>
        </w:tc>
        <w:tc>
          <w:tcPr>
            <w:cnfStyle w:val="000100000000" w:firstRow="0" w:lastRow="0" w:firstColumn="0" w:lastColumn="1" w:oddVBand="0" w:evenVBand="0" w:oddHBand="0" w:evenHBand="0" w:firstRowFirstColumn="0" w:firstRowLastColumn="0" w:lastRowFirstColumn="0" w:lastRowLastColumn="0"/>
            <w:tcW w:w="1344" w:type="dxa"/>
            <w:tcBorders>
              <w:top w:val="single" w:sz="4" w:space="0" w:color="D5DCE4" w:themeColor="text2" w:themeTint="33"/>
              <w:left w:val="single" w:sz="4" w:space="0" w:color="D9E2F3" w:themeColor="accent1" w:themeTint="33"/>
              <w:bottom w:val="single" w:sz="4" w:space="0" w:color="D9E2F3" w:themeColor="accent1" w:themeTint="33"/>
              <w:right w:val="single" w:sz="4" w:space="0" w:color="D5DCE4" w:themeColor="text2" w:themeTint="33"/>
            </w:tcBorders>
            <w:shd w:val="clear" w:color="auto" w:fill="1F3671"/>
          </w:tcPr>
          <w:p w14:paraId="695AF559" w14:textId="7F45C0B9" w:rsidR="00294051" w:rsidRPr="0077271C" w:rsidRDefault="00294051" w:rsidP="002E58D5">
            <w:pPr>
              <w:tabs>
                <w:tab w:val="left" w:pos="0"/>
                <w:tab w:val="right" w:pos="2232"/>
              </w:tabs>
              <w:spacing w:before="120"/>
              <w:jc w:val="center"/>
              <w:rPr>
                <w:rFonts w:ascii="Cambria" w:hAnsi="Cambria" w:cstheme="minorBidi"/>
                <w:b w:val="0"/>
                <w:bCs w:val="0"/>
                <w:sz w:val="22"/>
                <w:szCs w:val="22"/>
                <w:lang w:val="ro-RO"/>
              </w:rPr>
            </w:pPr>
            <w:r w:rsidRPr="0077271C">
              <w:rPr>
                <w:rFonts w:ascii="Cambria" w:hAnsi="Cambria" w:cstheme="minorBidi"/>
                <w:b w:val="0"/>
                <w:bCs w:val="0"/>
                <w:sz w:val="22"/>
                <w:szCs w:val="22"/>
                <w:lang w:val="ro-RO"/>
              </w:rPr>
              <w:t>8</w:t>
            </w:r>
          </w:p>
        </w:tc>
      </w:tr>
      <w:tr w:rsidR="00C03913" w:rsidRPr="0077271C" w14:paraId="16C5C92A" w14:textId="61833909" w:rsidTr="00C03913">
        <w:trPr>
          <w:cnfStyle w:val="000000100000" w:firstRow="0" w:lastRow="0" w:firstColumn="0" w:lastColumn="0" w:oddVBand="0" w:evenVBand="0" w:oddHBand="1" w:evenHBand="0" w:firstRowFirstColumn="0" w:firstRowLastColumn="0" w:lastRowFirstColumn="0" w:lastRowLastColumn="0"/>
          <w:trHeight w:val="1326"/>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539598AC" w14:textId="753B01DA" w:rsidR="00C03913" w:rsidRPr="0077271C" w:rsidRDefault="00C03913" w:rsidP="002E58D5">
            <w:pPr>
              <w:tabs>
                <w:tab w:val="left" w:pos="0"/>
                <w:tab w:val="right" w:pos="2232"/>
              </w:tabs>
              <w:spacing w:before="120"/>
              <w:jc w:val="center"/>
              <w:rPr>
                <w:rFonts w:ascii="Cambria" w:hAnsi="Cambria" w:cstheme="minorBidi"/>
                <w:b w:val="0"/>
                <w:bCs w:val="0"/>
                <w:sz w:val="21"/>
                <w:szCs w:val="21"/>
                <w:lang w:val="ro-RO"/>
              </w:rPr>
            </w:pPr>
            <w:r w:rsidRPr="0077271C">
              <w:rPr>
                <w:rFonts w:ascii="Cambria" w:hAnsi="Cambria" w:cstheme="minorBidi"/>
                <w:b w:val="0"/>
                <w:bCs w:val="0"/>
                <w:sz w:val="22"/>
                <w:szCs w:val="22"/>
                <w:lang w:val="ro-RO"/>
              </w:rPr>
              <w:t>Articol</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2D0EF001" w14:textId="1D8D5290" w:rsidR="00C03913" w:rsidRPr="0077271C" w:rsidRDefault="00C03913" w:rsidP="002E58D5">
            <w:pPr>
              <w:tabs>
                <w:tab w:val="left" w:pos="0"/>
                <w:tab w:val="right" w:pos="2232"/>
              </w:tabs>
              <w:spacing w:before="120"/>
              <w:jc w:val="center"/>
              <w:rPr>
                <w:rFonts w:ascii="Cambria" w:hAnsi="Cambria" w:cstheme="minorBidi"/>
                <w:sz w:val="21"/>
                <w:szCs w:val="21"/>
                <w:lang w:val="ro-RO"/>
              </w:rPr>
            </w:pPr>
            <w:r w:rsidRPr="0077271C">
              <w:rPr>
                <w:rFonts w:ascii="Cambria" w:hAnsi="Cambria" w:cstheme="minorBidi"/>
                <w:sz w:val="22"/>
                <w:szCs w:val="22"/>
                <w:lang w:val="ro-RO"/>
              </w:rPr>
              <w:t>Descriere</w:t>
            </w: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311A10F5" w14:textId="47E41ECF" w:rsidR="00C03913" w:rsidRPr="0077271C" w:rsidRDefault="00C03913" w:rsidP="002E58D5">
            <w:pPr>
              <w:tabs>
                <w:tab w:val="left" w:pos="0"/>
                <w:tab w:val="right" w:pos="2232"/>
              </w:tabs>
              <w:spacing w:before="120"/>
              <w:jc w:val="center"/>
              <w:cnfStyle w:val="000000100000" w:firstRow="0" w:lastRow="0" w:firstColumn="0" w:lastColumn="0" w:oddVBand="0" w:evenVBand="0" w:oddHBand="1" w:evenHBand="0" w:firstRowFirstColumn="0" w:firstRowLastColumn="0" w:lastRowFirstColumn="0" w:lastRowLastColumn="0"/>
              <w:rPr>
                <w:rFonts w:ascii="Cambria" w:hAnsi="Cambria" w:cstheme="minorBidi"/>
                <w:sz w:val="21"/>
                <w:szCs w:val="21"/>
                <w:lang w:val="ro-RO"/>
              </w:rPr>
            </w:pPr>
            <w:r w:rsidRPr="0077271C">
              <w:rPr>
                <w:rFonts w:ascii="Cambria" w:hAnsi="Cambria" w:cstheme="minorBidi"/>
                <w:sz w:val="22"/>
                <w:szCs w:val="22"/>
                <w:lang w:val="ro-RO"/>
              </w:rPr>
              <w:t>Țara de origine</w:t>
            </w: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5009627E" w14:textId="3BA49EF1" w:rsidR="00C03913" w:rsidRPr="0077271C" w:rsidRDefault="00C03913" w:rsidP="002E58D5">
            <w:pPr>
              <w:tabs>
                <w:tab w:val="left" w:pos="0"/>
                <w:tab w:val="right" w:pos="2232"/>
              </w:tabs>
              <w:spacing w:before="120"/>
              <w:jc w:val="center"/>
              <w:rPr>
                <w:rFonts w:ascii="Cambria" w:hAnsi="Cambria" w:cstheme="minorBidi"/>
                <w:sz w:val="21"/>
                <w:szCs w:val="21"/>
                <w:lang w:val="ro-RO"/>
              </w:rPr>
            </w:pPr>
            <w:r w:rsidRPr="0077271C">
              <w:rPr>
                <w:rFonts w:ascii="Cambria" w:hAnsi="Cambria" w:cstheme="minorBidi"/>
                <w:sz w:val="22"/>
                <w:szCs w:val="22"/>
                <w:lang w:val="ro-RO"/>
              </w:rPr>
              <w:t>Cantitatea</w:t>
            </w:r>
          </w:p>
        </w:tc>
        <w:tc>
          <w:tcPr>
            <w:tcW w:w="161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1F3671"/>
          </w:tcPr>
          <w:p w14:paraId="13144D4C" w14:textId="5D8004C5" w:rsidR="00C03913" w:rsidRPr="0077271C" w:rsidRDefault="00C03913" w:rsidP="00BA77D2">
            <w:pPr>
              <w:tabs>
                <w:tab w:val="left" w:pos="0"/>
                <w:tab w:val="right" w:pos="2232"/>
              </w:tabs>
              <w:spacing w:before="120"/>
              <w:jc w:val="center"/>
              <w:cnfStyle w:val="000000100000" w:firstRow="0" w:lastRow="0" w:firstColumn="0" w:lastColumn="0" w:oddVBand="0" w:evenVBand="0" w:oddHBand="1" w:evenHBand="0" w:firstRowFirstColumn="0" w:firstRowLastColumn="0" w:lastRowFirstColumn="0" w:lastRowLastColumn="0"/>
              <w:rPr>
                <w:rFonts w:ascii="Cambria" w:hAnsi="Cambria" w:cstheme="minorBidi"/>
                <w:sz w:val="21"/>
                <w:szCs w:val="21"/>
                <w:lang w:val="ro-RO"/>
              </w:rPr>
            </w:pPr>
            <w:r w:rsidRPr="0077271C">
              <w:rPr>
                <w:rFonts w:ascii="Cambria" w:hAnsi="Cambria" w:cstheme="minorBidi"/>
                <w:sz w:val="21"/>
                <w:szCs w:val="21"/>
                <w:lang w:val="ro-RO"/>
              </w:rPr>
              <w:t xml:space="preserve">Preț unitar  EXW per </w:t>
            </w:r>
            <w:r w:rsidR="00BA77D2" w:rsidRPr="0077271C">
              <w:rPr>
                <w:rFonts w:ascii="Cambria" w:hAnsi="Cambria" w:cstheme="minorBidi"/>
                <w:sz w:val="21"/>
                <w:szCs w:val="21"/>
                <w:lang w:val="ro-RO"/>
              </w:rPr>
              <w:t>articol</w:t>
            </w:r>
          </w:p>
        </w:tc>
        <w:tc>
          <w:tcPr>
            <w:cnfStyle w:val="000010000000" w:firstRow="0" w:lastRow="0" w:firstColumn="0" w:lastColumn="0" w:oddVBand="1" w:evenVBand="0" w:oddHBand="0" w:evenHBand="0" w:firstRowFirstColumn="0" w:firstRowLastColumn="0" w:lastRowFirstColumn="0" w:lastRowLastColumn="0"/>
            <w:tcW w:w="1226" w:type="dxa"/>
            <w:tcBorders>
              <w:top w:val="single" w:sz="4" w:space="0" w:color="D9E2F3" w:themeColor="accent1" w:themeTint="33"/>
              <w:left w:val="single" w:sz="4" w:space="0" w:color="D5DCE4" w:themeColor="text2" w:themeTint="33"/>
              <w:bottom w:val="single" w:sz="4" w:space="0" w:color="D5DCE4" w:themeColor="text2" w:themeTint="33"/>
              <w:right w:val="single" w:sz="4" w:space="0" w:color="D9E2F3" w:themeColor="accent1" w:themeTint="33"/>
            </w:tcBorders>
            <w:shd w:val="clear" w:color="auto" w:fill="1F3671"/>
          </w:tcPr>
          <w:p w14:paraId="427665F2" w14:textId="77777777" w:rsidR="00BA77D2" w:rsidRPr="0077271C" w:rsidRDefault="00BA77D2" w:rsidP="00BA77D2">
            <w:pPr>
              <w:tabs>
                <w:tab w:val="left" w:pos="0"/>
                <w:tab w:val="right" w:pos="2232"/>
              </w:tabs>
              <w:spacing w:before="120"/>
              <w:jc w:val="center"/>
              <w:rPr>
                <w:rFonts w:ascii="Cambria" w:hAnsi="Cambria" w:cstheme="minorBidi"/>
                <w:sz w:val="21"/>
                <w:szCs w:val="21"/>
                <w:lang w:val="ro-RO"/>
              </w:rPr>
            </w:pPr>
            <w:r w:rsidRPr="0077271C">
              <w:rPr>
                <w:rFonts w:ascii="Cambria" w:hAnsi="Cambria" w:cstheme="minorBidi"/>
                <w:sz w:val="21"/>
                <w:szCs w:val="21"/>
                <w:lang w:val="ro-RO"/>
              </w:rPr>
              <w:t>Preț t</w:t>
            </w:r>
            <w:r w:rsidR="00C03913" w:rsidRPr="0077271C">
              <w:rPr>
                <w:rFonts w:ascii="Cambria" w:hAnsi="Cambria" w:cstheme="minorBidi"/>
                <w:sz w:val="21"/>
                <w:szCs w:val="21"/>
                <w:lang w:val="ro-RO"/>
              </w:rPr>
              <w:t xml:space="preserve">otal  EXW per </w:t>
            </w:r>
            <w:r w:rsidRPr="0077271C">
              <w:rPr>
                <w:rFonts w:ascii="Cambria" w:hAnsi="Cambria" w:cstheme="minorBidi"/>
                <w:sz w:val="21"/>
                <w:szCs w:val="21"/>
                <w:lang w:val="ro-RO"/>
              </w:rPr>
              <w:t>articol</w:t>
            </w:r>
          </w:p>
          <w:p w14:paraId="0CE62811" w14:textId="5331CFCD" w:rsidR="00C03913" w:rsidRPr="0077271C" w:rsidRDefault="00C03913" w:rsidP="00BA77D2">
            <w:pPr>
              <w:tabs>
                <w:tab w:val="left" w:pos="0"/>
                <w:tab w:val="right" w:pos="2232"/>
              </w:tabs>
              <w:spacing w:before="120"/>
              <w:jc w:val="center"/>
              <w:rPr>
                <w:rFonts w:ascii="Cambria" w:hAnsi="Cambria" w:cstheme="minorBidi"/>
                <w:sz w:val="21"/>
                <w:szCs w:val="21"/>
                <w:lang w:val="ro-RO"/>
              </w:rPr>
            </w:pPr>
            <w:r w:rsidRPr="0077271C">
              <w:rPr>
                <w:rFonts w:ascii="Cambria" w:hAnsi="Cambria" w:cstheme="minorBidi"/>
                <w:sz w:val="21"/>
                <w:szCs w:val="21"/>
                <w:lang w:val="ro-RO"/>
              </w:rPr>
              <w:t>(</w:t>
            </w:r>
            <w:proofErr w:type="spellStart"/>
            <w:r w:rsidRPr="0077271C">
              <w:rPr>
                <w:rFonts w:ascii="Cambria" w:hAnsi="Cambria" w:cstheme="minorBidi"/>
                <w:sz w:val="21"/>
                <w:szCs w:val="21"/>
                <w:lang w:val="ro-RO"/>
              </w:rPr>
              <w:t>cols</w:t>
            </w:r>
            <w:proofErr w:type="spellEnd"/>
            <w:r w:rsidRPr="0077271C">
              <w:rPr>
                <w:rFonts w:ascii="Cambria" w:hAnsi="Cambria" w:cstheme="minorBidi"/>
                <w:sz w:val="21"/>
                <w:szCs w:val="21"/>
                <w:lang w:val="ro-RO"/>
              </w:rPr>
              <w:t>. 4x5)</w:t>
            </w:r>
          </w:p>
        </w:tc>
        <w:tc>
          <w:tcPr>
            <w:tcW w:w="1344" w:type="dxa"/>
            <w:tcBorders>
              <w:top w:val="single" w:sz="4" w:space="0" w:color="D9E2F3" w:themeColor="accent1"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1F3671"/>
          </w:tcPr>
          <w:p w14:paraId="749BC447" w14:textId="2061600B" w:rsidR="00C03913" w:rsidRPr="0077271C" w:rsidRDefault="00BA77D2" w:rsidP="00BA77D2">
            <w:pPr>
              <w:tabs>
                <w:tab w:val="left" w:pos="0"/>
                <w:tab w:val="right" w:pos="2232"/>
              </w:tabs>
              <w:spacing w:before="120"/>
              <w:jc w:val="center"/>
              <w:cnfStyle w:val="000000100000" w:firstRow="0" w:lastRow="0" w:firstColumn="0" w:lastColumn="0" w:oddVBand="0" w:evenVBand="0" w:oddHBand="1" w:evenHBand="0" w:firstRowFirstColumn="0" w:firstRowLastColumn="0" w:lastRowFirstColumn="0" w:lastRowLastColumn="0"/>
              <w:rPr>
                <w:rFonts w:ascii="Cambria" w:hAnsi="Cambria" w:cstheme="minorBidi"/>
                <w:i/>
                <w:iCs/>
                <w:color w:val="FF0000"/>
                <w:sz w:val="21"/>
                <w:szCs w:val="21"/>
                <w:lang w:val="ro-RO"/>
              </w:rPr>
            </w:pPr>
            <w:r w:rsidRPr="0077271C">
              <w:rPr>
                <w:rFonts w:ascii="Cambria" w:hAnsi="Cambria" w:cstheme="minorBidi"/>
                <w:sz w:val="21"/>
                <w:szCs w:val="21"/>
                <w:lang w:val="ro-RO"/>
              </w:rPr>
              <w:t xml:space="preserve">Preț unitar </w:t>
            </w:r>
            <w:r w:rsidR="00C03913" w:rsidRPr="0077271C">
              <w:rPr>
                <w:rFonts w:ascii="Cambria" w:hAnsi="Cambria" w:cstheme="minorBidi"/>
                <w:sz w:val="21"/>
                <w:szCs w:val="21"/>
                <w:lang w:val="ro-RO"/>
              </w:rPr>
              <w:t xml:space="preserve">per </w:t>
            </w:r>
            <w:r w:rsidRPr="0077271C">
              <w:rPr>
                <w:rFonts w:ascii="Cambria" w:hAnsi="Cambria" w:cstheme="minorBidi"/>
                <w:sz w:val="21"/>
                <w:szCs w:val="21"/>
                <w:lang w:val="ro-RO"/>
              </w:rPr>
              <w:t xml:space="preserve">articol livrat la locația de destinație </w:t>
            </w:r>
            <w:r w:rsidR="00C03913" w:rsidRPr="0077271C">
              <w:rPr>
                <w:rFonts w:ascii="Cambria" w:hAnsi="Cambria" w:cstheme="minorBidi"/>
                <w:sz w:val="21"/>
                <w:szCs w:val="21"/>
                <w:lang w:val="ro-RO"/>
              </w:rPr>
              <w:t xml:space="preserve"> </w:t>
            </w:r>
            <w:r w:rsidR="00C03913" w:rsidRPr="0077271C">
              <w:rPr>
                <w:rFonts w:ascii="Cambria" w:hAnsi="Cambria" w:cstheme="minorBidi"/>
                <w:i/>
                <w:iCs/>
                <w:color w:val="FF0000"/>
                <w:sz w:val="21"/>
                <w:szCs w:val="21"/>
                <w:lang w:val="ro-RO"/>
              </w:rPr>
              <w:t>[inser</w:t>
            </w:r>
            <w:r w:rsidRPr="0077271C">
              <w:rPr>
                <w:rFonts w:ascii="Cambria" w:hAnsi="Cambria" w:cstheme="minorBidi"/>
                <w:i/>
                <w:iCs/>
                <w:color w:val="FF0000"/>
                <w:sz w:val="21"/>
                <w:szCs w:val="21"/>
                <w:lang w:val="ro-RO"/>
              </w:rPr>
              <w:t>ați locația</w:t>
            </w:r>
            <w:r w:rsidR="00C03913" w:rsidRPr="0077271C">
              <w:rPr>
                <w:rFonts w:ascii="Cambria" w:hAnsi="Cambria" w:cstheme="minorBidi"/>
                <w:i/>
                <w:iCs/>
                <w:color w:val="FF0000"/>
                <w:sz w:val="21"/>
                <w:szCs w:val="21"/>
                <w:lang w:val="ro-RO"/>
              </w:rPr>
              <w:t>]</w:t>
            </w:r>
          </w:p>
        </w:tc>
        <w:tc>
          <w:tcPr>
            <w:cnfStyle w:val="000100000000" w:firstRow="0" w:lastRow="0" w:firstColumn="0" w:lastColumn="1" w:oddVBand="0" w:evenVBand="0" w:oddHBand="0" w:evenHBand="0" w:firstRowFirstColumn="0" w:firstRowLastColumn="0" w:lastRowFirstColumn="0" w:lastRowLastColumn="0"/>
            <w:tcW w:w="1344" w:type="dxa"/>
            <w:tcBorders>
              <w:top w:val="single" w:sz="4" w:space="0" w:color="D9E2F3" w:themeColor="accent1"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1F3671"/>
          </w:tcPr>
          <w:p w14:paraId="02300915" w14:textId="2BA77892" w:rsidR="00C03913" w:rsidRPr="0077271C" w:rsidRDefault="00BA77D2" w:rsidP="00091642">
            <w:pPr>
              <w:tabs>
                <w:tab w:val="left" w:pos="0"/>
                <w:tab w:val="right" w:pos="2232"/>
              </w:tabs>
              <w:spacing w:before="120"/>
              <w:jc w:val="center"/>
              <w:rPr>
                <w:rFonts w:ascii="Cambria" w:hAnsi="Cambria" w:cstheme="minorBidi"/>
                <w:b w:val="0"/>
                <w:bCs w:val="0"/>
                <w:sz w:val="21"/>
                <w:szCs w:val="21"/>
                <w:lang w:val="ro-RO"/>
              </w:rPr>
            </w:pPr>
            <w:r w:rsidRPr="0077271C">
              <w:rPr>
                <w:rFonts w:ascii="Cambria" w:hAnsi="Cambria" w:cstheme="minorBidi"/>
                <w:b w:val="0"/>
                <w:bCs w:val="0"/>
                <w:sz w:val="21"/>
                <w:szCs w:val="21"/>
                <w:lang w:val="ro-RO"/>
              </w:rPr>
              <w:t>Taxa pe vânzări și</w:t>
            </w:r>
            <w:r w:rsidR="00162577" w:rsidRPr="0077271C">
              <w:rPr>
                <w:rFonts w:ascii="Cambria" w:hAnsi="Cambria" w:cstheme="minorBidi"/>
                <w:b w:val="0"/>
                <w:bCs w:val="0"/>
                <w:sz w:val="21"/>
                <w:szCs w:val="21"/>
                <w:lang w:val="ro-RO"/>
              </w:rPr>
              <w:t xml:space="preserve"> la </w:t>
            </w:r>
            <w:r w:rsidRPr="0077271C">
              <w:rPr>
                <w:rFonts w:ascii="Cambria" w:hAnsi="Cambria" w:cstheme="minorBidi"/>
                <w:b w:val="0"/>
                <w:bCs w:val="0"/>
                <w:sz w:val="21"/>
                <w:szCs w:val="21"/>
                <w:lang w:val="ro-RO"/>
              </w:rPr>
              <w:t xml:space="preserve">te </w:t>
            </w:r>
            <w:r w:rsidR="00091642" w:rsidRPr="0077271C">
              <w:rPr>
                <w:rFonts w:ascii="Cambria" w:hAnsi="Cambria" w:cstheme="minorBidi"/>
                <w:b w:val="0"/>
                <w:bCs w:val="0"/>
                <w:sz w:val="21"/>
                <w:szCs w:val="21"/>
                <w:lang w:val="ro-RO"/>
              </w:rPr>
              <w:t>taxe</w:t>
            </w:r>
            <w:r w:rsidRPr="0077271C">
              <w:rPr>
                <w:rFonts w:ascii="Cambria" w:hAnsi="Cambria" w:cstheme="minorBidi"/>
                <w:b w:val="0"/>
                <w:bCs w:val="0"/>
                <w:sz w:val="21"/>
                <w:szCs w:val="21"/>
                <w:lang w:val="ro-RO"/>
              </w:rPr>
              <w:t xml:space="preserve"> plătibile dacă contractul este atribuit </w:t>
            </w:r>
          </w:p>
        </w:tc>
      </w:tr>
      <w:tr w:rsidR="002660D1" w:rsidRPr="0077271C" w14:paraId="1A93B4C0" w14:textId="07D912F2" w:rsidTr="00C03913">
        <w:trPr>
          <w:trHeight w:val="7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3CC2FCFE" w14:textId="77777777" w:rsidR="00294051" w:rsidRPr="0077271C" w:rsidRDefault="00294051" w:rsidP="002E58D5">
            <w:pPr>
              <w:tabs>
                <w:tab w:val="left" w:pos="0"/>
                <w:tab w:val="right" w:pos="2232"/>
              </w:tabs>
              <w:spacing w:before="120"/>
              <w:rPr>
                <w:rFonts w:ascii="Cambria" w:hAnsi="Cambria"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1F70609C" w14:textId="77777777" w:rsidR="00294051" w:rsidRPr="0077271C" w:rsidRDefault="00294051" w:rsidP="002E58D5">
            <w:pPr>
              <w:tabs>
                <w:tab w:val="left" w:pos="0"/>
                <w:tab w:val="right" w:pos="2232"/>
              </w:tabs>
              <w:spacing w:before="120"/>
              <w:rPr>
                <w:rFonts w:ascii="Cambria" w:hAnsi="Cambria" w:cstheme="minorBidi"/>
                <w:sz w:val="22"/>
                <w:szCs w:val="22"/>
                <w:lang w:val="ro-RO"/>
              </w:rPr>
            </w:pP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35370D53" w14:textId="77777777" w:rsidR="00294051" w:rsidRPr="0077271C" w:rsidRDefault="0029405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Cambria" w:hAnsi="Cambria"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1C06FC07" w14:textId="77777777" w:rsidR="00294051" w:rsidRPr="0077271C" w:rsidRDefault="00294051" w:rsidP="002E58D5">
            <w:pPr>
              <w:tabs>
                <w:tab w:val="left" w:pos="0"/>
                <w:tab w:val="right" w:pos="2232"/>
              </w:tabs>
              <w:spacing w:before="120"/>
              <w:rPr>
                <w:rFonts w:ascii="Cambria" w:hAnsi="Cambria" w:cstheme="minorBidi"/>
                <w:sz w:val="22"/>
                <w:szCs w:val="22"/>
                <w:lang w:val="ro-RO"/>
              </w:rPr>
            </w:pPr>
          </w:p>
        </w:tc>
        <w:tc>
          <w:tcPr>
            <w:tcW w:w="161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9E2F3" w:themeColor="accent1" w:themeTint="33"/>
            </w:tcBorders>
            <w:shd w:val="clear" w:color="auto" w:fill="DEEAF6" w:themeFill="accent5" w:themeFillTint="33"/>
          </w:tcPr>
          <w:p w14:paraId="52FF47F9" w14:textId="77777777" w:rsidR="00294051" w:rsidRPr="0077271C" w:rsidRDefault="0029405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Cambria" w:hAnsi="Cambria"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26"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9E2F3" w:themeColor="accent1" w:themeTint="33"/>
            </w:tcBorders>
            <w:shd w:val="clear" w:color="auto" w:fill="DEEAF6" w:themeFill="accent5" w:themeFillTint="33"/>
          </w:tcPr>
          <w:p w14:paraId="2678F479" w14:textId="77777777" w:rsidR="00294051" w:rsidRPr="0077271C" w:rsidRDefault="00294051" w:rsidP="002E58D5">
            <w:pPr>
              <w:tabs>
                <w:tab w:val="left" w:pos="0"/>
                <w:tab w:val="right" w:pos="2232"/>
              </w:tabs>
              <w:spacing w:before="120"/>
              <w:rPr>
                <w:rFonts w:ascii="Cambria" w:hAnsi="Cambria" w:cstheme="minorBidi"/>
                <w:sz w:val="22"/>
                <w:szCs w:val="22"/>
                <w:lang w:val="ro-RO"/>
              </w:rPr>
            </w:pPr>
          </w:p>
        </w:tc>
        <w:tc>
          <w:tcPr>
            <w:tcW w:w="1344"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DEEAF6" w:themeFill="accent5" w:themeFillTint="33"/>
          </w:tcPr>
          <w:p w14:paraId="094797B5" w14:textId="77777777" w:rsidR="00294051" w:rsidRPr="0077271C" w:rsidRDefault="0029405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Cambria" w:hAnsi="Cambria" w:cstheme="minorBidi"/>
                <w:sz w:val="22"/>
                <w:szCs w:val="22"/>
                <w:lang w:val="ro-RO"/>
              </w:rPr>
            </w:pPr>
          </w:p>
        </w:tc>
        <w:tc>
          <w:tcPr>
            <w:cnfStyle w:val="000100000000" w:firstRow="0" w:lastRow="0" w:firstColumn="0" w:lastColumn="1" w:oddVBand="0" w:evenVBand="0" w:oddHBand="0" w:evenHBand="0" w:firstRowFirstColumn="0" w:firstRowLastColumn="0" w:lastRowFirstColumn="0" w:lastRowLastColumn="0"/>
            <w:tcW w:w="1344"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DEEAF6" w:themeFill="accent5" w:themeFillTint="33"/>
          </w:tcPr>
          <w:p w14:paraId="2DB876C1" w14:textId="77777777" w:rsidR="00294051" w:rsidRPr="0077271C" w:rsidRDefault="00294051" w:rsidP="002E58D5">
            <w:pPr>
              <w:tabs>
                <w:tab w:val="left" w:pos="0"/>
                <w:tab w:val="right" w:pos="2232"/>
              </w:tabs>
              <w:spacing w:before="120"/>
              <w:rPr>
                <w:rFonts w:ascii="Cambria" w:hAnsi="Cambria" w:cstheme="minorBidi"/>
                <w:b w:val="0"/>
                <w:bCs w:val="0"/>
                <w:sz w:val="22"/>
                <w:szCs w:val="22"/>
                <w:lang w:val="ro-RO"/>
              </w:rPr>
            </w:pPr>
          </w:p>
        </w:tc>
      </w:tr>
      <w:tr w:rsidR="002660D1" w:rsidRPr="0077271C" w14:paraId="324A294C" w14:textId="77777777" w:rsidTr="00C03913">
        <w:trPr>
          <w:cnfStyle w:val="000000100000" w:firstRow="0" w:lastRow="0" w:firstColumn="0" w:lastColumn="0" w:oddVBand="0" w:evenVBand="0" w:oddHBand="1"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4FCE5F18" w14:textId="77777777" w:rsidR="009D3571" w:rsidRPr="0077271C" w:rsidRDefault="009D3571" w:rsidP="002E58D5">
            <w:pPr>
              <w:tabs>
                <w:tab w:val="left" w:pos="0"/>
                <w:tab w:val="right" w:pos="2232"/>
              </w:tabs>
              <w:spacing w:before="120"/>
              <w:rPr>
                <w:rFonts w:ascii="Cambria" w:hAnsi="Cambria"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3B2306F1" w14:textId="77777777" w:rsidR="009D3571" w:rsidRPr="0077271C" w:rsidRDefault="009D3571" w:rsidP="002E58D5">
            <w:pPr>
              <w:tabs>
                <w:tab w:val="left" w:pos="0"/>
                <w:tab w:val="right" w:pos="2232"/>
              </w:tabs>
              <w:spacing w:before="120"/>
              <w:rPr>
                <w:rFonts w:ascii="Cambria" w:hAnsi="Cambria" w:cstheme="minorBidi"/>
                <w:sz w:val="22"/>
                <w:szCs w:val="22"/>
                <w:lang w:val="ro-RO"/>
              </w:rPr>
            </w:pP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49CE229E" w14:textId="77777777" w:rsidR="009D3571" w:rsidRPr="0077271C" w:rsidRDefault="009D3571" w:rsidP="002E58D5">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Cambria" w:hAnsi="Cambria"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0412E3CA" w14:textId="77777777" w:rsidR="009D3571" w:rsidRPr="0077271C" w:rsidRDefault="009D3571" w:rsidP="002E58D5">
            <w:pPr>
              <w:tabs>
                <w:tab w:val="left" w:pos="0"/>
                <w:tab w:val="right" w:pos="2232"/>
              </w:tabs>
              <w:spacing w:before="120"/>
              <w:rPr>
                <w:rFonts w:ascii="Cambria" w:hAnsi="Cambria" w:cstheme="minorBidi"/>
                <w:sz w:val="22"/>
                <w:szCs w:val="22"/>
                <w:lang w:val="ro-RO"/>
              </w:rPr>
            </w:pPr>
          </w:p>
        </w:tc>
        <w:tc>
          <w:tcPr>
            <w:tcW w:w="161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9E2F3" w:themeColor="accent1" w:themeTint="33"/>
            </w:tcBorders>
            <w:shd w:val="clear" w:color="auto" w:fill="FFFFFF" w:themeFill="background1"/>
          </w:tcPr>
          <w:p w14:paraId="63B96E6F" w14:textId="77777777" w:rsidR="009D3571" w:rsidRPr="0077271C" w:rsidRDefault="009D3571" w:rsidP="002E58D5">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Cambria" w:hAnsi="Cambria"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26"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9E2F3" w:themeColor="accent1" w:themeTint="33"/>
            </w:tcBorders>
            <w:shd w:val="clear" w:color="auto" w:fill="FFFFFF" w:themeFill="background1"/>
          </w:tcPr>
          <w:p w14:paraId="5BCE7F0D" w14:textId="77777777" w:rsidR="009D3571" w:rsidRPr="0077271C" w:rsidRDefault="009D3571" w:rsidP="002E58D5">
            <w:pPr>
              <w:tabs>
                <w:tab w:val="left" w:pos="0"/>
                <w:tab w:val="right" w:pos="2232"/>
              </w:tabs>
              <w:spacing w:before="120"/>
              <w:rPr>
                <w:rFonts w:ascii="Cambria" w:hAnsi="Cambria" w:cstheme="minorBidi"/>
                <w:sz w:val="22"/>
                <w:szCs w:val="22"/>
                <w:lang w:val="ro-RO"/>
              </w:rPr>
            </w:pPr>
          </w:p>
        </w:tc>
        <w:tc>
          <w:tcPr>
            <w:tcW w:w="1344"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FFFFFF" w:themeFill="background1"/>
          </w:tcPr>
          <w:p w14:paraId="1BECF0B0" w14:textId="77777777" w:rsidR="009D3571" w:rsidRPr="0077271C" w:rsidRDefault="009D3571" w:rsidP="002E58D5">
            <w:pPr>
              <w:tabs>
                <w:tab w:val="left" w:pos="0"/>
                <w:tab w:val="right" w:pos="2232"/>
              </w:tabs>
              <w:spacing w:before="120"/>
              <w:cnfStyle w:val="000000100000" w:firstRow="0" w:lastRow="0" w:firstColumn="0" w:lastColumn="0" w:oddVBand="0" w:evenVBand="0" w:oddHBand="1" w:evenHBand="0" w:firstRowFirstColumn="0" w:firstRowLastColumn="0" w:lastRowFirstColumn="0" w:lastRowLastColumn="0"/>
              <w:rPr>
                <w:rFonts w:ascii="Cambria" w:hAnsi="Cambria" w:cstheme="minorBidi"/>
                <w:sz w:val="22"/>
                <w:szCs w:val="22"/>
                <w:lang w:val="ro-RO"/>
              </w:rPr>
            </w:pPr>
          </w:p>
        </w:tc>
        <w:tc>
          <w:tcPr>
            <w:cnfStyle w:val="000100000000" w:firstRow="0" w:lastRow="0" w:firstColumn="0" w:lastColumn="1" w:oddVBand="0" w:evenVBand="0" w:oddHBand="0" w:evenHBand="0" w:firstRowFirstColumn="0" w:firstRowLastColumn="0" w:lastRowFirstColumn="0" w:lastRowLastColumn="0"/>
            <w:tcW w:w="1344"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FFFFFF" w:themeFill="background1"/>
          </w:tcPr>
          <w:p w14:paraId="6BDA570B" w14:textId="77777777" w:rsidR="009D3571" w:rsidRPr="0077271C" w:rsidRDefault="009D3571" w:rsidP="002E58D5">
            <w:pPr>
              <w:tabs>
                <w:tab w:val="left" w:pos="0"/>
                <w:tab w:val="right" w:pos="2232"/>
              </w:tabs>
              <w:spacing w:before="120"/>
              <w:rPr>
                <w:rFonts w:ascii="Cambria" w:hAnsi="Cambria" w:cstheme="minorBidi"/>
                <w:b w:val="0"/>
                <w:bCs w:val="0"/>
                <w:sz w:val="22"/>
                <w:szCs w:val="22"/>
                <w:lang w:val="ro-RO"/>
              </w:rPr>
            </w:pPr>
          </w:p>
        </w:tc>
      </w:tr>
      <w:tr w:rsidR="002660D1" w:rsidRPr="0077271C" w14:paraId="396896A9" w14:textId="77777777" w:rsidTr="00C03913">
        <w:trPr>
          <w:trHeight w:val="7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34CAD625" w14:textId="77777777" w:rsidR="009D3571" w:rsidRPr="0077271C" w:rsidRDefault="009D3571" w:rsidP="002E58D5">
            <w:pPr>
              <w:tabs>
                <w:tab w:val="left" w:pos="0"/>
                <w:tab w:val="right" w:pos="2232"/>
              </w:tabs>
              <w:spacing w:before="120"/>
              <w:rPr>
                <w:rFonts w:ascii="Cambria" w:hAnsi="Cambria"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6486114C" w14:textId="77777777" w:rsidR="009D3571" w:rsidRPr="0077271C" w:rsidRDefault="009D3571" w:rsidP="002E58D5">
            <w:pPr>
              <w:tabs>
                <w:tab w:val="left" w:pos="0"/>
                <w:tab w:val="right" w:pos="2232"/>
              </w:tabs>
              <w:spacing w:before="120"/>
              <w:rPr>
                <w:rFonts w:ascii="Cambria" w:hAnsi="Cambria" w:cstheme="minorBidi"/>
                <w:sz w:val="22"/>
                <w:szCs w:val="22"/>
                <w:lang w:val="ro-RO"/>
              </w:rPr>
            </w:pP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065271DF" w14:textId="77777777" w:rsidR="009D3571" w:rsidRPr="0077271C" w:rsidRDefault="009D357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Cambria" w:hAnsi="Cambria"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DEEAF6" w:themeFill="accent5" w:themeFillTint="33"/>
          </w:tcPr>
          <w:p w14:paraId="23E722A6" w14:textId="77777777" w:rsidR="009D3571" w:rsidRPr="0077271C" w:rsidRDefault="009D3571" w:rsidP="002E58D5">
            <w:pPr>
              <w:tabs>
                <w:tab w:val="left" w:pos="0"/>
                <w:tab w:val="right" w:pos="2232"/>
              </w:tabs>
              <w:spacing w:before="120"/>
              <w:rPr>
                <w:rFonts w:ascii="Cambria" w:hAnsi="Cambria" w:cstheme="minorBidi"/>
                <w:sz w:val="22"/>
                <w:szCs w:val="22"/>
                <w:lang w:val="ro-RO"/>
              </w:rPr>
            </w:pPr>
          </w:p>
        </w:tc>
        <w:tc>
          <w:tcPr>
            <w:tcW w:w="161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9E2F3" w:themeColor="accent1" w:themeTint="33"/>
            </w:tcBorders>
            <w:shd w:val="clear" w:color="auto" w:fill="DEEAF6" w:themeFill="accent5" w:themeFillTint="33"/>
          </w:tcPr>
          <w:p w14:paraId="7528FB57" w14:textId="77777777" w:rsidR="009D3571" w:rsidRPr="0077271C" w:rsidRDefault="009D357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Cambria" w:hAnsi="Cambria" w:cstheme="minorBidi"/>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26"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9E2F3" w:themeColor="accent1" w:themeTint="33"/>
            </w:tcBorders>
            <w:shd w:val="clear" w:color="auto" w:fill="DEEAF6" w:themeFill="accent5" w:themeFillTint="33"/>
          </w:tcPr>
          <w:p w14:paraId="403F2BEC" w14:textId="77777777" w:rsidR="009D3571" w:rsidRPr="0077271C" w:rsidRDefault="009D3571" w:rsidP="002E58D5">
            <w:pPr>
              <w:tabs>
                <w:tab w:val="left" w:pos="0"/>
                <w:tab w:val="right" w:pos="2232"/>
              </w:tabs>
              <w:spacing w:before="120"/>
              <w:rPr>
                <w:rFonts w:ascii="Cambria" w:hAnsi="Cambria" w:cstheme="minorBidi"/>
                <w:sz w:val="22"/>
                <w:szCs w:val="22"/>
                <w:lang w:val="ro-RO"/>
              </w:rPr>
            </w:pPr>
          </w:p>
        </w:tc>
        <w:tc>
          <w:tcPr>
            <w:tcW w:w="1344"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DEEAF6" w:themeFill="accent5" w:themeFillTint="33"/>
          </w:tcPr>
          <w:p w14:paraId="5284C530" w14:textId="77777777" w:rsidR="009D3571" w:rsidRPr="0077271C" w:rsidRDefault="009D3571" w:rsidP="002E58D5">
            <w:pPr>
              <w:tabs>
                <w:tab w:val="left" w:pos="0"/>
                <w:tab w:val="right" w:pos="2232"/>
              </w:tabs>
              <w:spacing w:before="120"/>
              <w:cnfStyle w:val="000000000000" w:firstRow="0" w:lastRow="0" w:firstColumn="0" w:lastColumn="0" w:oddVBand="0" w:evenVBand="0" w:oddHBand="0" w:evenHBand="0" w:firstRowFirstColumn="0" w:firstRowLastColumn="0" w:lastRowFirstColumn="0" w:lastRowLastColumn="0"/>
              <w:rPr>
                <w:rFonts w:ascii="Cambria" w:hAnsi="Cambria" w:cstheme="minorBidi"/>
                <w:sz w:val="22"/>
                <w:szCs w:val="22"/>
                <w:lang w:val="ro-RO"/>
              </w:rPr>
            </w:pPr>
          </w:p>
        </w:tc>
        <w:tc>
          <w:tcPr>
            <w:cnfStyle w:val="000100000000" w:firstRow="0" w:lastRow="0" w:firstColumn="0" w:lastColumn="1" w:oddVBand="0" w:evenVBand="0" w:oddHBand="0" w:evenHBand="0" w:firstRowFirstColumn="0" w:firstRowLastColumn="0" w:lastRowFirstColumn="0" w:lastRowLastColumn="0"/>
            <w:tcW w:w="1344"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DEEAF6" w:themeFill="accent5" w:themeFillTint="33"/>
          </w:tcPr>
          <w:p w14:paraId="4A8DB514" w14:textId="77777777" w:rsidR="009D3571" w:rsidRPr="0077271C" w:rsidRDefault="009D3571" w:rsidP="002E58D5">
            <w:pPr>
              <w:tabs>
                <w:tab w:val="left" w:pos="0"/>
                <w:tab w:val="right" w:pos="2232"/>
              </w:tabs>
              <w:spacing w:before="120"/>
              <w:rPr>
                <w:rFonts w:ascii="Cambria" w:hAnsi="Cambria" w:cstheme="minorBidi"/>
                <w:b w:val="0"/>
                <w:bCs w:val="0"/>
                <w:sz w:val="22"/>
                <w:szCs w:val="22"/>
                <w:lang w:val="ro-RO"/>
              </w:rPr>
            </w:pPr>
          </w:p>
        </w:tc>
      </w:tr>
      <w:tr w:rsidR="002660D1" w:rsidRPr="0077271C" w14:paraId="35949314" w14:textId="77777777" w:rsidTr="00C03913">
        <w:trPr>
          <w:cnfStyle w:val="010000000000" w:firstRow="0" w:lastRow="1" w:firstColumn="0" w:lastColumn="0" w:oddVBand="0" w:evenVBand="0" w:oddHBand="0" w:evenHBand="0" w:firstRowFirstColumn="0" w:firstRowLastColumn="0" w:lastRowFirstColumn="0" w:lastRowLastColumn="0"/>
          <w:trHeight w:val="724"/>
        </w:trPr>
        <w:tc>
          <w:tcPr>
            <w:cnfStyle w:val="001000000000" w:firstRow="0" w:lastRow="0" w:firstColumn="1" w:lastColumn="0" w:oddVBand="0" w:evenVBand="0" w:oddHBand="0" w:evenHBand="0" w:firstRowFirstColumn="0" w:firstRowLastColumn="0" w:lastRowFirstColumn="0" w:lastRowLastColumn="0"/>
            <w:tcW w:w="959"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11B09E26" w14:textId="77777777" w:rsidR="009D3571" w:rsidRPr="0077271C" w:rsidRDefault="009D3571" w:rsidP="002E58D5">
            <w:pPr>
              <w:tabs>
                <w:tab w:val="left" w:pos="0"/>
                <w:tab w:val="right" w:pos="2232"/>
              </w:tabs>
              <w:spacing w:before="120"/>
              <w:rPr>
                <w:rFonts w:ascii="Cambria" w:hAnsi="Cambria"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3FAFCF8D" w14:textId="77777777" w:rsidR="009D3571" w:rsidRPr="0077271C" w:rsidRDefault="009D3571" w:rsidP="002E58D5">
            <w:pPr>
              <w:tabs>
                <w:tab w:val="left" w:pos="0"/>
                <w:tab w:val="right" w:pos="2232"/>
              </w:tabs>
              <w:spacing w:before="120"/>
              <w:rPr>
                <w:rFonts w:ascii="Cambria" w:hAnsi="Cambria" w:cstheme="minorBidi"/>
                <w:b w:val="0"/>
                <w:bCs w:val="0"/>
                <w:sz w:val="22"/>
                <w:szCs w:val="22"/>
                <w:lang w:val="ro-RO"/>
              </w:rPr>
            </w:pPr>
          </w:p>
        </w:tc>
        <w:tc>
          <w:tcPr>
            <w:tcW w:w="992"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56BA3375" w14:textId="77777777" w:rsidR="009D3571" w:rsidRPr="0077271C" w:rsidRDefault="009D3571" w:rsidP="002E58D5">
            <w:pPr>
              <w:tabs>
                <w:tab w:val="left" w:pos="0"/>
                <w:tab w:val="right" w:pos="2232"/>
              </w:tabs>
              <w:spacing w:before="120"/>
              <w:cnfStyle w:val="010000000000" w:firstRow="0" w:lastRow="1" w:firstColumn="0" w:lastColumn="0" w:oddVBand="0" w:evenVBand="0" w:oddHBand="0" w:evenHBand="0" w:firstRowFirstColumn="0" w:firstRowLastColumn="0" w:lastRowFirstColumn="0" w:lastRowLastColumn="0"/>
              <w:rPr>
                <w:rFonts w:ascii="Cambria" w:hAnsi="Cambria"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305" w:type="dxa"/>
            <w:tc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tcBorders>
            <w:shd w:val="clear" w:color="auto" w:fill="FFFFFF" w:themeFill="background1"/>
          </w:tcPr>
          <w:p w14:paraId="4054E42C" w14:textId="77777777" w:rsidR="009D3571" w:rsidRPr="0077271C" w:rsidRDefault="009D3571" w:rsidP="002E58D5">
            <w:pPr>
              <w:tabs>
                <w:tab w:val="left" w:pos="0"/>
                <w:tab w:val="right" w:pos="2232"/>
              </w:tabs>
              <w:spacing w:before="120"/>
              <w:rPr>
                <w:rFonts w:ascii="Cambria" w:hAnsi="Cambria" w:cstheme="minorBidi"/>
                <w:b w:val="0"/>
                <w:bCs w:val="0"/>
                <w:sz w:val="22"/>
                <w:szCs w:val="22"/>
                <w:lang w:val="ro-RO"/>
              </w:rPr>
            </w:pPr>
          </w:p>
        </w:tc>
        <w:tc>
          <w:tcPr>
            <w:tcW w:w="1614" w:type="dxa"/>
            <w:tcBorders>
              <w:top w:val="single" w:sz="4" w:space="0" w:color="D5DCE4" w:themeColor="text2" w:themeTint="33"/>
              <w:left w:val="single" w:sz="4" w:space="0" w:color="D5DCE4" w:themeColor="text2" w:themeTint="33"/>
              <w:bottom w:val="single" w:sz="4" w:space="0" w:color="D5DCE4" w:themeColor="text2" w:themeTint="33"/>
              <w:right w:val="single" w:sz="4" w:space="0" w:color="D9E2F3" w:themeColor="accent1" w:themeTint="33"/>
            </w:tcBorders>
            <w:shd w:val="clear" w:color="auto" w:fill="FFFFFF" w:themeFill="background1"/>
          </w:tcPr>
          <w:p w14:paraId="13C24F91" w14:textId="77777777" w:rsidR="009D3571" w:rsidRPr="0077271C" w:rsidRDefault="009D3571" w:rsidP="002E58D5">
            <w:pPr>
              <w:tabs>
                <w:tab w:val="left" w:pos="0"/>
                <w:tab w:val="right" w:pos="2232"/>
              </w:tabs>
              <w:spacing w:before="120"/>
              <w:cnfStyle w:val="010000000000" w:firstRow="0" w:lastRow="1" w:firstColumn="0" w:lastColumn="0" w:oddVBand="0" w:evenVBand="0" w:oddHBand="0" w:evenHBand="0" w:firstRowFirstColumn="0" w:firstRowLastColumn="0" w:lastRowFirstColumn="0" w:lastRowLastColumn="0"/>
              <w:rPr>
                <w:rFonts w:ascii="Cambria" w:hAnsi="Cambria" w:cstheme="minorBidi"/>
                <w:b w:val="0"/>
                <w:bCs w:val="0"/>
                <w:sz w:val="22"/>
                <w:szCs w:val="22"/>
                <w:lang w:val="ro-RO"/>
              </w:rPr>
            </w:pPr>
          </w:p>
        </w:tc>
        <w:tc>
          <w:tcPr>
            <w:cnfStyle w:val="000010000000" w:firstRow="0" w:lastRow="0" w:firstColumn="0" w:lastColumn="0" w:oddVBand="1" w:evenVBand="0" w:oddHBand="0" w:evenHBand="0" w:firstRowFirstColumn="0" w:firstRowLastColumn="0" w:lastRowFirstColumn="0" w:lastRowLastColumn="0"/>
            <w:tcW w:w="1226"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9E2F3" w:themeColor="accent1" w:themeTint="33"/>
            </w:tcBorders>
            <w:shd w:val="clear" w:color="auto" w:fill="FFFFFF" w:themeFill="background1"/>
          </w:tcPr>
          <w:p w14:paraId="20733084" w14:textId="77777777" w:rsidR="009D3571" w:rsidRPr="0077271C" w:rsidRDefault="009D3571" w:rsidP="002E58D5">
            <w:pPr>
              <w:tabs>
                <w:tab w:val="left" w:pos="0"/>
                <w:tab w:val="right" w:pos="2232"/>
              </w:tabs>
              <w:spacing w:before="120"/>
              <w:rPr>
                <w:rFonts w:ascii="Cambria" w:hAnsi="Cambria" w:cstheme="minorBidi"/>
                <w:b w:val="0"/>
                <w:bCs w:val="0"/>
                <w:sz w:val="22"/>
                <w:szCs w:val="22"/>
                <w:lang w:val="ro-RO"/>
              </w:rPr>
            </w:pPr>
          </w:p>
        </w:tc>
        <w:tc>
          <w:tcPr>
            <w:tcW w:w="1344"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FFFFFF" w:themeFill="background1"/>
          </w:tcPr>
          <w:p w14:paraId="7E18EC53" w14:textId="77777777" w:rsidR="009D3571" w:rsidRPr="0077271C" w:rsidRDefault="009D3571" w:rsidP="002E58D5">
            <w:pPr>
              <w:tabs>
                <w:tab w:val="left" w:pos="0"/>
                <w:tab w:val="right" w:pos="2232"/>
              </w:tabs>
              <w:spacing w:before="120"/>
              <w:cnfStyle w:val="010000000000" w:firstRow="0" w:lastRow="1" w:firstColumn="0" w:lastColumn="0" w:oddVBand="0" w:evenVBand="0" w:oddHBand="0" w:evenHBand="0" w:firstRowFirstColumn="0" w:firstRowLastColumn="0" w:lastRowFirstColumn="0" w:lastRowLastColumn="0"/>
              <w:rPr>
                <w:rFonts w:ascii="Cambria" w:hAnsi="Cambria" w:cstheme="minorBidi"/>
                <w:b w:val="0"/>
                <w:bCs w:val="0"/>
                <w:sz w:val="22"/>
                <w:szCs w:val="22"/>
                <w:lang w:val="ro-RO"/>
              </w:rPr>
            </w:pPr>
          </w:p>
        </w:tc>
        <w:tc>
          <w:tcPr>
            <w:cnfStyle w:val="000100000000" w:firstRow="0" w:lastRow="0" w:firstColumn="0" w:lastColumn="1" w:oddVBand="0" w:evenVBand="0" w:oddHBand="0" w:evenHBand="0" w:firstRowFirstColumn="0" w:firstRowLastColumn="0" w:lastRowFirstColumn="0" w:lastRowLastColumn="0"/>
            <w:tcW w:w="1344" w:type="dxa"/>
            <w:tcBorders>
              <w:top w:val="single" w:sz="4" w:space="0" w:color="D5DCE4" w:themeColor="text2" w:themeTint="33"/>
              <w:left w:val="single" w:sz="4" w:space="0" w:color="D9E2F3" w:themeColor="accent1" w:themeTint="33"/>
              <w:bottom w:val="single" w:sz="4" w:space="0" w:color="D5DCE4" w:themeColor="text2" w:themeTint="33"/>
              <w:right w:val="single" w:sz="4" w:space="0" w:color="D5DCE4" w:themeColor="text2" w:themeTint="33"/>
            </w:tcBorders>
            <w:shd w:val="clear" w:color="auto" w:fill="FFFFFF" w:themeFill="background1"/>
          </w:tcPr>
          <w:p w14:paraId="1D2F2B15" w14:textId="77777777" w:rsidR="009D3571" w:rsidRPr="0077271C" w:rsidRDefault="009D3571" w:rsidP="002E58D5">
            <w:pPr>
              <w:tabs>
                <w:tab w:val="left" w:pos="0"/>
                <w:tab w:val="right" w:pos="2232"/>
              </w:tabs>
              <w:spacing w:before="120"/>
              <w:rPr>
                <w:rFonts w:ascii="Cambria" w:hAnsi="Cambria" w:cstheme="minorBidi"/>
                <w:b w:val="0"/>
                <w:bCs w:val="0"/>
                <w:sz w:val="22"/>
                <w:szCs w:val="22"/>
                <w:lang w:val="ro-RO"/>
              </w:rPr>
            </w:pPr>
          </w:p>
        </w:tc>
      </w:tr>
    </w:tbl>
    <w:p w14:paraId="6AC02430" w14:textId="77777777" w:rsidR="00801347" w:rsidRPr="0077271C" w:rsidRDefault="00801347" w:rsidP="002E58D5">
      <w:pPr>
        <w:pStyle w:val="BodyText"/>
        <w:tabs>
          <w:tab w:val="left" w:pos="0"/>
        </w:tabs>
        <w:spacing w:before="2"/>
        <w:rPr>
          <w:rFonts w:ascii="Cambria" w:hAnsi="Cambria" w:cstheme="minorBidi"/>
          <w:sz w:val="18"/>
          <w:lang w:val="ro-RO"/>
        </w:rPr>
      </w:pPr>
    </w:p>
    <w:p w14:paraId="03FCA345" w14:textId="77777777" w:rsidR="00C03913" w:rsidRPr="0077271C" w:rsidRDefault="00C03913" w:rsidP="00C03913">
      <w:pPr>
        <w:pStyle w:val="BodyText"/>
        <w:tabs>
          <w:tab w:val="left" w:pos="0"/>
          <w:tab w:val="left" w:pos="8276"/>
        </w:tabs>
        <w:spacing w:before="240" w:after="0" w:line="240" w:lineRule="exact"/>
        <w:rPr>
          <w:rFonts w:ascii="Cambria" w:hAnsi="Cambria" w:cstheme="minorBidi"/>
          <w:lang w:val="ro-RO"/>
        </w:rPr>
      </w:pPr>
      <w:r w:rsidRPr="0077271C">
        <w:rPr>
          <w:rFonts w:ascii="Cambria" w:hAnsi="Cambria" w:cstheme="minorBidi"/>
          <w:lang w:val="ro-RO"/>
        </w:rPr>
        <w:t>Semnătura ofertantului</w:t>
      </w:r>
      <w:r w:rsidRPr="0077271C">
        <w:rPr>
          <w:rFonts w:ascii="Cambria" w:hAnsi="Cambria" w:cstheme="minorBidi"/>
          <w:spacing w:val="-2"/>
          <w:lang w:val="ro-RO"/>
        </w:rPr>
        <w:t xml:space="preserve"> </w:t>
      </w:r>
      <w:r w:rsidRPr="0077271C">
        <w:rPr>
          <w:rFonts w:ascii="Cambria" w:hAnsi="Cambria" w:cstheme="minorBidi"/>
          <w:u w:val="single"/>
          <w:lang w:val="ro-RO"/>
        </w:rPr>
        <w:t xml:space="preserve"> </w:t>
      </w:r>
      <w:r w:rsidRPr="0077271C">
        <w:rPr>
          <w:rFonts w:ascii="Cambria" w:hAnsi="Cambria" w:cstheme="minorBidi"/>
          <w:u w:val="single"/>
          <w:lang w:val="ro-RO"/>
        </w:rPr>
        <w:tab/>
      </w:r>
    </w:p>
    <w:p w14:paraId="0E10485D" w14:textId="77777777" w:rsidR="00C03913" w:rsidRPr="0077271C" w:rsidRDefault="00C03913" w:rsidP="00C03913">
      <w:pPr>
        <w:pStyle w:val="BodyText"/>
        <w:tabs>
          <w:tab w:val="left" w:pos="0"/>
        </w:tabs>
        <w:spacing w:before="240" w:after="0" w:line="240" w:lineRule="exact"/>
        <w:rPr>
          <w:rFonts w:ascii="Cambria" w:hAnsi="Cambria" w:cstheme="minorBidi"/>
          <w:sz w:val="17"/>
          <w:lang w:val="ro-RO"/>
        </w:rPr>
      </w:pPr>
    </w:p>
    <w:p w14:paraId="7E20600F" w14:textId="3046CCB5" w:rsidR="0028511F" w:rsidRPr="0077271C" w:rsidRDefault="00C03913" w:rsidP="00B259F0">
      <w:pPr>
        <w:jc w:val="both"/>
        <w:rPr>
          <w:rFonts w:ascii="Cambria" w:hAnsi="Cambria" w:cstheme="minorBidi"/>
          <w:b/>
          <w:sz w:val="32"/>
          <w:szCs w:val="32"/>
          <w:lang w:val="ro-RO"/>
        </w:rPr>
      </w:pPr>
      <w:r w:rsidRPr="0077271C">
        <w:rPr>
          <w:rFonts w:ascii="Cambria" w:hAnsi="Cambria" w:cstheme="minorBidi"/>
          <w:i/>
          <w:lang w:val="ro-RO"/>
        </w:rPr>
        <w:t xml:space="preserve">Notă: </w:t>
      </w:r>
      <w:r w:rsidRPr="0077271C">
        <w:rPr>
          <w:rFonts w:ascii="Cambria" w:hAnsi="Cambria" w:cstheme="minorBidi"/>
          <w:lang w:val="ro-RO"/>
        </w:rPr>
        <w:t>În cazul unor diferențe între prețul unitar și prețul total, prețurile trebui</w:t>
      </w:r>
      <w:r w:rsidR="00B259F0" w:rsidRPr="0077271C">
        <w:rPr>
          <w:rFonts w:ascii="Cambria" w:hAnsi="Cambria" w:cstheme="minorBidi"/>
          <w:lang w:val="ro-RO"/>
        </w:rPr>
        <w:t>e</w:t>
      </w:r>
      <w:r w:rsidRPr="0077271C">
        <w:rPr>
          <w:rFonts w:ascii="Cambria" w:hAnsi="Cambria" w:cstheme="minorBidi"/>
          <w:lang w:val="ro-RO"/>
        </w:rPr>
        <w:t xml:space="preserve"> ajustate de către cumpărător în conformitate prevederile din clauza 29.2 </w:t>
      </w:r>
      <w:r w:rsidRPr="0077271C">
        <w:rPr>
          <w:rFonts w:ascii="Cambria" w:hAnsi="Cambria" w:cstheme="minorBidi"/>
          <w:i/>
          <w:lang w:val="ro-RO"/>
        </w:rPr>
        <w:t>din Instrucțiunile pentru ofertanți</w:t>
      </w:r>
      <w:r w:rsidRPr="0077271C">
        <w:rPr>
          <w:rFonts w:ascii="Cambria" w:hAnsi="Cambria" w:cstheme="minorBidi"/>
          <w:lang w:val="ro-RO"/>
        </w:rPr>
        <w:t xml:space="preserve"> </w:t>
      </w:r>
      <w:r w:rsidR="0028511F" w:rsidRPr="0077271C">
        <w:rPr>
          <w:rFonts w:ascii="Cambria" w:hAnsi="Cambria" w:cstheme="minorBidi"/>
          <w:b/>
          <w:sz w:val="32"/>
          <w:szCs w:val="32"/>
          <w:lang w:val="ro-RO"/>
        </w:rPr>
        <w:br w:type="page"/>
      </w:r>
    </w:p>
    <w:p w14:paraId="392CF7FA" w14:textId="21D936B9" w:rsidR="0028511F" w:rsidRPr="0077271C" w:rsidRDefault="00C03913" w:rsidP="009D3571">
      <w:pPr>
        <w:pStyle w:val="BSFHeading"/>
        <w:rPr>
          <w:rFonts w:ascii="Cambria" w:hAnsi="Cambria"/>
          <w:lang w:val="ro-RO"/>
        </w:rPr>
      </w:pPr>
      <w:bookmarkStart w:id="164" w:name="_Toc57566446"/>
      <w:r w:rsidRPr="0077271C">
        <w:rPr>
          <w:rFonts w:ascii="Cambria" w:hAnsi="Cambria"/>
          <w:lang w:val="ro-RO"/>
        </w:rPr>
        <w:lastRenderedPageBreak/>
        <w:t>Lista de prețuri pentru serviciile conexe</w:t>
      </w:r>
      <w:bookmarkEnd w:id="164"/>
    </w:p>
    <w:p w14:paraId="0D320465" w14:textId="194D4B75" w:rsidR="0028511F" w:rsidRPr="0077271C" w:rsidRDefault="00091642" w:rsidP="00091642">
      <w:pPr>
        <w:pStyle w:val="BSFHeading"/>
        <w:numPr>
          <w:ilvl w:val="0"/>
          <w:numId w:val="0"/>
        </w:numPr>
        <w:spacing w:before="120" w:after="120"/>
        <w:ind w:left="357"/>
        <w:jc w:val="left"/>
        <w:rPr>
          <w:rFonts w:ascii="Cambria" w:hAnsi="Cambria"/>
          <w:lang w:val="ro-RO"/>
        </w:rPr>
      </w:pPr>
      <w:r w:rsidRPr="0077271C">
        <w:rPr>
          <w:rFonts w:ascii="Cambria" w:hAnsi="Cambria" w:cstheme="minorBidi"/>
          <w:b w:val="0"/>
          <w:sz w:val="24"/>
          <w:lang w:val="ro-RO"/>
        </w:rPr>
        <w:t>Numele ofertantului_________. nr. achiziției._________. Pagina___ din___</w:t>
      </w:r>
      <w:r w:rsidRPr="0077271C">
        <w:rPr>
          <w:rFonts w:ascii="Cambria" w:hAnsi="Cambria"/>
          <w:lang w:val="ro-RO"/>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85"/>
        <w:gridCol w:w="2981"/>
        <w:gridCol w:w="1984"/>
        <w:gridCol w:w="1984"/>
        <w:gridCol w:w="1984"/>
      </w:tblGrid>
      <w:tr w:rsidR="009D3571" w:rsidRPr="0077271C" w14:paraId="2FFD0C8C" w14:textId="77777777" w:rsidTr="009D3571">
        <w:tc>
          <w:tcPr>
            <w:tcW w:w="985" w:type="dxa"/>
            <w:shd w:val="clear" w:color="auto" w:fill="002060"/>
          </w:tcPr>
          <w:p w14:paraId="2C6D8D15" w14:textId="5B43D7FE" w:rsidR="009D3571" w:rsidRPr="0077271C" w:rsidRDefault="009D3571" w:rsidP="005C2550">
            <w:pPr>
              <w:tabs>
                <w:tab w:val="left" w:pos="0"/>
              </w:tabs>
              <w:spacing w:before="120" w:line="240" w:lineRule="exact"/>
              <w:jc w:val="center"/>
              <w:rPr>
                <w:rFonts w:ascii="Cambria" w:hAnsi="Cambria" w:cstheme="minorBidi"/>
                <w:sz w:val="22"/>
                <w:szCs w:val="22"/>
                <w:lang w:val="ro-RO"/>
              </w:rPr>
            </w:pPr>
            <w:r w:rsidRPr="0077271C">
              <w:rPr>
                <w:rFonts w:ascii="Cambria" w:hAnsi="Cambria" w:cstheme="minorBidi"/>
                <w:sz w:val="22"/>
                <w:szCs w:val="22"/>
                <w:lang w:val="ro-RO"/>
              </w:rPr>
              <w:t>1</w:t>
            </w:r>
          </w:p>
        </w:tc>
        <w:tc>
          <w:tcPr>
            <w:tcW w:w="2981" w:type="dxa"/>
            <w:shd w:val="clear" w:color="auto" w:fill="002060"/>
          </w:tcPr>
          <w:p w14:paraId="01CA38FF" w14:textId="54C20CE7" w:rsidR="009D3571" w:rsidRPr="0077271C" w:rsidRDefault="009D3571" w:rsidP="005C2550">
            <w:pPr>
              <w:tabs>
                <w:tab w:val="left" w:pos="0"/>
              </w:tabs>
              <w:spacing w:before="120" w:line="240" w:lineRule="exact"/>
              <w:jc w:val="center"/>
              <w:rPr>
                <w:rFonts w:ascii="Cambria" w:hAnsi="Cambria" w:cstheme="minorBidi"/>
                <w:sz w:val="22"/>
                <w:szCs w:val="22"/>
                <w:lang w:val="ro-RO"/>
              </w:rPr>
            </w:pPr>
            <w:r w:rsidRPr="0077271C">
              <w:rPr>
                <w:rFonts w:ascii="Cambria" w:hAnsi="Cambria" w:cstheme="minorBidi"/>
                <w:sz w:val="22"/>
                <w:szCs w:val="22"/>
                <w:lang w:val="ro-RO"/>
              </w:rPr>
              <w:t>2</w:t>
            </w:r>
          </w:p>
        </w:tc>
        <w:tc>
          <w:tcPr>
            <w:tcW w:w="1984" w:type="dxa"/>
            <w:shd w:val="clear" w:color="auto" w:fill="002060"/>
          </w:tcPr>
          <w:p w14:paraId="45F9445C" w14:textId="3375EDC2" w:rsidR="009D3571" w:rsidRPr="0077271C" w:rsidRDefault="009D3571" w:rsidP="005C2550">
            <w:pPr>
              <w:tabs>
                <w:tab w:val="left" w:pos="0"/>
              </w:tabs>
              <w:spacing w:before="120" w:line="240" w:lineRule="exact"/>
              <w:jc w:val="center"/>
              <w:rPr>
                <w:rFonts w:ascii="Cambria" w:hAnsi="Cambria" w:cstheme="minorBidi"/>
                <w:sz w:val="22"/>
                <w:szCs w:val="22"/>
                <w:lang w:val="ro-RO"/>
              </w:rPr>
            </w:pPr>
            <w:r w:rsidRPr="0077271C">
              <w:rPr>
                <w:rFonts w:ascii="Cambria" w:hAnsi="Cambria" w:cstheme="minorBidi"/>
                <w:sz w:val="22"/>
                <w:szCs w:val="22"/>
                <w:lang w:val="ro-RO"/>
              </w:rPr>
              <w:t>3</w:t>
            </w:r>
          </w:p>
        </w:tc>
        <w:tc>
          <w:tcPr>
            <w:tcW w:w="1984" w:type="dxa"/>
            <w:shd w:val="clear" w:color="auto" w:fill="002060"/>
          </w:tcPr>
          <w:p w14:paraId="06C06055" w14:textId="4E2EFE46" w:rsidR="009D3571" w:rsidRPr="0077271C" w:rsidRDefault="009D3571" w:rsidP="005C2550">
            <w:pPr>
              <w:tabs>
                <w:tab w:val="left" w:pos="0"/>
              </w:tabs>
              <w:spacing w:before="120" w:line="240" w:lineRule="exact"/>
              <w:jc w:val="center"/>
              <w:rPr>
                <w:rFonts w:ascii="Cambria" w:hAnsi="Cambria" w:cstheme="minorBidi"/>
                <w:sz w:val="22"/>
                <w:szCs w:val="22"/>
                <w:lang w:val="ro-RO"/>
              </w:rPr>
            </w:pPr>
            <w:r w:rsidRPr="0077271C">
              <w:rPr>
                <w:rFonts w:ascii="Cambria" w:hAnsi="Cambria" w:cstheme="minorBidi"/>
                <w:sz w:val="22"/>
                <w:szCs w:val="22"/>
                <w:lang w:val="ro-RO"/>
              </w:rPr>
              <w:t>4</w:t>
            </w:r>
          </w:p>
        </w:tc>
        <w:tc>
          <w:tcPr>
            <w:tcW w:w="1984" w:type="dxa"/>
            <w:shd w:val="clear" w:color="auto" w:fill="002060"/>
          </w:tcPr>
          <w:p w14:paraId="1D3C5E5E" w14:textId="7BDD9240" w:rsidR="009D3571" w:rsidRPr="0077271C" w:rsidRDefault="009D3571" w:rsidP="005C2550">
            <w:pPr>
              <w:tabs>
                <w:tab w:val="left" w:pos="0"/>
              </w:tabs>
              <w:spacing w:before="120" w:line="240" w:lineRule="exact"/>
              <w:jc w:val="center"/>
              <w:rPr>
                <w:rFonts w:ascii="Cambria" w:hAnsi="Cambria" w:cstheme="minorBidi"/>
                <w:sz w:val="22"/>
                <w:szCs w:val="22"/>
                <w:lang w:val="ro-RO"/>
              </w:rPr>
            </w:pPr>
            <w:r w:rsidRPr="0077271C">
              <w:rPr>
                <w:rFonts w:ascii="Cambria" w:hAnsi="Cambria" w:cstheme="minorBidi"/>
                <w:sz w:val="22"/>
                <w:szCs w:val="22"/>
                <w:lang w:val="ro-RO"/>
              </w:rPr>
              <w:t>5</w:t>
            </w:r>
          </w:p>
        </w:tc>
      </w:tr>
      <w:tr w:rsidR="0028511F" w:rsidRPr="0077271C" w14:paraId="37256C82" w14:textId="77777777" w:rsidTr="009D3571">
        <w:tc>
          <w:tcPr>
            <w:tcW w:w="985" w:type="dxa"/>
            <w:shd w:val="clear" w:color="auto" w:fill="002060"/>
          </w:tcPr>
          <w:p w14:paraId="52DF509C" w14:textId="77777777" w:rsidR="0028511F" w:rsidRPr="0077271C" w:rsidRDefault="0028511F" w:rsidP="005C2550">
            <w:pPr>
              <w:tabs>
                <w:tab w:val="left" w:pos="0"/>
              </w:tabs>
              <w:spacing w:before="120" w:line="240" w:lineRule="exact"/>
              <w:jc w:val="center"/>
              <w:rPr>
                <w:rFonts w:ascii="Cambria" w:hAnsi="Cambria" w:cstheme="minorBidi"/>
                <w:sz w:val="22"/>
                <w:szCs w:val="22"/>
                <w:lang w:val="ro-RO"/>
              </w:rPr>
            </w:pPr>
            <w:r w:rsidRPr="0077271C">
              <w:rPr>
                <w:rFonts w:ascii="Cambria" w:hAnsi="Cambria" w:cstheme="minorBidi"/>
                <w:sz w:val="22"/>
                <w:szCs w:val="22"/>
                <w:lang w:val="ro-RO"/>
              </w:rPr>
              <w:t>S/No.</w:t>
            </w:r>
          </w:p>
        </w:tc>
        <w:tc>
          <w:tcPr>
            <w:tcW w:w="2981" w:type="dxa"/>
            <w:shd w:val="clear" w:color="auto" w:fill="002060"/>
          </w:tcPr>
          <w:p w14:paraId="5C245A2B" w14:textId="2B8917E9" w:rsidR="0028511F" w:rsidRPr="0077271C" w:rsidRDefault="00091642" w:rsidP="00091642">
            <w:pPr>
              <w:tabs>
                <w:tab w:val="left" w:pos="0"/>
              </w:tabs>
              <w:spacing w:before="120" w:line="240" w:lineRule="exact"/>
              <w:jc w:val="center"/>
              <w:rPr>
                <w:rFonts w:ascii="Cambria" w:hAnsi="Cambria" w:cstheme="minorBidi"/>
                <w:sz w:val="22"/>
                <w:szCs w:val="22"/>
                <w:lang w:val="ro-RO"/>
              </w:rPr>
            </w:pPr>
            <w:r w:rsidRPr="0077271C">
              <w:rPr>
                <w:rFonts w:ascii="Cambria" w:hAnsi="Cambria" w:cstheme="minorBidi"/>
                <w:sz w:val="22"/>
                <w:szCs w:val="22"/>
                <w:lang w:val="ro-RO"/>
              </w:rPr>
              <w:t>Denumirea serviciului</w:t>
            </w:r>
          </w:p>
        </w:tc>
        <w:tc>
          <w:tcPr>
            <w:tcW w:w="1984" w:type="dxa"/>
            <w:shd w:val="clear" w:color="auto" w:fill="002060"/>
          </w:tcPr>
          <w:p w14:paraId="79A41A3B" w14:textId="6D015EF0" w:rsidR="0028511F" w:rsidRPr="0077271C" w:rsidRDefault="00091642" w:rsidP="00091642">
            <w:pPr>
              <w:tabs>
                <w:tab w:val="left" w:pos="0"/>
              </w:tabs>
              <w:spacing w:before="120" w:line="240" w:lineRule="exact"/>
              <w:jc w:val="center"/>
              <w:rPr>
                <w:rFonts w:ascii="Cambria" w:hAnsi="Cambria" w:cstheme="minorBidi"/>
                <w:sz w:val="22"/>
                <w:szCs w:val="22"/>
                <w:lang w:val="ro-RO"/>
              </w:rPr>
            </w:pPr>
            <w:r w:rsidRPr="0077271C">
              <w:rPr>
                <w:rFonts w:ascii="Cambria" w:hAnsi="Cambria" w:cstheme="minorBidi"/>
                <w:sz w:val="22"/>
                <w:szCs w:val="22"/>
                <w:lang w:val="ro-RO"/>
              </w:rPr>
              <w:t>Cantitatea în unități</w:t>
            </w:r>
          </w:p>
        </w:tc>
        <w:tc>
          <w:tcPr>
            <w:tcW w:w="1984" w:type="dxa"/>
            <w:shd w:val="clear" w:color="auto" w:fill="002060"/>
          </w:tcPr>
          <w:p w14:paraId="278F37E1" w14:textId="25DF50C8" w:rsidR="0028511F" w:rsidRPr="0077271C" w:rsidRDefault="0028511F" w:rsidP="00091642">
            <w:pPr>
              <w:tabs>
                <w:tab w:val="left" w:pos="0"/>
              </w:tabs>
              <w:spacing w:before="120" w:line="240" w:lineRule="exact"/>
              <w:jc w:val="center"/>
              <w:rPr>
                <w:rFonts w:ascii="Cambria" w:hAnsi="Cambria" w:cstheme="minorBidi"/>
                <w:sz w:val="22"/>
                <w:szCs w:val="22"/>
                <w:lang w:val="ro-RO"/>
              </w:rPr>
            </w:pPr>
            <w:r w:rsidRPr="0077271C">
              <w:rPr>
                <w:rFonts w:ascii="Cambria" w:hAnsi="Cambria" w:cstheme="minorBidi"/>
                <w:sz w:val="22"/>
                <w:szCs w:val="22"/>
                <w:lang w:val="ro-RO"/>
              </w:rPr>
              <w:t>Pre</w:t>
            </w:r>
            <w:r w:rsidR="00091642" w:rsidRPr="0077271C">
              <w:rPr>
                <w:rFonts w:ascii="Cambria" w:hAnsi="Cambria" w:cstheme="minorBidi"/>
                <w:sz w:val="22"/>
                <w:szCs w:val="22"/>
                <w:lang w:val="ro-RO"/>
              </w:rPr>
              <w:t>ț</w:t>
            </w:r>
            <w:r w:rsidRPr="0077271C">
              <w:rPr>
                <w:rFonts w:ascii="Cambria" w:hAnsi="Cambria" w:cstheme="minorBidi"/>
                <w:sz w:val="22"/>
                <w:szCs w:val="22"/>
                <w:lang w:val="ro-RO"/>
              </w:rPr>
              <w:t xml:space="preserve"> </w:t>
            </w:r>
            <w:r w:rsidR="00091642" w:rsidRPr="0077271C">
              <w:rPr>
                <w:rFonts w:ascii="Cambria" w:hAnsi="Cambria" w:cstheme="minorBidi"/>
                <w:sz w:val="22"/>
                <w:szCs w:val="22"/>
                <w:lang w:val="ro-RO"/>
              </w:rPr>
              <w:t>Unitar</w:t>
            </w:r>
          </w:p>
        </w:tc>
        <w:tc>
          <w:tcPr>
            <w:tcW w:w="1984" w:type="dxa"/>
            <w:shd w:val="clear" w:color="auto" w:fill="002060"/>
          </w:tcPr>
          <w:p w14:paraId="3C5F82B0" w14:textId="77777777" w:rsidR="0028511F" w:rsidRPr="0077271C" w:rsidRDefault="0028511F" w:rsidP="005C2550">
            <w:pPr>
              <w:tabs>
                <w:tab w:val="left" w:pos="0"/>
              </w:tabs>
              <w:spacing w:before="120" w:line="240" w:lineRule="exact"/>
              <w:jc w:val="center"/>
              <w:rPr>
                <w:rFonts w:ascii="Cambria" w:hAnsi="Cambria" w:cstheme="minorBidi"/>
                <w:sz w:val="22"/>
                <w:szCs w:val="22"/>
                <w:lang w:val="ro-RO"/>
              </w:rPr>
            </w:pPr>
            <w:r w:rsidRPr="0077271C">
              <w:rPr>
                <w:rFonts w:ascii="Cambria" w:hAnsi="Cambria" w:cstheme="minorBidi"/>
                <w:sz w:val="22"/>
                <w:szCs w:val="22"/>
                <w:lang w:val="ro-RO"/>
              </w:rPr>
              <w:t>Sub-Total</w:t>
            </w:r>
          </w:p>
        </w:tc>
      </w:tr>
      <w:tr w:rsidR="0028511F" w:rsidRPr="0077271C" w14:paraId="141337B3" w14:textId="77777777" w:rsidTr="009D3571">
        <w:tc>
          <w:tcPr>
            <w:tcW w:w="985" w:type="dxa"/>
            <w:shd w:val="clear" w:color="auto" w:fill="DEEAF6" w:themeFill="accent5" w:themeFillTint="33"/>
          </w:tcPr>
          <w:p w14:paraId="31C09783"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2981" w:type="dxa"/>
            <w:shd w:val="clear" w:color="auto" w:fill="DEEAF6" w:themeFill="accent5" w:themeFillTint="33"/>
          </w:tcPr>
          <w:p w14:paraId="44813FBA"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1984" w:type="dxa"/>
            <w:shd w:val="clear" w:color="auto" w:fill="DEEAF6" w:themeFill="accent5" w:themeFillTint="33"/>
          </w:tcPr>
          <w:p w14:paraId="2D7692D2"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1984" w:type="dxa"/>
            <w:shd w:val="clear" w:color="auto" w:fill="DEEAF6" w:themeFill="accent5" w:themeFillTint="33"/>
          </w:tcPr>
          <w:p w14:paraId="38EB4A5F"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1984" w:type="dxa"/>
            <w:shd w:val="clear" w:color="auto" w:fill="DEEAF6" w:themeFill="accent5" w:themeFillTint="33"/>
          </w:tcPr>
          <w:p w14:paraId="3590EE50"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r>
      <w:tr w:rsidR="0028511F" w:rsidRPr="0077271C" w14:paraId="4843CF18" w14:textId="77777777" w:rsidTr="009D3571">
        <w:tc>
          <w:tcPr>
            <w:tcW w:w="985" w:type="dxa"/>
          </w:tcPr>
          <w:p w14:paraId="404C9030"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2981" w:type="dxa"/>
          </w:tcPr>
          <w:p w14:paraId="54446A30"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1984" w:type="dxa"/>
          </w:tcPr>
          <w:p w14:paraId="5FAA8ABA"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1984" w:type="dxa"/>
          </w:tcPr>
          <w:p w14:paraId="2C98F2DD"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1984" w:type="dxa"/>
          </w:tcPr>
          <w:p w14:paraId="02A9D457"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r>
      <w:tr w:rsidR="0028511F" w:rsidRPr="0077271C" w14:paraId="3191E6AA" w14:textId="77777777" w:rsidTr="009D3571">
        <w:tc>
          <w:tcPr>
            <w:tcW w:w="985" w:type="dxa"/>
            <w:shd w:val="clear" w:color="auto" w:fill="DEEAF6" w:themeFill="accent5" w:themeFillTint="33"/>
          </w:tcPr>
          <w:p w14:paraId="6C6C9C1E"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2981" w:type="dxa"/>
            <w:shd w:val="clear" w:color="auto" w:fill="DEEAF6" w:themeFill="accent5" w:themeFillTint="33"/>
          </w:tcPr>
          <w:p w14:paraId="1DAE17EC"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1984" w:type="dxa"/>
            <w:shd w:val="clear" w:color="auto" w:fill="DEEAF6" w:themeFill="accent5" w:themeFillTint="33"/>
          </w:tcPr>
          <w:p w14:paraId="3AD8774D"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1984" w:type="dxa"/>
            <w:shd w:val="clear" w:color="auto" w:fill="DEEAF6" w:themeFill="accent5" w:themeFillTint="33"/>
          </w:tcPr>
          <w:p w14:paraId="1D659227"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1984" w:type="dxa"/>
            <w:shd w:val="clear" w:color="auto" w:fill="DEEAF6" w:themeFill="accent5" w:themeFillTint="33"/>
          </w:tcPr>
          <w:p w14:paraId="5CA49917"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r>
      <w:tr w:rsidR="0028511F" w:rsidRPr="0077271C" w14:paraId="79EF7167" w14:textId="77777777" w:rsidTr="009D3571">
        <w:tc>
          <w:tcPr>
            <w:tcW w:w="985" w:type="dxa"/>
          </w:tcPr>
          <w:p w14:paraId="454AE365"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2981" w:type="dxa"/>
          </w:tcPr>
          <w:p w14:paraId="65027926"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1984" w:type="dxa"/>
          </w:tcPr>
          <w:p w14:paraId="2AEE9061"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1984" w:type="dxa"/>
          </w:tcPr>
          <w:p w14:paraId="1D25B075"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1984" w:type="dxa"/>
          </w:tcPr>
          <w:p w14:paraId="49EF3C77"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r>
      <w:tr w:rsidR="0028511F" w:rsidRPr="0077271C" w14:paraId="63504A69" w14:textId="77777777" w:rsidTr="009D3571">
        <w:tc>
          <w:tcPr>
            <w:tcW w:w="985" w:type="dxa"/>
            <w:shd w:val="clear" w:color="auto" w:fill="DEEAF6" w:themeFill="accent5" w:themeFillTint="33"/>
          </w:tcPr>
          <w:p w14:paraId="71DE63E4"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2981" w:type="dxa"/>
            <w:shd w:val="clear" w:color="auto" w:fill="DEEAF6" w:themeFill="accent5" w:themeFillTint="33"/>
          </w:tcPr>
          <w:p w14:paraId="7BAB1C2F"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1984" w:type="dxa"/>
            <w:shd w:val="clear" w:color="auto" w:fill="DEEAF6" w:themeFill="accent5" w:themeFillTint="33"/>
          </w:tcPr>
          <w:p w14:paraId="6E6528BD"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1984" w:type="dxa"/>
            <w:shd w:val="clear" w:color="auto" w:fill="DEEAF6" w:themeFill="accent5" w:themeFillTint="33"/>
          </w:tcPr>
          <w:p w14:paraId="39D8C9A1"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1984" w:type="dxa"/>
            <w:shd w:val="clear" w:color="auto" w:fill="DEEAF6" w:themeFill="accent5" w:themeFillTint="33"/>
          </w:tcPr>
          <w:p w14:paraId="4CBBFFC7"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r>
      <w:tr w:rsidR="0028511F" w:rsidRPr="0077271C" w14:paraId="098518D7" w14:textId="77777777" w:rsidTr="009D3571">
        <w:tc>
          <w:tcPr>
            <w:tcW w:w="985" w:type="dxa"/>
          </w:tcPr>
          <w:p w14:paraId="1A43852C"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2981" w:type="dxa"/>
          </w:tcPr>
          <w:p w14:paraId="2B58B975"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1984" w:type="dxa"/>
          </w:tcPr>
          <w:p w14:paraId="05CF9A7E"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1984" w:type="dxa"/>
          </w:tcPr>
          <w:p w14:paraId="08669736"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c>
          <w:tcPr>
            <w:tcW w:w="1984" w:type="dxa"/>
          </w:tcPr>
          <w:p w14:paraId="62C3B860" w14:textId="77777777" w:rsidR="0028511F" w:rsidRPr="0077271C" w:rsidRDefault="0028511F" w:rsidP="00557147">
            <w:pPr>
              <w:tabs>
                <w:tab w:val="left" w:pos="0"/>
              </w:tabs>
              <w:spacing w:before="240" w:line="240" w:lineRule="exact"/>
              <w:jc w:val="center"/>
              <w:rPr>
                <w:rFonts w:ascii="Cambria" w:hAnsi="Cambria" w:cstheme="minorBidi"/>
                <w:sz w:val="22"/>
                <w:szCs w:val="22"/>
                <w:lang w:val="ro-RO"/>
              </w:rPr>
            </w:pPr>
          </w:p>
        </w:tc>
      </w:tr>
    </w:tbl>
    <w:p w14:paraId="3A3CB1B6" w14:textId="77777777" w:rsidR="009D3571" w:rsidRPr="0077271C" w:rsidRDefault="009D3571" w:rsidP="0028511F">
      <w:pPr>
        <w:pStyle w:val="BodyText"/>
        <w:tabs>
          <w:tab w:val="left" w:pos="0"/>
          <w:tab w:val="left" w:pos="8276"/>
        </w:tabs>
        <w:spacing w:before="240" w:after="0" w:line="240" w:lineRule="exact"/>
        <w:rPr>
          <w:rFonts w:ascii="Cambria" w:hAnsi="Cambria" w:cstheme="minorBidi"/>
          <w:lang w:val="ro-RO"/>
        </w:rPr>
      </w:pPr>
    </w:p>
    <w:p w14:paraId="2105BC21" w14:textId="77777777" w:rsidR="00091642" w:rsidRPr="0077271C" w:rsidRDefault="00091642" w:rsidP="00091642">
      <w:pPr>
        <w:pStyle w:val="BodyText"/>
        <w:tabs>
          <w:tab w:val="left" w:pos="0"/>
          <w:tab w:val="left" w:pos="8276"/>
        </w:tabs>
        <w:spacing w:before="240" w:after="0" w:line="240" w:lineRule="exact"/>
        <w:rPr>
          <w:rFonts w:ascii="Cambria" w:hAnsi="Cambria" w:cstheme="minorBidi"/>
          <w:lang w:val="ro-RO"/>
        </w:rPr>
      </w:pPr>
      <w:r w:rsidRPr="0077271C">
        <w:rPr>
          <w:rFonts w:ascii="Cambria" w:hAnsi="Cambria" w:cstheme="minorBidi"/>
          <w:lang w:val="ro-RO"/>
        </w:rPr>
        <w:t>Semnătura ofertantului</w:t>
      </w:r>
      <w:r w:rsidRPr="0077271C">
        <w:rPr>
          <w:rFonts w:ascii="Cambria" w:hAnsi="Cambria" w:cstheme="minorBidi"/>
          <w:spacing w:val="-2"/>
          <w:lang w:val="ro-RO"/>
        </w:rPr>
        <w:t xml:space="preserve"> </w:t>
      </w:r>
      <w:r w:rsidRPr="0077271C">
        <w:rPr>
          <w:rFonts w:ascii="Cambria" w:hAnsi="Cambria" w:cstheme="minorBidi"/>
          <w:u w:val="single"/>
          <w:lang w:val="ro-RO"/>
        </w:rPr>
        <w:t xml:space="preserve"> </w:t>
      </w:r>
      <w:r w:rsidRPr="0077271C">
        <w:rPr>
          <w:rFonts w:ascii="Cambria" w:hAnsi="Cambria" w:cstheme="minorBidi"/>
          <w:u w:val="single"/>
          <w:lang w:val="ro-RO"/>
        </w:rPr>
        <w:tab/>
      </w:r>
    </w:p>
    <w:p w14:paraId="740EFCA0" w14:textId="77777777" w:rsidR="00091642" w:rsidRPr="0077271C" w:rsidRDefault="00091642" w:rsidP="00091642">
      <w:pPr>
        <w:pStyle w:val="BodyText"/>
        <w:tabs>
          <w:tab w:val="left" w:pos="0"/>
        </w:tabs>
        <w:spacing w:before="240" w:after="0" w:line="240" w:lineRule="exact"/>
        <w:rPr>
          <w:rFonts w:ascii="Cambria" w:hAnsi="Cambria" w:cstheme="minorBidi"/>
          <w:sz w:val="17"/>
          <w:lang w:val="ro-RO"/>
        </w:rPr>
      </w:pPr>
    </w:p>
    <w:p w14:paraId="279BAAE2" w14:textId="4544B73F" w:rsidR="00801347" w:rsidRPr="0077271C" w:rsidRDefault="00091642" w:rsidP="00B259F0">
      <w:pPr>
        <w:tabs>
          <w:tab w:val="left" w:pos="0"/>
        </w:tabs>
        <w:spacing w:before="240" w:line="240" w:lineRule="exact"/>
        <w:jc w:val="both"/>
        <w:rPr>
          <w:rFonts w:ascii="Cambria" w:hAnsi="Cambria" w:cstheme="minorBidi"/>
          <w:lang w:val="ro-RO"/>
        </w:rPr>
      </w:pPr>
      <w:r w:rsidRPr="0077271C">
        <w:rPr>
          <w:rFonts w:ascii="Cambria" w:hAnsi="Cambria" w:cstheme="minorBidi"/>
          <w:i/>
          <w:lang w:val="ro-RO"/>
        </w:rPr>
        <w:t xml:space="preserve">Notă: </w:t>
      </w:r>
      <w:r w:rsidRPr="0077271C">
        <w:rPr>
          <w:rFonts w:ascii="Cambria" w:hAnsi="Cambria" w:cstheme="minorBidi"/>
          <w:lang w:val="ro-RO"/>
        </w:rPr>
        <w:t>În cazul unor diferențe între prețul unitar și prețul total, prețurile trebui</w:t>
      </w:r>
      <w:r w:rsidR="00B259F0" w:rsidRPr="0077271C">
        <w:rPr>
          <w:rFonts w:ascii="Cambria" w:hAnsi="Cambria" w:cstheme="minorBidi"/>
          <w:lang w:val="ro-RO"/>
        </w:rPr>
        <w:t>e</w:t>
      </w:r>
      <w:r w:rsidRPr="0077271C">
        <w:rPr>
          <w:rFonts w:ascii="Cambria" w:hAnsi="Cambria" w:cstheme="minorBidi"/>
          <w:lang w:val="ro-RO"/>
        </w:rPr>
        <w:t xml:space="preserve"> ajustate de către cumpărător în conformitate prevederile din clauza 29.2 </w:t>
      </w:r>
      <w:r w:rsidRPr="0077271C">
        <w:rPr>
          <w:rFonts w:ascii="Cambria" w:hAnsi="Cambria" w:cstheme="minorBidi"/>
          <w:i/>
          <w:lang w:val="ro-RO"/>
        </w:rPr>
        <w:t>din Instrucțiunile pentru ofertanți</w:t>
      </w:r>
      <w:r w:rsidRPr="0077271C">
        <w:rPr>
          <w:rFonts w:ascii="Cambria" w:hAnsi="Cambria" w:cstheme="minorBidi"/>
          <w:lang w:val="ro-RO"/>
        </w:rPr>
        <w:t xml:space="preserve"> </w:t>
      </w:r>
      <w:r w:rsidR="00801347" w:rsidRPr="0077271C">
        <w:rPr>
          <w:rFonts w:ascii="Cambria" w:hAnsi="Cambria" w:cstheme="minorBidi"/>
          <w:lang w:val="ro-RO"/>
        </w:rPr>
        <w:br w:type="page"/>
      </w:r>
    </w:p>
    <w:p w14:paraId="45F12584" w14:textId="2D56CE7E" w:rsidR="00801347" w:rsidRPr="0077271C" w:rsidRDefault="00964AA4" w:rsidP="009D3571">
      <w:pPr>
        <w:pStyle w:val="BSFHeading"/>
        <w:rPr>
          <w:rFonts w:ascii="Cambria" w:hAnsi="Cambria"/>
          <w:lang w:val="ro-RO"/>
        </w:rPr>
      </w:pPr>
      <w:r w:rsidRPr="00964AA4">
        <w:rPr>
          <w:rFonts w:ascii="Cambria" w:hAnsi="Cambria"/>
          <w:lang w:val="ro-RO"/>
        </w:rPr>
        <w:lastRenderedPageBreak/>
        <w:t>BID SECURING DECLARATION</w:t>
      </w:r>
    </w:p>
    <w:p w14:paraId="56BC4449" w14:textId="286AACFA" w:rsidR="00964AA4" w:rsidRDefault="00964AA4" w:rsidP="00964AA4">
      <w:pPr>
        <w:pStyle w:val="NormalWeb"/>
        <w:jc w:val="center"/>
      </w:pPr>
      <w:bookmarkStart w:id="165" w:name="_Toc19856927"/>
      <w:bookmarkStart w:id="166" w:name="_Toc57566448"/>
      <w:r>
        <w:rPr>
          <w:rStyle w:val="Strong"/>
          <w:rFonts w:eastAsiaTheme="majorEastAsia"/>
        </w:rPr>
        <w:t>Declarație de menținere a ofertei</w:t>
      </w:r>
    </w:p>
    <w:p w14:paraId="0F9489C0" w14:textId="77777777" w:rsidR="00964AA4" w:rsidRDefault="00964AA4" w:rsidP="00964AA4">
      <w:pPr>
        <w:pStyle w:val="NormalWeb"/>
      </w:pPr>
      <w:r>
        <w:t xml:space="preserve">Data: </w:t>
      </w:r>
      <w:r w:rsidRPr="00964AA4">
        <w:rPr>
          <w:color w:val="EE0000"/>
        </w:rPr>
        <w:t>[introduceți data]</w:t>
      </w:r>
      <w:r>
        <w:br/>
        <w:t xml:space="preserve">Numărul licitației / RFQ / RFB: </w:t>
      </w:r>
      <w:r w:rsidRPr="00964AA4">
        <w:rPr>
          <w:color w:val="EE0000"/>
        </w:rPr>
        <w:t>[introduceți numărul procedurii]</w:t>
      </w:r>
      <w:r>
        <w:br/>
        <w:t xml:space="preserve">Denumirea contractului: </w:t>
      </w:r>
      <w:r w:rsidRPr="00964AA4">
        <w:rPr>
          <w:color w:val="EE0000"/>
        </w:rPr>
        <w:t>[introduceți denumirea contractului]</w:t>
      </w:r>
    </w:p>
    <w:p w14:paraId="50754D6F" w14:textId="77777777" w:rsidR="00964AA4" w:rsidRDefault="00964AA4" w:rsidP="00964AA4">
      <w:pPr>
        <w:pStyle w:val="NormalWeb"/>
      </w:pPr>
      <w:r>
        <w:t xml:space="preserve">Către: </w:t>
      </w:r>
      <w:r w:rsidRPr="00964AA4">
        <w:rPr>
          <w:color w:val="EE0000"/>
        </w:rPr>
        <w:t>[introduceți denumirea Cumpărătorului]</w:t>
      </w:r>
    </w:p>
    <w:p w14:paraId="3F288E7D" w14:textId="77777777" w:rsidR="00964AA4" w:rsidRDefault="00964AA4" w:rsidP="00964AA4">
      <w:pPr>
        <w:pStyle w:val="NormalWeb"/>
      </w:pPr>
      <w:r>
        <w:t>Noi, subsemnații, declarăm că:</w:t>
      </w:r>
    </w:p>
    <w:p w14:paraId="11EF3238" w14:textId="77777777" w:rsidR="00964AA4" w:rsidRDefault="00964AA4" w:rsidP="00964AA4">
      <w:pPr>
        <w:pStyle w:val="NormalWeb"/>
      </w:pPr>
      <w:r>
        <w:t>Înțelegem că, potrivit condițiilor documentației de licitație, oferta noastră trebuie să fie susținută printr-o Declarație de menținere a ofertei.</w:t>
      </w:r>
    </w:p>
    <w:p w14:paraId="20665BE6" w14:textId="77777777" w:rsidR="00964AA4" w:rsidRDefault="00964AA4" w:rsidP="00964AA4">
      <w:pPr>
        <w:pStyle w:val="NormalWeb"/>
      </w:pPr>
      <w:r>
        <w:t>Acceptăm că vom fi suspendați sau declarați neeligibili de către Cumpărător, pentru perioada de timp specificată în documentația de licitație, dacă încălcăm obligațiile asumate prin prezenta declarație, respectiv dacă noi:</w:t>
      </w:r>
    </w:p>
    <w:p w14:paraId="11E039F5" w14:textId="77777777" w:rsidR="00964AA4" w:rsidRDefault="00964AA4" w:rsidP="00964AA4">
      <w:pPr>
        <w:pStyle w:val="NormalWeb"/>
        <w:numPr>
          <w:ilvl w:val="0"/>
          <w:numId w:val="71"/>
        </w:numPr>
      </w:pPr>
      <w:r>
        <w:t>ne retragem oferta în perioada de valabilitate a ofertei specificată de noi în Formularul ofertei; sau</w:t>
      </w:r>
    </w:p>
    <w:p w14:paraId="621C36B5" w14:textId="77777777" w:rsidR="00964AA4" w:rsidRDefault="00964AA4" w:rsidP="00964AA4">
      <w:pPr>
        <w:pStyle w:val="NormalWeb"/>
        <w:numPr>
          <w:ilvl w:val="0"/>
          <w:numId w:val="71"/>
        </w:numPr>
      </w:pPr>
      <w:r>
        <w:t>fiind notificați cu privire la acceptarea ofertei noastre de către Cumpărător, în perioada de valabilitate a ofertei:</w:t>
      </w:r>
      <w:r>
        <w:br/>
        <w:t>a) nu semnăm Contractul, dacă ni se solicită; sau</w:t>
      </w:r>
      <w:r>
        <w:br/>
        <w:t>b) nu furnizăm Garanția de bună execuție, în conformitate cu documentația de licitație.</w:t>
      </w:r>
    </w:p>
    <w:p w14:paraId="6F6B9B43" w14:textId="77777777" w:rsidR="00964AA4" w:rsidRDefault="00964AA4" w:rsidP="00964AA4">
      <w:pPr>
        <w:pStyle w:val="NormalWeb"/>
      </w:pPr>
      <w:r>
        <w:t>Înțelegem că prezenta Declarație de menținere a ofertei va expira dacă nu vom fi ofertantul câștigător, la data cea mai apropiată dintre următoarele:</w:t>
      </w:r>
    </w:p>
    <w:p w14:paraId="0E304D8F" w14:textId="77777777" w:rsidR="00964AA4" w:rsidRDefault="00964AA4" w:rsidP="00964AA4">
      <w:pPr>
        <w:pStyle w:val="NormalWeb"/>
        <w:numPr>
          <w:ilvl w:val="0"/>
          <w:numId w:val="72"/>
        </w:numPr>
      </w:pPr>
      <w:r>
        <w:t>primirea de către noi a notificării privind numele ofertantului câștigător; sau</w:t>
      </w:r>
    </w:p>
    <w:p w14:paraId="6E1C0FEF" w14:textId="77777777" w:rsidR="00964AA4" w:rsidRDefault="00964AA4" w:rsidP="00964AA4">
      <w:pPr>
        <w:pStyle w:val="NormalWeb"/>
        <w:numPr>
          <w:ilvl w:val="0"/>
          <w:numId w:val="72"/>
        </w:numPr>
      </w:pPr>
      <w:r>
        <w:t>expirarea perioadei noastre de valabilitate a ofertei.</w:t>
      </w:r>
    </w:p>
    <w:p w14:paraId="459C2B60" w14:textId="77777777" w:rsidR="00964AA4" w:rsidRDefault="00964AA4" w:rsidP="00964AA4">
      <w:pPr>
        <w:pStyle w:val="NormalWeb"/>
      </w:pPr>
      <w:r>
        <w:t>Prezenta declarație este semnată în mod valabil de către reprezentantul nostru autorizat, în numele și pe seama ofertantului.</w:t>
      </w:r>
    </w:p>
    <w:p w14:paraId="34467DFF" w14:textId="77777777" w:rsidR="00964AA4" w:rsidRDefault="00964AA4" w:rsidP="00964AA4">
      <w:pPr>
        <w:pStyle w:val="NormalWeb"/>
      </w:pPr>
      <w:r>
        <w:t xml:space="preserve">Numele ofertantului: </w:t>
      </w:r>
      <w:r w:rsidRPr="00964AA4">
        <w:rPr>
          <w:color w:val="EE0000"/>
        </w:rPr>
        <w:t>[introduceți denumirea completă]</w:t>
      </w:r>
      <w:r>
        <w:br/>
        <w:t>Numele reprezentantului autorizat:</w:t>
      </w:r>
      <w:r w:rsidRPr="00964AA4">
        <w:rPr>
          <w:color w:val="EE0000"/>
        </w:rPr>
        <w:t xml:space="preserve"> [introduceți numele complet]</w:t>
      </w:r>
      <w:r>
        <w:br/>
        <w:t xml:space="preserve">Funcția: </w:t>
      </w:r>
      <w:r w:rsidRPr="00964AA4">
        <w:rPr>
          <w:color w:val="EE0000"/>
        </w:rPr>
        <w:t>[introduceți funcția]</w:t>
      </w:r>
      <w:r>
        <w:br/>
      </w:r>
    </w:p>
    <w:p w14:paraId="663D7690" w14:textId="77777777" w:rsidR="00964AA4" w:rsidRDefault="00964AA4" w:rsidP="00964AA4">
      <w:pPr>
        <w:pStyle w:val="NormalWeb"/>
      </w:pPr>
      <w:r>
        <w:t>Semnătura: __________________</w:t>
      </w:r>
      <w:r>
        <w:br/>
      </w:r>
    </w:p>
    <w:p w14:paraId="1338DCEA" w14:textId="0F5C628D" w:rsidR="00964AA4" w:rsidRDefault="00964AA4" w:rsidP="00964AA4">
      <w:pPr>
        <w:pStyle w:val="NormalWeb"/>
      </w:pPr>
      <w:r>
        <w:t>Data: __________________</w:t>
      </w:r>
    </w:p>
    <w:p w14:paraId="48390CF0" w14:textId="77777777" w:rsidR="00964AA4" w:rsidRDefault="00964AA4" w:rsidP="00964AA4">
      <w:pPr>
        <w:pStyle w:val="BSFHeading"/>
        <w:numPr>
          <w:ilvl w:val="0"/>
          <w:numId w:val="0"/>
        </w:numPr>
        <w:spacing w:before="120" w:after="120" w:line="240" w:lineRule="auto"/>
        <w:ind w:left="360"/>
        <w:jc w:val="both"/>
        <w:rPr>
          <w:rFonts w:ascii="Cambria" w:hAnsi="Cambria"/>
          <w:lang w:val="ro-RO"/>
        </w:rPr>
      </w:pPr>
    </w:p>
    <w:p w14:paraId="1EF4E2F8" w14:textId="77777777" w:rsidR="00964AA4" w:rsidRPr="00964AA4" w:rsidRDefault="00964AA4" w:rsidP="00964AA4">
      <w:pPr>
        <w:pStyle w:val="BSFHeading"/>
        <w:numPr>
          <w:ilvl w:val="0"/>
          <w:numId w:val="0"/>
        </w:numPr>
        <w:ind w:left="720"/>
        <w:rPr>
          <w:rFonts w:ascii="Cambria" w:hAnsi="Cambria"/>
          <w:lang w:val="ro-RO"/>
        </w:rPr>
      </w:pPr>
      <w:r w:rsidRPr="00964AA4">
        <w:rPr>
          <w:rFonts w:ascii="Cambria" w:hAnsi="Cambria"/>
          <w:lang w:val="ro-RO"/>
        </w:rPr>
        <w:lastRenderedPageBreak/>
        <w:t>BID SECURING DECLARATION</w:t>
      </w:r>
    </w:p>
    <w:p w14:paraId="71B9D59D" w14:textId="77777777" w:rsidR="00964AA4" w:rsidRPr="00964AA4" w:rsidRDefault="00964AA4" w:rsidP="00964AA4">
      <w:pPr>
        <w:spacing w:before="100" w:beforeAutospacing="1" w:after="100" w:afterAutospacing="1"/>
        <w:rPr>
          <w:rFonts w:ascii="Times New Roman" w:hAnsi="Times New Roman"/>
          <w:i/>
          <w:iCs/>
          <w:color w:val="388600"/>
        </w:rPr>
      </w:pPr>
      <w:r w:rsidRPr="00964AA4">
        <w:rPr>
          <w:rFonts w:ascii="Times New Roman" w:hAnsi="Times New Roman"/>
          <w:i/>
          <w:iCs/>
          <w:color w:val="388600"/>
        </w:rPr>
        <w:t xml:space="preserve">Date: </w:t>
      </w:r>
      <w:r w:rsidRPr="00964AA4">
        <w:rPr>
          <w:rFonts w:ascii="Times New Roman" w:hAnsi="Times New Roman"/>
          <w:i/>
          <w:iCs/>
          <w:color w:val="EE0000"/>
        </w:rPr>
        <w:t>[insert date]</w:t>
      </w:r>
      <w:r w:rsidRPr="00964AA4">
        <w:rPr>
          <w:rFonts w:ascii="Times New Roman" w:hAnsi="Times New Roman"/>
          <w:i/>
          <w:iCs/>
          <w:color w:val="388600"/>
        </w:rPr>
        <w:br/>
        <w:t xml:space="preserve">Bid / RFQ / RFB No.: </w:t>
      </w:r>
      <w:r w:rsidRPr="00964AA4">
        <w:rPr>
          <w:rFonts w:ascii="Times New Roman" w:hAnsi="Times New Roman"/>
          <w:i/>
          <w:iCs/>
          <w:color w:val="EE0000"/>
        </w:rPr>
        <w:t>[insert procedure number]</w:t>
      </w:r>
      <w:r w:rsidRPr="00964AA4">
        <w:rPr>
          <w:rFonts w:ascii="Times New Roman" w:hAnsi="Times New Roman"/>
          <w:i/>
          <w:iCs/>
          <w:color w:val="388600"/>
        </w:rPr>
        <w:br/>
        <w:t xml:space="preserve">Contract Name: </w:t>
      </w:r>
      <w:r w:rsidRPr="00964AA4">
        <w:rPr>
          <w:rFonts w:ascii="Times New Roman" w:hAnsi="Times New Roman"/>
          <w:i/>
          <w:iCs/>
          <w:color w:val="EE0000"/>
        </w:rPr>
        <w:t>[insert contract name]</w:t>
      </w:r>
    </w:p>
    <w:p w14:paraId="0144CF97" w14:textId="77777777" w:rsidR="00964AA4" w:rsidRPr="00964AA4" w:rsidRDefault="00964AA4" w:rsidP="00964AA4">
      <w:pPr>
        <w:spacing w:before="100" w:beforeAutospacing="1" w:after="100" w:afterAutospacing="1"/>
        <w:rPr>
          <w:rFonts w:ascii="Times New Roman" w:hAnsi="Times New Roman"/>
          <w:i/>
          <w:iCs/>
          <w:color w:val="EE0000"/>
        </w:rPr>
      </w:pPr>
      <w:r w:rsidRPr="00964AA4">
        <w:rPr>
          <w:rFonts w:ascii="Times New Roman" w:hAnsi="Times New Roman"/>
          <w:i/>
          <w:iCs/>
          <w:color w:val="388600"/>
        </w:rPr>
        <w:t xml:space="preserve">To: </w:t>
      </w:r>
      <w:r w:rsidRPr="00964AA4">
        <w:rPr>
          <w:rFonts w:ascii="Times New Roman" w:hAnsi="Times New Roman"/>
          <w:i/>
          <w:iCs/>
          <w:color w:val="EE0000"/>
        </w:rPr>
        <w:t>[insert the name of the Purchaser]</w:t>
      </w:r>
    </w:p>
    <w:p w14:paraId="47DC8888" w14:textId="77777777" w:rsidR="00964AA4" w:rsidRPr="00964AA4" w:rsidRDefault="00964AA4" w:rsidP="00964AA4">
      <w:pPr>
        <w:spacing w:before="100" w:beforeAutospacing="1" w:after="100" w:afterAutospacing="1"/>
        <w:rPr>
          <w:rFonts w:ascii="Times New Roman" w:hAnsi="Times New Roman"/>
          <w:i/>
          <w:iCs/>
          <w:color w:val="388600"/>
        </w:rPr>
      </w:pPr>
      <w:r w:rsidRPr="00964AA4">
        <w:rPr>
          <w:rFonts w:ascii="Times New Roman" w:hAnsi="Times New Roman"/>
          <w:i/>
          <w:iCs/>
          <w:color w:val="388600"/>
        </w:rPr>
        <w:t>We, the undersigned, declare that:</w:t>
      </w:r>
    </w:p>
    <w:p w14:paraId="726E977B" w14:textId="77777777" w:rsidR="00964AA4" w:rsidRPr="00964AA4" w:rsidRDefault="00964AA4" w:rsidP="00964AA4">
      <w:pPr>
        <w:spacing w:before="100" w:beforeAutospacing="1" w:after="100" w:afterAutospacing="1"/>
        <w:rPr>
          <w:rFonts w:ascii="Times New Roman" w:hAnsi="Times New Roman"/>
          <w:i/>
          <w:iCs/>
          <w:color w:val="388600"/>
        </w:rPr>
      </w:pPr>
      <w:r w:rsidRPr="00964AA4">
        <w:rPr>
          <w:rFonts w:ascii="Times New Roman" w:hAnsi="Times New Roman"/>
          <w:i/>
          <w:iCs/>
          <w:color w:val="388600"/>
        </w:rPr>
        <w:t>We understand that, according to the conditions of the Bidding Document, our bid must be supported by a Bid Securing Declaration.</w:t>
      </w:r>
    </w:p>
    <w:p w14:paraId="17B63954" w14:textId="77777777" w:rsidR="00964AA4" w:rsidRPr="00964AA4" w:rsidRDefault="00964AA4" w:rsidP="00964AA4">
      <w:pPr>
        <w:spacing w:before="100" w:beforeAutospacing="1" w:after="100" w:afterAutospacing="1"/>
        <w:rPr>
          <w:rFonts w:ascii="Times New Roman" w:hAnsi="Times New Roman"/>
          <w:i/>
          <w:iCs/>
          <w:color w:val="388600"/>
        </w:rPr>
      </w:pPr>
      <w:r w:rsidRPr="00964AA4">
        <w:rPr>
          <w:rFonts w:ascii="Times New Roman" w:hAnsi="Times New Roman"/>
          <w:i/>
          <w:iCs/>
          <w:color w:val="388600"/>
        </w:rPr>
        <w:t>We accept that we shall be suspended or declared ineligible by the Purchaser, for the period of time specified in the Bidding Document, if we breach the obligations assumed under this Declaration, namely if we:</w:t>
      </w:r>
    </w:p>
    <w:p w14:paraId="44C217DE" w14:textId="77777777" w:rsidR="00964AA4" w:rsidRPr="00964AA4" w:rsidRDefault="00964AA4" w:rsidP="00964AA4">
      <w:pPr>
        <w:numPr>
          <w:ilvl w:val="0"/>
          <w:numId w:val="73"/>
        </w:numPr>
        <w:spacing w:before="100" w:beforeAutospacing="1" w:after="100" w:afterAutospacing="1"/>
        <w:rPr>
          <w:rFonts w:ascii="Times New Roman" w:hAnsi="Times New Roman"/>
          <w:i/>
          <w:iCs/>
          <w:color w:val="388600"/>
        </w:rPr>
      </w:pPr>
      <w:r w:rsidRPr="00964AA4">
        <w:rPr>
          <w:rFonts w:ascii="Times New Roman" w:hAnsi="Times New Roman"/>
          <w:i/>
          <w:iCs/>
          <w:color w:val="388600"/>
        </w:rPr>
        <w:t>withdraw our bid during the bid validity period specified by us in the Bid Form; or</w:t>
      </w:r>
    </w:p>
    <w:p w14:paraId="651A7D02" w14:textId="77777777" w:rsidR="00964AA4" w:rsidRPr="00964AA4" w:rsidRDefault="00964AA4" w:rsidP="00964AA4">
      <w:pPr>
        <w:numPr>
          <w:ilvl w:val="0"/>
          <w:numId w:val="73"/>
        </w:numPr>
        <w:spacing w:before="100" w:beforeAutospacing="1" w:after="100" w:afterAutospacing="1"/>
        <w:rPr>
          <w:rFonts w:ascii="Times New Roman" w:hAnsi="Times New Roman"/>
          <w:i/>
          <w:iCs/>
          <w:color w:val="388600"/>
        </w:rPr>
      </w:pPr>
      <w:r w:rsidRPr="00964AA4">
        <w:rPr>
          <w:rFonts w:ascii="Times New Roman" w:hAnsi="Times New Roman"/>
          <w:i/>
          <w:iCs/>
          <w:color w:val="388600"/>
        </w:rPr>
        <w:t>having been notified of the acceptance of our bid by the Purchaser, during the period of bid validity:</w:t>
      </w:r>
      <w:r w:rsidRPr="00964AA4">
        <w:rPr>
          <w:rFonts w:ascii="Times New Roman" w:hAnsi="Times New Roman"/>
          <w:i/>
          <w:iCs/>
          <w:color w:val="388600"/>
        </w:rPr>
        <w:br/>
        <w:t>a) fail to sign the Contract, if required to do so; or</w:t>
      </w:r>
      <w:r w:rsidRPr="00964AA4">
        <w:rPr>
          <w:rFonts w:ascii="Times New Roman" w:hAnsi="Times New Roman"/>
          <w:i/>
          <w:iCs/>
          <w:color w:val="388600"/>
        </w:rPr>
        <w:br/>
        <w:t>b) fail to provide the Performance Security, in accordance with the Bidding Document.</w:t>
      </w:r>
    </w:p>
    <w:p w14:paraId="443A9C01" w14:textId="77777777" w:rsidR="00964AA4" w:rsidRPr="00964AA4" w:rsidRDefault="00964AA4" w:rsidP="00964AA4">
      <w:pPr>
        <w:spacing w:before="100" w:beforeAutospacing="1" w:after="100" w:afterAutospacing="1"/>
        <w:rPr>
          <w:rFonts w:ascii="Times New Roman" w:hAnsi="Times New Roman"/>
          <w:i/>
          <w:iCs/>
          <w:color w:val="388600"/>
        </w:rPr>
      </w:pPr>
      <w:r w:rsidRPr="00964AA4">
        <w:rPr>
          <w:rFonts w:ascii="Times New Roman" w:hAnsi="Times New Roman"/>
          <w:i/>
          <w:iCs/>
          <w:color w:val="388600"/>
        </w:rPr>
        <w:t>We understand that this Bid Securing Declaration shall expire if we are not the successful bidder, on the earlier of the following dates:</w:t>
      </w:r>
    </w:p>
    <w:p w14:paraId="177FA9E2" w14:textId="77777777" w:rsidR="00964AA4" w:rsidRPr="00964AA4" w:rsidRDefault="00964AA4" w:rsidP="00964AA4">
      <w:pPr>
        <w:numPr>
          <w:ilvl w:val="0"/>
          <w:numId w:val="74"/>
        </w:numPr>
        <w:spacing w:before="100" w:beforeAutospacing="1" w:after="100" w:afterAutospacing="1"/>
        <w:rPr>
          <w:rFonts w:ascii="Times New Roman" w:hAnsi="Times New Roman"/>
          <w:i/>
          <w:iCs/>
          <w:color w:val="388600"/>
        </w:rPr>
      </w:pPr>
      <w:r w:rsidRPr="00964AA4">
        <w:rPr>
          <w:rFonts w:ascii="Times New Roman" w:hAnsi="Times New Roman"/>
          <w:i/>
          <w:iCs/>
          <w:color w:val="388600"/>
        </w:rPr>
        <w:t>upon our receipt of the notification of the name of the successful bidder; or</w:t>
      </w:r>
    </w:p>
    <w:p w14:paraId="17A4FC93" w14:textId="77777777" w:rsidR="00964AA4" w:rsidRPr="00964AA4" w:rsidRDefault="00964AA4" w:rsidP="00964AA4">
      <w:pPr>
        <w:numPr>
          <w:ilvl w:val="0"/>
          <w:numId w:val="74"/>
        </w:numPr>
        <w:spacing w:before="100" w:beforeAutospacing="1" w:after="100" w:afterAutospacing="1"/>
        <w:rPr>
          <w:rFonts w:ascii="Times New Roman" w:hAnsi="Times New Roman"/>
          <w:i/>
          <w:iCs/>
          <w:color w:val="388600"/>
        </w:rPr>
      </w:pPr>
      <w:r w:rsidRPr="00964AA4">
        <w:rPr>
          <w:rFonts w:ascii="Times New Roman" w:hAnsi="Times New Roman"/>
          <w:i/>
          <w:iCs/>
          <w:color w:val="388600"/>
        </w:rPr>
        <w:t>upon expiry of our bid validity period.</w:t>
      </w:r>
    </w:p>
    <w:p w14:paraId="2F7A5318" w14:textId="77777777" w:rsidR="00964AA4" w:rsidRPr="00964AA4" w:rsidRDefault="00964AA4" w:rsidP="00964AA4">
      <w:pPr>
        <w:spacing w:before="100" w:beforeAutospacing="1" w:after="100" w:afterAutospacing="1"/>
        <w:rPr>
          <w:rFonts w:ascii="Times New Roman" w:hAnsi="Times New Roman"/>
          <w:i/>
          <w:iCs/>
          <w:color w:val="388600"/>
        </w:rPr>
      </w:pPr>
      <w:r w:rsidRPr="00964AA4">
        <w:rPr>
          <w:rFonts w:ascii="Times New Roman" w:hAnsi="Times New Roman"/>
          <w:i/>
          <w:iCs/>
          <w:color w:val="388600"/>
        </w:rPr>
        <w:t>This Declaration is duly signed by our authorized representative, in the name and on behalf of the Bidder.</w:t>
      </w:r>
    </w:p>
    <w:p w14:paraId="3F0AC4A5" w14:textId="77777777" w:rsidR="00964AA4" w:rsidRDefault="00964AA4" w:rsidP="00964AA4">
      <w:pPr>
        <w:spacing w:before="100" w:beforeAutospacing="1" w:after="100" w:afterAutospacing="1"/>
        <w:rPr>
          <w:rFonts w:ascii="Times New Roman" w:hAnsi="Times New Roman"/>
          <w:i/>
          <w:iCs/>
          <w:color w:val="388600"/>
        </w:rPr>
      </w:pPr>
      <w:r w:rsidRPr="00964AA4">
        <w:rPr>
          <w:rFonts w:ascii="Times New Roman" w:hAnsi="Times New Roman"/>
          <w:i/>
          <w:iCs/>
          <w:color w:val="388600"/>
        </w:rPr>
        <w:t xml:space="preserve">Name of Bidder: </w:t>
      </w:r>
      <w:r w:rsidRPr="00964AA4">
        <w:rPr>
          <w:rFonts w:ascii="Times New Roman" w:hAnsi="Times New Roman"/>
          <w:i/>
          <w:iCs/>
          <w:color w:val="EE0000"/>
        </w:rPr>
        <w:t>[insert full name]</w:t>
      </w:r>
      <w:r w:rsidRPr="00964AA4">
        <w:rPr>
          <w:rFonts w:ascii="Times New Roman" w:hAnsi="Times New Roman"/>
          <w:i/>
          <w:iCs/>
          <w:color w:val="388600"/>
        </w:rPr>
        <w:br/>
        <w:t xml:space="preserve">Name of Authorized Representative: </w:t>
      </w:r>
      <w:r w:rsidRPr="00964AA4">
        <w:rPr>
          <w:rFonts w:ascii="Times New Roman" w:hAnsi="Times New Roman"/>
          <w:i/>
          <w:iCs/>
          <w:color w:val="EE0000"/>
        </w:rPr>
        <w:t>[insert full name]</w:t>
      </w:r>
      <w:r w:rsidRPr="00964AA4">
        <w:rPr>
          <w:rFonts w:ascii="Times New Roman" w:hAnsi="Times New Roman"/>
          <w:i/>
          <w:iCs/>
          <w:color w:val="388600"/>
        </w:rPr>
        <w:br/>
        <w:t xml:space="preserve">Title: </w:t>
      </w:r>
      <w:r w:rsidRPr="00964AA4">
        <w:rPr>
          <w:rFonts w:ascii="Times New Roman" w:hAnsi="Times New Roman"/>
          <w:i/>
          <w:iCs/>
          <w:color w:val="EE0000"/>
        </w:rPr>
        <w:t>[insert title]</w:t>
      </w:r>
      <w:r w:rsidRPr="00964AA4">
        <w:rPr>
          <w:rFonts w:ascii="Times New Roman" w:hAnsi="Times New Roman"/>
          <w:i/>
          <w:iCs/>
          <w:color w:val="388600"/>
        </w:rPr>
        <w:br/>
      </w:r>
    </w:p>
    <w:p w14:paraId="3B6EC272" w14:textId="77777777" w:rsidR="00964AA4" w:rsidRDefault="00964AA4" w:rsidP="00964AA4">
      <w:pPr>
        <w:spacing w:before="100" w:beforeAutospacing="1" w:after="100" w:afterAutospacing="1"/>
        <w:rPr>
          <w:rFonts w:ascii="Times New Roman" w:hAnsi="Times New Roman"/>
          <w:i/>
          <w:iCs/>
          <w:color w:val="388600"/>
        </w:rPr>
      </w:pPr>
      <w:r w:rsidRPr="00964AA4">
        <w:rPr>
          <w:rFonts w:ascii="Times New Roman" w:hAnsi="Times New Roman"/>
          <w:i/>
          <w:iCs/>
          <w:color w:val="388600"/>
        </w:rPr>
        <w:t>Signature: __________________</w:t>
      </w:r>
      <w:r w:rsidRPr="00964AA4">
        <w:rPr>
          <w:rFonts w:ascii="Times New Roman" w:hAnsi="Times New Roman"/>
          <w:i/>
          <w:iCs/>
          <w:color w:val="388600"/>
        </w:rPr>
        <w:br/>
      </w:r>
    </w:p>
    <w:p w14:paraId="02D28256" w14:textId="1B26D2B9" w:rsidR="00964AA4" w:rsidRPr="00964AA4" w:rsidRDefault="00964AA4" w:rsidP="00964AA4">
      <w:pPr>
        <w:spacing w:before="100" w:beforeAutospacing="1" w:after="100" w:afterAutospacing="1"/>
        <w:rPr>
          <w:rFonts w:ascii="Times New Roman" w:hAnsi="Times New Roman"/>
          <w:i/>
          <w:iCs/>
          <w:color w:val="388600"/>
        </w:rPr>
      </w:pPr>
      <w:r w:rsidRPr="00964AA4">
        <w:rPr>
          <w:rFonts w:ascii="Times New Roman" w:hAnsi="Times New Roman"/>
          <w:i/>
          <w:iCs/>
          <w:color w:val="388600"/>
        </w:rPr>
        <w:t>Date: __________________</w:t>
      </w:r>
    </w:p>
    <w:p w14:paraId="632483C4" w14:textId="5EFA6D1E" w:rsidR="00837B8C" w:rsidRPr="00964AA4" w:rsidRDefault="00837B8C" w:rsidP="00964AA4">
      <w:pPr>
        <w:pStyle w:val="BSFHeading"/>
        <w:numPr>
          <w:ilvl w:val="0"/>
          <w:numId w:val="0"/>
        </w:numPr>
        <w:spacing w:before="120" w:after="120" w:line="240" w:lineRule="auto"/>
        <w:ind w:left="360"/>
        <w:jc w:val="both"/>
        <w:rPr>
          <w:rFonts w:ascii="Cambria" w:hAnsi="Cambria"/>
          <w:color w:val="388600"/>
          <w:lang w:val="ro-RO"/>
        </w:rPr>
      </w:pPr>
      <w:r w:rsidRPr="00964AA4">
        <w:rPr>
          <w:rFonts w:ascii="Cambria" w:hAnsi="Cambria"/>
          <w:color w:val="388600"/>
          <w:lang w:val="ro-RO"/>
        </w:rPr>
        <w:br w:type="page"/>
      </w:r>
    </w:p>
    <w:p w14:paraId="0022B8A9" w14:textId="5C5FE23C" w:rsidR="00801347" w:rsidRPr="0077271C" w:rsidRDefault="00FB2A51" w:rsidP="00837B8C">
      <w:pPr>
        <w:pStyle w:val="BSFHeading"/>
        <w:rPr>
          <w:rFonts w:ascii="Cambria" w:hAnsi="Cambria"/>
          <w:lang w:val="ro-RO"/>
        </w:rPr>
      </w:pPr>
      <w:r w:rsidRPr="0077271C">
        <w:rPr>
          <w:rFonts w:ascii="Cambria" w:hAnsi="Cambria"/>
          <w:lang w:val="ro-RO"/>
        </w:rPr>
        <w:lastRenderedPageBreak/>
        <w:t xml:space="preserve">Model: </w:t>
      </w:r>
      <w:proofErr w:type="spellStart"/>
      <w:r w:rsidRPr="0077271C">
        <w:rPr>
          <w:rFonts w:ascii="Cambria" w:hAnsi="Cambria"/>
          <w:lang w:val="ro-RO"/>
        </w:rPr>
        <w:t>aurorizația</w:t>
      </w:r>
      <w:proofErr w:type="spellEnd"/>
      <w:r w:rsidRPr="0077271C">
        <w:rPr>
          <w:rFonts w:ascii="Cambria" w:hAnsi="Cambria"/>
          <w:lang w:val="ro-RO"/>
        </w:rPr>
        <w:t xml:space="preserve"> producătorului</w:t>
      </w:r>
      <w:bookmarkEnd w:id="165"/>
      <w:bookmarkEnd w:id="166"/>
    </w:p>
    <w:p w14:paraId="3A2FBD53" w14:textId="11AE7CF1" w:rsidR="00575805" w:rsidRPr="0077271C" w:rsidRDefault="00575805" w:rsidP="00FB2A51">
      <w:pPr>
        <w:pStyle w:val="Heading9"/>
        <w:tabs>
          <w:tab w:val="left" w:pos="0"/>
        </w:tabs>
        <w:jc w:val="center"/>
        <w:rPr>
          <w:rFonts w:ascii="Cambria" w:eastAsia="Times New Roman" w:hAnsi="Cambria" w:cstheme="minorBidi"/>
          <w:color w:val="FF0000"/>
          <w:sz w:val="24"/>
          <w:szCs w:val="24"/>
          <w:lang w:val="ro-RO"/>
        </w:rPr>
      </w:pPr>
      <w:r w:rsidRPr="0077271C">
        <w:rPr>
          <w:rFonts w:ascii="Cambria" w:eastAsia="Times New Roman" w:hAnsi="Cambria" w:cstheme="minorBidi"/>
          <w:color w:val="FF0000"/>
          <w:sz w:val="24"/>
          <w:szCs w:val="24"/>
          <w:lang w:val="ro-RO"/>
        </w:rPr>
        <w:t xml:space="preserve">[A se vedea clauza 18.3 (a) din </w:t>
      </w:r>
      <w:r w:rsidR="00FB2A51" w:rsidRPr="0077271C">
        <w:rPr>
          <w:rFonts w:ascii="Cambria" w:eastAsia="Times New Roman" w:hAnsi="Cambria" w:cstheme="minorBidi"/>
          <w:color w:val="FF0000"/>
          <w:sz w:val="24"/>
          <w:szCs w:val="24"/>
          <w:lang w:val="ro-RO"/>
        </w:rPr>
        <w:t>I</w:t>
      </w:r>
      <w:r w:rsidRPr="0077271C">
        <w:rPr>
          <w:rFonts w:ascii="Cambria" w:eastAsia="Times New Roman" w:hAnsi="Cambria" w:cstheme="minorBidi"/>
          <w:color w:val="FF0000"/>
          <w:sz w:val="24"/>
          <w:szCs w:val="24"/>
          <w:lang w:val="ro-RO"/>
        </w:rPr>
        <w:t xml:space="preserve">nstrucțiunile </w:t>
      </w:r>
      <w:r w:rsidR="00FB2A51" w:rsidRPr="0077271C">
        <w:rPr>
          <w:rFonts w:ascii="Cambria" w:eastAsia="Times New Roman" w:hAnsi="Cambria" w:cstheme="minorBidi"/>
          <w:color w:val="FF0000"/>
          <w:sz w:val="24"/>
          <w:szCs w:val="24"/>
          <w:lang w:val="ro-RO"/>
        </w:rPr>
        <w:t>pentru</w:t>
      </w:r>
      <w:r w:rsidRPr="0077271C">
        <w:rPr>
          <w:rFonts w:ascii="Cambria" w:eastAsia="Times New Roman" w:hAnsi="Cambria" w:cstheme="minorBidi"/>
          <w:color w:val="FF0000"/>
          <w:sz w:val="24"/>
          <w:szCs w:val="24"/>
          <w:lang w:val="ro-RO"/>
        </w:rPr>
        <w:t xml:space="preserve"> ofertanți.]</w:t>
      </w:r>
    </w:p>
    <w:p w14:paraId="547EFC48" w14:textId="77777777" w:rsidR="00575805" w:rsidRPr="0077271C" w:rsidRDefault="00575805" w:rsidP="00575805">
      <w:pPr>
        <w:pStyle w:val="Heading9"/>
        <w:tabs>
          <w:tab w:val="left" w:pos="0"/>
        </w:tabs>
        <w:rPr>
          <w:rFonts w:ascii="Cambria" w:eastAsia="Times New Roman" w:hAnsi="Cambria" w:cstheme="minorBidi"/>
          <w:color w:val="FF0000"/>
          <w:sz w:val="24"/>
          <w:szCs w:val="24"/>
          <w:lang w:val="ro-RO"/>
        </w:rPr>
      </w:pPr>
    </w:p>
    <w:p w14:paraId="26A13BE9" w14:textId="77777777" w:rsidR="00575805" w:rsidRPr="0077271C" w:rsidRDefault="00575805" w:rsidP="00575805">
      <w:pPr>
        <w:pStyle w:val="Heading9"/>
        <w:tabs>
          <w:tab w:val="left" w:pos="0"/>
        </w:tabs>
        <w:rPr>
          <w:rFonts w:ascii="Cambria" w:eastAsia="Times New Roman" w:hAnsi="Cambria" w:cstheme="minorBidi"/>
          <w:color w:val="FF0000"/>
          <w:sz w:val="24"/>
          <w:szCs w:val="24"/>
          <w:lang w:val="ro-RO"/>
        </w:rPr>
      </w:pPr>
      <w:r w:rsidRPr="0077271C">
        <w:rPr>
          <w:rFonts w:ascii="Cambria" w:eastAsia="Times New Roman" w:hAnsi="Cambria" w:cstheme="minorBidi"/>
          <w:i w:val="0"/>
          <w:color w:val="auto"/>
          <w:sz w:val="24"/>
          <w:szCs w:val="24"/>
          <w:lang w:val="ro-RO"/>
        </w:rPr>
        <w:t>Către:</w:t>
      </w:r>
      <w:r w:rsidRPr="0077271C">
        <w:rPr>
          <w:rFonts w:ascii="Cambria" w:eastAsia="Times New Roman" w:hAnsi="Cambria" w:cstheme="minorBidi"/>
          <w:color w:val="auto"/>
          <w:sz w:val="24"/>
          <w:szCs w:val="24"/>
          <w:lang w:val="ro-RO"/>
        </w:rPr>
        <w:t xml:space="preserve"> </w:t>
      </w:r>
      <w:r w:rsidRPr="0077271C">
        <w:rPr>
          <w:rFonts w:ascii="Cambria" w:eastAsia="Times New Roman" w:hAnsi="Cambria" w:cstheme="minorBidi"/>
          <w:color w:val="FF0000"/>
          <w:sz w:val="24"/>
          <w:szCs w:val="24"/>
          <w:lang w:val="ro-RO"/>
        </w:rPr>
        <w:t>[numele cumpărătorului]</w:t>
      </w:r>
    </w:p>
    <w:p w14:paraId="128426C0" w14:textId="77777777" w:rsidR="00575805" w:rsidRPr="0077271C" w:rsidRDefault="00575805" w:rsidP="00575805">
      <w:pPr>
        <w:pStyle w:val="Heading9"/>
        <w:tabs>
          <w:tab w:val="left" w:pos="0"/>
        </w:tabs>
        <w:rPr>
          <w:rFonts w:ascii="Cambria" w:eastAsia="Times New Roman" w:hAnsi="Cambria" w:cstheme="minorBidi"/>
          <w:color w:val="FF0000"/>
          <w:sz w:val="24"/>
          <w:szCs w:val="24"/>
          <w:lang w:val="ro-RO"/>
        </w:rPr>
      </w:pPr>
    </w:p>
    <w:p w14:paraId="72CF43B4" w14:textId="4D3C98AD" w:rsidR="00575805" w:rsidRPr="0077271C" w:rsidRDefault="00B259F0" w:rsidP="00B8010B">
      <w:pPr>
        <w:pStyle w:val="Heading9"/>
        <w:tabs>
          <w:tab w:val="left" w:pos="0"/>
        </w:tabs>
        <w:jc w:val="both"/>
        <w:rPr>
          <w:rFonts w:ascii="Cambria" w:eastAsia="Times New Roman" w:hAnsi="Cambria" w:cstheme="minorBidi"/>
          <w:i w:val="0"/>
          <w:color w:val="auto"/>
          <w:sz w:val="24"/>
          <w:szCs w:val="24"/>
          <w:lang w:val="ro-RO"/>
        </w:rPr>
      </w:pPr>
      <w:r w:rsidRPr="0077271C">
        <w:rPr>
          <w:rFonts w:ascii="Cambria" w:eastAsia="Times New Roman" w:hAnsi="Cambria" w:cstheme="minorBidi"/>
          <w:i w:val="0"/>
          <w:color w:val="auto"/>
          <w:sz w:val="24"/>
          <w:szCs w:val="24"/>
          <w:lang w:val="ro-RO"/>
        </w:rPr>
        <w:tab/>
      </w:r>
      <w:r w:rsidR="00575805" w:rsidRPr="0077271C">
        <w:rPr>
          <w:rFonts w:ascii="Cambria" w:eastAsia="Times New Roman" w:hAnsi="Cambria" w:cstheme="minorBidi"/>
          <w:i w:val="0"/>
          <w:color w:val="auto"/>
          <w:sz w:val="24"/>
          <w:szCs w:val="24"/>
          <w:lang w:val="ro-RO"/>
        </w:rPr>
        <w:t xml:space="preserve">ÎNTRUCÂT </w:t>
      </w:r>
      <w:r w:rsidR="00575805" w:rsidRPr="0077271C">
        <w:rPr>
          <w:rFonts w:ascii="Cambria" w:eastAsia="Times New Roman" w:hAnsi="Cambria" w:cstheme="minorBidi"/>
          <w:color w:val="FF0000"/>
          <w:sz w:val="24"/>
          <w:szCs w:val="24"/>
          <w:lang w:val="ro-RO"/>
        </w:rPr>
        <w:t>[numele producătorului]</w:t>
      </w:r>
      <w:r w:rsidR="00FB2A51" w:rsidRPr="0077271C">
        <w:rPr>
          <w:rFonts w:ascii="Cambria" w:eastAsia="Times New Roman" w:hAnsi="Cambria" w:cstheme="minorBidi"/>
          <w:color w:val="FF0000"/>
          <w:sz w:val="24"/>
          <w:szCs w:val="24"/>
          <w:lang w:val="ro-RO"/>
        </w:rPr>
        <w:t>,</w:t>
      </w:r>
      <w:r w:rsidR="00575805" w:rsidRPr="0077271C">
        <w:rPr>
          <w:rFonts w:ascii="Cambria" w:eastAsia="Times New Roman" w:hAnsi="Cambria" w:cstheme="minorBidi"/>
          <w:i w:val="0"/>
          <w:color w:val="auto"/>
          <w:sz w:val="24"/>
          <w:szCs w:val="24"/>
          <w:lang w:val="ro-RO"/>
        </w:rPr>
        <w:t xml:space="preserve"> producători consacrați și de renume ai</w:t>
      </w:r>
      <w:r w:rsidR="00575805" w:rsidRPr="0077271C">
        <w:rPr>
          <w:rFonts w:ascii="Cambria" w:eastAsia="Times New Roman" w:hAnsi="Cambria" w:cstheme="minorBidi"/>
          <w:color w:val="auto"/>
          <w:sz w:val="24"/>
          <w:szCs w:val="24"/>
          <w:lang w:val="ro-RO"/>
        </w:rPr>
        <w:t xml:space="preserve"> </w:t>
      </w:r>
      <w:r w:rsidR="00575805" w:rsidRPr="0077271C">
        <w:rPr>
          <w:rFonts w:ascii="Cambria" w:eastAsia="Times New Roman" w:hAnsi="Cambria" w:cstheme="minorBidi"/>
          <w:color w:val="FF0000"/>
          <w:sz w:val="24"/>
          <w:szCs w:val="24"/>
          <w:lang w:val="ro-RO"/>
        </w:rPr>
        <w:t xml:space="preserve">[denumirii și/sau descrierii </w:t>
      </w:r>
      <w:r w:rsidR="00FB2A51" w:rsidRPr="0077271C">
        <w:rPr>
          <w:rFonts w:ascii="Cambria" w:eastAsia="Times New Roman" w:hAnsi="Cambria" w:cstheme="minorBidi"/>
          <w:color w:val="FF0000"/>
          <w:sz w:val="24"/>
          <w:szCs w:val="24"/>
          <w:lang w:val="ro-RO"/>
        </w:rPr>
        <w:t>bun</w:t>
      </w:r>
      <w:r w:rsidR="00575805" w:rsidRPr="0077271C">
        <w:rPr>
          <w:rFonts w:ascii="Cambria" w:eastAsia="Times New Roman" w:hAnsi="Cambria" w:cstheme="minorBidi"/>
          <w:color w:val="FF0000"/>
          <w:sz w:val="24"/>
          <w:szCs w:val="24"/>
          <w:lang w:val="ro-RO"/>
        </w:rPr>
        <w:t xml:space="preserve">urilor] </w:t>
      </w:r>
      <w:r w:rsidR="00575805" w:rsidRPr="0077271C">
        <w:rPr>
          <w:rFonts w:ascii="Cambria" w:eastAsia="Times New Roman" w:hAnsi="Cambria" w:cstheme="minorBidi"/>
          <w:i w:val="0"/>
          <w:color w:val="auto"/>
          <w:sz w:val="24"/>
          <w:szCs w:val="24"/>
          <w:lang w:val="ro-RO"/>
        </w:rPr>
        <w:t>care au fabric</w:t>
      </w:r>
      <w:r w:rsidR="00FB2A51" w:rsidRPr="0077271C">
        <w:rPr>
          <w:rFonts w:ascii="Cambria" w:eastAsia="Times New Roman" w:hAnsi="Cambria" w:cstheme="minorBidi"/>
          <w:i w:val="0"/>
          <w:color w:val="auto"/>
          <w:sz w:val="24"/>
          <w:szCs w:val="24"/>
          <w:lang w:val="ro-RO"/>
        </w:rPr>
        <w:t>a</w:t>
      </w:r>
      <w:r w:rsidR="00575805" w:rsidRPr="0077271C">
        <w:rPr>
          <w:rFonts w:ascii="Cambria" w:eastAsia="Times New Roman" w:hAnsi="Cambria" w:cstheme="minorBidi"/>
          <w:i w:val="0"/>
          <w:color w:val="auto"/>
          <w:sz w:val="24"/>
          <w:szCs w:val="24"/>
          <w:lang w:val="ro-RO"/>
        </w:rPr>
        <w:t xml:space="preserve"> la</w:t>
      </w:r>
      <w:r w:rsidR="00FB2A51" w:rsidRPr="0077271C">
        <w:rPr>
          <w:rFonts w:ascii="Cambria" w:eastAsia="Times New Roman" w:hAnsi="Cambria" w:cstheme="minorBidi"/>
          <w:i w:val="0"/>
          <w:color w:val="auto"/>
          <w:sz w:val="24"/>
          <w:szCs w:val="24"/>
          <w:lang w:val="ro-RO"/>
        </w:rPr>
        <w:t xml:space="preserve"> adresa </w:t>
      </w:r>
      <w:r w:rsidR="00575805" w:rsidRPr="0077271C">
        <w:rPr>
          <w:rFonts w:ascii="Cambria" w:eastAsia="Times New Roman" w:hAnsi="Cambria" w:cstheme="minorBidi"/>
          <w:color w:val="FF0000"/>
          <w:sz w:val="24"/>
          <w:szCs w:val="24"/>
          <w:lang w:val="ro-RO"/>
        </w:rPr>
        <w:t xml:space="preserve">[adresa fabricii] </w:t>
      </w:r>
      <w:r w:rsidR="00575805" w:rsidRPr="0077271C">
        <w:rPr>
          <w:rFonts w:ascii="Cambria" w:eastAsia="Times New Roman" w:hAnsi="Cambria" w:cstheme="minorBidi"/>
          <w:i w:val="0"/>
          <w:color w:val="auto"/>
          <w:sz w:val="24"/>
          <w:szCs w:val="24"/>
          <w:lang w:val="ro-RO"/>
        </w:rPr>
        <w:t>autorizează prin prezenta</w:t>
      </w:r>
      <w:r w:rsidR="00575805" w:rsidRPr="0077271C">
        <w:rPr>
          <w:rFonts w:ascii="Cambria" w:eastAsia="Times New Roman" w:hAnsi="Cambria" w:cstheme="minorBidi"/>
          <w:color w:val="FF0000"/>
          <w:sz w:val="24"/>
          <w:szCs w:val="24"/>
          <w:lang w:val="ro-RO"/>
        </w:rPr>
        <w:t xml:space="preserve"> [numele și adresa agentului] </w:t>
      </w:r>
      <w:r w:rsidR="00575805" w:rsidRPr="0077271C">
        <w:rPr>
          <w:rFonts w:ascii="Cambria" w:eastAsia="Times New Roman" w:hAnsi="Cambria" w:cstheme="minorBidi"/>
          <w:i w:val="0"/>
          <w:color w:val="auto"/>
          <w:sz w:val="24"/>
          <w:szCs w:val="24"/>
          <w:lang w:val="ro-RO"/>
        </w:rPr>
        <w:t xml:space="preserve">să depună o ofertă și, ulterior, să negocieze și </w:t>
      </w:r>
      <w:r w:rsidR="00FB2A51" w:rsidRPr="0077271C">
        <w:rPr>
          <w:rFonts w:ascii="Cambria" w:eastAsia="Times New Roman" w:hAnsi="Cambria" w:cstheme="minorBidi"/>
          <w:i w:val="0"/>
          <w:color w:val="auto"/>
          <w:sz w:val="24"/>
          <w:szCs w:val="24"/>
          <w:lang w:val="ro-RO"/>
        </w:rPr>
        <w:t xml:space="preserve">să </w:t>
      </w:r>
      <w:r w:rsidR="00575805" w:rsidRPr="0077271C">
        <w:rPr>
          <w:rFonts w:ascii="Cambria" w:eastAsia="Times New Roman" w:hAnsi="Cambria" w:cstheme="minorBidi"/>
          <w:i w:val="0"/>
          <w:color w:val="auto"/>
          <w:sz w:val="24"/>
          <w:szCs w:val="24"/>
          <w:lang w:val="ro-RO"/>
        </w:rPr>
        <w:t>semnez</w:t>
      </w:r>
      <w:r w:rsidR="00FB2A51" w:rsidRPr="0077271C">
        <w:rPr>
          <w:rFonts w:ascii="Cambria" w:eastAsia="Times New Roman" w:hAnsi="Cambria" w:cstheme="minorBidi"/>
          <w:i w:val="0"/>
          <w:color w:val="auto"/>
          <w:sz w:val="24"/>
          <w:szCs w:val="24"/>
          <w:lang w:val="ro-RO"/>
        </w:rPr>
        <w:t>e</w:t>
      </w:r>
      <w:r w:rsidR="00575805" w:rsidRPr="0077271C">
        <w:rPr>
          <w:rFonts w:ascii="Cambria" w:eastAsia="Times New Roman" w:hAnsi="Cambria" w:cstheme="minorBidi"/>
          <w:i w:val="0"/>
          <w:color w:val="auto"/>
          <w:sz w:val="24"/>
          <w:szCs w:val="24"/>
          <w:lang w:val="ro-RO"/>
        </w:rPr>
        <w:t xml:space="preserve"> contractul cu </w:t>
      </w:r>
      <w:r w:rsidR="00FB2A51" w:rsidRPr="0077271C">
        <w:rPr>
          <w:rFonts w:ascii="Cambria" w:eastAsia="Times New Roman" w:hAnsi="Cambria" w:cstheme="minorBidi"/>
          <w:i w:val="0"/>
          <w:color w:val="auto"/>
          <w:sz w:val="24"/>
          <w:szCs w:val="24"/>
          <w:lang w:val="ro-RO"/>
        </w:rPr>
        <w:t xml:space="preserve">voi pentru </w:t>
      </w:r>
      <w:r w:rsidR="00575805" w:rsidRPr="0077271C">
        <w:rPr>
          <w:rFonts w:ascii="Cambria" w:eastAsia="Times New Roman" w:hAnsi="Cambria" w:cstheme="minorBidi"/>
          <w:i w:val="0"/>
          <w:color w:val="auto"/>
          <w:sz w:val="24"/>
          <w:szCs w:val="24"/>
          <w:lang w:val="ro-RO"/>
        </w:rPr>
        <w:t>achiziți</w:t>
      </w:r>
      <w:r w:rsidR="00FB2A51" w:rsidRPr="0077271C">
        <w:rPr>
          <w:rFonts w:ascii="Cambria" w:eastAsia="Times New Roman" w:hAnsi="Cambria" w:cstheme="minorBidi"/>
          <w:i w:val="0"/>
          <w:color w:val="auto"/>
          <w:sz w:val="24"/>
          <w:szCs w:val="24"/>
          <w:lang w:val="ro-RO"/>
        </w:rPr>
        <w:t>a</w:t>
      </w:r>
      <w:r w:rsidR="00575805" w:rsidRPr="0077271C">
        <w:rPr>
          <w:rFonts w:ascii="Cambria" w:eastAsia="Times New Roman" w:hAnsi="Cambria" w:cstheme="minorBidi"/>
          <w:i w:val="0"/>
          <w:color w:val="auto"/>
          <w:sz w:val="24"/>
          <w:szCs w:val="24"/>
          <w:lang w:val="ro-RO"/>
        </w:rPr>
        <w:t xml:space="preserve"> nr</w:t>
      </w:r>
      <w:r w:rsidR="00FB2A51" w:rsidRPr="0077271C">
        <w:rPr>
          <w:rFonts w:ascii="Cambria" w:eastAsia="Times New Roman" w:hAnsi="Cambria" w:cstheme="minorBidi"/>
          <w:color w:val="FF0000"/>
          <w:sz w:val="24"/>
          <w:szCs w:val="24"/>
          <w:lang w:val="ro-RO"/>
        </w:rPr>
        <w:t>. [referința I</w:t>
      </w:r>
      <w:r w:rsidR="00575805" w:rsidRPr="0077271C">
        <w:rPr>
          <w:rFonts w:ascii="Cambria" w:eastAsia="Times New Roman" w:hAnsi="Cambria" w:cstheme="minorBidi"/>
          <w:color w:val="FF0000"/>
          <w:sz w:val="24"/>
          <w:szCs w:val="24"/>
          <w:lang w:val="ro-RO"/>
        </w:rPr>
        <w:t xml:space="preserve">nvitației </w:t>
      </w:r>
      <w:r w:rsidR="00FB2A51" w:rsidRPr="0077271C">
        <w:rPr>
          <w:rFonts w:ascii="Cambria" w:eastAsia="Times New Roman" w:hAnsi="Cambria" w:cstheme="minorBidi"/>
          <w:color w:val="FF0000"/>
          <w:sz w:val="24"/>
          <w:szCs w:val="24"/>
          <w:lang w:val="ro-RO"/>
        </w:rPr>
        <w:t>la licitație</w:t>
      </w:r>
      <w:r w:rsidR="00575805" w:rsidRPr="0077271C">
        <w:rPr>
          <w:rFonts w:ascii="Cambria" w:eastAsia="Times New Roman" w:hAnsi="Cambria" w:cstheme="minorBidi"/>
          <w:color w:val="FF0000"/>
          <w:sz w:val="24"/>
          <w:szCs w:val="24"/>
          <w:lang w:val="ro-RO"/>
        </w:rPr>
        <w:t xml:space="preserve">] </w:t>
      </w:r>
      <w:r w:rsidR="00575805" w:rsidRPr="0077271C">
        <w:rPr>
          <w:rFonts w:ascii="Cambria" w:eastAsia="Times New Roman" w:hAnsi="Cambria" w:cstheme="minorBidi"/>
          <w:i w:val="0"/>
          <w:color w:val="auto"/>
          <w:sz w:val="24"/>
          <w:szCs w:val="24"/>
          <w:lang w:val="ro-RO"/>
        </w:rPr>
        <w:t>pentru bunurile de mai sus fabricate de noi.</w:t>
      </w:r>
    </w:p>
    <w:p w14:paraId="146533D3" w14:textId="5F3AA192" w:rsidR="00575805" w:rsidRPr="0077271C" w:rsidRDefault="00B259F0" w:rsidP="00B8010B">
      <w:pPr>
        <w:pStyle w:val="Heading9"/>
        <w:tabs>
          <w:tab w:val="left" w:pos="0"/>
        </w:tabs>
        <w:jc w:val="both"/>
        <w:rPr>
          <w:rFonts w:ascii="Cambria" w:eastAsia="Times New Roman" w:hAnsi="Cambria" w:cstheme="minorBidi"/>
          <w:i w:val="0"/>
          <w:color w:val="auto"/>
          <w:sz w:val="24"/>
          <w:szCs w:val="24"/>
          <w:lang w:val="ro-RO"/>
        </w:rPr>
      </w:pPr>
      <w:r w:rsidRPr="0077271C">
        <w:rPr>
          <w:rFonts w:ascii="Cambria" w:eastAsia="Times New Roman" w:hAnsi="Cambria" w:cstheme="minorBidi"/>
          <w:i w:val="0"/>
          <w:color w:val="auto"/>
          <w:sz w:val="24"/>
          <w:szCs w:val="24"/>
          <w:lang w:val="ro-RO"/>
        </w:rPr>
        <w:tab/>
      </w:r>
      <w:r w:rsidR="00575805" w:rsidRPr="0077271C">
        <w:rPr>
          <w:rFonts w:ascii="Cambria" w:eastAsia="Times New Roman" w:hAnsi="Cambria" w:cstheme="minorBidi"/>
          <w:i w:val="0"/>
          <w:color w:val="auto"/>
          <w:sz w:val="24"/>
          <w:szCs w:val="24"/>
          <w:lang w:val="ro-RO"/>
        </w:rPr>
        <w:t xml:space="preserve">Prin prezenta, extindem garanția noastră deplină și </w:t>
      </w:r>
      <w:r w:rsidR="00B22C2A" w:rsidRPr="0077271C">
        <w:rPr>
          <w:rFonts w:ascii="Cambria" w:eastAsia="Times New Roman" w:hAnsi="Cambria" w:cstheme="minorBidi"/>
          <w:i w:val="0"/>
          <w:color w:val="auto"/>
          <w:sz w:val="24"/>
          <w:szCs w:val="24"/>
          <w:lang w:val="ro-RO"/>
        </w:rPr>
        <w:t>certificatul de garanție</w:t>
      </w:r>
      <w:r w:rsidR="00575805" w:rsidRPr="0077271C">
        <w:rPr>
          <w:rFonts w:ascii="Cambria" w:eastAsia="Times New Roman" w:hAnsi="Cambria" w:cstheme="minorBidi"/>
          <w:i w:val="0"/>
          <w:color w:val="auto"/>
          <w:sz w:val="24"/>
          <w:szCs w:val="24"/>
          <w:lang w:val="ro-RO"/>
        </w:rPr>
        <w:t xml:space="preserve"> conform clauzei 18 din condițiile generale</w:t>
      </w:r>
      <w:r w:rsidR="00162577" w:rsidRPr="0077271C">
        <w:rPr>
          <w:rFonts w:ascii="Cambria" w:eastAsia="Times New Roman" w:hAnsi="Cambria" w:cstheme="minorBidi"/>
          <w:i w:val="0"/>
          <w:color w:val="auto"/>
          <w:sz w:val="24"/>
          <w:szCs w:val="24"/>
          <w:lang w:val="ro-RO"/>
        </w:rPr>
        <w:t xml:space="preserve"> a</w:t>
      </w:r>
      <w:r w:rsidRPr="0077271C">
        <w:rPr>
          <w:rFonts w:ascii="Cambria" w:eastAsia="Times New Roman" w:hAnsi="Cambria" w:cstheme="minorBidi"/>
          <w:i w:val="0"/>
          <w:color w:val="auto"/>
          <w:sz w:val="24"/>
          <w:szCs w:val="24"/>
          <w:lang w:val="ro-RO"/>
        </w:rPr>
        <w:t>l</w:t>
      </w:r>
      <w:r w:rsidR="00575805" w:rsidRPr="0077271C">
        <w:rPr>
          <w:rFonts w:ascii="Cambria" w:eastAsia="Times New Roman" w:hAnsi="Cambria" w:cstheme="minorBidi"/>
          <w:i w:val="0"/>
          <w:color w:val="auto"/>
          <w:sz w:val="24"/>
          <w:szCs w:val="24"/>
          <w:lang w:val="ro-RO"/>
        </w:rPr>
        <w:t xml:space="preserve">e contractului pentru bunurile oferite spre furnizare de firma </w:t>
      </w:r>
      <w:r w:rsidR="00FB2A51" w:rsidRPr="0077271C">
        <w:rPr>
          <w:rFonts w:ascii="Cambria" w:eastAsia="Times New Roman" w:hAnsi="Cambria" w:cstheme="minorBidi"/>
          <w:i w:val="0"/>
          <w:color w:val="auto"/>
          <w:sz w:val="24"/>
          <w:szCs w:val="24"/>
          <w:lang w:val="ro-RO"/>
        </w:rPr>
        <w:t>sus-menționată</w:t>
      </w:r>
      <w:r w:rsidR="00575805" w:rsidRPr="0077271C">
        <w:rPr>
          <w:rFonts w:ascii="Cambria" w:eastAsia="Times New Roman" w:hAnsi="Cambria" w:cstheme="minorBidi"/>
          <w:i w:val="0"/>
          <w:color w:val="auto"/>
          <w:sz w:val="24"/>
          <w:szCs w:val="24"/>
          <w:lang w:val="ro-RO"/>
        </w:rPr>
        <w:t xml:space="preserve"> </w:t>
      </w:r>
      <w:r w:rsidR="00FB2A51" w:rsidRPr="0077271C">
        <w:rPr>
          <w:rFonts w:ascii="Cambria" w:eastAsia="Times New Roman" w:hAnsi="Cambria" w:cstheme="minorBidi"/>
          <w:i w:val="0"/>
          <w:color w:val="auto"/>
          <w:sz w:val="24"/>
          <w:szCs w:val="24"/>
          <w:lang w:val="ro-RO"/>
        </w:rPr>
        <w:t xml:space="preserve">în baza acestei </w:t>
      </w:r>
      <w:r w:rsidR="00FB2A51" w:rsidRPr="0077271C">
        <w:rPr>
          <w:rFonts w:ascii="Cambria" w:eastAsia="Times New Roman" w:hAnsi="Cambria" w:cstheme="minorBidi"/>
          <w:color w:val="auto"/>
          <w:sz w:val="24"/>
          <w:szCs w:val="24"/>
          <w:lang w:val="ro-RO"/>
        </w:rPr>
        <w:t>Invitații la Licitație</w:t>
      </w:r>
      <w:r w:rsidR="00575805" w:rsidRPr="0077271C">
        <w:rPr>
          <w:rFonts w:ascii="Cambria" w:eastAsia="Times New Roman" w:hAnsi="Cambria" w:cstheme="minorBidi"/>
          <w:i w:val="0"/>
          <w:color w:val="auto"/>
          <w:sz w:val="24"/>
          <w:szCs w:val="24"/>
          <w:lang w:val="ro-RO"/>
        </w:rPr>
        <w:t>.</w:t>
      </w:r>
    </w:p>
    <w:p w14:paraId="55AD1613" w14:textId="77777777" w:rsidR="00575805" w:rsidRPr="0077271C" w:rsidRDefault="00575805" w:rsidP="00575805">
      <w:pPr>
        <w:pStyle w:val="Heading9"/>
        <w:tabs>
          <w:tab w:val="left" w:pos="0"/>
        </w:tabs>
        <w:rPr>
          <w:rFonts w:ascii="Cambria" w:eastAsia="Times New Roman" w:hAnsi="Cambria" w:cstheme="minorBidi"/>
          <w:color w:val="FF0000"/>
          <w:sz w:val="24"/>
          <w:szCs w:val="24"/>
          <w:lang w:val="ro-RO"/>
        </w:rPr>
      </w:pPr>
    </w:p>
    <w:p w14:paraId="6C34AA98" w14:textId="77777777" w:rsidR="00575805" w:rsidRPr="0077271C" w:rsidRDefault="00575805" w:rsidP="00575805">
      <w:pPr>
        <w:pStyle w:val="Heading9"/>
        <w:tabs>
          <w:tab w:val="left" w:pos="0"/>
        </w:tabs>
        <w:rPr>
          <w:rFonts w:ascii="Cambria" w:eastAsia="Times New Roman" w:hAnsi="Cambria" w:cstheme="minorBidi"/>
          <w:i w:val="0"/>
          <w:color w:val="auto"/>
          <w:sz w:val="24"/>
          <w:szCs w:val="24"/>
          <w:lang w:val="ro-RO"/>
        </w:rPr>
      </w:pPr>
    </w:p>
    <w:p w14:paraId="3B81854D" w14:textId="0D9BB6BD" w:rsidR="00575805" w:rsidRPr="0077271C" w:rsidRDefault="00FB2A51" w:rsidP="00575805">
      <w:pPr>
        <w:pStyle w:val="Heading9"/>
        <w:tabs>
          <w:tab w:val="left" w:pos="0"/>
        </w:tabs>
        <w:rPr>
          <w:rFonts w:ascii="Cambria" w:eastAsia="Times New Roman" w:hAnsi="Cambria" w:cstheme="minorBidi"/>
          <w:i w:val="0"/>
          <w:color w:val="auto"/>
          <w:sz w:val="24"/>
          <w:szCs w:val="24"/>
          <w:lang w:val="ro-RO"/>
        </w:rPr>
      </w:pPr>
      <w:r w:rsidRPr="0077271C">
        <w:rPr>
          <w:rFonts w:ascii="Cambria" w:eastAsia="Times New Roman" w:hAnsi="Cambria" w:cstheme="minorBidi"/>
          <w:i w:val="0"/>
          <w:color w:val="auto"/>
          <w:sz w:val="24"/>
          <w:szCs w:val="24"/>
          <w:lang w:val="ro-RO"/>
        </w:rPr>
        <w:t>____________________________________________________</w:t>
      </w:r>
    </w:p>
    <w:p w14:paraId="72E3AD04" w14:textId="6D7D726E" w:rsidR="00575805" w:rsidRPr="0077271C" w:rsidRDefault="00575805" w:rsidP="00575805">
      <w:pPr>
        <w:pStyle w:val="Heading9"/>
        <w:tabs>
          <w:tab w:val="left" w:pos="0"/>
        </w:tabs>
        <w:rPr>
          <w:rFonts w:ascii="Cambria" w:eastAsia="Times New Roman" w:hAnsi="Cambria" w:cstheme="minorBidi"/>
          <w:color w:val="FF0000"/>
          <w:sz w:val="24"/>
          <w:szCs w:val="24"/>
          <w:lang w:val="ro-RO"/>
        </w:rPr>
      </w:pPr>
      <w:r w:rsidRPr="0077271C">
        <w:rPr>
          <w:rFonts w:ascii="Cambria" w:eastAsia="Times New Roman" w:hAnsi="Cambria" w:cstheme="minorBidi"/>
          <w:color w:val="FF0000"/>
          <w:sz w:val="24"/>
          <w:szCs w:val="24"/>
          <w:lang w:val="ro-RO"/>
        </w:rPr>
        <w:t>[semnătur</w:t>
      </w:r>
      <w:r w:rsidR="00FB2A51" w:rsidRPr="0077271C">
        <w:rPr>
          <w:rFonts w:ascii="Cambria" w:eastAsia="Times New Roman" w:hAnsi="Cambria" w:cstheme="minorBidi"/>
          <w:color w:val="FF0000"/>
          <w:sz w:val="24"/>
          <w:szCs w:val="24"/>
          <w:lang w:val="ro-RO"/>
        </w:rPr>
        <w:t>a</w:t>
      </w:r>
      <w:r w:rsidRPr="0077271C">
        <w:rPr>
          <w:rFonts w:ascii="Cambria" w:eastAsia="Times New Roman" w:hAnsi="Cambria" w:cstheme="minorBidi"/>
          <w:color w:val="FF0000"/>
          <w:sz w:val="24"/>
          <w:szCs w:val="24"/>
          <w:lang w:val="ro-RO"/>
        </w:rPr>
        <w:t xml:space="preserve"> pentru și în numele producătorului]</w:t>
      </w:r>
    </w:p>
    <w:p w14:paraId="23716EB0" w14:textId="77777777" w:rsidR="00575805" w:rsidRPr="0077271C" w:rsidRDefault="00575805" w:rsidP="00575805">
      <w:pPr>
        <w:pStyle w:val="Heading9"/>
        <w:tabs>
          <w:tab w:val="left" w:pos="0"/>
        </w:tabs>
        <w:rPr>
          <w:rFonts w:ascii="Cambria" w:eastAsia="Times New Roman" w:hAnsi="Cambria" w:cstheme="minorBidi"/>
          <w:color w:val="FF0000"/>
          <w:sz w:val="24"/>
          <w:szCs w:val="24"/>
          <w:lang w:val="ro-RO"/>
        </w:rPr>
      </w:pPr>
    </w:p>
    <w:p w14:paraId="51B00F8E" w14:textId="77777777" w:rsidR="00575805" w:rsidRPr="0077271C" w:rsidRDefault="00575805" w:rsidP="00575805">
      <w:pPr>
        <w:pStyle w:val="Heading9"/>
        <w:tabs>
          <w:tab w:val="left" w:pos="0"/>
        </w:tabs>
        <w:rPr>
          <w:rFonts w:ascii="Cambria" w:eastAsia="Times New Roman" w:hAnsi="Cambria" w:cstheme="minorBidi"/>
          <w:color w:val="FF0000"/>
          <w:sz w:val="24"/>
          <w:szCs w:val="24"/>
          <w:lang w:val="ro-RO"/>
        </w:rPr>
      </w:pPr>
    </w:p>
    <w:p w14:paraId="31AEAD68" w14:textId="248EAA87" w:rsidR="00317D75" w:rsidRPr="0077271C" w:rsidRDefault="00575805" w:rsidP="00575805">
      <w:pPr>
        <w:pStyle w:val="Heading9"/>
        <w:tabs>
          <w:tab w:val="left" w:pos="0"/>
        </w:tabs>
        <w:rPr>
          <w:rFonts w:ascii="Cambria" w:hAnsi="Cambria" w:cstheme="minorBidi"/>
          <w:lang w:val="ro-RO"/>
        </w:rPr>
        <w:sectPr w:rsidR="00317D75" w:rsidRPr="0077271C" w:rsidSect="00B259F0">
          <w:headerReference w:type="even" r:id="rId30"/>
          <w:footerReference w:type="default" r:id="rId31"/>
          <w:footerReference w:type="first" r:id="rId32"/>
          <w:pgSz w:w="11907" w:h="16840" w:code="9"/>
          <w:pgMar w:top="1985" w:right="964" w:bottom="1276" w:left="1015" w:header="709" w:footer="709" w:gutter="0"/>
          <w:cols w:space="708"/>
          <w:docGrid w:linePitch="360"/>
        </w:sectPr>
      </w:pPr>
      <w:r w:rsidRPr="0077271C">
        <w:rPr>
          <w:rFonts w:ascii="Cambria" w:eastAsia="Times New Roman" w:hAnsi="Cambria" w:cstheme="minorBidi"/>
          <w:color w:val="FF0000"/>
          <w:sz w:val="24"/>
          <w:szCs w:val="24"/>
          <w:lang w:val="ro-RO"/>
        </w:rPr>
        <w:t>[Notă: Această scrisoare de autori</w:t>
      </w:r>
      <w:r w:rsidR="00B259F0" w:rsidRPr="0077271C">
        <w:rPr>
          <w:rFonts w:ascii="Cambria" w:eastAsia="Times New Roman" w:hAnsi="Cambria" w:cstheme="minorBidi"/>
          <w:color w:val="FF0000"/>
          <w:sz w:val="24"/>
          <w:szCs w:val="24"/>
          <w:lang w:val="ro-RO"/>
        </w:rPr>
        <w:t>zare</w:t>
      </w:r>
      <w:r w:rsidRPr="0077271C">
        <w:rPr>
          <w:rFonts w:ascii="Cambria" w:eastAsia="Times New Roman" w:hAnsi="Cambria" w:cstheme="minorBidi"/>
          <w:color w:val="FF0000"/>
          <w:sz w:val="24"/>
          <w:szCs w:val="24"/>
          <w:lang w:val="ro-RO"/>
        </w:rPr>
        <w:t xml:space="preserve"> ar trebui să fie </w:t>
      </w:r>
      <w:r w:rsidR="00B259F0" w:rsidRPr="0077271C">
        <w:rPr>
          <w:rFonts w:ascii="Cambria" w:eastAsia="Times New Roman" w:hAnsi="Cambria" w:cstheme="minorBidi"/>
          <w:color w:val="FF0000"/>
          <w:sz w:val="24"/>
          <w:szCs w:val="24"/>
          <w:lang w:val="ro-RO"/>
        </w:rPr>
        <w:t xml:space="preserve">emisă cu </w:t>
      </w:r>
      <w:r w:rsidRPr="0077271C">
        <w:rPr>
          <w:rFonts w:ascii="Cambria" w:eastAsia="Times New Roman" w:hAnsi="Cambria" w:cstheme="minorBidi"/>
          <w:color w:val="FF0000"/>
          <w:sz w:val="24"/>
          <w:szCs w:val="24"/>
          <w:lang w:val="ro-RO"/>
        </w:rPr>
        <w:t>antetul producătorului și ar trebui să fie semnată de o persoană competentă și care are împuternicirea</w:t>
      </w:r>
      <w:r w:rsidR="00B259F0" w:rsidRPr="0077271C">
        <w:rPr>
          <w:rFonts w:ascii="Cambria" w:eastAsia="Times New Roman" w:hAnsi="Cambria" w:cstheme="minorBidi"/>
          <w:color w:val="FF0000"/>
          <w:sz w:val="24"/>
          <w:szCs w:val="24"/>
          <w:lang w:val="ro-RO"/>
        </w:rPr>
        <w:t xml:space="preserve"> </w:t>
      </w:r>
      <w:r w:rsidRPr="0077271C">
        <w:rPr>
          <w:rFonts w:ascii="Cambria" w:eastAsia="Times New Roman" w:hAnsi="Cambria" w:cstheme="minorBidi"/>
          <w:color w:val="FF0000"/>
          <w:sz w:val="24"/>
          <w:szCs w:val="24"/>
          <w:lang w:val="ro-RO"/>
        </w:rPr>
        <w:t xml:space="preserve">să </w:t>
      </w:r>
      <w:r w:rsidR="00B259F0" w:rsidRPr="0077271C">
        <w:rPr>
          <w:rFonts w:ascii="Cambria" w:eastAsia="Times New Roman" w:hAnsi="Cambria" w:cstheme="minorBidi"/>
          <w:color w:val="FF0000"/>
          <w:sz w:val="24"/>
          <w:szCs w:val="24"/>
          <w:lang w:val="ro-RO"/>
        </w:rPr>
        <w:t xml:space="preserve">angajeze legal </w:t>
      </w:r>
      <w:r w:rsidRPr="0077271C">
        <w:rPr>
          <w:rFonts w:ascii="Cambria" w:eastAsia="Times New Roman" w:hAnsi="Cambria" w:cstheme="minorBidi"/>
          <w:color w:val="FF0000"/>
          <w:sz w:val="24"/>
          <w:szCs w:val="24"/>
          <w:lang w:val="ro-RO"/>
        </w:rPr>
        <w:t xml:space="preserve">producătorul. </w:t>
      </w:r>
      <w:r w:rsidR="00B259F0" w:rsidRPr="0077271C">
        <w:rPr>
          <w:rFonts w:ascii="Cambria" w:eastAsia="Times New Roman" w:hAnsi="Cambria" w:cstheme="minorBidi"/>
          <w:color w:val="FF0000"/>
          <w:sz w:val="24"/>
          <w:szCs w:val="24"/>
          <w:lang w:val="ro-RO"/>
        </w:rPr>
        <w:t xml:space="preserve">Aceasta autorizație </w:t>
      </w:r>
      <w:r w:rsidRPr="0077271C">
        <w:rPr>
          <w:rFonts w:ascii="Cambria" w:eastAsia="Times New Roman" w:hAnsi="Cambria" w:cstheme="minorBidi"/>
          <w:color w:val="FF0000"/>
          <w:sz w:val="24"/>
          <w:szCs w:val="24"/>
          <w:lang w:val="ro-RO"/>
        </w:rPr>
        <w:t>ar trebui să fie inclus</w:t>
      </w:r>
      <w:r w:rsidR="00B259F0" w:rsidRPr="0077271C">
        <w:rPr>
          <w:rFonts w:ascii="Cambria" w:eastAsia="Times New Roman" w:hAnsi="Cambria" w:cstheme="minorBidi"/>
          <w:color w:val="FF0000"/>
          <w:sz w:val="24"/>
          <w:szCs w:val="24"/>
          <w:lang w:val="ro-RO"/>
        </w:rPr>
        <w:t>ă</w:t>
      </w:r>
      <w:r w:rsidRPr="0077271C">
        <w:rPr>
          <w:rFonts w:ascii="Cambria" w:eastAsia="Times New Roman" w:hAnsi="Cambria" w:cstheme="minorBidi"/>
          <w:color w:val="FF0000"/>
          <w:sz w:val="24"/>
          <w:szCs w:val="24"/>
          <w:lang w:val="ro-RO"/>
        </w:rPr>
        <w:t xml:space="preserve"> de ofertant în </w:t>
      </w:r>
      <w:r w:rsidR="00B259F0" w:rsidRPr="0077271C">
        <w:rPr>
          <w:rFonts w:ascii="Cambria" w:eastAsia="Times New Roman" w:hAnsi="Cambria" w:cstheme="minorBidi"/>
          <w:color w:val="FF0000"/>
          <w:sz w:val="24"/>
          <w:szCs w:val="24"/>
          <w:lang w:val="ro-RO"/>
        </w:rPr>
        <w:t xml:space="preserve">documentația de </w:t>
      </w:r>
      <w:r w:rsidRPr="0077271C">
        <w:rPr>
          <w:rFonts w:ascii="Cambria" w:eastAsia="Times New Roman" w:hAnsi="Cambria" w:cstheme="minorBidi"/>
          <w:color w:val="FF0000"/>
          <w:sz w:val="24"/>
          <w:szCs w:val="24"/>
          <w:lang w:val="ro-RO"/>
        </w:rPr>
        <w:t>oferta</w:t>
      </w:r>
      <w:r w:rsidR="00B259F0" w:rsidRPr="0077271C">
        <w:rPr>
          <w:rFonts w:ascii="Cambria" w:eastAsia="Times New Roman" w:hAnsi="Cambria" w:cstheme="minorBidi"/>
          <w:color w:val="FF0000"/>
          <w:sz w:val="24"/>
          <w:szCs w:val="24"/>
          <w:lang w:val="ro-RO"/>
        </w:rPr>
        <w:t>re depusă</w:t>
      </w:r>
      <w:r w:rsidRPr="0077271C">
        <w:rPr>
          <w:rFonts w:ascii="Cambria" w:eastAsia="Times New Roman" w:hAnsi="Cambria" w:cstheme="minorBidi"/>
          <w:color w:val="FF0000"/>
          <w:sz w:val="24"/>
          <w:szCs w:val="24"/>
          <w:lang w:val="ro-RO"/>
        </w:rPr>
        <w:t>.]</w:t>
      </w:r>
    </w:p>
    <w:p w14:paraId="74EA417F" w14:textId="0653C510" w:rsidR="00317D75" w:rsidRPr="0077271C" w:rsidRDefault="00F6156B" w:rsidP="009812FD">
      <w:pPr>
        <w:pStyle w:val="SectionHeading"/>
        <w:rPr>
          <w:rFonts w:ascii="Cambria" w:hAnsi="Cambria"/>
          <w:lang w:val="ro-RO"/>
        </w:rPr>
      </w:pPr>
      <w:bookmarkStart w:id="167" w:name="_Toc65510302"/>
      <w:r w:rsidRPr="0077271C">
        <w:rPr>
          <w:rFonts w:ascii="Cambria" w:hAnsi="Cambria"/>
          <w:lang w:val="ro-RO"/>
        </w:rPr>
        <w:lastRenderedPageBreak/>
        <w:t>Secțiunea</w:t>
      </w:r>
      <w:r w:rsidR="009F2CAF" w:rsidRPr="0077271C">
        <w:rPr>
          <w:rFonts w:ascii="Cambria" w:hAnsi="Cambria"/>
          <w:lang w:val="ro-RO"/>
        </w:rPr>
        <w:t xml:space="preserve"> V. </w:t>
      </w:r>
      <w:r w:rsidR="00602369" w:rsidRPr="0077271C">
        <w:rPr>
          <w:rFonts w:ascii="Cambria" w:hAnsi="Cambria"/>
          <w:lang w:val="ro-RO"/>
        </w:rPr>
        <w:t>Programul cu termenele ne</w:t>
      </w:r>
      <w:r w:rsidR="00FD3734">
        <w:rPr>
          <w:rFonts w:ascii="Cambria" w:hAnsi="Cambria"/>
          <w:lang w:val="ro-RO"/>
        </w:rPr>
        <w:t>ce</w:t>
      </w:r>
      <w:r w:rsidR="00602369" w:rsidRPr="0077271C">
        <w:rPr>
          <w:rFonts w:ascii="Cambria" w:hAnsi="Cambria"/>
          <w:lang w:val="ro-RO"/>
        </w:rPr>
        <w:t>sare (de livrare a bunurilor și serviciilor achiziționate)</w:t>
      </w:r>
      <w:bookmarkEnd w:id="167"/>
      <w:r w:rsidR="00602369" w:rsidRPr="0077271C">
        <w:rPr>
          <w:rFonts w:ascii="Cambria" w:hAnsi="Cambria"/>
          <w:lang w:val="ro-RO"/>
        </w:rPr>
        <w:t xml:space="preserve">  </w:t>
      </w:r>
    </w:p>
    <w:p w14:paraId="792883AC" w14:textId="06166212" w:rsidR="00FB2A51" w:rsidRPr="0077271C" w:rsidRDefault="00FB2A51" w:rsidP="004F44DC">
      <w:pPr>
        <w:tabs>
          <w:tab w:val="left" w:pos="0"/>
          <w:tab w:val="left" w:pos="6096"/>
        </w:tabs>
        <w:spacing w:before="120"/>
        <w:jc w:val="both"/>
        <w:rPr>
          <w:rFonts w:ascii="Cambria" w:hAnsi="Cambria" w:cstheme="minorBidi"/>
          <w:lang w:val="ro-RO"/>
        </w:rPr>
      </w:pPr>
      <w:r w:rsidRPr="0077271C">
        <w:rPr>
          <w:rFonts w:ascii="Cambria" w:hAnsi="Cambria" w:cstheme="minorBidi"/>
          <w:lang w:val="ro-RO"/>
        </w:rPr>
        <w:t>Programul de livr</w:t>
      </w:r>
      <w:r w:rsidR="00E3151A" w:rsidRPr="0077271C">
        <w:rPr>
          <w:rFonts w:ascii="Cambria" w:hAnsi="Cambria" w:cstheme="minorBidi"/>
          <w:lang w:val="ro-RO"/>
        </w:rPr>
        <w:t>ări,</w:t>
      </w:r>
      <w:r w:rsidRPr="0077271C">
        <w:rPr>
          <w:rFonts w:ascii="Cambria" w:hAnsi="Cambria" w:cstheme="minorBidi"/>
          <w:lang w:val="ro-RO"/>
        </w:rPr>
        <w:t xml:space="preserve"> exprimat </w:t>
      </w:r>
      <w:r w:rsidR="00E3151A" w:rsidRPr="0077271C">
        <w:rPr>
          <w:rFonts w:ascii="Cambria" w:hAnsi="Cambria" w:cstheme="minorBidi"/>
          <w:lang w:val="ro-RO"/>
        </w:rPr>
        <w:t>în</w:t>
      </w:r>
      <w:r w:rsidRPr="0077271C">
        <w:rPr>
          <w:rFonts w:ascii="Cambria" w:hAnsi="Cambria" w:cstheme="minorBidi"/>
          <w:lang w:val="ro-RO"/>
        </w:rPr>
        <w:t xml:space="preserve"> săptămâni/luni</w:t>
      </w:r>
      <w:r w:rsidR="00E3151A" w:rsidRPr="0077271C">
        <w:rPr>
          <w:rFonts w:ascii="Cambria" w:hAnsi="Cambria" w:cstheme="minorBidi"/>
          <w:lang w:val="ro-RO"/>
        </w:rPr>
        <w:t>,</w:t>
      </w:r>
      <w:r w:rsidRPr="0077271C">
        <w:rPr>
          <w:rFonts w:ascii="Cambria" w:hAnsi="Cambria" w:cstheme="minorBidi"/>
          <w:lang w:val="ro-RO"/>
        </w:rPr>
        <w:t xml:space="preserve"> stipulează în continuare o dată de livrare care este data livrării (i) la </w:t>
      </w:r>
      <w:r w:rsidR="00B259F0" w:rsidRPr="0077271C">
        <w:rPr>
          <w:rFonts w:ascii="Cambria" w:hAnsi="Cambria" w:cstheme="minorBidi"/>
          <w:lang w:val="ro-RO"/>
        </w:rPr>
        <w:t xml:space="preserve">locația desemnată </w:t>
      </w:r>
      <w:r w:rsidRPr="0077271C">
        <w:rPr>
          <w:rFonts w:ascii="Cambria" w:hAnsi="Cambria" w:cstheme="minorBidi"/>
          <w:lang w:val="ro-RO"/>
        </w:rPr>
        <w:t xml:space="preserve"> EXW sau (ii) </w:t>
      </w:r>
      <w:r w:rsidR="00E3151A" w:rsidRPr="0077271C">
        <w:rPr>
          <w:rFonts w:ascii="Cambria" w:hAnsi="Cambria" w:cstheme="minorBidi"/>
          <w:lang w:val="ro-RO"/>
        </w:rPr>
        <w:t xml:space="preserve">la </w:t>
      </w:r>
      <w:r w:rsidRPr="0077271C">
        <w:rPr>
          <w:rFonts w:ascii="Cambria" w:hAnsi="Cambria" w:cstheme="minorBidi"/>
          <w:lang w:val="ro-RO"/>
        </w:rPr>
        <w:t xml:space="preserve">transportatorul din portul de </w:t>
      </w:r>
      <w:r w:rsidR="00E3151A" w:rsidRPr="0077271C">
        <w:rPr>
          <w:rFonts w:ascii="Cambria" w:hAnsi="Cambria" w:cstheme="minorBidi"/>
          <w:lang w:val="ro-RO"/>
        </w:rPr>
        <w:t>livrare</w:t>
      </w:r>
      <w:r w:rsidR="00B259F0" w:rsidRPr="0077271C">
        <w:rPr>
          <w:rFonts w:ascii="Cambria" w:hAnsi="Cambria" w:cstheme="minorBidi"/>
          <w:lang w:val="ro-RO"/>
        </w:rPr>
        <w:t>,</w:t>
      </w:r>
      <w:r w:rsidRPr="0077271C">
        <w:rPr>
          <w:rFonts w:ascii="Cambria" w:hAnsi="Cambria" w:cstheme="minorBidi"/>
          <w:lang w:val="ro-RO"/>
        </w:rPr>
        <w:t xml:space="preserve"> atunci când contractul este plasat în condiții CIF sau (iii) </w:t>
      </w:r>
      <w:r w:rsidR="00E3151A" w:rsidRPr="0077271C">
        <w:rPr>
          <w:rFonts w:ascii="Cambria" w:hAnsi="Cambria" w:cstheme="minorBidi"/>
          <w:lang w:val="ro-RO"/>
        </w:rPr>
        <w:t xml:space="preserve">la </w:t>
      </w:r>
      <w:r w:rsidRPr="0077271C">
        <w:rPr>
          <w:rFonts w:ascii="Cambria" w:hAnsi="Cambria" w:cstheme="minorBidi"/>
          <w:lang w:val="ro-RO"/>
        </w:rPr>
        <w:t>primul transportator</w:t>
      </w:r>
      <w:r w:rsidR="00B259F0" w:rsidRPr="0077271C">
        <w:rPr>
          <w:rFonts w:ascii="Cambria" w:hAnsi="Cambria" w:cstheme="minorBidi"/>
          <w:lang w:val="ro-RO"/>
        </w:rPr>
        <w:t>,</w:t>
      </w:r>
      <w:r w:rsidRPr="0077271C">
        <w:rPr>
          <w:rFonts w:ascii="Cambria" w:hAnsi="Cambria" w:cstheme="minorBidi"/>
          <w:lang w:val="ro-RO"/>
        </w:rPr>
        <w:t xml:space="preserve"> atunci când contractul este plasat în condițiile CIP. Pentru a stabili data corectă de livrare specificată în continuare, cumpărătorul a luat în considerare timpul suplimentar care va fi necesar pentru tranzitul internațional sau național către locul </w:t>
      </w:r>
      <w:r w:rsidR="00E3151A" w:rsidRPr="0077271C">
        <w:rPr>
          <w:rFonts w:ascii="Cambria" w:hAnsi="Cambria" w:cstheme="minorBidi"/>
          <w:lang w:val="ro-RO"/>
        </w:rPr>
        <w:t xml:space="preserve">de implementare a </w:t>
      </w:r>
      <w:r w:rsidRPr="0077271C">
        <w:rPr>
          <w:rFonts w:ascii="Cambria" w:hAnsi="Cambria" w:cstheme="minorBidi"/>
          <w:lang w:val="ro-RO"/>
        </w:rPr>
        <w:t>proiectului sau către un</w:t>
      </w:r>
      <w:r w:rsidR="00FF7E2D" w:rsidRPr="0077271C">
        <w:rPr>
          <w:rFonts w:ascii="Cambria" w:hAnsi="Cambria" w:cstheme="minorBidi"/>
          <w:lang w:val="ro-RO"/>
        </w:rPr>
        <w:t xml:space="preserve"> alt </w:t>
      </w:r>
      <w:r w:rsidRPr="0077271C">
        <w:rPr>
          <w:rFonts w:ascii="Cambria" w:hAnsi="Cambria" w:cstheme="minorBidi"/>
          <w:lang w:val="ro-RO"/>
        </w:rPr>
        <w:t>loc</w:t>
      </w:r>
      <w:r w:rsidR="00AD5DBB" w:rsidRPr="0077271C">
        <w:rPr>
          <w:rFonts w:ascii="Cambria" w:hAnsi="Cambria" w:cstheme="minorBidi"/>
          <w:lang w:val="ro-RO"/>
        </w:rPr>
        <w:t>,</w:t>
      </w:r>
      <w:r w:rsidRPr="0077271C">
        <w:rPr>
          <w:rFonts w:ascii="Cambria" w:hAnsi="Cambria" w:cstheme="minorBidi"/>
          <w:lang w:val="ro-RO"/>
        </w:rPr>
        <w:t xml:space="preserve"> </w:t>
      </w:r>
      <w:r w:rsidR="004F44DC" w:rsidRPr="0077271C">
        <w:rPr>
          <w:rFonts w:ascii="Cambria" w:hAnsi="Cambria" w:cstheme="minorBidi"/>
          <w:lang w:val="ro-RO"/>
        </w:rPr>
        <w:t xml:space="preserve">agreat în </w:t>
      </w:r>
      <w:r w:rsidRPr="0077271C">
        <w:rPr>
          <w:rFonts w:ascii="Cambria" w:hAnsi="Cambria" w:cstheme="minorBidi"/>
          <w:lang w:val="ro-RO"/>
        </w:rPr>
        <w:t>comun.</w:t>
      </w:r>
    </w:p>
    <w:p w14:paraId="1C3EADAC" w14:textId="3DD3B428" w:rsidR="00317D75" w:rsidRPr="0077271C" w:rsidRDefault="00FB2A51" w:rsidP="00AD5DBB">
      <w:pPr>
        <w:tabs>
          <w:tab w:val="left" w:pos="0"/>
          <w:tab w:val="left" w:pos="6096"/>
        </w:tabs>
        <w:spacing w:before="120"/>
        <w:jc w:val="both"/>
        <w:rPr>
          <w:rFonts w:ascii="Cambria" w:hAnsi="Cambria" w:cstheme="minorBidi"/>
          <w:i/>
          <w:color w:val="FF0000"/>
          <w:sz w:val="22"/>
          <w:lang w:val="ro-RO"/>
        </w:rPr>
      </w:pPr>
      <w:r w:rsidRPr="0077271C">
        <w:rPr>
          <w:rFonts w:ascii="Cambria" w:hAnsi="Cambria" w:cstheme="minorBidi"/>
          <w:i/>
          <w:color w:val="FF0000"/>
          <w:lang w:val="ro-RO"/>
        </w:rPr>
        <w:t xml:space="preserve">[Programul cu termenele </w:t>
      </w:r>
      <w:proofErr w:type="spellStart"/>
      <w:r w:rsidRPr="0077271C">
        <w:rPr>
          <w:rFonts w:ascii="Cambria" w:hAnsi="Cambria" w:cstheme="minorBidi"/>
          <w:i/>
          <w:color w:val="FF0000"/>
          <w:lang w:val="ro-RO"/>
        </w:rPr>
        <w:t>ncesare</w:t>
      </w:r>
      <w:proofErr w:type="spellEnd"/>
      <w:r w:rsidRPr="0077271C">
        <w:rPr>
          <w:rFonts w:ascii="Cambria" w:hAnsi="Cambria" w:cstheme="minorBidi"/>
          <w:i/>
          <w:color w:val="FF0000"/>
          <w:lang w:val="ro-RO"/>
        </w:rPr>
        <w:t xml:space="preserve"> (de livrare a bunurilor și serviciilor achiziționate) trebuie, de asemenea, să enumere, </w:t>
      </w:r>
      <w:r w:rsidR="00E3151A" w:rsidRPr="0077271C">
        <w:rPr>
          <w:rFonts w:ascii="Cambria" w:hAnsi="Cambria" w:cstheme="minorBidi"/>
          <w:i/>
          <w:color w:val="FF0000"/>
          <w:lang w:val="ro-RO"/>
        </w:rPr>
        <w:t>sub un singur antet, și</w:t>
      </w:r>
      <w:r w:rsidRPr="0077271C">
        <w:rPr>
          <w:rFonts w:ascii="Cambria" w:hAnsi="Cambria" w:cstheme="minorBidi"/>
          <w:i/>
          <w:color w:val="FF0000"/>
          <w:lang w:val="ro-RO"/>
        </w:rPr>
        <w:t xml:space="preserve"> serviciile conexe necesare</w:t>
      </w:r>
      <w:r w:rsidR="004F44DC" w:rsidRPr="0077271C">
        <w:rPr>
          <w:rFonts w:ascii="Cambria" w:hAnsi="Cambria" w:cstheme="minorBidi"/>
          <w:i/>
          <w:color w:val="FF0000"/>
          <w:lang w:val="ro-RO"/>
        </w:rPr>
        <w:t>,</w:t>
      </w:r>
      <w:r w:rsidRPr="0077271C">
        <w:rPr>
          <w:rFonts w:ascii="Cambria" w:hAnsi="Cambria" w:cstheme="minorBidi"/>
          <w:i/>
          <w:color w:val="FF0000"/>
          <w:lang w:val="ro-RO"/>
        </w:rPr>
        <w:t xml:space="preserve"> </w:t>
      </w:r>
      <w:r w:rsidR="00E3151A" w:rsidRPr="0077271C">
        <w:rPr>
          <w:rFonts w:ascii="Cambria" w:hAnsi="Cambria" w:cstheme="minorBidi"/>
          <w:i/>
          <w:color w:val="FF0000"/>
          <w:lang w:val="ro-RO"/>
        </w:rPr>
        <w:t>ocaziona</w:t>
      </w:r>
      <w:r w:rsidR="004F44DC" w:rsidRPr="0077271C">
        <w:rPr>
          <w:rFonts w:ascii="Cambria" w:hAnsi="Cambria" w:cstheme="minorBidi"/>
          <w:i/>
          <w:color w:val="FF0000"/>
          <w:lang w:val="ro-RO"/>
        </w:rPr>
        <w:t>te</w:t>
      </w:r>
      <w:r w:rsidR="00E3151A" w:rsidRPr="0077271C">
        <w:rPr>
          <w:rFonts w:ascii="Cambria" w:hAnsi="Cambria" w:cstheme="minorBidi"/>
          <w:i/>
          <w:color w:val="FF0000"/>
          <w:lang w:val="ro-RO"/>
        </w:rPr>
        <w:t xml:space="preserve"> </w:t>
      </w:r>
      <w:r w:rsidR="004F44DC" w:rsidRPr="0077271C">
        <w:rPr>
          <w:rFonts w:ascii="Cambria" w:hAnsi="Cambria" w:cstheme="minorBidi"/>
          <w:i/>
          <w:color w:val="FF0000"/>
          <w:lang w:val="ro-RO"/>
        </w:rPr>
        <w:t>de livrarea acelor b</w:t>
      </w:r>
      <w:r w:rsidR="00E3151A" w:rsidRPr="0077271C">
        <w:rPr>
          <w:rFonts w:ascii="Cambria" w:hAnsi="Cambria" w:cstheme="minorBidi"/>
          <w:i/>
          <w:color w:val="FF0000"/>
          <w:lang w:val="ro-RO"/>
        </w:rPr>
        <w:t>unuri</w:t>
      </w:r>
      <w:r w:rsidRPr="0077271C">
        <w:rPr>
          <w:rFonts w:ascii="Cambria" w:hAnsi="Cambria" w:cstheme="minorBidi"/>
          <w:i/>
          <w:color w:val="FF0000"/>
          <w:lang w:val="ro-RO"/>
        </w:rPr>
        <w:t xml:space="preserve">, cum ar fi </w:t>
      </w:r>
      <w:r w:rsidR="00E3151A" w:rsidRPr="0077271C">
        <w:rPr>
          <w:rFonts w:ascii="Cambria" w:hAnsi="Cambria" w:cstheme="minorBidi"/>
          <w:i/>
          <w:color w:val="FF0000"/>
          <w:lang w:val="ro-RO"/>
        </w:rPr>
        <w:t>montarea și darea în folosință pe locația de utilizare, instruirea personalului</w:t>
      </w:r>
      <w:r w:rsidRPr="0077271C">
        <w:rPr>
          <w:rFonts w:ascii="Cambria" w:hAnsi="Cambria" w:cstheme="minorBidi"/>
          <w:i/>
          <w:color w:val="FF0000"/>
          <w:lang w:val="ro-RO"/>
        </w:rPr>
        <w:t xml:space="preserve"> privind utilizarea echipamentelor sau servicii</w:t>
      </w:r>
      <w:r w:rsidR="00E3151A" w:rsidRPr="0077271C">
        <w:rPr>
          <w:rFonts w:ascii="Cambria" w:hAnsi="Cambria" w:cstheme="minorBidi"/>
          <w:i/>
          <w:color w:val="FF0000"/>
          <w:lang w:val="ro-RO"/>
        </w:rPr>
        <w:t>le</w:t>
      </w:r>
      <w:r w:rsidRPr="0077271C">
        <w:rPr>
          <w:rFonts w:ascii="Cambria" w:hAnsi="Cambria" w:cstheme="minorBidi"/>
          <w:i/>
          <w:color w:val="FF0000"/>
          <w:lang w:val="ro-RO"/>
        </w:rPr>
        <w:t xml:space="preserve"> de </w:t>
      </w:r>
      <w:r w:rsidR="00E3151A" w:rsidRPr="0077271C">
        <w:rPr>
          <w:rFonts w:ascii="Cambria" w:hAnsi="Cambria" w:cstheme="minorBidi"/>
          <w:i/>
          <w:color w:val="FF0000"/>
          <w:lang w:val="ro-RO"/>
        </w:rPr>
        <w:t>mentenanță</w:t>
      </w:r>
      <w:r w:rsidR="00E3151A" w:rsidRPr="0077271C">
        <w:rPr>
          <w:rFonts w:ascii="Cambria" w:hAnsi="Cambria"/>
          <w:i/>
          <w:iCs/>
          <w:color w:val="FF0000"/>
          <w:sz w:val="23"/>
          <w:szCs w:val="23"/>
          <w:lang w:val="ro-RO"/>
        </w:rPr>
        <w:t>]</w:t>
      </w:r>
    </w:p>
    <w:tbl>
      <w:tblPr>
        <w:tblStyle w:val="GridTable4-Accent51"/>
        <w:tblW w:w="14685" w:type="dxa"/>
        <w:tblInd w:w="-5" w:type="dxa"/>
        <w:tblLayout w:type="fixed"/>
        <w:tblLook w:val="04A0" w:firstRow="1" w:lastRow="0" w:firstColumn="1" w:lastColumn="0" w:noHBand="0" w:noVBand="1"/>
      </w:tblPr>
      <w:tblGrid>
        <w:gridCol w:w="1134"/>
        <w:gridCol w:w="4109"/>
        <w:gridCol w:w="1440"/>
        <w:gridCol w:w="1260"/>
        <w:gridCol w:w="3510"/>
        <w:gridCol w:w="3232"/>
      </w:tblGrid>
      <w:tr w:rsidR="00F61E34" w:rsidRPr="0077271C" w14:paraId="358A83EF" w14:textId="77777777" w:rsidTr="00EE1A6E">
        <w:trPr>
          <w:cnfStyle w:val="100000000000" w:firstRow="1" w:lastRow="0" w:firstColumn="0" w:lastColumn="0" w:oddVBand="0" w:evenVBand="0" w:oddHBand="0" w:evenHBand="0" w:firstRowFirstColumn="0" w:firstRowLastColumn="0" w:lastRowFirstColumn="0" w:lastRowLastColumn="0"/>
          <w:trHeight w:val="1168"/>
        </w:trPr>
        <w:tc>
          <w:tcPr>
            <w:cnfStyle w:val="001000000000" w:firstRow="0" w:lastRow="0" w:firstColumn="1" w:lastColumn="0" w:oddVBand="0" w:evenVBand="0" w:oddHBand="0" w:evenHBand="0" w:firstRowFirstColumn="0" w:firstRowLastColumn="0" w:lastRowFirstColumn="0" w:lastRowLastColumn="0"/>
            <w:tcW w:w="1134" w:type="dxa"/>
            <w:shd w:val="clear" w:color="auto" w:fill="1F3671"/>
            <w:tcMar>
              <w:top w:w="113" w:type="dxa"/>
            </w:tcMar>
          </w:tcPr>
          <w:p w14:paraId="044DA288" w14:textId="12FB2999" w:rsidR="00FD3734" w:rsidRDefault="00FD3734" w:rsidP="00FD3734">
            <w:pPr>
              <w:pStyle w:val="NoSpacing"/>
              <w:tabs>
                <w:tab w:val="left" w:pos="0"/>
              </w:tabs>
              <w:spacing w:before="120"/>
              <w:jc w:val="center"/>
              <w:rPr>
                <w:rFonts w:ascii="Cambria" w:hAnsi="Cambria"/>
                <w:b w:val="0"/>
                <w:bCs w:val="0"/>
                <w:sz w:val="22"/>
                <w:szCs w:val="22"/>
                <w:lang w:val="ro-RO"/>
              </w:rPr>
            </w:pPr>
            <w:r>
              <w:rPr>
                <w:rFonts w:ascii="Cambria" w:hAnsi="Cambria"/>
                <w:sz w:val="22"/>
                <w:szCs w:val="22"/>
                <w:lang w:val="ro-RO"/>
              </w:rPr>
              <w:t>LOT</w:t>
            </w:r>
          </w:p>
          <w:p w14:paraId="4D09EDA4" w14:textId="4877999E" w:rsidR="00F61E34" w:rsidRPr="0077271C" w:rsidRDefault="004F44DC" w:rsidP="00FD3734">
            <w:pPr>
              <w:pStyle w:val="NoSpacing"/>
              <w:tabs>
                <w:tab w:val="left" w:pos="0"/>
              </w:tabs>
              <w:spacing w:before="120"/>
              <w:jc w:val="center"/>
              <w:rPr>
                <w:rFonts w:ascii="Cambria" w:hAnsi="Cambria"/>
                <w:b w:val="0"/>
                <w:sz w:val="22"/>
                <w:szCs w:val="22"/>
                <w:lang w:val="ro-RO"/>
              </w:rPr>
            </w:pPr>
            <w:r w:rsidRPr="0077271C">
              <w:rPr>
                <w:rFonts w:ascii="Cambria" w:hAnsi="Cambria"/>
                <w:sz w:val="22"/>
                <w:szCs w:val="22"/>
                <w:lang w:val="ro-RO"/>
              </w:rPr>
              <w:t>nr.</w:t>
            </w:r>
          </w:p>
        </w:tc>
        <w:tc>
          <w:tcPr>
            <w:tcW w:w="4109" w:type="dxa"/>
            <w:tcBorders>
              <w:bottom w:val="single" w:sz="4" w:space="0" w:color="D9D9D9" w:themeColor="background1" w:themeShade="D9"/>
            </w:tcBorders>
            <w:shd w:val="clear" w:color="auto" w:fill="1F3671"/>
            <w:tcMar>
              <w:top w:w="113" w:type="dxa"/>
            </w:tcMar>
          </w:tcPr>
          <w:p w14:paraId="10EE903C" w14:textId="3C95ACBE" w:rsidR="00F61E34" w:rsidRPr="0077271C" w:rsidRDefault="00F61E34" w:rsidP="004F44DC">
            <w:pPr>
              <w:pStyle w:val="NoSpacing"/>
              <w:tabs>
                <w:tab w:val="left" w:pos="0"/>
              </w:tabs>
              <w:spacing w:before="120"/>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2"/>
                <w:szCs w:val="22"/>
                <w:lang w:val="ro-RO"/>
              </w:rPr>
            </w:pPr>
            <w:r w:rsidRPr="0077271C">
              <w:rPr>
                <w:rFonts w:ascii="Cambria" w:hAnsi="Cambria"/>
                <w:sz w:val="22"/>
                <w:szCs w:val="22"/>
                <w:lang w:val="ro-RO"/>
              </w:rPr>
              <w:t>Descri</w:t>
            </w:r>
            <w:r w:rsidR="004F44DC" w:rsidRPr="0077271C">
              <w:rPr>
                <w:rFonts w:ascii="Cambria" w:hAnsi="Cambria"/>
                <w:sz w:val="22"/>
                <w:szCs w:val="22"/>
                <w:lang w:val="ro-RO"/>
              </w:rPr>
              <w:t>ere</w:t>
            </w:r>
          </w:p>
        </w:tc>
        <w:tc>
          <w:tcPr>
            <w:tcW w:w="1440" w:type="dxa"/>
            <w:shd w:val="clear" w:color="auto" w:fill="1F3671"/>
            <w:tcMar>
              <w:top w:w="113" w:type="dxa"/>
            </w:tcMar>
          </w:tcPr>
          <w:p w14:paraId="2B20179A" w14:textId="4F1BA3BC" w:rsidR="00F61E34" w:rsidRPr="0077271C" w:rsidRDefault="004F44DC" w:rsidP="004F44DC">
            <w:pPr>
              <w:pStyle w:val="NoSpacing"/>
              <w:tabs>
                <w:tab w:val="left" w:pos="0"/>
              </w:tabs>
              <w:spacing w:before="120"/>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2"/>
                <w:szCs w:val="22"/>
                <w:lang w:val="ro-RO"/>
              </w:rPr>
            </w:pPr>
            <w:r w:rsidRPr="0077271C">
              <w:rPr>
                <w:rFonts w:ascii="Cambria" w:hAnsi="Cambria"/>
                <w:sz w:val="22"/>
                <w:szCs w:val="22"/>
                <w:lang w:val="ro-RO"/>
              </w:rPr>
              <w:t>Unitatea de măsură (UM)</w:t>
            </w:r>
          </w:p>
        </w:tc>
        <w:tc>
          <w:tcPr>
            <w:tcW w:w="1260" w:type="dxa"/>
            <w:shd w:val="clear" w:color="auto" w:fill="1F3671"/>
          </w:tcPr>
          <w:p w14:paraId="09364591" w14:textId="3C3EAAAC" w:rsidR="00F61E34" w:rsidRPr="0077271C" w:rsidRDefault="004F44DC" w:rsidP="004F44DC">
            <w:pPr>
              <w:pStyle w:val="NoSpacing"/>
              <w:tabs>
                <w:tab w:val="left" w:pos="0"/>
              </w:tabs>
              <w:spacing w:before="120"/>
              <w:jc w:val="center"/>
              <w:cnfStyle w:val="100000000000" w:firstRow="1" w:lastRow="0" w:firstColumn="0" w:lastColumn="0" w:oddVBand="0" w:evenVBand="0" w:oddHBand="0" w:evenHBand="0" w:firstRowFirstColumn="0" w:firstRowLastColumn="0" w:lastRowFirstColumn="0" w:lastRowLastColumn="0"/>
              <w:rPr>
                <w:rFonts w:ascii="Cambria" w:hAnsi="Cambria"/>
                <w:sz w:val="22"/>
                <w:szCs w:val="22"/>
                <w:lang w:val="ro-RO"/>
              </w:rPr>
            </w:pPr>
            <w:r w:rsidRPr="0077271C">
              <w:rPr>
                <w:rFonts w:ascii="Cambria" w:hAnsi="Cambria"/>
                <w:sz w:val="22"/>
                <w:szCs w:val="22"/>
                <w:lang w:val="ro-RO"/>
              </w:rPr>
              <w:t xml:space="preserve">Cantitate </w:t>
            </w:r>
          </w:p>
        </w:tc>
        <w:tc>
          <w:tcPr>
            <w:tcW w:w="3510" w:type="dxa"/>
            <w:shd w:val="clear" w:color="auto" w:fill="1F3671"/>
            <w:tcMar>
              <w:top w:w="113" w:type="dxa"/>
            </w:tcMar>
          </w:tcPr>
          <w:p w14:paraId="5A534E64" w14:textId="06B93908" w:rsidR="00F61E34" w:rsidRPr="0077271C" w:rsidRDefault="004F44DC" w:rsidP="004F44DC">
            <w:pPr>
              <w:pStyle w:val="NoSpacing"/>
              <w:tabs>
                <w:tab w:val="left" w:pos="0"/>
              </w:tabs>
              <w:spacing w:before="120"/>
              <w:jc w:val="center"/>
              <w:cnfStyle w:val="100000000000" w:firstRow="1" w:lastRow="0" w:firstColumn="0" w:lastColumn="0" w:oddVBand="0" w:evenVBand="0" w:oddHBand="0" w:evenHBand="0" w:firstRowFirstColumn="0" w:firstRowLastColumn="0" w:lastRowFirstColumn="0" w:lastRowLastColumn="0"/>
              <w:rPr>
                <w:rFonts w:ascii="Cambria" w:hAnsi="Cambria"/>
                <w:b w:val="0"/>
                <w:sz w:val="22"/>
                <w:szCs w:val="22"/>
                <w:lang w:val="ro-RO"/>
              </w:rPr>
            </w:pPr>
            <w:r w:rsidRPr="0077271C">
              <w:rPr>
                <w:rFonts w:ascii="Cambria" w:hAnsi="Cambria"/>
                <w:sz w:val="22"/>
                <w:szCs w:val="22"/>
                <w:lang w:val="ro-RO"/>
              </w:rPr>
              <w:t>Termenul de livrare</w:t>
            </w:r>
          </w:p>
        </w:tc>
        <w:tc>
          <w:tcPr>
            <w:tcW w:w="3232" w:type="dxa"/>
            <w:shd w:val="clear" w:color="auto" w:fill="1F3671"/>
          </w:tcPr>
          <w:p w14:paraId="48F336CF" w14:textId="6F22638C" w:rsidR="00F61E34" w:rsidRPr="0077271C" w:rsidRDefault="00987247" w:rsidP="004F44DC">
            <w:pPr>
              <w:pStyle w:val="NoSpacing"/>
              <w:tabs>
                <w:tab w:val="left" w:pos="0"/>
              </w:tabs>
              <w:spacing w:before="120"/>
              <w:jc w:val="center"/>
              <w:cnfStyle w:val="100000000000" w:firstRow="1" w:lastRow="0" w:firstColumn="0" w:lastColumn="0" w:oddVBand="0" w:evenVBand="0" w:oddHBand="0" w:evenHBand="0" w:firstRowFirstColumn="0" w:firstRowLastColumn="0" w:lastRowFirstColumn="0" w:lastRowLastColumn="0"/>
              <w:rPr>
                <w:rFonts w:ascii="Cambria" w:hAnsi="Cambria"/>
                <w:sz w:val="22"/>
                <w:szCs w:val="22"/>
                <w:lang w:val="ro-RO"/>
              </w:rPr>
            </w:pPr>
            <w:r w:rsidRPr="0077271C">
              <w:rPr>
                <w:rFonts w:ascii="Cambria" w:hAnsi="Cambria"/>
                <w:sz w:val="22"/>
                <w:szCs w:val="22"/>
                <w:lang w:val="ro-RO"/>
              </w:rPr>
              <w:t>D</w:t>
            </w:r>
            <w:r w:rsidR="004F44DC" w:rsidRPr="0077271C">
              <w:rPr>
                <w:rFonts w:ascii="Cambria" w:hAnsi="Cambria"/>
                <w:sz w:val="22"/>
                <w:szCs w:val="22"/>
                <w:lang w:val="ro-RO"/>
              </w:rPr>
              <w:t>estinația</w:t>
            </w:r>
          </w:p>
        </w:tc>
      </w:tr>
      <w:tr w:rsidR="00F61E34" w:rsidRPr="0077271C" w14:paraId="1384AA28" w14:textId="77777777" w:rsidTr="00EE1A6E">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34" w:type="dxa"/>
            <w:tcMar>
              <w:top w:w="113" w:type="dxa"/>
            </w:tcMar>
          </w:tcPr>
          <w:p w14:paraId="1DF42E69" w14:textId="4CE4B5FE" w:rsidR="00F61E34" w:rsidRPr="0077271C" w:rsidRDefault="0028511F" w:rsidP="00FD3734">
            <w:pPr>
              <w:pStyle w:val="NoSpacing"/>
              <w:tabs>
                <w:tab w:val="left" w:pos="0"/>
              </w:tabs>
              <w:spacing w:before="120"/>
              <w:jc w:val="center"/>
              <w:rPr>
                <w:rFonts w:ascii="Cambria" w:hAnsi="Cambria"/>
                <w:sz w:val="22"/>
                <w:szCs w:val="22"/>
                <w:lang w:val="ro-RO"/>
              </w:rPr>
            </w:pPr>
            <w:r w:rsidRPr="0077271C">
              <w:rPr>
                <w:rFonts w:ascii="Cambria" w:hAnsi="Cambria"/>
                <w:sz w:val="22"/>
                <w:szCs w:val="22"/>
                <w:lang w:val="ro-RO"/>
              </w:rPr>
              <w:t>1</w:t>
            </w:r>
          </w:p>
        </w:tc>
        <w:tc>
          <w:tcPr>
            <w:tcW w:w="4109" w:type="dxa"/>
            <w:tcBorders>
              <w:top w:val="single" w:sz="4" w:space="0" w:color="D9D9D9" w:themeColor="background1" w:themeShade="D9"/>
            </w:tcBorders>
            <w:tcMar>
              <w:top w:w="113" w:type="dxa"/>
            </w:tcMar>
          </w:tcPr>
          <w:p w14:paraId="3BA529AB" w14:textId="13ACC15C" w:rsidR="00F61E34" w:rsidRPr="00FD3734" w:rsidRDefault="00DA42E5" w:rsidP="00FD3734">
            <w:pPr>
              <w:pStyle w:val="NoSpacing"/>
              <w:spacing w:before="120"/>
              <w:cnfStyle w:val="000000100000" w:firstRow="0" w:lastRow="0" w:firstColumn="0" w:lastColumn="0" w:oddVBand="0" w:evenVBand="0" w:oddHBand="1" w:evenHBand="0" w:firstRowFirstColumn="0" w:firstRowLastColumn="0" w:lastRowFirstColumn="0" w:lastRowLastColumn="0"/>
              <w:rPr>
                <w:rFonts w:ascii="Cambria" w:hAnsi="Cambria"/>
                <w:bCs/>
                <w:i/>
                <w:iCs/>
                <w:sz w:val="22"/>
                <w:szCs w:val="22"/>
                <w:lang w:val="ro-RO"/>
              </w:rPr>
            </w:pPr>
            <w:r w:rsidRPr="00DA42E5">
              <w:rPr>
                <w:rFonts w:ascii="Cambria" w:hAnsi="Cambria"/>
                <w:bCs/>
                <w:i/>
                <w:iCs/>
                <w:sz w:val="22"/>
                <w:szCs w:val="22"/>
                <w:lang w:val="ro-RO"/>
              </w:rPr>
              <w:t>Echipamente pentru analiza solului și semințelor</w:t>
            </w:r>
          </w:p>
        </w:tc>
        <w:tc>
          <w:tcPr>
            <w:tcW w:w="1440" w:type="dxa"/>
            <w:tcMar>
              <w:top w:w="113" w:type="dxa"/>
            </w:tcMar>
          </w:tcPr>
          <w:p w14:paraId="4A3C4F73" w14:textId="5D635247" w:rsidR="00F61E34" w:rsidRPr="0077271C"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ro-RO"/>
              </w:rPr>
            </w:pPr>
          </w:p>
        </w:tc>
        <w:tc>
          <w:tcPr>
            <w:tcW w:w="1260" w:type="dxa"/>
          </w:tcPr>
          <w:p w14:paraId="06C0CFD0" w14:textId="098C108B" w:rsidR="00F61E34" w:rsidRPr="0077271C"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ro-RO"/>
              </w:rPr>
            </w:pPr>
          </w:p>
        </w:tc>
        <w:tc>
          <w:tcPr>
            <w:tcW w:w="3510" w:type="dxa"/>
            <w:tcMar>
              <w:top w:w="113" w:type="dxa"/>
            </w:tcMar>
          </w:tcPr>
          <w:p w14:paraId="2DF11AA8" w14:textId="3529FD48" w:rsidR="00F61E34" w:rsidRPr="00FD3734" w:rsidRDefault="00FD3734" w:rsidP="00FD3734">
            <w:pPr>
              <w:pStyle w:val="NoSpacing"/>
              <w:tabs>
                <w:tab w:val="left" w:pos="0"/>
              </w:tabs>
              <w:cnfStyle w:val="000000100000" w:firstRow="0" w:lastRow="0" w:firstColumn="0" w:lastColumn="0" w:oddVBand="0" w:evenVBand="0" w:oddHBand="1" w:evenHBand="0" w:firstRowFirstColumn="0" w:firstRowLastColumn="0" w:lastRowFirstColumn="0" w:lastRowLastColumn="0"/>
              <w:rPr>
                <w:rFonts w:ascii="Cambria" w:hAnsi="Cambria"/>
                <w:i/>
                <w:iCs/>
                <w:sz w:val="22"/>
                <w:szCs w:val="22"/>
                <w:lang w:val="ro-RO"/>
              </w:rPr>
            </w:pPr>
            <w:r w:rsidRPr="00FD3734">
              <w:rPr>
                <w:rFonts w:ascii="Cambria" w:hAnsi="Cambria"/>
                <w:i/>
                <w:iCs/>
                <w:sz w:val="22"/>
                <w:szCs w:val="22"/>
              </w:rPr>
              <w:t>Maximum 90 (</w:t>
            </w:r>
            <w:proofErr w:type="spellStart"/>
            <w:r w:rsidRPr="00FD3734">
              <w:rPr>
                <w:rFonts w:ascii="Cambria" w:hAnsi="Cambria"/>
                <w:i/>
                <w:iCs/>
                <w:sz w:val="22"/>
                <w:szCs w:val="22"/>
              </w:rPr>
              <w:t>nouăzeci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zile</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calendaristice</w:t>
            </w:r>
            <w:proofErr w:type="spellEnd"/>
            <w:r w:rsidRPr="00FD3734">
              <w:rPr>
                <w:rFonts w:ascii="Cambria" w:hAnsi="Cambria"/>
                <w:i/>
                <w:iCs/>
                <w:sz w:val="22"/>
                <w:szCs w:val="22"/>
              </w:rPr>
              <w:t xml:space="preserve"> de la data </w:t>
            </w:r>
            <w:proofErr w:type="spellStart"/>
            <w:r w:rsidRPr="00FD3734">
              <w:rPr>
                <w:rFonts w:ascii="Cambria" w:hAnsi="Cambria"/>
                <w:i/>
                <w:iCs/>
                <w:sz w:val="22"/>
                <w:szCs w:val="22"/>
              </w:rPr>
              <w:t>semnării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contractului</w:t>
            </w:r>
            <w:proofErr w:type="spellEnd"/>
          </w:p>
        </w:tc>
        <w:tc>
          <w:tcPr>
            <w:tcW w:w="3232" w:type="dxa"/>
          </w:tcPr>
          <w:p w14:paraId="15986C6F" w14:textId="3D623E63" w:rsidR="00F61E34" w:rsidRPr="00536AD0" w:rsidRDefault="00EE1A6E"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Cambria" w:hAnsi="Cambria"/>
                <w:i/>
                <w:iCs/>
                <w:sz w:val="22"/>
                <w:szCs w:val="22"/>
                <w:lang w:val="ro-RO"/>
              </w:rPr>
            </w:pPr>
            <w:r w:rsidRPr="00536AD0">
              <w:rPr>
                <w:rFonts w:ascii="Cambria" w:hAnsi="Cambria"/>
                <w:i/>
                <w:iCs/>
                <w:sz w:val="22"/>
                <w:szCs w:val="22"/>
                <w:lang w:val="ro-RO"/>
              </w:rPr>
              <w:t>Str. Ialoveni 100, Chișinău, Republica Moldova</w:t>
            </w:r>
          </w:p>
        </w:tc>
      </w:tr>
      <w:tr w:rsidR="00DA42E5" w:rsidRPr="0077271C" w14:paraId="32A0546A" w14:textId="77777777" w:rsidTr="00EE1A6E">
        <w:trPr>
          <w:trHeight w:val="307"/>
        </w:trPr>
        <w:tc>
          <w:tcPr>
            <w:cnfStyle w:val="001000000000" w:firstRow="0" w:lastRow="0" w:firstColumn="1" w:lastColumn="0" w:oddVBand="0" w:evenVBand="0" w:oddHBand="0" w:evenHBand="0" w:firstRowFirstColumn="0" w:firstRowLastColumn="0" w:lastRowFirstColumn="0" w:lastRowLastColumn="0"/>
            <w:tcW w:w="1134" w:type="dxa"/>
            <w:tcMar>
              <w:top w:w="113" w:type="dxa"/>
            </w:tcMar>
          </w:tcPr>
          <w:p w14:paraId="78071686" w14:textId="42862F5A" w:rsidR="00DA42E5" w:rsidRPr="0077271C" w:rsidRDefault="00DA42E5" w:rsidP="00FD3734">
            <w:pPr>
              <w:pStyle w:val="NoSpacing"/>
              <w:tabs>
                <w:tab w:val="left" w:pos="0"/>
              </w:tabs>
              <w:spacing w:before="120"/>
              <w:jc w:val="center"/>
              <w:rPr>
                <w:rFonts w:ascii="Cambria" w:hAnsi="Cambria"/>
                <w:sz w:val="22"/>
                <w:szCs w:val="22"/>
                <w:lang w:val="ro-RO"/>
              </w:rPr>
            </w:pPr>
            <w:r>
              <w:rPr>
                <w:rFonts w:ascii="Cambria" w:hAnsi="Cambria"/>
                <w:sz w:val="22"/>
                <w:szCs w:val="22"/>
                <w:lang w:val="ro-RO"/>
              </w:rPr>
              <w:t>2</w:t>
            </w:r>
          </w:p>
        </w:tc>
        <w:tc>
          <w:tcPr>
            <w:tcW w:w="4109" w:type="dxa"/>
            <w:tcBorders>
              <w:top w:val="single" w:sz="4" w:space="0" w:color="D9D9D9" w:themeColor="background1" w:themeShade="D9"/>
            </w:tcBorders>
            <w:tcMar>
              <w:top w:w="113" w:type="dxa"/>
            </w:tcMar>
          </w:tcPr>
          <w:p w14:paraId="42F808EB" w14:textId="71220F32" w:rsidR="00DA42E5" w:rsidRPr="00FD3734" w:rsidRDefault="00DA42E5" w:rsidP="00FD3734">
            <w:pPr>
              <w:pStyle w:val="NoSpacing"/>
              <w:spacing w:before="120"/>
              <w:cnfStyle w:val="000000000000" w:firstRow="0" w:lastRow="0" w:firstColumn="0" w:lastColumn="0" w:oddVBand="0" w:evenVBand="0" w:oddHBand="0" w:evenHBand="0" w:firstRowFirstColumn="0" w:firstRowLastColumn="0" w:lastRowFirstColumn="0" w:lastRowLastColumn="0"/>
              <w:rPr>
                <w:rFonts w:ascii="Cambria" w:hAnsi="Cambria"/>
                <w:bCs/>
                <w:i/>
                <w:iCs/>
                <w:sz w:val="22"/>
                <w:szCs w:val="22"/>
                <w:lang w:val="ro-RO"/>
              </w:rPr>
            </w:pPr>
            <w:r w:rsidRPr="00DA42E5">
              <w:rPr>
                <w:rFonts w:ascii="Cambria" w:hAnsi="Cambria"/>
                <w:bCs/>
                <w:i/>
                <w:iCs/>
                <w:sz w:val="22"/>
                <w:szCs w:val="22"/>
                <w:lang w:val="ro-RO"/>
              </w:rPr>
              <w:t>Balanțe analitice și echipamente de determinare a umidității</w:t>
            </w:r>
          </w:p>
        </w:tc>
        <w:tc>
          <w:tcPr>
            <w:tcW w:w="1440" w:type="dxa"/>
            <w:tcMar>
              <w:top w:w="113" w:type="dxa"/>
            </w:tcMar>
          </w:tcPr>
          <w:p w14:paraId="407AEB20" w14:textId="77777777" w:rsidR="00DA42E5" w:rsidRPr="0077271C" w:rsidRDefault="00DA42E5"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p>
        </w:tc>
        <w:tc>
          <w:tcPr>
            <w:tcW w:w="1260" w:type="dxa"/>
          </w:tcPr>
          <w:p w14:paraId="469AF69A" w14:textId="77777777" w:rsidR="00DA42E5" w:rsidRPr="0077271C" w:rsidRDefault="00DA42E5"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p>
        </w:tc>
        <w:tc>
          <w:tcPr>
            <w:tcW w:w="3510" w:type="dxa"/>
            <w:tcMar>
              <w:top w:w="113" w:type="dxa"/>
            </w:tcMar>
          </w:tcPr>
          <w:p w14:paraId="41F352D4" w14:textId="22234F1E" w:rsidR="00DA42E5" w:rsidRPr="00FD3734" w:rsidRDefault="00DA42E5" w:rsidP="00FD3734">
            <w:pPr>
              <w:pStyle w:val="NoSpacing"/>
              <w:tabs>
                <w:tab w:val="left" w:pos="0"/>
              </w:tabs>
              <w:cnfStyle w:val="000000000000" w:firstRow="0" w:lastRow="0" w:firstColumn="0" w:lastColumn="0" w:oddVBand="0" w:evenVBand="0" w:oddHBand="0" w:evenHBand="0" w:firstRowFirstColumn="0" w:firstRowLastColumn="0" w:lastRowFirstColumn="0" w:lastRowLastColumn="0"/>
              <w:rPr>
                <w:rFonts w:ascii="Cambria" w:hAnsi="Cambria"/>
                <w:i/>
                <w:iCs/>
                <w:sz w:val="22"/>
                <w:szCs w:val="22"/>
              </w:rPr>
            </w:pPr>
            <w:r w:rsidRPr="00FD3734">
              <w:rPr>
                <w:rFonts w:ascii="Cambria" w:hAnsi="Cambria"/>
                <w:i/>
                <w:iCs/>
                <w:sz w:val="22"/>
                <w:szCs w:val="22"/>
              </w:rPr>
              <w:t>Maximum 90 (</w:t>
            </w:r>
            <w:proofErr w:type="spellStart"/>
            <w:r w:rsidRPr="00FD3734">
              <w:rPr>
                <w:rFonts w:ascii="Cambria" w:hAnsi="Cambria"/>
                <w:i/>
                <w:iCs/>
                <w:sz w:val="22"/>
                <w:szCs w:val="22"/>
              </w:rPr>
              <w:t>nouăzeci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zile</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calendaristice</w:t>
            </w:r>
            <w:proofErr w:type="spellEnd"/>
            <w:r w:rsidRPr="00FD3734">
              <w:rPr>
                <w:rFonts w:ascii="Cambria" w:hAnsi="Cambria"/>
                <w:i/>
                <w:iCs/>
                <w:sz w:val="22"/>
                <w:szCs w:val="22"/>
              </w:rPr>
              <w:t xml:space="preserve"> de la data </w:t>
            </w:r>
            <w:proofErr w:type="spellStart"/>
            <w:r w:rsidRPr="00FD3734">
              <w:rPr>
                <w:rFonts w:ascii="Cambria" w:hAnsi="Cambria"/>
                <w:i/>
                <w:iCs/>
                <w:sz w:val="22"/>
                <w:szCs w:val="22"/>
              </w:rPr>
              <w:t>semnării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contractului</w:t>
            </w:r>
            <w:proofErr w:type="spellEnd"/>
          </w:p>
        </w:tc>
        <w:tc>
          <w:tcPr>
            <w:tcW w:w="3232" w:type="dxa"/>
          </w:tcPr>
          <w:p w14:paraId="2EBD6389" w14:textId="77B3A16C" w:rsidR="00DA42E5" w:rsidRPr="00536AD0" w:rsidRDefault="00DA42E5"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Cambria" w:hAnsi="Cambria"/>
                <w:i/>
                <w:iCs/>
                <w:sz w:val="22"/>
                <w:szCs w:val="22"/>
                <w:lang w:val="ro-RO"/>
              </w:rPr>
            </w:pPr>
            <w:r w:rsidRPr="00536AD0">
              <w:rPr>
                <w:rFonts w:ascii="Cambria" w:hAnsi="Cambria"/>
                <w:i/>
                <w:iCs/>
                <w:sz w:val="22"/>
                <w:szCs w:val="22"/>
                <w:lang w:val="ro-RO"/>
              </w:rPr>
              <w:t>Str. Ialoveni 100, Chișinău, Republica Moldova</w:t>
            </w:r>
          </w:p>
        </w:tc>
      </w:tr>
      <w:tr w:rsidR="00DA42E5" w:rsidRPr="0077271C" w14:paraId="7063DF9B" w14:textId="77777777" w:rsidTr="00EE1A6E">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34" w:type="dxa"/>
            <w:tcMar>
              <w:top w:w="113" w:type="dxa"/>
            </w:tcMar>
          </w:tcPr>
          <w:p w14:paraId="0FD12D98" w14:textId="30D354DB" w:rsidR="00DA42E5" w:rsidRPr="0077271C" w:rsidRDefault="00DA42E5" w:rsidP="00FD3734">
            <w:pPr>
              <w:pStyle w:val="NoSpacing"/>
              <w:tabs>
                <w:tab w:val="left" w:pos="0"/>
              </w:tabs>
              <w:spacing w:before="120"/>
              <w:jc w:val="center"/>
              <w:rPr>
                <w:rFonts w:ascii="Cambria" w:hAnsi="Cambria"/>
                <w:sz w:val="22"/>
                <w:szCs w:val="22"/>
                <w:lang w:val="ro-RO"/>
              </w:rPr>
            </w:pPr>
            <w:r>
              <w:rPr>
                <w:rFonts w:ascii="Cambria" w:hAnsi="Cambria"/>
                <w:sz w:val="22"/>
                <w:szCs w:val="22"/>
                <w:lang w:val="ro-RO"/>
              </w:rPr>
              <w:t>3</w:t>
            </w:r>
          </w:p>
        </w:tc>
        <w:tc>
          <w:tcPr>
            <w:tcW w:w="4109" w:type="dxa"/>
            <w:tcBorders>
              <w:top w:val="single" w:sz="4" w:space="0" w:color="D9D9D9" w:themeColor="background1" w:themeShade="D9"/>
            </w:tcBorders>
            <w:tcMar>
              <w:top w:w="113" w:type="dxa"/>
            </w:tcMar>
          </w:tcPr>
          <w:p w14:paraId="66CEE0A8" w14:textId="40E40449" w:rsidR="00DA42E5" w:rsidRPr="00FD3734" w:rsidRDefault="00DA42E5" w:rsidP="00FD3734">
            <w:pPr>
              <w:pStyle w:val="NoSpacing"/>
              <w:spacing w:before="120"/>
              <w:cnfStyle w:val="000000100000" w:firstRow="0" w:lastRow="0" w:firstColumn="0" w:lastColumn="0" w:oddVBand="0" w:evenVBand="0" w:oddHBand="1" w:evenHBand="0" w:firstRowFirstColumn="0" w:firstRowLastColumn="0" w:lastRowFirstColumn="0" w:lastRowLastColumn="0"/>
              <w:rPr>
                <w:rFonts w:ascii="Cambria" w:hAnsi="Cambria"/>
                <w:bCs/>
                <w:i/>
                <w:iCs/>
                <w:sz w:val="22"/>
                <w:szCs w:val="22"/>
                <w:lang w:val="ro-RO"/>
              </w:rPr>
            </w:pPr>
            <w:r w:rsidRPr="00DA42E5">
              <w:rPr>
                <w:rFonts w:ascii="Cambria" w:hAnsi="Cambria"/>
                <w:bCs/>
                <w:i/>
                <w:iCs/>
                <w:sz w:val="22"/>
                <w:szCs w:val="22"/>
                <w:lang w:val="ro-RO"/>
              </w:rPr>
              <w:t xml:space="preserve">Echipamente de laborator pentru analize </w:t>
            </w:r>
            <w:proofErr w:type="spellStart"/>
            <w:r w:rsidRPr="00DA42E5">
              <w:rPr>
                <w:rFonts w:ascii="Cambria" w:hAnsi="Cambria"/>
                <w:bCs/>
                <w:i/>
                <w:iCs/>
                <w:sz w:val="22"/>
                <w:szCs w:val="22"/>
                <w:lang w:val="ro-RO"/>
              </w:rPr>
              <w:t>fizico</w:t>
            </w:r>
            <w:proofErr w:type="spellEnd"/>
            <w:r w:rsidRPr="00DA42E5">
              <w:rPr>
                <w:rFonts w:ascii="Cambria" w:hAnsi="Cambria"/>
                <w:bCs/>
                <w:i/>
                <w:iCs/>
                <w:sz w:val="22"/>
                <w:szCs w:val="22"/>
                <w:lang w:val="ro-RO"/>
              </w:rPr>
              <w:t>-chimice și microbiologice</w:t>
            </w:r>
          </w:p>
        </w:tc>
        <w:tc>
          <w:tcPr>
            <w:tcW w:w="1440" w:type="dxa"/>
            <w:tcMar>
              <w:top w:w="113" w:type="dxa"/>
            </w:tcMar>
          </w:tcPr>
          <w:p w14:paraId="298D6EF7" w14:textId="77777777" w:rsidR="00DA42E5" w:rsidRPr="0077271C" w:rsidRDefault="00DA42E5"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ro-RO"/>
              </w:rPr>
            </w:pPr>
          </w:p>
        </w:tc>
        <w:tc>
          <w:tcPr>
            <w:tcW w:w="1260" w:type="dxa"/>
          </w:tcPr>
          <w:p w14:paraId="31E6BCB8" w14:textId="77777777" w:rsidR="00DA42E5" w:rsidRPr="0077271C" w:rsidRDefault="00DA42E5"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ro-RO"/>
              </w:rPr>
            </w:pPr>
          </w:p>
        </w:tc>
        <w:tc>
          <w:tcPr>
            <w:tcW w:w="3510" w:type="dxa"/>
            <w:tcMar>
              <w:top w:w="113" w:type="dxa"/>
            </w:tcMar>
          </w:tcPr>
          <w:p w14:paraId="7BE2A127" w14:textId="3F9EE96C" w:rsidR="00DA42E5" w:rsidRPr="00FD3734" w:rsidRDefault="00DA42E5" w:rsidP="00FD3734">
            <w:pPr>
              <w:pStyle w:val="NoSpacing"/>
              <w:tabs>
                <w:tab w:val="left" w:pos="0"/>
              </w:tabs>
              <w:cnfStyle w:val="000000100000" w:firstRow="0" w:lastRow="0" w:firstColumn="0" w:lastColumn="0" w:oddVBand="0" w:evenVBand="0" w:oddHBand="1" w:evenHBand="0" w:firstRowFirstColumn="0" w:firstRowLastColumn="0" w:lastRowFirstColumn="0" w:lastRowLastColumn="0"/>
              <w:rPr>
                <w:rFonts w:ascii="Cambria" w:hAnsi="Cambria"/>
                <w:i/>
                <w:iCs/>
                <w:sz w:val="22"/>
                <w:szCs w:val="22"/>
              </w:rPr>
            </w:pPr>
            <w:r w:rsidRPr="00FD3734">
              <w:rPr>
                <w:rFonts w:ascii="Cambria" w:hAnsi="Cambria"/>
                <w:i/>
                <w:iCs/>
                <w:sz w:val="22"/>
                <w:szCs w:val="22"/>
              </w:rPr>
              <w:t>Maximum 90 (</w:t>
            </w:r>
            <w:proofErr w:type="spellStart"/>
            <w:r w:rsidRPr="00FD3734">
              <w:rPr>
                <w:rFonts w:ascii="Cambria" w:hAnsi="Cambria"/>
                <w:i/>
                <w:iCs/>
                <w:sz w:val="22"/>
                <w:szCs w:val="22"/>
              </w:rPr>
              <w:t>nouăzeci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zile</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calendaristice</w:t>
            </w:r>
            <w:proofErr w:type="spellEnd"/>
            <w:r w:rsidRPr="00FD3734">
              <w:rPr>
                <w:rFonts w:ascii="Cambria" w:hAnsi="Cambria"/>
                <w:i/>
                <w:iCs/>
                <w:sz w:val="22"/>
                <w:szCs w:val="22"/>
              </w:rPr>
              <w:t xml:space="preserve"> de la data </w:t>
            </w:r>
            <w:proofErr w:type="spellStart"/>
            <w:r w:rsidRPr="00FD3734">
              <w:rPr>
                <w:rFonts w:ascii="Cambria" w:hAnsi="Cambria"/>
                <w:i/>
                <w:iCs/>
                <w:sz w:val="22"/>
                <w:szCs w:val="22"/>
              </w:rPr>
              <w:t>semnării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contractului</w:t>
            </w:r>
            <w:proofErr w:type="spellEnd"/>
          </w:p>
        </w:tc>
        <w:tc>
          <w:tcPr>
            <w:tcW w:w="3232" w:type="dxa"/>
          </w:tcPr>
          <w:p w14:paraId="404D4BDB" w14:textId="4144A000" w:rsidR="00DA42E5" w:rsidRPr="00536AD0" w:rsidRDefault="00DA42E5"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Cambria" w:hAnsi="Cambria"/>
                <w:i/>
                <w:iCs/>
                <w:sz w:val="22"/>
                <w:szCs w:val="22"/>
                <w:lang w:val="ro-RO"/>
              </w:rPr>
            </w:pPr>
            <w:r w:rsidRPr="00536AD0">
              <w:rPr>
                <w:rFonts w:ascii="Cambria" w:hAnsi="Cambria"/>
                <w:i/>
                <w:iCs/>
                <w:sz w:val="22"/>
                <w:szCs w:val="22"/>
                <w:lang w:val="ro-RO"/>
              </w:rPr>
              <w:t>Str. Ialoveni 100, Chișinău, Republica Moldova</w:t>
            </w:r>
          </w:p>
        </w:tc>
      </w:tr>
      <w:tr w:rsidR="00F61E34" w:rsidRPr="0077271C" w14:paraId="6334EE3B" w14:textId="77777777" w:rsidTr="00EE1A6E">
        <w:trPr>
          <w:trHeight w:val="372"/>
        </w:trPr>
        <w:tc>
          <w:tcPr>
            <w:cnfStyle w:val="001000000000" w:firstRow="0" w:lastRow="0" w:firstColumn="1" w:lastColumn="0" w:oddVBand="0" w:evenVBand="0" w:oddHBand="0" w:evenHBand="0" w:firstRowFirstColumn="0" w:firstRowLastColumn="0" w:lastRowFirstColumn="0" w:lastRowLastColumn="0"/>
            <w:tcW w:w="1134" w:type="dxa"/>
            <w:tcMar>
              <w:top w:w="113" w:type="dxa"/>
            </w:tcMar>
          </w:tcPr>
          <w:p w14:paraId="63806D1D" w14:textId="4709649E" w:rsidR="00F61E34" w:rsidRPr="0077271C" w:rsidRDefault="00DA42E5" w:rsidP="00FD3734">
            <w:pPr>
              <w:pStyle w:val="NoSpacing"/>
              <w:tabs>
                <w:tab w:val="left" w:pos="0"/>
              </w:tabs>
              <w:spacing w:before="120"/>
              <w:jc w:val="center"/>
              <w:rPr>
                <w:rFonts w:ascii="Cambria" w:hAnsi="Cambria"/>
                <w:sz w:val="22"/>
                <w:szCs w:val="22"/>
                <w:lang w:val="ro-RO"/>
              </w:rPr>
            </w:pPr>
            <w:r>
              <w:rPr>
                <w:rFonts w:ascii="Cambria" w:hAnsi="Cambria"/>
                <w:sz w:val="22"/>
                <w:szCs w:val="22"/>
                <w:lang w:val="ro-RO"/>
              </w:rPr>
              <w:t>4</w:t>
            </w:r>
          </w:p>
        </w:tc>
        <w:tc>
          <w:tcPr>
            <w:tcW w:w="4109" w:type="dxa"/>
            <w:tcMar>
              <w:top w:w="113" w:type="dxa"/>
            </w:tcMar>
          </w:tcPr>
          <w:p w14:paraId="50E6CE4C" w14:textId="435B2530" w:rsidR="00F61E34" w:rsidRPr="0077271C" w:rsidRDefault="00FD37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proofErr w:type="spellStart"/>
            <w:r w:rsidRPr="00FD3734">
              <w:rPr>
                <w:rFonts w:ascii="Cambria" w:hAnsi="Cambria"/>
                <w:bCs/>
                <w:i/>
                <w:iCs/>
                <w:sz w:val="22"/>
                <w:szCs w:val="22"/>
                <w:lang w:val="ro-RO"/>
              </w:rPr>
              <w:t>Drone</w:t>
            </w:r>
            <w:proofErr w:type="spellEnd"/>
            <w:r w:rsidRPr="00FD3734">
              <w:rPr>
                <w:rFonts w:ascii="Cambria" w:hAnsi="Cambria"/>
                <w:bCs/>
                <w:i/>
                <w:iCs/>
                <w:sz w:val="22"/>
                <w:szCs w:val="22"/>
                <w:lang w:val="ro-RO"/>
              </w:rPr>
              <w:t xml:space="preserve"> agricole</w:t>
            </w:r>
          </w:p>
        </w:tc>
        <w:tc>
          <w:tcPr>
            <w:tcW w:w="1440" w:type="dxa"/>
            <w:tcMar>
              <w:top w:w="113" w:type="dxa"/>
            </w:tcMar>
          </w:tcPr>
          <w:p w14:paraId="41850E81" w14:textId="77777777" w:rsidR="00F61E34" w:rsidRPr="0077271C" w:rsidRDefault="00F61E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p>
        </w:tc>
        <w:tc>
          <w:tcPr>
            <w:tcW w:w="1260" w:type="dxa"/>
          </w:tcPr>
          <w:p w14:paraId="288A3CFD" w14:textId="77777777" w:rsidR="00F61E34" w:rsidRPr="0077271C" w:rsidRDefault="00F61E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p>
        </w:tc>
        <w:tc>
          <w:tcPr>
            <w:tcW w:w="3510" w:type="dxa"/>
            <w:tcMar>
              <w:top w:w="113" w:type="dxa"/>
            </w:tcMar>
          </w:tcPr>
          <w:p w14:paraId="5A526C62" w14:textId="04D5360B" w:rsidR="00F61E34" w:rsidRPr="0077271C" w:rsidRDefault="00FD3734" w:rsidP="00FD3734">
            <w:pPr>
              <w:pStyle w:val="NoSpacing"/>
              <w:tabs>
                <w:tab w:val="left" w:pos="0"/>
              </w:tabs>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r w:rsidRPr="00FD3734">
              <w:rPr>
                <w:rFonts w:ascii="Cambria" w:hAnsi="Cambria"/>
                <w:i/>
                <w:iCs/>
                <w:sz w:val="22"/>
                <w:szCs w:val="22"/>
              </w:rPr>
              <w:t>Maximum 90 (</w:t>
            </w:r>
            <w:proofErr w:type="spellStart"/>
            <w:r w:rsidRPr="00FD3734">
              <w:rPr>
                <w:rFonts w:ascii="Cambria" w:hAnsi="Cambria"/>
                <w:i/>
                <w:iCs/>
                <w:sz w:val="22"/>
                <w:szCs w:val="22"/>
              </w:rPr>
              <w:t>nouăzeci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zile</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calendaristice</w:t>
            </w:r>
            <w:proofErr w:type="spellEnd"/>
            <w:r w:rsidRPr="00FD3734">
              <w:rPr>
                <w:rFonts w:ascii="Cambria" w:hAnsi="Cambria"/>
                <w:i/>
                <w:iCs/>
                <w:sz w:val="22"/>
                <w:szCs w:val="22"/>
              </w:rPr>
              <w:t xml:space="preserve"> de la data </w:t>
            </w:r>
            <w:proofErr w:type="spellStart"/>
            <w:r w:rsidRPr="00FD3734">
              <w:rPr>
                <w:rFonts w:ascii="Cambria" w:hAnsi="Cambria"/>
                <w:i/>
                <w:iCs/>
                <w:sz w:val="22"/>
                <w:szCs w:val="22"/>
              </w:rPr>
              <w:t>semnării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contractului</w:t>
            </w:r>
            <w:proofErr w:type="spellEnd"/>
          </w:p>
        </w:tc>
        <w:tc>
          <w:tcPr>
            <w:tcW w:w="3232" w:type="dxa"/>
          </w:tcPr>
          <w:p w14:paraId="2714C777" w14:textId="5A1B1F75" w:rsidR="00F61E34" w:rsidRPr="00536AD0" w:rsidRDefault="00EE1A6E"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Cambria" w:hAnsi="Cambria"/>
                <w:i/>
                <w:iCs/>
                <w:sz w:val="22"/>
                <w:szCs w:val="22"/>
                <w:lang w:val="ro-RO"/>
              </w:rPr>
            </w:pPr>
            <w:r w:rsidRPr="00536AD0">
              <w:rPr>
                <w:rFonts w:ascii="Cambria" w:hAnsi="Cambria"/>
                <w:i/>
                <w:iCs/>
                <w:sz w:val="22"/>
                <w:szCs w:val="22"/>
                <w:lang w:val="ro-RO"/>
              </w:rPr>
              <w:t>Str. Ialoveni 100, Chișinău, Republica Moldova</w:t>
            </w:r>
          </w:p>
        </w:tc>
      </w:tr>
      <w:tr w:rsidR="00F61E34" w:rsidRPr="0077271C" w14:paraId="28082C39" w14:textId="77777777" w:rsidTr="00EE1A6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tcMar>
              <w:top w:w="113" w:type="dxa"/>
            </w:tcMar>
          </w:tcPr>
          <w:p w14:paraId="00A42AA6" w14:textId="349B64B4" w:rsidR="00F61E34" w:rsidRPr="0077271C" w:rsidRDefault="00DA42E5" w:rsidP="00FD3734">
            <w:pPr>
              <w:pStyle w:val="NoSpacing"/>
              <w:tabs>
                <w:tab w:val="left" w:pos="0"/>
              </w:tabs>
              <w:spacing w:before="120"/>
              <w:jc w:val="center"/>
              <w:rPr>
                <w:rFonts w:ascii="Cambria" w:hAnsi="Cambria"/>
                <w:sz w:val="22"/>
                <w:szCs w:val="22"/>
                <w:lang w:val="ro-RO"/>
              </w:rPr>
            </w:pPr>
            <w:r>
              <w:rPr>
                <w:rFonts w:ascii="Cambria" w:hAnsi="Cambria"/>
                <w:sz w:val="22"/>
                <w:szCs w:val="22"/>
                <w:lang w:val="ro-RO"/>
              </w:rPr>
              <w:t>5</w:t>
            </w:r>
          </w:p>
        </w:tc>
        <w:tc>
          <w:tcPr>
            <w:tcW w:w="4109" w:type="dxa"/>
            <w:tcMar>
              <w:top w:w="113" w:type="dxa"/>
            </w:tcMar>
          </w:tcPr>
          <w:p w14:paraId="3504D448" w14:textId="1FC41A70" w:rsidR="00F61E34" w:rsidRPr="0077271C" w:rsidRDefault="00FD37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ro-RO"/>
              </w:rPr>
            </w:pPr>
            <w:r w:rsidRPr="00FD3734">
              <w:rPr>
                <w:rFonts w:ascii="Cambria" w:hAnsi="Cambria"/>
                <w:bCs/>
                <w:i/>
                <w:iCs/>
                <w:sz w:val="22"/>
                <w:szCs w:val="22"/>
                <w:lang w:val="ro-RO"/>
              </w:rPr>
              <w:t>Echipamente pentru lucrări pedologice</w:t>
            </w:r>
          </w:p>
        </w:tc>
        <w:tc>
          <w:tcPr>
            <w:tcW w:w="1440" w:type="dxa"/>
            <w:tcMar>
              <w:top w:w="113" w:type="dxa"/>
            </w:tcMar>
          </w:tcPr>
          <w:p w14:paraId="1550ADEB" w14:textId="77777777" w:rsidR="00F61E34" w:rsidRPr="0077271C"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ro-RO"/>
              </w:rPr>
            </w:pPr>
          </w:p>
        </w:tc>
        <w:tc>
          <w:tcPr>
            <w:tcW w:w="1260" w:type="dxa"/>
          </w:tcPr>
          <w:p w14:paraId="532CD498" w14:textId="77777777" w:rsidR="00F61E34" w:rsidRPr="0077271C"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ro-RO"/>
              </w:rPr>
            </w:pPr>
          </w:p>
        </w:tc>
        <w:tc>
          <w:tcPr>
            <w:tcW w:w="3510" w:type="dxa"/>
            <w:tcMar>
              <w:top w:w="113" w:type="dxa"/>
            </w:tcMar>
          </w:tcPr>
          <w:p w14:paraId="79E4A099" w14:textId="0E66536B" w:rsidR="00F61E34" w:rsidRPr="0077271C" w:rsidRDefault="00FD3734" w:rsidP="00FD3734">
            <w:pPr>
              <w:pStyle w:val="NoSpacing"/>
              <w:tabs>
                <w:tab w:val="left" w:pos="0"/>
              </w:tabs>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ro-RO"/>
              </w:rPr>
            </w:pPr>
            <w:r w:rsidRPr="00FD3734">
              <w:rPr>
                <w:rFonts w:ascii="Cambria" w:hAnsi="Cambria"/>
                <w:i/>
                <w:iCs/>
                <w:sz w:val="22"/>
                <w:szCs w:val="22"/>
              </w:rPr>
              <w:t>Maximum 90 (</w:t>
            </w:r>
            <w:proofErr w:type="spellStart"/>
            <w:r w:rsidRPr="00FD3734">
              <w:rPr>
                <w:rFonts w:ascii="Cambria" w:hAnsi="Cambria"/>
                <w:i/>
                <w:iCs/>
                <w:sz w:val="22"/>
                <w:szCs w:val="22"/>
              </w:rPr>
              <w:t>nouăzeci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zile</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calendaristice</w:t>
            </w:r>
            <w:proofErr w:type="spellEnd"/>
            <w:r w:rsidRPr="00FD3734">
              <w:rPr>
                <w:rFonts w:ascii="Cambria" w:hAnsi="Cambria"/>
                <w:i/>
                <w:iCs/>
                <w:sz w:val="22"/>
                <w:szCs w:val="22"/>
              </w:rPr>
              <w:t xml:space="preserve"> de la data </w:t>
            </w:r>
            <w:proofErr w:type="spellStart"/>
            <w:r w:rsidRPr="00FD3734">
              <w:rPr>
                <w:rFonts w:ascii="Cambria" w:hAnsi="Cambria"/>
                <w:i/>
                <w:iCs/>
                <w:sz w:val="22"/>
                <w:szCs w:val="22"/>
              </w:rPr>
              <w:t>semnării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contractului</w:t>
            </w:r>
            <w:proofErr w:type="spellEnd"/>
          </w:p>
        </w:tc>
        <w:tc>
          <w:tcPr>
            <w:tcW w:w="3232" w:type="dxa"/>
          </w:tcPr>
          <w:p w14:paraId="52F1F9C7" w14:textId="5C2011E2" w:rsidR="00F61E34" w:rsidRPr="00536AD0" w:rsidRDefault="00EE1A6E"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Cambria" w:hAnsi="Cambria"/>
                <w:i/>
                <w:iCs/>
                <w:sz w:val="22"/>
                <w:szCs w:val="22"/>
                <w:lang w:val="ro-RO"/>
              </w:rPr>
            </w:pPr>
            <w:r w:rsidRPr="00536AD0">
              <w:rPr>
                <w:rFonts w:ascii="Cambria" w:hAnsi="Cambria"/>
                <w:i/>
                <w:iCs/>
                <w:sz w:val="22"/>
                <w:szCs w:val="22"/>
                <w:lang w:val="ro-RO"/>
              </w:rPr>
              <w:t>Str. Ialoveni 100, Chișinău, Republica Moldova</w:t>
            </w:r>
          </w:p>
        </w:tc>
      </w:tr>
      <w:tr w:rsidR="00F61E34" w:rsidRPr="0077271C" w14:paraId="0CE45BD1" w14:textId="77777777" w:rsidTr="00EE1A6E">
        <w:trPr>
          <w:trHeight w:val="340"/>
        </w:trPr>
        <w:tc>
          <w:tcPr>
            <w:cnfStyle w:val="001000000000" w:firstRow="0" w:lastRow="0" w:firstColumn="1" w:lastColumn="0" w:oddVBand="0" w:evenVBand="0" w:oddHBand="0" w:evenHBand="0" w:firstRowFirstColumn="0" w:firstRowLastColumn="0" w:lastRowFirstColumn="0" w:lastRowLastColumn="0"/>
            <w:tcW w:w="1134" w:type="dxa"/>
            <w:tcMar>
              <w:top w:w="113" w:type="dxa"/>
            </w:tcMar>
          </w:tcPr>
          <w:p w14:paraId="5C9553E2" w14:textId="04057C00" w:rsidR="00F61E34" w:rsidRPr="0077271C" w:rsidRDefault="00DA42E5" w:rsidP="00FD3734">
            <w:pPr>
              <w:pStyle w:val="NoSpacing"/>
              <w:tabs>
                <w:tab w:val="left" w:pos="0"/>
              </w:tabs>
              <w:spacing w:before="120"/>
              <w:jc w:val="center"/>
              <w:rPr>
                <w:rFonts w:ascii="Cambria" w:hAnsi="Cambria"/>
                <w:sz w:val="22"/>
                <w:szCs w:val="22"/>
                <w:lang w:val="ro-RO"/>
              </w:rPr>
            </w:pPr>
            <w:r>
              <w:rPr>
                <w:rFonts w:ascii="Cambria" w:hAnsi="Cambria"/>
                <w:sz w:val="22"/>
                <w:szCs w:val="22"/>
                <w:lang w:val="ro-RO"/>
              </w:rPr>
              <w:lastRenderedPageBreak/>
              <w:t>6</w:t>
            </w:r>
          </w:p>
        </w:tc>
        <w:tc>
          <w:tcPr>
            <w:tcW w:w="4109" w:type="dxa"/>
            <w:tcMar>
              <w:top w:w="113" w:type="dxa"/>
            </w:tcMar>
          </w:tcPr>
          <w:p w14:paraId="67BFE263" w14:textId="6A79D54E" w:rsidR="00F61E34" w:rsidRPr="0077271C" w:rsidRDefault="00FD37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r w:rsidRPr="00FD3734">
              <w:rPr>
                <w:rFonts w:ascii="Cambria" w:hAnsi="Cambria"/>
                <w:bCs/>
                <w:i/>
                <w:iCs/>
                <w:sz w:val="22"/>
                <w:szCs w:val="22"/>
                <w:lang w:val="ro-RO"/>
              </w:rPr>
              <w:t>Echipament de poziționare și topografiere</w:t>
            </w:r>
          </w:p>
        </w:tc>
        <w:tc>
          <w:tcPr>
            <w:tcW w:w="1440" w:type="dxa"/>
            <w:tcMar>
              <w:top w:w="113" w:type="dxa"/>
            </w:tcMar>
          </w:tcPr>
          <w:p w14:paraId="475CCF46" w14:textId="77777777" w:rsidR="00F61E34" w:rsidRPr="0077271C" w:rsidRDefault="00F61E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p>
        </w:tc>
        <w:tc>
          <w:tcPr>
            <w:tcW w:w="1260" w:type="dxa"/>
          </w:tcPr>
          <w:p w14:paraId="4E888C11" w14:textId="77777777" w:rsidR="00F61E34" w:rsidRPr="0077271C" w:rsidRDefault="00F61E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p>
        </w:tc>
        <w:tc>
          <w:tcPr>
            <w:tcW w:w="3510" w:type="dxa"/>
            <w:tcMar>
              <w:top w:w="113" w:type="dxa"/>
            </w:tcMar>
          </w:tcPr>
          <w:p w14:paraId="677247A2" w14:textId="3DEE2308" w:rsidR="00F61E34" w:rsidRPr="0077271C" w:rsidRDefault="00FD3734"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r w:rsidRPr="00FD3734">
              <w:rPr>
                <w:rFonts w:ascii="Cambria" w:hAnsi="Cambria"/>
                <w:i/>
                <w:iCs/>
                <w:sz w:val="22"/>
                <w:szCs w:val="22"/>
              </w:rPr>
              <w:t>Maximum 90 (</w:t>
            </w:r>
            <w:proofErr w:type="spellStart"/>
            <w:r w:rsidRPr="00FD3734">
              <w:rPr>
                <w:rFonts w:ascii="Cambria" w:hAnsi="Cambria"/>
                <w:i/>
                <w:iCs/>
                <w:sz w:val="22"/>
                <w:szCs w:val="22"/>
              </w:rPr>
              <w:t>nouăzeci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zile</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calendaristice</w:t>
            </w:r>
            <w:proofErr w:type="spellEnd"/>
            <w:r w:rsidRPr="00FD3734">
              <w:rPr>
                <w:rFonts w:ascii="Cambria" w:hAnsi="Cambria"/>
                <w:i/>
                <w:iCs/>
                <w:sz w:val="22"/>
                <w:szCs w:val="22"/>
              </w:rPr>
              <w:t xml:space="preserve"> de la data </w:t>
            </w:r>
            <w:proofErr w:type="spellStart"/>
            <w:r w:rsidRPr="00FD3734">
              <w:rPr>
                <w:rFonts w:ascii="Cambria" w:hAnsi="Cambria"/>
                <w:i/>
                <w:iCs/>
                <w:sz w:val="22"/>
                <w:szCs w:val="22"/>
              </w:rPr>
              <w:t>semnării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contractului</w:t>
            </w:r>
            <w:proofErr w:type="spellEnd"/>
          </w:p>
        </w:tc>
        <w:tc>
          <w:tcPr>
            <w:tcW w:w="3232" w:type="dxa"/>
          </w:tcPr>
          <w:p w14:paraId="2632FB6D" w14:textId="3079A709" w:rsidR="00F61E34" w:rsidRPr="00536AD0" w:rsidRDefault="00EE1A6E" w:rsidP="002E58D5">
            <w:pPr>
              <w:pStyle w:val="NoSpacing"/>
              <w:tabs>
                <w:tab w:val="left" w:pos="0"/>
              </w:tabs>
              <w:spacing w:before="120"/>
              <w:cnfStyle w:val="000000000000" w:firstRow="0" w:lastRow="0" w:firstColumn="0" w:lastColumn="0" w:oddVBand="0" w:evenVBand="0" w:oddHBand="0" w:evenHBand="0" w:firstRowFirstColumn="0" w:firstRowLastColumn="0" w:lastRowFirstColumn="0" w:lastRowLastColumn="0"/>
              <w:rPr>
                <w:rFonts w:ascii="Cambria" w:hAnsi="Cambria"/>
                <w:i/>
                <w:iCs/>
                <w:sz w:val="22"/>
                <w:szCs w:val="22"/>
                <w:lang w:val="ro-RO"/>
              </w:rPr>
            </w:pPr>
            <w:r w:rsidRPr="00536AD0">
              <w:rPr>
                <w:rFonts w:ascii="Cambria" w:hAnsi="Cambria"/>
                <w:i/>
                <w:iCs/>
                <w:sz w:val="22"/>
                <w:szCs w:val="22"/>
                <w:lang w:val="ro-RO"/>
              </w:rPr>
              <w:t>Str. Ialoveni 100, Chișinău, Republica Moldova</w:t>
            </w:r>
          </w:p>
        </w:tc>
      </w:tr>
      <w:tr w:rsidR="00F61E34" w:rsidRPr="0077271C" w14:paraId="46ABD849" w14:textId="77777777" w:rsidTr="00EE1A6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tcMar>
              <w:top w:w="113" w:type="dxa"/>
            </w:tcMar>
          </w:tcPr>
          <w:p w14:paraId="2FA324E3" w14:textId="1DF8D6D6" w:rsidR="00F61E34" w:rsidRPr="0077271C" w:rsidRDefault="00DA42E5" w:rsidP="00FD3734">
            <w:pPr>
              <w:pStyle w:val="NoSpacing"/>
              <w:tabs>
                <w:tab w:val="left" w:pos="0"/>
              </w:tabs>
              <w:spacing w:before="120"/>
              <w:jc w:val="center"/>
              <w:rPr>
                <w:rFonts w:ascii="Cambria" w:hAnsi="Cambria"/>
                <w:sz w:val="22"/>
                <w:szCs w:val="22"/>
                <w:lang w:val="ro-RO"/>
              </w:rPr>
            </w:pPr>
            <w:r>
              <w:rPr>
                <w:rFonts w:ascii="Cambria" w:hAnsi="Cambria"/>
                <w:sz w:val="22"/>
                <w:szCs w:val="22"/>
                <w:lang w:val="ro-RO"/>
              </w:rPr>
              <w:t>7</w:t>
            </w:r>
          </w:p>
        </w:tc>
        <w:tc>
          <w:tcPr>
            <w:tcW w:w="4109" w:type="dxa"/>
            <w:tcMar>
              <w:top w:w="113" w:type="dxa"/>
            </w:tcMar>
          </w:tcPr>
          <w:p w14:paraId="20CAE8A4" w14:textId="7947AD1A" w:rsidR="00F61E34" w:rsidRPr="0077271C" w:rsidRDefault="00FD37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ro-RO"/>
              </w:rPr>
            </w:pPr>
            <w:r w:rsidRPr="00FD3734">
              <w:rPr>
                <w:rFonts w:ascii="Cambria" w:hAnsi="Cambria"/>
                <w:bCs/>
                <w:i/>
                <w:iCs/>
                <w:sz w:val="22"/>
                <w:szCs w:val="22"/>
                <w:lang w:val="ro-RO"/>
              </w:rPr>
              <w:t>Echipamente de autoghidare</w:t>
            </w:r>
          </w:p>
        </w:tc>
        <w:tc>
          <w:tcPr>
            <w:tcW w:w="1440" w:type="dxa"/>
            <w:tcMar>
              <w:top w:w="113" w:type="dxa"/>
            </w:tcMar>
          </w:tcPr>
          <w:p w14:paraId="234B9CB1" w14:textId="77777777" w:rsidR="00F61E34" w:rsidRPr="0077271C"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ro-RO"/>
              </w:rPr>
            </w:pPr>
          </w:p>
        </w:tc>
        <w:tc>
          <w:tcPr>
            <w:tcW w:w="1260" w:type="dxa"/>
          </w:tcPr>
          <w:p w14:paraId="26C70639" w14:textId="77777777" w:rsidR="00F61E34" w:rsidRPr="0077271C" w:rsidRDefault="00F61E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ro-RO"/>
              </w:rPr>
            </w:pPr>
          </w:p>
        </w:tc>
        <w:tc>
          <w:tcPr>
            <w:tcW w:w="3510" w:type="dxa"/>
            <w:tcMar>
              <w:top w:w="113" w:type="dxa"/>
            </w:tcMar>
          </w:tcPr>
          <w:p w14:paraId="3C467CF8" w14:textId="73C2D1D4" w:rsidR="00F61E34" w:rsidRPr="0077271C" w:rsidRDefault="00FD3734"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ro-RO"/>
              </w:rPr>
            </w:pPr>
            <w:r w:rsidRPr="00FD3734">
              <w:rPr>
                <w:rFonts w:ascii="Cambria" w:hAnsi="Cambria"/>
                <w:i/>
                <w:iCs/>
                <w:sz w:val="22"/>
                <w:szCs w:val="22"/>
              </w:rPr>
              <w:t>Maximum 90 (</w:t>
            </w:r>
            <w:proofErr w:type="spellStart"/>
            <w:r w:rsidRPr="00FD3734">
              <w:rPr>
                <w:rFonts w:ascii="Cambria" w:hAnsi="Cambria"/>
                <w:i/>
                <w:iCs/>
                <w:sz w:val="22"/>
                <w:szCs w:val="22"/>
              </w:rPr>
              <w:t>nouăzeci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zile</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calendaristice</w:t>
            </w:r>
            <w:proofErr w:type="spellEnd"/>
            <w:r w:rsidRPr="00FD3734">
              <w:rPr>
                <w:rFonts w:ascii="Cambria" w:hAnsi="Cambria"/>
                <w:i/>
                <w:iCs/>
                <w:sz w:val="22"/>
                <w:szCs w:val="22"/>
              </w:rPr>
              <w:t xml:space="preserve"> de la data </w:t>
            </w:r>
            <w:proofErr w:type="spellStart"/>
            <w:r w:rsidRPr="00FD3734">
              <w:rPr>
                <w:rFonts w:ascii="Cambria" w:hAnsi="Cambria"/>
                <w:i/>
                <w:iCs/>
                <w:sz w:val="22"/>
                <w:szCs w:val="22"/>
              </w:rPr>
              <w:t>semnării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contractului</w:t>
            </w:r>
            <w:proofErr w:type="spellEnd"/>
          </w:p>
        </w:tc>
        <w:tc>
          <w:tcPr>
            <w:tcW w:w="3232" w:type="dxa"/>
          </w:tcPr>
          <w:p w14:paraId="7734FBC6" w14:textId="6C7BE9B4" w:rsidR="00F61E34" w:rsidRPr="00536AD0" w:rsidRDefault="00EE1A6E" w:rsidP="002E58D5">
            <w:pPr>
              <w:pStyle w:val="NoSpacing"/>
              <w:tabs>
                <w:tab w:val="left" w:pos="0"/>
              </w:tabs>
              <w:spacing w:before="120"/>
              <w:cnfStyle w:val="000000100000" w:firstRow="0" w:lastRow="0" w:firstColumn="0" w:lastColumn="0" w:oddVBand="0" w:evenVBand="0" w:oddHBand="1" w:evenHBand="0" w:firstRowFirstColumn="0" w:firstRowLastColumn="0" w:lastRowFirstColumn="0" w:lastRowLastColumn="0"/>
              <w:rPr>
                <w:rFonts w:ascii="Cambria" w:hAnsi="Cambria"/>
                <w:i/>
                <w:iCs/>
                <w:sz w:val="22"/>
                <w:szCs w:val="22"/>
                <w:lang w:val="ro-RO"/>
              </w:rPr>
            </w:pPr>
            <w:r w:rsidRPr="00536AD0">
              <w:rPr>
                <w:rFonts w:ascii="Cambria" w:hAnsi="Cambria"/>
                <w:i/>
                <w:iCs/>
                <w:sz w:val="22"/>
                <w:szCs w:val="22"/>
                <w:lang w:val="ro-RO"/>
              </w:rPr>
              <w:t>str. Vieru 59, or. Codru, mun. Chișinău, Republica Moldova</w:t>
            </w:r>
          </w:p>
        </w:tc>
      </w:tr>
      <w:tr w:rsidR="00F61E34" w:rsidRPr="0077271C" w14:paraId="0BB60A7A" w14:textId="77777777" w:rsidTr="00EE1A6E">
        <w:trPr>
          <w:trHeight w:val="340"/>
        </w:trPr>
        <w:tc>
          <w:tcPr>
            <w:cnfStyle w:val="001000000000" w:firstRow="0" w:lastRow="0" w:firstColumn="1" w:lastColumn="0" w:oddVBand="0" w:evenVBand="0" w:oddHBand="0" w:evenHBand="0" w:firstRowFirstColumn="0" w:firstRowLastColumn="0" w:lastRowFirstColumn="0" w:lastRowLastColumn="0"/>
            <w:tcW w:w="1134" w:type="dxa"/>
            <w:tcMar>
              <w:top w:w="113" w:type="dxa"/>
            </w:tcMar>
          </w:tcPr>
          <w:p w14:paraId="49953E03" w14:textId="07C6DA97" w:rsidR="00F61E34" w:rsidRPr="0077271C" w:rsidRDefault="00DA42E5" w:rsidP="00EE1A6E">
            <w:pPr>
              <w:pStyle w:val="NoSpacing"/>
              <w:tabs>
                <w:tab w:val="left" w:pos="0"/>
              </w:tabs>
              <w:jc w:val="center"/>
              <w:rPr>
                <w:rFonts w:ascii="Cambria" w:hAnsi="Cambria"/>
                <w:sz w:val="22"/>
                <w:szCs w:val="22"/>
                <w:lang w:val="ro-RO"/>
              </w:rPr>
            </w:pPr>
            <w:r>
              <w:rPr>
                <w:rFonts w:ascii="Cambria" w:hAnsi="Cambria"/>
                <w:sz w:val="22"/>
                <w:szCs w:val="22"/>
                <w:lang w:val="ro-RO"/>
              </w:rPr>
              <w:t>8</w:t>
            </w:r>
          </w:p>
        </w:tc>
        <w:tc>
          <w:tcPr>
            <w:tcW w:w="4109" w:type="dxa"/>
            <w:tcMar>
              <w:top w:w="113" w:type="dxa"/>
            </w:tcMar>
          </w:tcPr>
          <w:p w14:paraId="7D78DC97" w14:textId="5FF7AF23" w:rsidR="00F61E34" w:rsidRPr="0077271C" w:rsidRDefault="00FD3734" w:rsidP="00EE1A6E">
            <w:pPr>
              <w:pStyle w:val="NoSpacing"/>
              <w:tabs>
                <w:tab w:val="left" w:pos="0"/>
              </w:tabs>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r w:rsidRPr="00FD3734">
              <w:rPr>
                <w:rFonts w:ascii="Cambria" w:hAnsi="Cambria"/>
                <w:bCs/>
                <w:i/>
                <w:iCs/>
                <w:sz w:val="22"/>
                <w:szCs w:val="22"/>
                <w:lang w:val="ro-RO"/>
              </w:rPr>
              <w:t>Mijloace de transport</w:t>
            </w:r>
          </w:p>
        </w:tc>
        <w:tc>
          <w:tcPr>
            <w:tcW w:w="1440" w:type="dxa"/>
            <w:tcMar>
              <w:top w:w="113" w:type="dxa"/>
            </w:tcMar>
          </w:tcPr>
          <w:p w14:paraId="20B39574" w14:textId="77777777" w:rsidR="00F61E34" w:rsidRPr="0077271C" w:rsidRDefault="00F61E34" w:rsidP="00EE1A6E">
            <w:pPr>
              <w:pStyle w:val="NoSpacing"/>
              <w:tabs>
                <w:tab w:val="left" w:pos="0"/>
              </w:tabs>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p>
        </w:tc>
        <w:tc>
          <w:tcPr>
            <w:tcW w:w="1260" w:type="dxa"/>
          </w:tcPr>
          <w:p w14:paraId="24793BB7" w14:textId="77777777" w:rsidR="00F61E34" w:rsidRPr="0077271C" w:rsidRDefault="00F61E34" w:rsidP="00EE1A6E">
            <w:pPr>
              <w:pStyle w:val="NoSpacing"/>
              <w:tabs>
                <w:tab w:val="left" w:pos="0"/>
              </w:tabs>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p>
        </w:tc>
        <w:tc>
          <w:tcPr>
            <w:tcW w:w="3510" w:type="dxa"/>
            <w:tcMar>
              <w:top w:w="113" w:type="dxa"/>
            </w:tcMar>
          </w:tcPr>
          <w:p w14:paraId="59F49446" w14:textId="13F8AFC0" w:rsidR="00F61E34" w:rsidRPr="0077271C" w:rsidRDefault="00FD3734" w:rsidP="00EE1A6E">
            <w:pPr>
              <w:pStyle w:val="NoSpacing"/>
              <w:tabs>
                <w:tab w:val="left" w:pos="0"/>
              </w:tabs>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r w:rsidRPr="00FD3734">
              <w:rPr>
                <w:rFonts w:ascii="Cambria" w:hAnsi="Cambria"/>
                <w:i/>
                <w:iCs/>
                <w:sz w:val="22"/>
                <w:szCs w:val="22"/>
              </w:rPr>
              <w:t>Maximum 90 (</w:t>
            </w:r>
            <w:proofErr w:type="spellStart"/>
            <w:r w:rsidRPr="00FD3734">
              <w:rPr>
                <w:rFonts w:ascii="Cambria" w:hAnsi="Cambria"/>
                <w:i/>
                <w:iCs/>
                <w:sz w:val="22"/>
                <w:szCs w:val="22"/>
              </w:rPr>
              <w:t>nouăzeci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zile</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calendaristice</w:t>
            </w:r>
            <w:proofErr w:type="spellEnd"/>
            <w:r w:rsidRPr="00FD3734">
              <w:rPr>
                <w:rFonts w:ascii="Cambria" w:hAnsi="Cambria"/>
                <w:i/>
                <w:iCs/>
                <w:sz w:val="22"/>
                <w:szCs w:val="22"/>
              </w:rPr>
              <w:t xml:space="preserve"> de la data </w:t>
            </w:r>
            <w:proofErr w:type="spellStart"/>
            <w:r w:rsidRPr="00FD3734">
              <w:rPr>
                <w:rFonts w:ascii="Cambria" w:hAnsi="Cambria"/>
                <w:i/>
                <w:iCs/>
                <w:sz w:val="22"/>
                <w:szCs w:val="22"/>
              </w:rPr>
              <w:t>semnării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contractului</w:t>
            </w:r>
            <w:proofErr w:type="spellEnd"/>
          </w:p>
        </w:tc>
        <w:tc>
          <w:tcPr>
            <w:tcW w:w="3232" w:type="dxa"/>
          </w:tcPr>
          <w:p w14:paraId="16E9357F" w14:textId="3D4FE4D3" w:rsidR="00F61E34" w:rsidRPr="00536AD0" w:rsidRDefault="00EE1A6E" w:rsidP="00EE1A6E">
            <w:pPr>
              <w:pStyle w:val="NoSpacing"/>
              <w:tabs>
                <w:tab w:val="left" w:pos="0"/>
              </w:tabs>
              <w:cnfStyle w:val="000000000000" w:firstRow="0" w:lastRow="0" w:firstColumn="0" w:lastColumn="0" w:oddVBand="0" w:evenVBand="0" w:oddHBand="0" w:evenHBand="0" w:firstRowFirstColumn="0" w:firstRowLastColumn="0" w:lastRowFirstColumn="0" w:lastRowLastColumn="0"/>
              <w:rPr>
                <w:rFonts w:ascii="Cambria" w:hAnsi="Cambria"/>
                <w:i/>
                <w:iCs/>
                <w:sz w:val="22"/>
                <w:szCs w:val="22"/>
                <w:lang w:val="ro-RO"/>
              </w:rPr>
            </w:pPr>
            <w:r w:rsidRPr="00536AD0">
              <w:rPr>
                <w:rFonts w:ascii="Cambria" w:hAnsi="Cambria"/>
                <w:i/>
                <w:iCs/>
                <w:sz w:val="22"/>
                <w:szCs w:val="22"/>
                <w:lang w:val="ro-RO"/>
              </w:rPr>
              <w:t>str. Vieru 59, or. Codru, mun. Chișinău, Republica Moldova</w:t>
            </w:r>
          </w:p>
        </w:tc>
      </w:tr>
      <w:tr w:rsidR="00FD3734" w:rsidRPr="0077271C" w14:paraId="6F860989" w14:textId="77777777" w:rsidTr="00EE1A6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tcMar>
              <w:top w:w="113" w:type="dxa"/>
            </w:tcMar>
          </w:tcPr>
          <w:p w14:paraId="4E1EDF5C" w14:textId="45FE769A" w:rsidR="00FD3734" w:rsidRPr="0077271C" w:rsidRDefault="00DA42E5" w:rsidP="00EE1A6E">
            <w:pPr>
              <w:pStyle w:val="NoSpacing"/>
              <w:tabs>
                <w:tab w:val="left" w:pos="0"/>
              </w:tabs>
              <w:jc w:val="center"/>
              <w:rPr>
                <w:rFonts w:ascii="Cambria" w:hAnsi="Cambria"/>
                <w:sz w:val="22"/>
                <w:szCs w:val="22"/>
                <w:lang w:val="ro-RO"/>
              </w:rPr>
            </w:pPr>
            <w:r>
              <w:rPr>
                <w:rFonts w:ascii="Cambria" w:hAnsi="Cambria"/>
                <w:sz w:val="22"/>
                <w:szCs w:val="22"/>
                <w:lang w:val="ro-RO"/>
              </w:rPr>
              <w:t>9</w:t>
            </w:r>
          </w:p>
        </w:tc>
        <w:tc>
          <w:tcPr>
            <w:tcW w:w="4109" w:type="dxa"/>
            <w:tcMar>
              <w:top w:w="113" w:type="dxa"/>
            </w:tcMar>
          </w:tcPr>
          <w:p w14:paraId="116B9E8C" w14:textId="2353D8CC" w:rsidR="00FD3734" w:rsidRPr="00FD3734" w:rsidRDefault="00FD3734" w:rsidP="00EE1A6E">
            <w:pPr>
              <w:pStyle w:val="NoSpacing"/>
              <w:tabs>
                <w:tab w:val="left" w:pos="0"/>
              </w:tabs>
              <w:cnfStyle w:val="000000100000" w:firstRow="0" w:lastRow="0" w:firstColumn="0" w:lastColumn="0" w:oddVBand="0" w:evenVBand="0" w:oddHBand="1" w:evenHBand="0" w:firstRowFirstColumn="0" w:firstRowLastColumn="0" w:lastRowFirstColumn="0" w:lastRowLastColumn="0"/>
              <w:rPr>
                <w:rFonts w:ascii="Cambria" w:hAnsi="Cambria"/>
                <w:bCs/>
                <w:i/>
                <w:iCs/>
                <w:sz w:val="22"/>
                <w:szCs w:val="22"/>
                <w:lang w:val="ro-RO"/>
              </w:rPr>
            </w:pPr>
            <w:r w:rsidRPr="00FD3734">
              <w:rPr>
                <w:rFonts w:ascii="Cambria" w:hAnsi="Cambria"/>
                <w:bCs/>
                <w:i/>
                <w:iCs/>
                <w:sz w:val="22"/>
                <w:szCs w:val="22"/>
                <w:lang w:val="ro-RO"/>
              </w:rPr>
              <w:t>Echipamente de tehnică de calcul</w:t>
            </w:r>
          </w:p>
        </w:tc>
        <w:tc>
          <w:tcPr>
            <w:tcW w:w="1440" w:type="dxa"/>
            <w:tcMar>
              <w:top w:w="113" w:type="dxa"/>
            </w:tcMar>
          </w:tcPr>
          <w:p w14:paraId="68AE1755" w14:textId="77777777" w:rsidR="00FD3734" w:rsidRPr="0077271C" w:rsidRDefault="00FD3734" w:rsidP="00EE1A6E">
            <w:pPr>
              <w:pStyle w:val="NoSpacing"/>
              <w:tabs>
                <w:tab w:val="left" w:pos="0"/>
              </w:tabs>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ro-RO"/>
              </w:rPr>
            </w:pPr>
          </w:p>
        </w:tc>
        <w:tc>
          <w:tcPr>
            <w:tcW w:w="1260" w:type="dxa"/>
          </w:tcPr>
          <w:p w14:paraId="79C1F3BD" w14:textId="77777777" w:rsidR="00FD3734" w:rsidRPr="0077271C" w:rsidRDefault="00FD3734" w:rsidP="00EE1A6E">
            <w:pPr>
              <w:pStyle w:val="NoSpacing"/>
              <w:tabs>
                <w:tab w:val="left" w:pos="0"/>
              </w:tabs>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ro-RO"/>
              </w:rPr>
            </w:pPr>
          </w:p>
        </w:tc>
        <w:tc>
          <w:tcPr>
            <w:tcW w:w="3510" w:type="dxa"/>
            <w:tcMar>
              <w:top w:w="113" w:type="dxa"/>
            </w:tcMar>
          </w:tcPr>
          <w:p w14:paraId="20B08E07" w14:textId="467B046F" w:rsidR="00FD3734" w:rsidRPr="0077271C" w:rsidRDefault="00FD3734" w:rsidP="00EE1A6E">
            <w:pPr>
              <w:pStyle w:val="NoSpacing"/>
              <w:tabs>
                <w:tab w:val="left" w:pos="0"/>
              </w:tabs>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ro-RO"/>
              </w:rPr>
            </w:pPr>
            <w:r w:rsidRPr="00FD3734">
              <w:rPr>
                <w:rFonts w:ascii="Cambria" w:hAnsi="Cambria"/>
                <w:i/>
                <w:iCs/>
                <w:sz w:val="22"/>
                <w:szCs w:val="22"/>
              </w:rPr>
              <w:t>Maximum 90 (</w:t>
            </w:r>
            <w:proofErr w:type="spellStart"/>
            <w:r w:rsidRPr="00FD3734">
              <w:rPr>
                <w:rFonts w:ascii="Cambria" w:hAnsi="Cambria"/>
                <w:i/>
                <w:iCs/>
                <w:sz w:val="22"/>
                <w:szCs w:val="22"/>
              </w:rPr>
              <w:t>nouăzeci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zile</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calendaristice</w:t>
            </w:r>
            <w:proofErr w:type="spellEnd"/>
            <w:r w:rsidRPr="00FD3734">
              <w:rPr>
                <w:rFonts w:ascii="Cambria" w:hAnsi="Cambria"/>
                <w:i/>
                <w:iCs/>
                <w:sz w:val="22"/>
                <w:szCs w:val="22"/>
              </w:rPr>
              <w:t xml:space="preserve"> de la data </w:t>
            </w:r>
            <w:proofErr w:type="spellStart"/>
            <w:r w:rsidRPr="00FD3734">
              <w:rPr>
                <w:rFonts w:ascii="Cambria" w:hAnsi="Cambria"/>
                <w:i/>
                <w:iCs/>
                <w:sz w:val="22"/>
                <w:szCs w:val="22"/>
              </w:rPr>
              <w:t>semnării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contractului</w:t>
            </w:r>
            <w:proofErr w:type="spellEnd"/>
          </w:p>
        </w:tc>
        <w:tc>
          <w:tcPr>
            <w:tcW w:w="3232" w:type="dxa"/>
          </w:tcPr>
          <w:p w14:paraId="30455977" w14:textId="78DC255B" w:rsidR="00FD3734" w:rsidRPr="00536AD0" w:rsidRDefault="00EE1A6E" w:rsidP="00EE1A6E">
            <w:pPr>
              <w:pStyle w:val="NoSpacing"/>
              <w:tabs>
                <w:tab w:val="left" w:pos="0"/>
              </w:tabs>
              <w:cnfStyle w:val="000000100000" w:firstRow="0" w:lastRow="0" w:firstColumn="0" w:lastColumn="0" w:oddVBand="0" w:evenVBand="0" w:oddHBand="1" w:evenHBand="0" w:firstRowFirstColumn="0" w:firstRowLastColumn="0" w:lastRowFirstColumn="0" w:lastRowLastColumn="0"/>
              <w:rPr>
                <w:rFonts w:ascii="Cambria" w:hAnsi="Cambria"/>
                <w:i/>
                <w:iCs/>
                <w:sz w:val="22"/>
                <w:szCs w:val="22"/>
                <w:lang w:val="ro-RO"/>
              </w:rPr>
            </w:pPr>
            <w:r w:rsidRPr="00536AD0">
              <w:rPr>
                <w:rFonts w:ascii="Cambria" w:hAnsi="Cambria"/>
                <w:i/>
                <w:iCs/>
                <w:sz w:val="22"/>
                <w:szCs w:val="22"/>
                <w:lang w:val="ro-RO"/>
              </w:rPr>
              <w:t>Str. Ialoveni 100, Chișinău, Republica Moldova</w:t>
            </w:r>
          </w:p>
        </w:tc>
      </w:tr>
      <w:tr w:rsidR="00FD3734" w:rsidRPr="0077271C" w14:paraId="1B4D6BA3" w14:textId="77777777" w:rsidTr="00EE1A6E">
        <w:trPr>
          <w:trHeight w:val="340"/>
        </w:trPr>
        <w:tc>
          <w:tcPr>
            <w:cnfStyle w:val="001000000000" w:firstRow="0" w:lastRow="0" w:firstColumn="1" w:lastColumn="0" w:oddVBand="0" w:evenVBand="0" w:oddHBand="0" w:evenHBand="0" w:firstRowFirstColumn="0" w:firstRowLastColumn="0" w:lastRowFirstColumn="0" w:lastRowLastColumn="0"/>
            <w:tcW w:w="1134" w:type="dxa"/>
            <w:tcMar>
              <w:top w:w="113" w:type="dxa"/>
            </w:tcMar>
          </w:tcPr>
          <w:p w14:paraId="7399CD1B" w14:textId="4450E011" w:rsidR="00FD3734" w:rsidRPr="0077271C" w:rsidRDefault="00DA42E5" w:rsidP="00EE1A6E">
            <w:pPr>
              <w:pStyle w:val="NoSpacing"/>
              <w:tabs>
                <w:tab w:val="left" w:pos="0"/>
              </w:tabs>
              <w:jc w:val="center"/>
              <w:rPr>
                <w:rFonts w:ascii="Cambria" w:hAnsi="Cambria"/>
                <w:sz w:val="22"/>
                <w:szCs w:val="22"/>
                <w:lang w:val="ro-RO"/>
              </w:rPr>
            </w:pPr>
            <w:r>
              <w:rPr>
                <w:rFonts w:ascii="Cambria" w:hAnsi="Cambria"/>
                <w:sz w:val="22"/>
                <w:szCs w:val="22"/>
                <w:lang w:val="ro-RO"/>
              </w:rPr>
              <w:t>10</w:t>
            </w:r>
          </w:p>
        </w:tc>
        <w:tc>
          <w:tcPr>
            <w:tcW w:w="4109" w:type="dxa"/>
            <w:tcMar>
              <w:top w:w="113" w:type="dxa"/>
            </w:tcMar>
          </w:tcPr>
          <w:p w14:paraId="6E5E8216" w14:textId="2CB98882" w:rsidR="00FD3734" w:rsidRPr="00FD3734" w:rsidRDefault="00FD3734" w:rsidP="00EE1A6E">
            <w:pPr>
              <w:pStyle w:val="NoSpacing"/>
              <w:tabs>
                <w:tab w:val="left" w:pos="0"/>
              </w:tabs>
              <w:cnfStyle w:val="000000000000" w:firstRow="0" w:lastRow="0" w:firstColumn="0" w:lastColumn="0" w:oddVBand="0" w:evenVBand="0" w:oddHBand="0" w:evenHBand="0" w:firstRowFirstColumn="0" w:firstRowLastColumn="0" w:lastRowFirstColumn="0" w:lastRowLastColumn="0"/>
              <w:rPr>
                <w:rFonts w:ascii="Cambria" w:hAnsi="Cambria"/>
                <w:bCs/>
                <w:i/>
                <w:iCs/>
                <w:sz w:val="22"/>
                <w:szCs w:val="22"/>
                <w:lang w:val="ro-RO"/>
              </w:rPr>
            </w:pPr>
            <w:r w:rsidRPr="00FD3734">
              <w:rPr>
                <w:rFonts w:ascii="Cambria" w:hAnsi="Cambria"/>
                <w:bCs/>
                <w:i/>
                <w:iCs/>
                <w:sz w:val="22"/>
                <w:szCs w:val="22"/>
                <w:lang w:val="ro-RO"/>
              </w:rPr>
              <w:t>Software specializat</w:t>
            </w:r>
          </w:p>
        </w:tc>
        <w:tc>
          <w:tcPr>
            <w:tcW w:w="1440" w:type="dxa"/>
            <w:tcMar>
              <w:top w:w="113" w:type="dxa"/>
            </w:tcMar>
          </w:tcPr>
          <w:p w14:paraId="3AB17ACE" w14:textId="77777777" w:rsidR="00FD3734" w:rsidRPr="0077271C" w:rsidRDefault="00FD3734" w:rsidP="00EE1A6E">
            <w:pPr>
              <w:pStyle w:val="NoSpacing"/>
              <w:tabs>
                <w:tab w:val="left" w:pos="0"/>
              </w:tabs>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p>
        </w:tc>
        <w:tc>
          <w:tcPr>
            <w:tcW w:w="1260" w:type="dxa"/>
          </w:tcPr>
          <w:p w14:paraId="45C11191" w14:textId="77777777" w:rsidR="00FD3734" w:rsidRPr="0077271C" w:rsidRDefault="00FD3734" w:rsidP="00EE1A6E">
            <w:pPr>
              <w:pStyle w:val="NoSpacing"/>
              <w:tabs>
                <w:tab w:val="left" w:pos="0"/>
              </w:tabs>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p>
        </w:tc>
        <w:tc>
          <w:tcPr>
            <w:tcW w:w="3510" w:type="dxa"/>
            <w:tcMar>
              <w:top w:w="113" w:type="dxa"/>
            </w:tcMar>
          </w:tcPr>
          <w:p w14:paraId="1ACBD4A0" w14:textId="7865EC30" w:rsidR="00FD3734" w:rsidRPr="0077271C" w:rsidRDefault="00FD3734" w:rsidP="00EE1A6E">
            <w:pPr>
              <w:pStyle w:val="NoSpacing"/>
              <w:tabs>
                <w:tab w:val="left" w:pos="0"/>
              </w:tabs>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r w:rsidRPr="00FD3734">
              <w:rPr>
                <w:rFonts w:ascii="Cambria" w:hAnsi="Cambria"/>
                <w:i/>
                <w:iCs/>
                <w:sz w:val="22"/>
                <w:szCs w:val="22"/>
              </w:rPr>
              <w:t>Maximum 90 (</w:t>
            </w:r>
            <w:proofErr w:type="spellStart"/>
            <w:r w:rsidRPr="00FD3734">
              <w:rPr>
                <w:rFonts w:ascii="Cambria" w:hAnsi="Cambria"/>
                <w:i/>
                <w:iCs/>
                <w:sz w:val="22"/>
                <w:szCs w:val="22"/>
              </w:rPr>
              <w:t>nouăzeci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zile</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calendaristice</w:t>
            </w:r>
            <w:proofErr w:type="spellEnd"/>
            <w:r w:rsidRPr="00FD3734">
              <w:rPr>
                <w:rFonts w:ascii="Cambria" w:hAnsi="Cambria"/>
                <w:i/>
                <w:iCs/>
                <w:sz w:val="22"/>
                <w:szCs w:val="22"/>
              </w:rPr>
              <w:t xml:space="preserve"> de la data </w:t>
            </w:r>
            <w:proofErr w:type="spellStart"/>
            <w:r w:rsidRPr="00FD3734">
              <w:rPr>
                <w:rFonts w:ascii="Cambria" w:hAnsi="Cambria"/>
                <w:i/>
                <w:iCs/>
                <w:sz w:val="22"/>
                <w:szCs w:val="22"/>
              </w:rPr>
              <w:t>semnării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contractului</w:t>
            </w:r>
            <w:proofErr w:type="spellEnd"/>
          </w:p>
        </w:tc>
        <w:tc>
          <w:tcPr>
            <w:tcW w:w="3232" w:type="dxa"/>
          </w:tcPr>
          <w:p w14:paraId="18A8B5A6" w14:textId="3092098C" w:rsidR="00FD3734" w:rsidRPr="00536AD0" w:rsidRDefault="00EE1A6E" w:rsidP="00EE1A6E">
            <w:pPr>
              <w:pStyle w:val="NoSpacing"/>
              <w:tabs>
                <w:tab w:val="left" w:pos="0"/>
              </w:tabs>
              <w:cnfStyle w:val="000000000000" w:firstRow="0" w:lastRow="0" w:firstColumn="0" w:lastColumn="0" w:oddVBand="0" w:evenVBand="0" w:oddHBand="0" w:evenHBand="0" w:firstRowFirstColumn="0" w:firstRowLastColumn="0" w:lastRowFirstColumn="0" w:lastRowLastColumn="0"/>
              <w:rPr>
                <w:rFonts w:ascii="Cambria" w:hAnsi="Cambria"/>
                <w:i/>
                <w:iCs/>
                <w:sz w:val="22"/>
                <w:szCs w:val="22"/>
                <w:lang w:val="ro-RO"/>
              </w:rPr>
            </w:pPr>
            <w:r w:rsidRPr="00536AD0">
              <w:rPr>
                <w:rFonts w:ascii="Cambria" w:hAnsi="Cambria"/>
                <w:i/>
                <w:iCs/>
                <w:sz w:val="22"/>
                <w:szCs w:val="22"/>
                <w:lang w:val="ro-RO"/>
              </w:rPr>
              <w:t>Str. Ialoveni 100, Chișinău, Republica Moldova</w:t>
            </w:r>
          </w:p>
        </w:tc>
      </w:tr>
      <w:tr w:rsidR="00FD3734" w:rsidRPr="0077271C" w14:paraId="161E793F" w14:textId="77777777" w:rsidTr="00EE1A6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tcMar>
              <w:top w:w="113" w:type="dxa"/>
            </w:tcMar>
          </w:tcPr>
          <w:p w14:paraId="3BC6BF0E" w14:textId="352C7FEB" w:rsidR="00FD3734" w:rsidRPr="0077271C" w:rsidRDefault="00DA42E5" w:rsidP="00EE1A6E">
            <w:pPr>
              <w:pStyle w:val="NoSpacing"/>
              <w:tabs>
                <w:tab w:val="left" w:pos="0"/>
              </w:tabs>
              <w:jc w:val="center"/>
              <w:rPr>
                <w:rFonts w:ascii="Cambria" w:hAnsi="Cambria"/>
                <w:sz w:val="22"/>
                <w:szCs w:val="22"/>
                <w:lang w:val="ro-RO"/>
              </w:rPr>
            </w:pPr>
            <w:r>
              <w:rPr>
                <w:rFonts w:ascii="Cambria" w:hAnsi="Cambria"/>
                <w:sz w:val="22"/>
                <w:szCs w:val="22"/>
                <w:lang w:val="ro-RO"/>
              </w:rPr>
              <w:t>11</w:t>
            </w:r>
          </w:p>
        </w:tc>
        <w:tc>
          <w:tcPr>
            <w:tcW w:w="4109" w:type="dxa"/>
            <w:tcMar>
              <w:top w:w="113" w:type="dxa"/>
            </w:tcMar>
          </w:tcPr>
          <w:p w14:paraId="529C5074" w14:textId="28D1BF48" w:rsidR="00FD3734" w:rsidRPr="00FD3734" w:rsidRDefault="00FD3734" w:rsidP="00EE1A6E">
            <w:pPr>
              <w:pStyle w:val="NoSpacing"/>
              <w:tabs>
                <w:tab w:val="left" w:pos="0"/>
              </w:tabs>
              <w:cnfStyle w:val="000000100000" w:firstRow="0" w:lastRow="0" w:firstColumn="0" w:lastColumn="0" w:oddVBand="0" w:evenVBand="0" w:oddHBand="1" w:evenHBand="0" w:firstRowFirstColumn="0" w:firstRowLastColumn="0" w:lastRowFirstColumn="0" w:lastRowLastColumn="0"/>
              <w:rPr>
                <w:rFonts w:ascii="Cambria" w:hAnsi="Cambria"/>
                <w:bCs/>
                <w:i/>
                <w:iCs/>
                <w:sz w:val="22"/>
                <w:szCs w:val="22"/>
                <w:lang w:val="ro-RO"/>
              </w:rPr>
            </w:pPr>
            <w:r w:rsidRPr="00FD3734">
              <w:rPr>
                <w:rFonts w:ascii="Cambria" w:hAnsi="Cambria"/>
                <w:bCs/>
                <w:i/>
                <w:iCs/>
                <w:sz w:val="22"/>
                <w:szCs w:val="22"/>
                <w:lang w:val="ro-RO"/>
              </w:rPr>
              <w:t>Stații meteo</w:t>
            </w:r>
          </w:p>
        </w:tc>
        <w:tc>
          <w:tcPr>
            <w:tcW w:w="1440" w:type="dxa"/>
            <w:tcMar>
              <w:top w:w="113" w:type="dxa"/>
            </w:tcMar>
          </w:tcPr>
          <w:p w14:paraId="51C76036" w14:textId="77777777" w:rsidR="00FD3734" w:rsidRPr="0077271C" w:rsidRDefault="00FD3734" w:rsidP="00EE1A6E">
            <w:pPr>
              <w:pStyle w:val="NoSpacing"/>
              <w:tabs>
                <w:tab w:val="left" w:pos="0"/>
              </w:tabs>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ro-RO"/>
              </w:rPr>
            </w:pPr>
          </w:p>
        </w:tc>
        <w:tc>
          <w:tcPr>
            <w:tcW w:w="1260" w:type="dxa"/>
          </w:tcPr>
          <w:p w14:paraId="68C2CAEF" w14:textId="77777777" w:rsidR="00FD3734" w:rsidRPr="0077271C" w:rsidRDefault="00FD3734" w:rsidP="00EE1A6E">
            <w:pPr>
              <w:pStyle w:val="NoSpacing"/>
              <w:tabs>
                <w:tab w:val="left" w:pos="0"/>
              </w:tabs>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ro-RO"/>
              </w:rPr>
            </w:pPr>
          </w:p>
        </w:tc>
        <w:tc>
          <w:tcPr>
            <w:tcW w:w="3510" w:type="dxa"/>
            <w:tcMar>
              <w:top w:w="113" w:type="dxa"/>
            </w:tcMar>
          </w:tcPr>
          <w:p w14:paraId="13F0326E" w14:textId="7922F3C8" w:rsidR="00FD3734" w:rsidRPr="0077271C" w:rsidRDefault="00FD3734" w:rsidP="00EE1A6E">
            <w:pPr>
              <w:pStyle w:val="NoSpacing"/>
              <w:tabs>
                <w:tab w:val="left" w:pos="0"/>
              </w:tabs>
              <w:cnfStyle w:val="000000100000" w:firstRow="0" w:lastRow="0" w:firstColumn="0" w:lastColumn="0" w:oddVBand="0" w:evenVBand="0" w:oddHBand="1" w:evenHBand="0" w:firstRowFirstColumn="0" w:firstRowLastColumn="0" w:lastRowFirstColumn="0" w:lastRowLastColumn="0"/>
              <w:rPr>
                <w:rFonts w:ascii="Cambria" w:hAnsi="Cambria"/>
                <w:sz w:val="22"/>
                <w:szCs w:val="22"/>
                <w:lang w:val="ro-RO"/>
              </w:rPr>
            </w:pPr>
            <w:r w:rsidRPr="00FD3734">
              <w:rPr>
                <w:rFonts w:ascii="Cambria" w:hAnsi="Cambria"/>
                <w:i/>
                <w:iCs/>
                <w:sz w:val="22"/>
                <w:szCs w:val="22"/>
              </w:rPr>
              <w:t>Maximum 90 (</w:t>
            </w:r>
            <w:proofErr w:type="spellStart"/>
            <w:r w:rsidRPr="00FD3734">
              <w:rPr>
                <w:rFonts w:ascii="Cambria" w:hAnsi="Cambria"/>
                <w:i/>
                <w:iCs/>
                <w:sz w:val="22"/>
                <w:szCs w:val="22"/>
              </w:rPr>
              <w:t>nouăzeci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zile</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calendaristice</w:t>
            </w:r>
            <w:proofErr w:type="spellEnd"/>
            <w:r w:rsidRPr="00FD3734">
              <w:rPr>
                <w:rFonts w:ascii="Cambria" w:hAnsi="Cambria"/>
                <w:i/>
                <w:iCs/>
                <w:sz w:val="22"/>
                <w:szCs w:val="22"/>
              </w:rPr>
              <w:t xml:space="preserve"> de la data </w:t>
            </w:r>
            <w:proofErr w:type="spellStart"/>
            <w:r w:rsidRPr="00FD3734">
              <w:rPr>
                <w:rFonts w:ascii="Cambria" w:hAnsi="Cambria"/>
                <w:i/>
                <w:iCs/>
                <w:sz w:val="22"/>
                <w:szCs w:val="22"/>
              </w:rPr>
              <w:t>semnării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contractului</w:t>
            </w:r>
            <w:proofErr w:type="spellEnd"/>
          </w:p>
        </w:tc>
        <w:tc>
          <w:tcPr>
            <w:tcW w:w="3232" w:type="dxa"/>
          </w:tcPr>
          <w:p w14:paraId="00CB6641" w14:textId="6D851281" w:rsidR="00FD3734" w:rsidRPr="00536AD0" w:rsidRDefault="00EE1A6E" w:rsidP="00EE1A6E">
            <w:pPr>
              <w:pStyle w:val="NoSpacing"/>
              <w:tabs>
                <w:tab w:val="left" w:pos="0"/>
              </w:tabs>
              <w:cnfStyle w:val="000000100000" w:firstRow="0" w:lastRow="0" w:firstColumn="0" w:lastColumn="0" w:oddVBand="0" w:evenVBand="0" w:oddHBand="1" w:evenHBand="0" w:firstRowFirstColumn="0" w:firstRowLastColumn="0" w:lastRowFirstColumn="0" w:lastRowLastColumn="0"/>
              <w:rPr>
                <w:rFonts w:ascii="Cambria" w:hAnsi="Cambria"/>
                <w:i/>
                <w:iCs/>
                <w:sz w:val="22"/>
                <w:szCs w:val="22"/>
                <w:lang w:val="ro-RO"/>
              </w:rPr>
            </w:pPr>
            <w:r w:rsidRPr="00536AD0">
              <w:rPr>
                <w:rFonts w:ascii="Cambria" w:hAnsi="Cambria"/>
                <w:i/>
                <w:iCs/>
                <w:sz w:val="22"/>
                <w:szCs w:val="22"/>
                <w:lang w:val="ro-RO"/>
              </w:rPr>
              <w:t>Str. Ialoveni 100, Chișinău, Republica Moldova</w:t>
            </w:r>
          </w:p>
        </w:tc>
      </w:tr>
      <w:tr w:rsidR="00FD3734" w:rsidRPr="0077271C" w14:paraId="594B5BDF" w14:textId="77777777" w:rsidTr="00EE1A6E">
        <w:trPr>
          <w:trHeight w:val="340"/>
        </w:trPr>
        <w:tc>
          <w:tcPr>
            <w:cnfStyle w:val="001000000000" w:firstRow="0" w:lastRow="0" w:firstColumn="1" w:lastColumn="0" w:oddVBand="0" w:evenVBand="0" w:oddHBand="0" w:evenHBand="0" w:firstRowFirstColumn="0" w:firstRowLastColumn="0" w:lastRowFirstColumn="0" w:lastRowLastColumn="0"/>
            <w:tcW w:w="1134" w:type="dxa"/>
            <w:tcMar>
              <w:top w:w="113" w:type="dxa"/>
            </w:tcMar>
          </w:tcPr>
          <w:p w14:paraId="30CF9D7B" w14:textId="761A8BF0" w:rsidR="00FD3734" w:rsidRPr="0077271C" w:rsidRDefault="00FD3734" w:rsidP="00EE1A6E">
            <w:pPr>
              <w:pStyle w:val="NoSpacing"/>
              <w:tabs>
                <w:tab w:val="left" w:pos="0"/>
              </w:tabs>
              <w:jc w:val="center"/>
              <w:rPr>
                <w:rFonts w:ascii="Cambria" w:hAnsi="Cambria"/>
                <w:sz w:val="22"/>
                <w:szCs w:val="22"/>
                <w:lang w:val="ro-RO"/>
              </w:rPr>
            </w:pPr>
            <w:r>
              <w:rPr>
                <w:rFonts w:ascii="Cambria" w:hAnsi="Cambria"/>
                <w:sz w:val="22"/>
                <w:szCs w:val="22"/>
                <w:lang w:val="ro-RO"/>
              </w:rPr>
              <w:t>1</w:t>
            </w:r>
            <w:r w:rsidR="00DA42E5">
              <w:rPr>
                <w:rFonts w:ascii="Cambria" w:hAnsi="Cambria"/>
                <w:sz w:val="22"/>
                <w:szCs w:val="22"/>
                <w:lang w:val="ro-RO"/>
              </w:rPr>
              <w:t>2</w:t>
            </w:r>
          </w:p>
        </w:tc>
        <w:tc>
          <w:tcPr>
            <w:tcW w:w="4109" w:type="dxa"/>
            <w:tcMar>
              <w:top w:w="113" w:type="dxa"/>
            </w:tcMar>
          </w:tcPr>
          <w:p w14:paraId="564D0E2A" w14:textId="77777777" w:rsidR="00FD3734" w:rsidRPr="00FD3734" w:rsidRDefault="00FD3734" w:rsidP="00EE1A6E">
            <w:pPr>
              <w:pStyle w:val="NoSpacing"/>
              <w:cnfStyle w:val="000000000000" w:firstRow="0" w:lastRow="0" w:firstColumn="0" w:lastColumn="0" w:oddVBand="0" w:evenVBand="0" w:oddHBand="0" w:evenHBand="0" w:firstRowFirstColumn="0" w:firstRowLastColumn="0" w:lastRowFirstColumn="0" w:lastRowLastColumn="0"/>
              <w:rPr>
                <w:rFonts w:ascii="Cambria" w:hAnsi="Cambria"/>
                <w:bCs/>
                <w:i/>
                <w:iCs/>
                <w:sz w:val="22"/>
                <w:szCs w:val="22"/>
                <w:lang w:val="ro-RO"/>
              </w:rPr>
            </w:pPr>
            <w:r w:rsidRPr="00FD3734">
              <w:rPr>
                <w:rFonts w:ascii="Cambria" w:hAnsi="Cambria"/>
                <w:bCs/>
                <w:i/>
                <w:iCs/>
                <w:sz w:val="22"/>
                <w:szCs w:val="22"/>
                <w:lang w:val="ro-RO"/>
              </w:rPr>
              <w:t>Reactivi de laborator</w:t>
            </w:r>
          </w:p>
          <w:p w14:paraId="27D951AD" w14:textId="77777777" w:rsidR="00FD3734" w:rsidRPr="00FD3734" w:rsidRDefault="00FD3734" w:rsidP="00EE1A6E">
            <w:pPr>
              <w:pStyle w:val="NoSpacing"/>
              <w:tabs>
                <w:tab w:val="left" w:pos="0"/>
              </w:tabs>
              <w:cnfStyle w:val="000000000000" w:firstRow="0" w:lastRow="0" w:firstColumn="0" w:lastColumn="0" w:oddVBand="0" w:evenVBand="0" w:oddHBand="0" w:evenHBand="0" w:firstRowFirstColumn="0" w:firstRowLastColumn="0" w:lastRowFirstColumn="0" w:lastRowLastColumn="0"/>
              <w:rPr>
                <w:rFonts w:ascii="Cambria" w:hAnsi="Cambria"/>
                <w:bCs/>
                <w:i/>
                <w:iCs/>
                <w:sz w:val="22"/>
                <w:szCs w:val="22"/>
                <w:lang w:val="ro-RO"/>
              </w:rPr>
            </w:pPr>
          </w:p>
        </w:tc>
        <w:tc>
          <w:tcPr>
            <w:tcW w:w="1440" w:type="dxa"/>
            <w:tcMar>
              <w:top w:w="113" w:type="dxa"/>
            </w:tcMar>
          </w:tcPr>
          <w:p w14:paraId="571F1317" w14:textId="77777777" w:rsidR="00FD3734" w:rsidRPr="0077271C" w:rsidRDefault="00FD3734" w:rsidP="00EE1A6E">
            <w:pPr>
              <w:pStyle w:val="NoSpacing"/>
              <w:tabs>
                <w:tab w:val="left" w:pos="0"/>
              </w:tabs>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p>
        </w:tc>
        <w:tc>
          <w:tcPr>
            <w:tcW w:w="1260" w:type="dxa"/>
          </w:tcPr>
          <w:p w14:paraId="5E2C50DD" w14:textId="77777777" w:rsidR="00FD3734" w:rsidRPr="0077271C" w:rsidRDefault="00FD3734" w:rsidP="00EE1A6E">
            <w:pPr>
              <w:pStyle w:val="NoSpacing"/>
              <w:tabs>
                <w:tab w:val="left" w:pos="0"/>
              </w:tabs>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p>
        </w:tc>
        <w:tc>
          <w:tcPr>
            <w:tcW w:w="3510" w:type="dxa"/>
            <w:tcMar>
              <w:top w:w="113" w:type="dxa"/>
            </w:tcMar>
          </w:tcPr>
          <w:p w14:paraId="6527239F" w14:textId="4CEF33B8" w:rsidR="00FD3734" w:rsidRPr="0077271C" w:rsidRDefault="00FD3734" w:rsidP="00EE1A6E">
            <w:pPr>
              <w:pStyle w:val="NoSpacing"/>
              <w:tabs>
                <w:tab w:val="left" w:pos="0"/>
              </w:tabs>
              <w:cnfStyle w:val="000000000000" w:firstRow="0" w:lastRow="0" w:firstColumn="0" w:lastColumn="0" w:oddVBand="0" w:evenVBand="0" w:oddHBand="0" w:evenHBand="0" w:firstRowFirstColumn="0" w:firstRowLastColumn="0" w:lastRowFirstColumn="0" w:lastRowLastColumn="0"/>
              <w:rPr>
                <w:rFonts w:ascii="Cambria" w:hAnsi="Cambria"/>
                <w:sz w:val="22"/>
                <w:szCs w:val="22"/>
                <w:lang w:val="ro-RO"/>
              </w:rPr>
            </w:pPr>
            <w:r w:rsidRPr="00FD3734">
              <w:rPr>
                <w:rFonts w:ascii="Cambria" w:hAnsi="Cambria"/>
                <w:i/>
                <w:iCs/>
                <w:sz w:val="22"/>
                <w:szCs w:val="22"/>
              </w:rPr>
              <w:t>Maximum 90 (</w:t>
            </w:r>
            <w:proofErr w:type="spellStart"/>
            <w:r w:rsidRPr="00FD3734">
              <w:rPr>
                <w:rFonts w:ascii="Cambria" w:hAnsi="Cambria"/>
                <w:i/>
                <w:iCs/>
                <w:sz w:val="22"/>
                <w:szCs w:val="22"/>
              </w:rPr>
              <w:t>nouăzeci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zile</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calendaristice</w:t>
            </w:r>
            <w:proofErr w:type="spellEnd"/>
            <w:r w:rsidRPr="00FD3734">
              <w:rPr>
                <w:rFonts w:ascii="Cambria" w:hAnsi="Cambria"/>
                <w:i/>
                <w:iCs/>
                <w:sz w:val="22"/>
                <w:szCs w:val="22"/>
              </w:rPr>
              <w:t xml:space="preserve"> de la data </w:t>
            </w:r>
            <w:proofErr w:type="spellStart"/>
            <w:r w:rsidRPr="00FD3734">
              <w:rPr>
                <w:rFonts w:ascii="Cambria" w:hAnsi="Cambria"/>
                <w:i/>
                <w:iCs/>
                <w:sz w:val="22"/>
                <w:szCs w:val="22"/>
              </w:rPr>
              <w:t>semnării</w:t>
            </w:r>
            <w:proofErr w:type="spellEnd"/>
            <w:r w:rsidRPr="00FD3734">
              <w:rPr>
                <w:rFonts w:ascii="Cambria" w:hAnsi="Cambria"/>
                <w:i/>
                <w:iCs/>
                <w:sz w:val="22"/>
                <w:szCs w:val="22"/>
              </w:rPr>
              <w:t xml:space="preserve"> </w:t>
            </w:r>
            <w:proofErr w:type="spellStart"/>
            <w:r w:rsidRPr="00FD3734">
              <w:rPr>
                <w:rFonts w:ascii="Cambria" w:hAnsi="Cambria"/>
                <w:i/>
                <w:iCs/>
                <w:sz w:val="22"/>
                <w:szCs w:val="22"/>
              </w:rPr>
              <w:t>contractului</w:t>
            </w:r>
            <w:proofErr w:type="spellEnd"/>
          </w:p>
        </w:tc>
        <w:tc>
          <w:tcPr>
            <w:tcW w:w="3232" w:type="dxa"/>
          </w:tcPr>
          <w:p w14:paraId="298E75D6" w14:textId="2523C61E" w:rsidR="00FD3734" w:rsidRPr="00536AD0" w:rsidRDefault="00EE1A6E" w:rsidP="00EE1A6E">
            <w:pPr>
              <w:pStyle w:val="NoSpacing"/>
              <w:tabs>
                <w:tab w:val="left" w:pos="0"/>
              </w:tabs>
              <w:cnfStyle w:val="000000000000" w:firstRow="0" w:lastRow="0" w:firstColumn="0" w:lastColumn="0" w:oddVBand="0" w:evenVBand="0" w:oddHBand="0" w:evenHBand="0" w:firstRowFirstColumn="0" w:firstRowLastColumn="0" w:lastRowFirstColumn="0" w:lastRowLastColumn="0"/>
              <w:rPr>
                <w:rFonts w:ascii="Cambria" w:hAnsi="Cambria"/>
                <w:i/>
                <w:iCs/>
                <w:sz w:val="22"/>
                <w:szCs w:val="22"/>
                <w:lang w:val="ro-RO"/>
              </w:rPr>
            </w:pPr>
            <w:r w:rsidRPr="00536AD0">
              <w:rPr>
                <w:rFonts w:ascii="Cambria" w:hAnsi="Cambria"/>
                <w:i/>
                <w:iCs/>
                <w:sz w:val="22"/>
                <w:szCs w:val="22"/>
                <w:lang w:val="ro-RO"/>
              </w:rPr>
              <w:t>Str. Ialoveni 100, Chișinău, Republica Moldova</w:t>
            </w:r>
          </w:p>
        </w:tc>
      </w:tr>
    </w:tbl>
    <w:p w14:paraId="07FC0C38" w14:textId="77777777" w:rsidR="00317D75" w:rsidRPr="0077271C" w:rsidRDefault="00317D75" w:rsidP="002E58D5">
      <w:pPr>
        <w:tabs>
          <w:tab w:val="left" w:pos="0"/>
        </w:tabs>
        <w:rPr>
          <w:rFonts w:ascii="Cambria" w:hAnsi="Cambria" w:cstheme="minorBidi"/>
          <w:lang w:val="ro-RO"/>
        </w:rPr>
        <w:sectPr w:rsidR="00317D75" w:rsidRPr="0077271C" w:rsidSect="0029288D">
          <w:headerReference w:type="default" r:id="rId33"/>
          <w:footerReference w:type="default" r:id="rId34"/>
          <w:headerReference w:type="first" r:id="rId35"/>
          <w:footerReference w:type="first" r:id="rId36"/>
          <w:pgSz w:w="16840" w:h="11907" w:orient="landscape" w:code="9"/>
          <w:pgMar w:top="1440" w:right="1440" w:bottom="720" w:left="720" w:header="709" w:footer="709" w:gutter="0"/>
          <w:cols w:space="708"/>
          <w:docGrid w:linePitch="360"/>
        </w:sectPr>
      </w:pPr>
    </w:p>
    <w:p w14:paraId="776E816D" w14:textId="2A397791" w:rsidR="00192510" w:rsidRPr="0077271C" w:rsidRDefault="00F6156B" w:rsidP="009812FD">
      <w:pPr>
        <w:pStyle w:val="SectionHeading"/>
        <w:rPr>
          <w:rFonts w:ascii="Cambria" w:hAnsi="Cambria"/>
          <w:lang w:val="ro-RO" w:bidi="en-US"/>
        </w:rPr>
      </w:pPr>
      <w:bookmarkStart w:id="168" w:name="_Toc65510303"/>
      <w:r w:rsidRPr="0077271C">
        <w:rPr>
          <w:rFonts w:ascii="Cambria" w:hAnsi="Cambria"/>
          <w:lang w:val="ro-RO" w:bidi="en-US"/>
        </w:rPr>
        <w:lastRenderedPageBreak/>
        <w:t>Secțiunea</w:t>
      </w:r>
      <w:r w:rsidR="00192510" w:rsidRPr="0077271C">
        <w:rPr>
          <w:rFonts w:ascii="Cambria" w:hAnsi="Cambria"/>
          <w:lang w:val="ro-RO" w:bidi="en-US"/>
        </w:rPr>
        <w:t xml:space="preserve"> VI. </w:t>
      </w:r>
      <w:r w:rsidR="004F44DC" w:rsidRPr="0077271C">
        <w:rPr>
          <w:rFonts w:ascii="Cambria" w:hAnsi="Cambria"/>
          <w:lang w:val="ro-RO" w:bidi="en-US"/>
        </w:rPr>
        <w:t xml:space="preserve">Specificații </w:t>
      </w:r>
      <w:r w:rsidR="00192510" w:rsidRPr="0077271C">
        <w:rPr>
          <w:rFonts w:ascii="Cambria" w:hAnsi="Cambria"/>
          <w:lang w:val="ro-RO" w:bidi="en-US"/>
        </w:rPr>
        <w:t>Tehnic</w:t>
      </w:r>
      <w:r w:rsidR="004F44DC" w:rsidRPr="0077271C">
        <w:rPr>
          <w:rFonts w:ascii="Cambria" w:hAnsi="Cambria"/>
          <w:lang w:val="ro-RO" w:bidi="en-US"/>
        </w:rPr>
        <w:t>e</w:t>
      </w:r>
      <w:bookmarkEnd w:id="168"/>
    </w:p>
    <w:p w14:paraId="7EA7035D" w14:textId="50282BAA" w:rsidR="004F44DC" w:rsidRPr="0077271C" w:rsidRDefault="004F44DC" w:rsidP="00B8010B">
      <w:pPr>
        <w:widowControl w:val="0"/>
        <w:tabs>
          <w:tab w:val="left" w:pos="0"/>
        </w:tabs>
        <w:autoSpaceDE w:val="0"/>
        <w:autoSpaceDN w:val="0"/>
        <w:spacing w:before="240" w:line="240" w:lineRule="exact"/>
        <w:jc w:val="both"/>
        <w:rPr>
          <w:rFonts w:ascii="Cambria" w:hAnsi="Cambria" w:cstheme="minorBidi"/>
          <w:lang w:val="ro-RO" w:bidi="en-US"/>
        </w:rPr>
      </w:pPr>
      <w:r w:rsidRPr="0077271C">
        <w:rPr>
          <w:rFonts w:ascii="Cambria" w:hAnsi="Cambria" w:cstheme="minorBidi"/>
          <w:lang w:val="ro-RO" w:bidi="en-US"/>
        </w:rPr>
        <w:t>Scopul specificațiilor tehnice (TS) este de a defini caracteristicile tehnice</w:t>
      </w:r>
      <w:r w:rsidR="00162577" w:rsidRPr="0077271C">
        <w:rPr>
          <w:rFonts w:ascii="Cambria" w:hAnsi="Cambria" w:cstheme="minorBidi"/>
          <w:lang w:val="ro-RO" w:bidi="en-US"/>
        </w:rPr>
        <w:t xml:space="preserve"> a</w:t>
      </w:r>
      <w:r w:rsidR="00AD5DBB" w:rsidRPr="0077271C">
        <w:rPr>
          <w:rFonts w:ascii="Cambria" w:hAnsi="Cambria" w:cstheme="minorBidi"/>
          <w:lang w:val="ro-RO" w:bidi="en-US"/>
        </w:rPr>
        <w:t>l</w:t>
      </w:r>
      <w:r w:rsidRPr="0077271C">
        <w:rPr>
          <w:rFonts w:ascii="Cambria" w:hAnsi="Cambria" w:cstheme="minorBidi"/>
          <w:lang w:val="ro-RO" w:bidi="en-US"/>
        </w:rPr>
        <w:t xml:space="preserve">e bunurilor și serviciilor conexe solicitate de cumpărător. Cumpărătorul va pregăti </w:t>
      </w:r>
      <w:r w:rsidR="00B8010B" w:rsidRPr="0077271C">
        <w:rPr>
          <w:rFonts w:ascii="Cambria" w:hAnsi="Cambria" w:cstheme="minorBidi"/>
          <w:lang w:val="ro-RO" w:bidi="en-US"/>
        </w:rPr>
        <w:t>specificații tehnice detaliate</w:t>
      </w:r>
      <w:r w:rsidRPr="0077271C">
        <w:rPr>
          <w:rFonts w:ascii="Cambria" w:hAnsi="Cambria" w:cstheme="minorBidi"/>
          <w:lang w:val="ro-RO" w:bidi="en-US"/>
        </w:rPr>
        <w:t xml:space="preserve"> ținând cont de faptul că:</w:t>
      </w:r>
    </w:p>
    <w:p w14:paraId="6838F947" w14:textId="5820016C" w:rsidR="004F44DC" w:rsidRPr="0077271C" w:rsidRDefault="00B8010B" w:rsidP="00A108CA">
      <w:pPr>
        <w:pStyle w:val="ListParagraph"/>
        <w:widowControl w:val="0"/>
        <w:numPr>
          <w:ilvl w:val="0"/>
          <w:numId w:val="35"/>
        </w:numPr>
        <w:tabs>
          <w:tab w:val="left" w:pos="0"/>
        </w:tabs>
        <w:autoSpaceDE w:val="0"/>
        <w:autoSpaceDN w:val="0"/>
        <w:spacing w:before="120" w:line="240" w:lineRule="exact"/>
        <w:jc w:val="both"/>
        <w:rPr>
          <w:rFonts w:ascii="Cambria" w:hAnsi="Cambria" w:cstheme="minorBidi"/>
          <w:lang w:val="ro-RO" w:bidi="en-US"/>
        </w:rPr>
      </w:pPr>
      <w:r w:rsidRPr="0077271C">
        <w:rPr>
          <w:rFonts w:ascii="Cambria" w:hAnsi="Cambria" w:cstheme="minorBidi"/>
          <w:lang w:val="ro-RO" w:bidi="en-US"/>
        </w:rPr>
        <w:t>Specificațiile tehnice</w:t>
      </w:r>
      <w:r w:rsidR="004F44DC" w:rsidRPr="0077271C">
        <w:rPr>
          <w:rFonts w:ascii="Cambria" w:hAnsi="Cambria" w:cstheme="minorBidi"/>
          <w:lang w:val="ro-RO" w:bidi="en-US"/>
        </w:rPr>
        <w:t xml:space="preserve"> constituie criteriile de referință față de care cumpărătorul va verifica </w:t>
      </w:r>
      <w:r w:rsidRPr="0077271C">
        <w:rPr>
          <w:rFonts w:ascii="Cambria" w:hAnsi="Cambria" w:cstheme="minorBidi"/>
          <w:lang w:val="ro-RO" w:bidi="en-US"/>
        </w:rPr>
        <w:t xml:space="preserve">gradul în care oferta răspunde cerințelor din punct de vedere tehnic </w:t>
      </w:r>
      <w:r w:rsidR="004F44DC" w:rsidRPr="0077271C">
        <w:rPr>
          <w:rFonts w:ascii="Cambria" w:hAnsi="Cambria" w:cstheme="minorBidi"/>
          <w:lang w:val="ro-RO" w:bidi="en-US"/>
        </w:rPr>
        <w:t>și</w:t>
      </w:r>
      <w:r w:rsidR="00AD5DBB" w:rsidRPr="0077271C">
        <w:rPr>
          <w:rFonts w:ascii="Cambria" w:hAnsi="Cambria" w:cstheme="minorBidi"/>
          <w:lang w:val="ro-RO" w:bidi="en-US"/>
        </w:rPr>
        <w:t>,</w:t>
      </w:r>
      <w:r w:rsidR="004F44DC" w:rsidRPr="0077271C">
        <w:rPr>
          <w:rFonts w:ascii="Cambria" w:hAnsi="Cambria" w:cstheme="minorBidi"/>
          <w:lang w:val="ro-RO" w:bidi="en-US"/>
        </w:rPr>
        <w:t xml:space="preserve"> ulterior</w:t>
      </w:r>
      <w:r w:rsidR="00AD5DBB" w:rsidRPr="0077271C">
        <w:rPr>
          <w:rFonts w:ascii="Cambria" w:hAnsi="Cambria" w:cstheme="minorBidi"/>
          <w:lang w:val="ro-RO" w:bidi="en-US"/>
        </w:rPr>
        <w:t>,</w:t>
      </w:r>
      <w:r w:rsidR="004F44DC" w:rsidRPr="0077271C">
        <w:rPr>
          <w:rFonts w:ascii="Cambria" w:hAnsi="Cambria" w:cstheme="minorBidi"/>
          <w:lang w:val="ro-RO" w:bidi="en-US"/>
        </w:rPr>
        <w:t xml:space="preserve"> va evalua ofertele. Prin urmare, </w:t>
      </w:r>
      <w:r w:rsidRPr="0077271C">
        <w:rPr>
          <w:rFonts w:ascii="Cambria" w:hAnsi="Cambria" w:cstheme="minorBidi"/>
          <w:lang w:val="ro-RO" w:bidi="en-US"/>
        </w:rPr>
        <w:t>specificațiile tehnice</w:t>
      </w:r>
      <w:r w:rsidR="004F44DC" w:rsidRPr="0077271C">
        <w:rPr>
          <w:rFonts w:ascii="Cambria" w:hAnsi="Cambria" w:cstheme="minorBidi"/>
          <w:lang w:val="ro-RO" w:bidi="en-US"/>
        </w:rPr>
        <w:t xml:space="preserve"> bine definit</w:t>
      </w:r>
      <w:r w:rsidRPr="0077271C">
        <w:rPr>
          <w:rFonts w:ascii="Cambria" w:hAnsi="Cambria" w:cstheme="minorBidi"/>
          <w:lang w:val="ro-RO" w:bidi="en-US"/>
        </w:rPr>
        <w:t>e</w:t>
      </w:r>
      <w:r w:rsidR="004F44DC" w:rsidRPr="0077271C">
        <w:rPr>
          <w:rFonts w:ascii="Cambria" w:hAnsi="Cambria" w:cstheme="minorBidi"/>
          <w:lang w:val="ro-RO" w:bidi="en-US"/>
        </w:rPr>
        <w:t xml:space="preserve"> vor facilita pregătirea </w:t>
      </w:r>
      <w:r w:rsidRPr="0077271C">
        <w:rPr>
          <w:rFonts w:ascii="Cambria" w:hAnsi="Cambria" w:cstheme="minorBidi"/>
          <w:lang w:val="ro-RO" w:bidi="en-US"/>
        </w:rPr>
        <w:t xml:space="preserve">de către ofertanți a unor </w:t>
      </w:r>
      <w:r w:rsidR="004F44DC" w:rsidRPr="0077271C">
        <w:rPr>
          <w:rFonts w:ascii="Cambria" w:hAnsi="Cambria" w:cstheme="minorBidi"/>
          <w:lang w:val="ro-RO" w:bidi="en-US"/>
        </w:rPr>
        <w:t>oferte</w:t>
      </w:r>
      <w:r w:rsidRPr="0077271C">
        <w:rPr>
          <w:rFonts w:ascii="Cambria" w:hAnsi="Cambria" w:cstheme="minorBidi"/>
          <w:lang w:val="ro-RO" w:bidi="en-US"/>
        </w:rPr>
        <w:t xml:space="preserve"> care răspund substanțial cerințelor</w:t>
      </w:r>
      <w:r w:rsidR="004F44DC" w:rsidRPr="0077271C">
        <w:rPr>
          <w:rFonts w:ascii="Cambria" w:hAnsi="Cambria" w:cstheme="minorBidi"/>
          <w:lang w:val="ro-RO" w:bidi="en-US"/>
        </w:rPr>
        <w:t xml:space="preserve">, precum și examinarea, evaluarea și compararea </w:t>
      </w:r>
      <w:r w:rsidRPr="0077271C">
        <w:rPr>
          <w:rFonts w:ascii="Cambria" w:hAnsi="Cambria" w:cstheme="minorBidi"/>
          <w:lang w:val="ro-RO" w:bidi="en-US"/>
        </w:rPr>
        <w:t xml:space="preserve">adecvată a </w:t>
      </w:r>
      <w:r w:rsidR="004F44DC" w:rsidRPr="0077271C">
        <w:rPr>
          <w:rFonts w:ascii="Cambria" w:hAnsi="Cambria" w:cstheme="minorBidi"/>
          <w:lang w:val="ro-RO" w:bidi="en-US"/>
        </w:rPr>
        <w:t>ofertelor de către cumpărător.</w:t>
      </w:r>
    </w:p>
    <w:p w14:paraId="6CBFF82D" w14:textId="36280A42" w:rsidR="004F44DC" w:rsidRPr="0077271C" w:rsidRDefault="00B8010B" w:rsidP="00A108CA">
      <w:pPr>
        <w:pStyle w:val="ListParagraph"/>
        <w:widowControl w:val="0"/>
        <w:numPr>
          <w:ilvl w:val="0"/>
          <w:numId w:val="35"/>
        </w:numPr>
        <w:tabs>
          <w:tab w:val="left" w:pos="0"/>
        </w:tabs>
        <w:autoSpaceDE w:val="0"/>
        <w:autoSpaceDN w:val="0"/>
        <w:spacing w:before="120" w:line="240" w:lineRule="exact"/>
        <w:jc w:val="both"/>
        <w:rPr>
          <w:rFonts w:ascii="Cambria" w:hAnsi="Cambria" w:cstheme="minorBidi"/>
          <w:lang w:val="ro-RO" w:bidi="en-US"/>
        </w:rPr>
      </w:pPr>
      <w:r w:rsidRPr="0077271C">
        <w:rPr>
          <w:rFonts w:ascii="Cambria" w:hAnsi="Cambria" w:cstheme="minorBidi"/>
          <w:lang w:val="ro-RO" w:bidi="en-US"/>
        </w:rPr>
        <w:t>Specificațiile tehnice</w:t>
      </w:r>
      <w:r w:rsidR="004F44DC" w:rsidRPr="0077271C">
        <w:rPr>
          <w:rFonts w:ascii="Cambria" w:hAnsi="Cambria" w:cstheme="minorBidi"/>
          <w:lang w:val="ro-RO" w:bidi="en-US"/>
        </w:rPr>
        <w:t xml:space="preserve"> trebuie să solicite ca toate bunurile și materialele care urmează să fie încorporate în bunuri să fie noi, neutilizate și </w:t>
      </w:r>
      <w:r w:rsidRPr="0077271C">
        <w:rPr>
          <w:rFonts w:ascii="Cambria" w:hAnsi="Cambria" w:cstheme="minorBidi"/>
          <w:lang w:val="ro-RO" w:bidi="en-US"/>
        </w:rPr>
        <w:t xml:space="preserve">în variantele/modelele cele mai noi/actualizate </w:t>
      </w:r>
      <w:r w:rsidR="004F44DC" w:rsidRPr="0077271C">
        <w:rPr>
          <w:rFonts w:ascii="Cambria" w:hAnsi="Cambria" w:cstheme="minorBidi"/>
          <w:lang w:val="ro-RO" w:bidi="en-US"/>
        </w:rPr>
        <w:t xml:space="preserve">și să includă </w:t>
      </w:r>
      <w:r w:rsidRPr="0077271C">
        <w:rPr>
          <w:rFonts w:ascii="Cambria" w:hAnsi="Cambria" w:cstheme="minorBidi"/>
          <w:lang w:val="ro-RO" w:bidi="en-US"/>
        </w:rPr>
        <w:t xml:space="preserve">în proiectare și materiale </w:t>
      </w:r>
      <w:r w:rsidR="004F44DC" w:rsidRPr="0077271C">
        <w:rPr>
          <w:rFonts w:ascii="Cambria" w:hAnsi="Cambria" w:cstheme="minorBidi"/>
          <w:lang w:val="ro-RO" w:bidi="en-US"/>
        </w:rPr>
        <w:t>toate îmbunătățirile recente, cu excepția cazului în care se prevede</w:t>
      </w:r>
      <w:r w:rsidR="00162577" w:rsidRPr="0077271C">
        <w:rPr>
          <w:rFonts w:ascii="Cambria" w:hAnsi="Cambria" w:cstheme="minorBidi"/>
          <w:lang w:val="ro-RO" w:bidi="en-US"/>
        </w:rPr>
        <w:t xml:space="preserve"> a</w:t>
      </w:r>
      <w:r w:rsidR="00AD5DBB" w:rsidRPr="0077271C">
        <w:rPr>
          <w:rFonts w:ascii="Cambria" w:hAnsi="Cambria" w:cstheme="minorBidi"/>
          <w:lang w:val="ro-RO" w:bidi="en-US"/>
        </w:rPr>
        <w:t>l</w:t>
      </w:r>
      <w:r w:rsidR="004F44DC" w:rsidRPr="0077271C">
        <w:rPr>
          <w:rFonts w:ascii="Cambria" w:hAnsi="Cambria" w:cstheme="minorBidi"/>
          <w:lang w:val="ro-RO" w:bidi="en-US"/>
        </w:rPr>
        <w:t>tfel în contract.</w:t>
      </w:r>
    </w:p>
    <w:p w14:paraId="1BA0B8F5" w14:textId="41AEF205" w:rsidR="004F44DC" w:rsidRPr="0077271C" w:rsidRDefault="00B8010B" w:rsidP="00A108CA">
      <w:pPr>
        <w:pStyle w:val="ListParagraph"/>
        <w:widowControl w:val="0"/>
        <w:numPr>
          <w:ilvl w:val="0"/>
          <w:numId w:val="35"/>
        </w:numPr>
        <w:tabs>
          <w:tab w:val="left" w:pos="0"/>
        </w:tabs>
        <w:autoSpaceDE w:val="0"/>
        <w:autoSpaceDN w:val="0"/>
        <w:spacing w:before="120" w:line="240" w:lineRule="exact"/>
        <w:jc w:val="both"/>
        <w:rPr>
          <w:rFonts w:ascii="Cambria" w:hAnsi="Cambria" w:cstheme="minorBidi"/>
          <w:lang w:val="ro-RO" w:bidi="en-US"/>
        </w:rPr>
      </w:pPr>
      <w:r w:rsidRPr="0077271C">
        <w:rPr>
          <w:rFonts w:ascii="Cambria" w:hAnsi="Cambria" w:cstheme="minorBidi"/>
          <w:lang w:val="ro-RO" w:bidi="en-US"/>
        </w:rPr>
        <w:t>Specificațiile tehnice</w:t>
      </w:r>
      <w:r w:rsidR="004F44DC" w:rsidRPr="0077271C">
        <w:rPr>
          <w:rFonts w:ascii="Cambria" w:hAnsi="Cambria" w:cstheme="minorBidi"/>
          <w:lang w:val="ro-RO" w:bidi="en-US"/>
        </w:rPr>
        <w:t xml:space="preserve"> trebuie să utilizeze cele mai bune practici. </w:t>
      </w:r>
      <w:r w:rsidRPr="0077271C">
        <w:rPr>
          <w:rFonts w:ascii="Cambria" w:hAnsi="Cambria" w:cstheme="minorBidi"/>
          <w:lang w:val="ro-RO" w:bidi="en-US"/>
        </w:rPr>
        <w:t>Modele/exemple</w:t>
      </w:r>
      <w:r w:rsidR="004F44DC" w:rsidRPr="0077271C">
        <w:rPr>
          <w:rFonts w:ascii="Cambria" w:hAnsi="Cambria" w:cstheme="minorBidi"/>
          <w:lang w:val="ro-RO" w:bidi="en-US"/>
        </w:rPr>
        <w:t xml:space="preserve"> de specificații de la achiziții </w:t>
      </w:r>
      <w:r w:rsidRPr="0077271C">
        <w:rPr>
          <w:rFonts w:ascii="Cambria" w:hAnsi="Cambria" w:cstheme="minorBidi"/>
          <w:lang w:val="ro-RO" w:bidi="en-US"/>
        </w:rPr>
        <w:t xml:space="preserve">reușite </w:t>
      </w:r>
      <w:r w:rsidR="004F44DC" w:rsidRPr="0077271C">
        <w:rPr>
          <w:rFonts w:ascii="Cambria" w:hAnsi="Cambria" w:cstheme="minorBidi"/>
          <w:lang w:val="ro-RO" w:bidi="en-US"/>
        </w:rPr>
        <w:t xml:space="preserve">similare </w:t>
      </w:r>
      <w:r w:rsidRPr="0077271C">
        <w:rPr>
          <w:rFonts w:ascii="Cambria" w:hAnsi="Cambria" w:cstheme="minorBidi"/>
          <w:lang w:val="ro-RO" w:bidi="en-US"/>
        </w:rPr>
        <w:t>di</w:t>
      </w:r>
      <w:r w:rsidR="004F44DC" w:rsidRPr="0077271C">
        <w:rPr>
          <w:rFonts w:ascii="Cambria" w:hAnsi="Cambria" w:cstheme="minorBidi"/>
          <w:lang w:val="ro-RO" w:bidi="en-US"/>
        </w:rPr>
        <w:t xml:space="preserve">n aceeași țară sau sector pot oferi o bază solidă pentru elaborarea </w:t>
      </w:r>
      <w:r w:rsidRPr="0077271C">
        <w:rPr>
          <w:rFonts w:ascii="Cambria" w:hAnsi="Cambria" w:cstheme="minorBidi"/>
          <w:lang w:val="ro-RO" w:bidi="en-US"/>
        </w:rPr>
        <w:t>specificațiilor tehnice</w:t>
      </w:r>
      <w:r w:rsidR="004F44DC" w:rsidRPr="0077271C">
        <w:rPr>
          <w:rFonts w:ascii="Cambria" w:hAnsi="Cambria" w:cstheme="minorBidi"/>
          <w:lang w:val="ro-RO" w:bidi="en-US"/>
        </w:rPr>
        <w:t>.</w:t>
      </w:r>
    </w:p>
    <w:p w14:paraId="7FE443FA" w14:textId="4BA04F00" w:rsidR="004F44DC" w:rsidRPr="0077271C" w:rsidRDefault="00B8010B" w:rsidP="00A108CA">
      <w:pPr>
        <w:pStyle w:val="ListParagraph"/>
        <w:widowControl w:val="0"/>
        <w:numPr>
          <w:ilvl w:val="0"/>
          <w:numId w:val="35"/>
        </w:numPr>
        <w:tabs>
          <w:tab w:val="left" w:pos="0"/>
        </w:tabs>
        <w:autoSpaceDE w:val="0"/>
        <w:autoSpaceDN w:val="0"/>
        <w:spacing w:before="120" w:line="240" w:lineRule="exact"/>
        <w:jc w:val="both"/>
        <w:rPr>
          <w:rFonts w:ascii="Cambria" w:hAnsi="Cambria" w:cstheme="minorBidi"/>
          <w:lang w:val="ro-RO" w:bidi="en-US"/>
        </w:rPr>
      </w:pPr>
      <w:r w:rsidRPr="0077271C">
        <w:rPr>
          <w:rFonts w:ascii="Cambria" w:hAnsi="Cambria" w:cstheme="minorBidi"/>
          <w:lang w:val="ro-RO" w:bidi="en-US"/>
        </w:rPr>
        <w:t>S</w:t>
      </w:r>
      <w:r w:rsidR="004F44DC" w:rsidRPr="0077271C">
        <w:rPr>
          <w:rFonts w:ascii="Cambria" w:hAnsi="Cambria" w:cstheme="minorBidi"/>
          <w:lang w:val="ro-RO" w:bidi="en-US"/>
        </w:rPr>
        <w:t xml:space="preserve">tandardizarea specificațiilor tehnice poate fi avantajoasă, în funcție de complexitatea </w:t>
      </w:r>
      <w:r w:rsidR="00AD5DBB" w:rsidRPr="0077271C">
        <w:rPr>
          <w:rFonts w:ascii="Cambria" w:hAnsi="Cambria" w:cstheme="minorBidi"/>
          <w:lang w:val="ro-RO" w:bidi="en-US"/>
        </w:rPr>
        <w:t>bunurilor</w:t>
      </w:r>
      <w:r w:rsidR="004F44DC" w:rsidRPr="0077271C">
        <w:rPr>
          <w:rFonts w:ascii="Cambria" w:hAnsi="Cambria" w:cstheme="minorBidi"/>
          <w:lang w:val="ro-RO" w:bidi="en-US"/>
        </w:rPr>
        <w:t xml:space="preserve"> și de repetitivitatea tipului de achiziție. </w:t>
      </w:r>
      <w:r w:rsidR="00E26A11" w:rsidRPr="0077271C">
        <w:rPr>
          <w:rFonts w:ascii="Cambria" w:hAnsi="Cambria" w:cstheme="minorBidi"/>
          <w:lang w:val="ro-RO" w:bidi="en-US"/>
        </w:rPr>
        <w:t>S</w:t>
      </w:r>
      <w:r w:rsidRPr="0077271C">
        <w:rPr>
          <w:rFonts w:ascii="Cambria" w:hAnsi="Cambria" w:cstheme="minorBidi"/>
          <w:lang w:val="ro-RO" w:bidi="en-US"/>
        </w:rPr>
        <w:t>pecificațiile tehnice</w:t>
      </w:r>
      <w:r w:rsidR="004F44DC" w:rsidRPr="0077271C">
        <w:rPr>
          <w:rFonts w:ascii="Cambria" w:hAnsi="Cambria" w:cstheme="minorBidi"/>
          <w:lang w:val="ro-RO" w:bidi="en-US"/>
        </w:rPr>
        <w:t xml:space="preserve"> ar trebui să fie suficient de </w:t>
      </w:r>
      <w:r w:rsidR="00AD5DBB" w:rsidRPr="0077271C">
        <w:rPr>
          <w:rFonts w:ascii="Cambria" w:hAnsi="Cambria" w:cstheme="minorBidi"/>
          <w:lang w:val="ro-RO" w:bidi="en-US"/>
        </w:rPr>
        <w:t>permisive</w:t>
      </w:r>
      <w:r w:rsidR="004F44DC" w:rsidRPr="0077271C">
        <w:rPr>
          <w:rFonts w:ascii="Cambria" w:hAnsi="Cambria" w:cstheme="minorBidi"/>
          <w:lang w:val="ro-RO" w:bidi="en-US"/>
        </w:rPr>
        <w:t xml:space="preserve"> pentru a evita restricțiile privind manopera, materialele și echipamentele utilizate în mod obișnuit la fabricarea unor tipuri similare de bunuri.</w:t>
      </w:r>
    </w:p>
    <w:p w14:paraId="7310B7C4" w14:textId="4EB60D0C" w:rsidR="004F44DC" w:rsidRPr="0077271C" w:rsidRDefault="00E26A11" w:rsidP="00A108CA">
      <w:pPr>
        <w:pStyle w:val="ListParagraph"/>
        <w:widowControl w:val="0"/>
        <w:numPr>
          <w:ilvl w:val="0"/>
          <w:numId w:val="35"/>
        </w:numPr>
        <w:tabs>
          <w:tab w:val="left" w:pos="0"/>
        </w:tabs>
        <w:autoSpaceDE w:val="0"/>
        <w:autoSpaceDN w:val="0"/>
        <w:spacing w:before="120" w:line="240" w:lineRule="exact"/>
        <w:jc w:val="both"/>
        <w:rPr>
          <w:rFonts w:ascii="Cambria" w:hAnsi="Cambria" w:cstheme="minorBidi"/>
          <w:lang w:val="ro-RO" w:bidi="en-US"/>
        </w:rPr>
      </w:pPr>
      <w:r w:rsidRPr="0077271C">
        <w:rPr>
          <w:rFonts w:ascii="Cambria" w:hAnsi="Cambria" w:cstheme="minorBidi"/>
          <w:lang w:val="ro-RO" w:bidi="en-US"/>
        </w:rPr>
        <w:t>S</w:t>
      </w:r>
      <w:r w:rsidR="004F44DC" w:rsidRPr="0077271C">
        <w:rPr>
          <w:rFonts w:ascii="Cambria" w:hAnsi="Cambria" w:cstheme="minorBidi"/>
          <w:lang w:val="ro-RO" w:bidi="en-US"/>
        </w:rPr>
        <w:t xml:space="preserve">tandardele pentru echipamente, materiale și manoperă specificate în documentele de licitație nu trebuie să fie restrictive. Standardele internaționale recunoscute ar trebui specificate </w:t>
      </w:r>
      <w:r w:rsidRPr="0077271C">
        <w:rPr>
          <w:rFonts w:ascii="Cambria" w:hAnsi="Cambria" w:cstheme="minorBidi"/>
          <w:lang w:val="ro-RO" w:bidi="en-US"/>
        </w:rPr>
        <w:t xml:space="preserve">ori de câte ori este </w:t>
      </w:r>
      <w:r w:rsidR="004F44DC" w:rsidRPr="0077271C">
        <w:rPr>
          <w:rFonts w:ascii="Cambria" w:hAnsi="Cambria" w:cstheme="minorBidi"/>
          <w:lang w:val="ro-RO" w:bidi="en-US"/>
        </w:rPr>
        <w:t xml:space="preserve">posibil. Atunci când </w:t>
      </w:r>
      <w:r w:rsidRPr="0077271C">
        <w:rPr>
          <w:rFonts w:ascii="Cambria" w:hAnsi="Cambria" w:cstheme="minorBidi"/>
          <w:lang w:val="ro-RO" w:bidi="en-US"/>
        </w:rPr>
        <w:t>în specificațiile tehnice sunt menționate</w:t>
      </w:r>
      <w:r w:rsidR="00162577" w:rsidRPr="0077271C">
        <w:rPr>
          <w:rFonts w:ascii="Cambria" w:hAnsi="Cambria" w:cstheme="minorBidi"/>
          <w:lang w:val="ro-RO" w:bidi="en-US"/>
        </w:rPr>
        <w:t xml:space="preserve"> a</w:t>
      </w:r>
      <w:r w:rsidR="00AD5DBB" w:rsidRPr="0077271C">
        <w:rPr>
          <w:rFonts w:ascii="Cambria" w:hAnsi="Cambria" w:cstheme="minorBidi"/>
          <w:lang w:val="ro-RO" w:bidi="en-US"/>
        </w:rPr>
        <w:t>l</w:t>
      </w:r>
      <w:r w:rsidR="004F44DC" w:rsidRPr="0077271C">
        <w:rPr>
          <w:rFonts w:ascii="Cambria" w:hAnsi="Cambria" w:cstheme="minorBidi"/>
          <w:lang w:val="ro-RO" w:bidi="en-US"/>
        </w:rPr>
        <w:t xml:space="preserve">te standarde sau coduri de practică </w:t>
      </w:r>
      <w:r w:rsidRPr="0077271C">
        <w:rPr>
          <w:rFonts w:ascii="Cambria" w:hAnsi="Cambria" w:cstheme="minorBidi"/>
          <w:lang w:val="ro-RO" w:bidi="en-US"/>
        </w:rPr>
        <w:t>specifice</w:t>
      </w:r>
      <w:r w:rsidR="004F44DC" w:rsidRPr="0077271C">
        <w:rPr>
          <w:rFonts w:ascii="Cambria" w:hAnsi="Cambria" w:cstheme="minorBidi"/>
          <w:lang w:val="ro-RO" w:bidi="en-US"/>
        </w:rPr>
        <w:t xml:space="preserve">, indiferent dacă </w:t>
      </w:r>
      <w:r w:rsidRPr="0077271C">
        <w:rPr>
          <w:rFonts w:ascii="Cambria" w:hAnsi="Cambria" w:cstheme="minorBidi"/>
          <w:lang w:val="ro-RO" w:bidi="en-US"/>
        </w:rPr>
        <w:t xml:space="preserve">acestea provin din țara </w:t>
      </w:r>
      <w:r w:rsidR="004F44DC" w:rsidRPr="0077271C">
        <w:rPr>
          <w:rFonts w:ascii="Cambria" w:hAnsi="Cambria" w:cstheme="minorBidi"/>
          <w:lang w:val="ro-RO" w:bidi="en-US"/>
        </w:rPr>
        <w:t>debitor</w:t>
      </w:r>
      <w:r w:rsidRPr="0077271C">
        <w:rPr>
          <w:rFonts w:ascii="Cambria" w:hAnsi="Cambria" w:cstheme="minorBidi"/>
          <w:lang w:val="ro-RO" w:bidi="en-US"/>
        </w:rPr>
        <w:t>ului</w:t>
      </w:r>
      <w:r w:rsidR="00AD5DBB" w:rsidRPr="0077271C">
        <w:rPr>
          <w:rFonts w:ascii="Cambria" w:hAnsi="Cambria" w:cstheme="minorBidi"/>
          <w:lang w:val="ro-RO" w:bidi="en-US"/>
        </w:rPr>
        <w:t xml:space="preserve"> </w:t>
      </w:r>
      <w:r w:rsidRPr="0077271C">
        <w:rPr>
          <w:rFonts w:ascii="Cambria" w:hAnsi="Cambria" w:cstheme="minorBidi"/>
          <w:lang w:val="ro-RO" w:bidi="en-US"/>
        </w:rPr>
        <w:t xml:space="preserve">(beneficiarului) </w:t>
      </w:r>
      <w:r w:rsidR="004F44DC" w:rsidRPr="0077271C">
        <w:rPr>
          <w:rFonts w:ascii="Cambria" w:hAnsi="Cambria" w:cstheme="minorBidi"/>
          <w:lang w:val="ro-RO" w:bidi="en-US"/>
        </w:rPr>
        <w:t xml:space="preserve"> sau din</w:t>
      </w:r>
      <w:r w:rsidR="00162577" w:rsidRPr="0077271C">
        <w:rPr>
          <w:rFonts w:ascii="Cambria" w:hAnsi="Cambria" w:cstheme="minorBidi"/>
          <w:lang w:val="ro-RO" w:bidi="en-US"/>
        </w:rPr>
        <w:t xml:space="preserve"> a</w:t>
      </w:r>
      <w:r w:rsidR="00AD5DBB" w:rsidRPr="0077271C">
        <w:rPr>
          <w:rFonts w:ascii="Cambria" w:hAnsi="Cambria" w:cstheme="minorBidi"/>
          <w:lang w:val="ro-RO" w:bidi="en-US"/>
        </w:rPr>
        <w:t>l</w:t>
      </w:r>
      <w:r w:rsidR="004F44DC" w:rsidRPr="0077271C">
        <w:rPr>
          <w:rFonts w:ascii="Cambria" w:hAnsi="Cambria" w:cstheme="minorBidi"/>
          <w:lang w:val="ro-RO" w:bidi="en-US"/>
        </w:rPr>
        <w:t>te țări eligibile,</w:t>
      </w:r>
      <w:r w:rsidRPr="0077271C">
        <w:rPr>
          <w:rFonts w:ascii="Cambria" w:hAnsi="Cambria" w:cstheme="minorBidi"/>
          <w:lang w:val="ro-RO" w:bidi="en-US"/>
        </w:rPr>
        <w:t xml:space="preserve"> ca să fie acceptate, acestea ar trebui urmate de </w:t>
      </w:r>
      <w:r w:rsidR="004F44DC" w:rsidRPr="0077271C">
        <w:rPr>
          <w:rFonts w:ascii="Cambria" w:hAnsi="Cambria" w:cstheme="minorBidi"/>
          <w:lang w:val="ro-RO" w:bidi="en-US"/>
        </w:rPr>
        <w:t xml:space="preserve">o declarație </w:t>
      </w:r>
      <w:r w:rsidRPr="0077271C">
        <w:rPr>
          <w:rFonts w:ascii="Cambria" w:hAnsi="Cambria" w:cstheme="minorBidi"/>
          <w:lang w:val="ro-RO" w:bidi="en-US"/>
        </w:rPr>
        <w:t>privind</w:t>
      </w:r>
      <w:r w:rsidR="00162577" w:rsidRPr="0077271C">
        <w:rPr>
          <w:rFonts w:ascii="Cambria" w:hAnsi="Cambria" w:cstheme="minorBidi"/>
          <w:lang w:val="ro-RO" w:bidi="en-US"/>
        </w:rPr>
        <w:t xml:space="preserve"> a</w:t>
      </w:r>
      <w:r w:rsidR="00AD5DBB" w:rsidRPr="0077271C">
        <w:rPr>
          <w:rFonts w:ascii="Cambria" w:hAnsi="Cambria" w:cstheme="minorBidi"/>
          <w:lang w:val="ro-RO" w:bidi="en-US"/>
        </w:rPr>
        <w:t>l</w:t>
      </w:r>
      <w:r w:rsidRPr="0077271C">
        <w:rPr>
          <w:rFonts w:ascii="Cambria" w:hAnsi="Cambria" w:cstheme="minorBidi"/>
          <w:lang w:val="ro-RO" w:bidi="en-US"/>
        </w:rPr>
        <w:t xml:space="preserve">te standarde aplicabile </w:t>
      </w:r>
      <w:r w:rsidR="004F44DC" w:rsidRPr="0077271C">
        <w:rPr>
          <w:rFonts w:ascii="Cambria" w:hAnsi="Cambria" w:cstheme="minorBidi"/>
          <w:lang w:val="ro-RO" w:bidi="en-US"/>
        </w:rPr>
        <w:t xml:space="preserve">care </w:t>
      </w:r>
      <w:r w:rsidRPr="0077271C">
        <w:rPr>
          <w:rFonts w:ascii="Cambria" w:hAnsi="Cambria" w:cstheme="minorBidi"/>
          <w:lang w:val="ro-RO" w:bidi="en-US"/>
        </w:rPr>
        <w:t xml:space="preserve">pot </w:t>
      </w:r>
      <w:r w:rsidR="004F44DC" w:rsidRPr="0077271C">
        <w:rPr>
          <w:rFonts w:ascii="Cambria" w:hAnsi="Cambria" w:cstheme="minorBidi"/>
          <w:lang w:val="ro-RO" w:bidi="en-US"/>
        </w:rPr>
        <w:t xml:space="preserve">să asigure o calitate </w:t>
      </w:r>
      <w:r w:rsidR="00AD5DBB" w:rsidRPr="0077271C">
        <w:rPr>
          <w:rFonts w:ascii="Cambria" w:hAnsi="Cambria" w:cstheme="minorBidi"/>
          <w:lang w:val="ro-RO" w:bidi="en-US"/>
        </w:rPr>
        <w:t xml:space="preserve">substanțială </w:t>
      </w:r>
      <w:r w:rsidRPr="0077271C">
        <w:rPr>
          <w:rFonts w:ascii="Cambria" w:hAnsi="Cambria" w:cstheme="minorBidi"/>
          <w:lang w:val="ro-RO" w:bidi="en-US"/>
        </w:rPr>
        <w:t>cel puțin egală</w:t>
      </w:r>
      <w:r w:rsidR="004F44DC" w:rsidRPr="0077271C">
        <w:rPr>
          <w:rFonts w:ascii="Cambria" w:hAnsi="Cambria" w:cstheme="minorBidi"/>
          <w:lang w:val="ro-RO" w:bidi="en-US"/>
        </w:rPr>
        <w:t>.</w:t>
      </w:r>
    </w:p>
    <w:p w14:paraId="6366D442" w14:textId="74C6E4A4" w:rsidR="004F44DC" w:rsidRPr="0077271C" w:rsidRDefault="00AD5DBB" w:rsidP="00A108CA">
      <w:pPr>
        <w:pStyle w:val="ListParagraph"/>
        <w:widowControl w:val="0"/>
        <w:numPr>
          <w:ilvl w:val="0"/>
          <w:numId w:val="35"/>
        </w:numPr>
        <w:tabs>
          <w:tab w:val="left" w:pos="0"/>
        </w:tabs>
        <w:autoSpaceDE w:val="0"/>
        <w:autoSpaceDN w:val="0"/>
        <w:spacing w:before="120" w:line="240" w:lineRule="exact"/>
        <w:jc w:val="both"/>
        <w:rPr>
          <w:rFonts w:ascii="Cambria" w:hAnsi="Cambria" w:cstheme="minorBidi"/>
          <w:lang w:val="ro-RO" w:bidi="en-US"/>
        </w:rPr>
      </w:pPr>
      <w:r w:rsidRPr="0077271C">
        <w:rPr>
          <w:rFonts w:ascii="Cambria" w:hAnsi="Cambria" w:cstheme="minorBidi"/>
          <w:lang w:val="ro-RO" w:bidi="en-US"/>
        </w:rPr>
        <w:t>R</w:t>
      </w:r>
      <w:r w:rsidR="004F44DC" w:rsidRPr="0077271C">
        <w:rPr>
          <w:rFonts w:ascii="Cambria" w:hAnsi="Cambria" w:cstheme="minorBidi"/>
          <w:lang w:val="ro-RO" w:bidi="en-US"/>
        </w:rPr>
        <w:t>eferi</w:t>
      </w:r>
      <w:r w:rsidRPr="0077271C">
        <w:rPr>
          <w:rFonts w:ascii="Cambria" w:hAnsi="Cambria" w:cstheme="minorBidi"/>
          <w:lang w:val="ro-RO" w:bidi="en-US"/>
        </w:rPr>
        <w:t>rea</w:t>
      </w:r>
      <w:r w:rsidR="004F44DC" w:rsidRPr="0077271C">
        <w:rPr>
          <w:rFonts w:ascii="Cambria" w:hAnsi="Cambria" w:cstheme="minorBidi"/>
          <w:lang w:val="ro-RO" w:bidi="en-US"/>
        </w:rPr>
        <w:t xml:space="preserve"> la nume de marcă și numere de catalog trebuie evitată pe cât posibil; acolo unde este inevitabil, </w:t>
      </w:r>
      <w:r w:rsidR="00E26A11" w:rsidRPr="0077271C">
        <w:rPr>
          <w:rFonts w:ascii="Cambria" w:hAnsi="Cambria" w:cstheme="minorBidi"/>
          <w:lang w:val="ro-RO" w:bidi="en-US"/>
        </w:rPr>
        <w:t xml:space="preserve">asemenea referințe trebuie să fie urmate întotdeauna de </w:t>
      </w:r>
      <w:r w:rsidR="004F44DC" w:rsidRPr="0077271C">
        <w:rPr>
          <w:rFonts w:ascii="Cambria" w:hAnsi="Cambria" w:cstheme="minorBidi"/>
          <w:lang w:val="ro-RO" w:bidi="en-US"/>
        </w:rPr>
        <w:t>cuvintele „sau cel puțin echivalent”.</w:t>
      </w:r>
    </w:p>
    <w:p w14:paraId="7AE9E421" w14:textId="2D120190" w:rsidR="004F44DC" w:rsidRPr="0077271C" w:rsidRDefault="00AD5DBB" w:rsidP="00A108CA">
      <w:pPr>
        <w:pStyle w:val="ListParagraph"/>
        <w:widowControl w:val="0"/>
        <w:numPr>
          <w:ilvl w:val="0"/>
          <w:numId w:val="35"/>
        </w:numPr>
        <w:tabs>
          <w:tab w:val="left" w:pos="0"/>
        </w:tabs>
        <w:autoSpaceDE w:val="0"/>
        <w:autoSpaceDN w:val="0"/>
        <w:spacing w:before="120" w:line="240" w:lineRule="exact"/>
        <w:rPr>
          <w:rFonts w:ascii="Cambria" w:hAnsi="Cambria" w:cstheme="minorBidi"/>
          <w:lang w:val="ro-RO" w:bidi="en-US"/>
        </w:rPr>
      </w:pPr>
      <w:r w:rsidRPr="0077271C">
        <w:rPr>
          <w:rFonts w:ascii="Cambria" w:hAnsi="Cambria" w:cstheme="minorBidi"/>
          <w:lang w:val="ro-RO" w:bidi="en-US"/>
        </w:rPr>
        <w:t>S</w:t>
      </w:r>
      <w:r w:rsidR="00B8010B" w:rsidRPr="0077271C">
        <w:rPr>
          <w:rFonts w:ascii="Cambria" w:hAnsi="Cambria" w:cstheme="minorBidi"/>
          <w:lang w:val="ro-RO" w:bidi="en-US"/>
        </w:rPr>
        <w:t xml:space="preserve">pecificațiile tehnice </w:t>
      </w:r>
      <w:r w:rsidR="004F44DC" w:rsidRPr="0077271C">
        <w:rPr>
          <w:rFonts w:ascii="Cambria" w:hAnsi="Cambria" w:cstheme="minorBidi"/>
          <w:lang w:val="ro-RO" w:bidi="en-US"/>
        </w:rPr>
        <w:t>trebuie să fie pe deplin descriptiv</w:t>
      </w:r>
      <w:r w:rsidR="00E26A11" w:rsidRPr="0077271C">
        <w:rPr>
          <w:rFonts w:ascii="Cambria" w:hAnsi="Cambria" w:cstheme="minorBidi"/>
          <w:lang w:val="ro-RO" w:bidi="en-US"/>
        </w:rPr>
        <w:t>e</w:t>
      </w:r>
      <w:r w:rsidR="004F44DC" w:rsidRPr="0077271C">
        <w:rPr>
          <w:rFonts w:ascii="Cambria" w:hAnsi="Cambria" w:cstheme="minorBidi"/>
          <w:lang w:val="ro-RO" w:bidi="en-US"/>
        </w:rPr>
        <w:t xml:space="preserve"> </w:t>
      </w:r>
      <w:r w:rsidR="00E26A11" w:rsidRPr="0077271C">
        <w:rPr>
          <w:rFonts w:ascii="Cambria" w:hAnsi="Cambria" w:cstheme="minorBidi"/>
          <w:lang w:val="ro-RO" w:bidi="en-US"/>
        </w:rPr>
        <w:t>în privința cerințelor care se referă la următoarele aspecte (dar fără să se limiteze la acestea)</w:t>
      </w:r>
      <w:r w:rsidR="004F44DC" w:rsidRPr="0077271C">
        <w:rPr>
          <w:rFonts w:ascii="Cambria" w:hAnsi="Cambria" w:cstheme="minorBidi"/>
          <w:lang w:val="ro-RO" w:bidi="en-US"/>
        </w:rPr>
        <w:t>:</w:t>
      </w:r>
    </w:p>
    <w:p w14:paraId="79E1C55D" w14:textId="03BFDAE1" w:rsidR="004F44DC" w:rsidRPr="0077271C" w:rsidRDefault="00E26A11" w:rsidP="00A108CA">
      <w:pPr>
        <w:pStyle w:val="ListParagraph"/>
        <w:widowControl w:val="0"/>
        <w:numPr>
          <w:ilvl w:val="1"/>
          <w:numId w:val="36"/>
        </w:numPr>
        <w:tabs>
          <w:tab w:val="left" w:pos="0"/>
        </w:tabs>
        <w:autoSpaceDE w:val="0"/>
        <w:autoSpaceDN w:val="0"/>
        <w:spacing w:before="120" w:line="240" w:lineRule="exact"/>
        <w:rPr>
          <w:rFonts w:ascii="Cambria" w:hAnsi="Cambria" w:cstheme="minorBidi"/>
          <w:lang w:val="ro-RO" w:bidi="en-US"/>
        </w:rPr>
      </w:pPr>
      <w:r w:rsidRPr="0077271C">
        <w:rPr>
          <w:rFonts w:ascii="Cambria" w:hAnsi="Cambria" w:cstheme="minorBidi"/>
          <w:lang w:val="ro-RO" w:bidi="en-US"/>
        </w:rPr>
        <w:t>S</w:t>
      </w:r>
      <w:r w:rsidR="004F44DC" w:rsidRPr="0077271C">
        <w:rPr>
          <w:rFonts w:ascii="Cambria" w:hAnsi="Cambria" w:cstheme="minorBidi"/>
          <w:lang w:val="ro-RO" w:bidi="en-US"/>
        </w:rPr>
        <w:t>tandarde</w:t>
      </w:r>
      <w:r w:rsidRPr="0077271C">
        <w:rPr>
          <w:rFonts w:ascii="Cambria" w:hAnsi="Cambria" w:cstheme="minorBidi"/>
          <w:lang w:val="ro-RO" w:bidi="en-US"/>
        </w:rPr>
        <w:t>le</w:t>
      </w:r>
      <w:r w:rsidR="004F44DC" w:rsidRPr="0077271C">
        <w:rPr>
          <w:rFonts w:ascii="Cambria" w:hAnsi="Cambria" w:cstheme="minorBidi"/>
          <w:lang w:val="ro-RO" w:bidi="en-US"/>
        </w:rPr>
        <w:t xml:space="preserve"> privind materialele și manopera necesare pentru producerea și fabricarea </w:t>
      </w:r>
      <w:r w:rsidRPr="0077271C">
        <w:rPr>
          <w:rFonts w:ascii="Cambria" w:hAnsi="Cambria" w:cstheme="minorBidi"/>
          <w:lang w:val="ro-RO" w:bidi="en-US"/>
        </w:rPr>
        <w:t>bunurilor</w:t>
      </w:r>
      <w:r w:rsidR="004F44DC" w:rsidRPr="0077271C">
        <w:rPr>
          <w:rFonts w:ascii="Cambria" w:hAnsi="Cambria" w:cstheme="minorBidi"/>
          <w:lang w:val="ro-RO" w:bidi="en-US"/>
        </w:rPr>
        <w:t>.</w:t>
      </w:r>
    </w:p>
    <w:p w14:paraId="655D78E5" w14:textId="3B3586C1" w:rsidR="004F44DC" w:rsidRPr="0077271C" w:rsidRDefault="00E26A11" w:rsidP="00A108CA">
      <w:pPr>
        <w:pStyle w:val="ListParagraph"/>
        <w:widowControl w:val="0"/>
        <w:numPr>
          <w:ilvl w:val="1"/>
          <w:numId w:val="36"/>
        </w:numPr>
        <w:tabs>
          <w:tab w:val="left" w:pos="0"/>
        </w:tabs>
        <w:autoSpaceDE w:val="0"/>
        <w:autoSpaceDN w:val="0"/>
        <w:spacing w:before="120" w:line="240" w:lineRule="exact"/>
        <w:rPr>
          <w:rFonts w:ascii="Cambria" w:hAnsi="Cambria" w:cstheme="minorBidi"/>
          <w:lang w:val="ro-RO" w:bidi="en-US"/>
        </w:rPr>
      </w:pPr>
      <w:r w:rsidRPr="0077271C">
        <w:rPr>
          <w:rFonts w:ascii="Cambria" w:hAnsi="Cambria" w:cstheme="minorBidi"/>
          <w:lang w:val="ro-RO" w:bidi="en-US"/>
        </w:rPr>
        <w:t>T</w:t>
      </w:r>
      <w:r w:rsidR="004F44DC" w:rsidRPr="0077271C">
        <w:rPr>
          <w:rFonts w:ascii="Cambria" w:hAnsi="Cambria" w:cstheme="minorBidi"/>
          <w:lang w:val="ro-RO" w:bidi="en-US"/>
        </w:rPr>
        <w:t>este</w:t>
      </w:r>
      <w:r w:rsidRPr="0077271C">
        <w:rPr>
          <w:rFonts w:ascii="Cambria" w:hAnsi="Cambria" w:cstheme="minorBidi"/>
          <w:lang w:val="ro-RO" w:bidi="en-US"/>
        </w:rPr>
        <w:t xml:space="preserve">le necesare în </w:t>
      </w:r>
      <w:r w:rsidR="004F44DC" w:rsidRPr="0077271C">
        <w:rPr>
          <w:rFonts w:ascii="Cambria" w:hAnsi="Cambria" w:cstheme="minorBidi"/>
          <w:lang w:val="ro-RO" w:bidi="en-US"/>
        </w:rPr>
        <w:t>detali</w:t>
      </w:r>
      <w:r w:rsidRPr="0077271C">
        <w:rPr>
          <w:rFonts w:ascii="Cambria" w:hAnsi="Cambria" w:cstheme="minorBidi"/>
          <w:lang w:val="ro-RO" w:bidi="en-US"/>
        </w:rPr>
        <w:t>u</w:t>
      </w:r>
      <w:r w:rsidR="004F44DC" w:rsidRPr="0077271C">
        <w:rPr>
          <w:rFonts w:ascii="Cambria" w:hAnsi="Cambria" w:cstheme="minorBidi"/>
          <w:lang w:val="ro-RO" w:bidi="en-US"/>
        </w:rPr>
        <w:t xml:space="preserve"> (tip și număr).</w:t>
      </w:r>
    </w:p>
    <w:p w14:paraId="4DF3C9A0" w14:textId="1526F474" w:rsidR="004F44DC" w:rsidRPr="0077271C" w:rsidRDefault="00E26A11" w:rsidP="00A108CA">
      <w:pPr>
        <w:pStyle w:val="ListParagraph"/>
        <w:widowControl w:val="0"/>
        <w:numPr>
          <w:ilvl w:val="1"/>
          <w:numId w:val="36"/>
        </w:numPr>
        <w:tabs>
          <w:tab w:val="left" w:pos="0"/>
        </w:tabs>
        <w:autoSpaceDE w:val="0"/>
        <w:autoSpaceDN w:val="0"/>
        <w:spacing w:before="120" w:line="240" w:lineRule="exact"/>
        <w:rPr>
          <w:rFonts w:ascii="Cambria" w:hAnsi="Cambria" w:cstheme="minorBidi"/>
          <w:lang w:val="ro-RO" w:bidi="en-US"/>
        </w:rPr>
      </w:pPr>
      <w:r w:rsidRPr="0077271C">
        <w:rPr>
          <w:rFonts w:ascii="Cambria" w:hAnsi="Cambria" w:cstheme="minorBidi"/>
          <w:lang w:val="ro-RO" w:bidi="en-US"/>
        </w:rPr>
        <w:t>A</w:t>
      </w:r>
      <w:r w:rsidR="004F44DC" w:rsidRPr="0077271C">
        <w:rPr>
          <w:rFonts w:ascii="Cambria" w:hAnsi="Cambria" w:cstheme="minorBidi"/>
          <w:lang w:val="ro-RO" w:bidi="en-US"/>
        </w:rPr>
        <w:t xml:space="preserve">lte lucrări suplimentare și/sau servicii conexe necesare pentru a realiza </w:t>
      </w:r>
      <w:r w:rsidRPr="0077271C">
        <w:rPr>
          <w:rFonts w:ascii="Cambria" w:hAnsi="Cambria" w:cstheme="minorBidi"/>
          <w:lang w:val="ro-RO" w:bidi="en-US"/>
        </w:rPr>
        <w:t xml:space="preserve">o </w:t>
      </w:r>
      <w:r w:rsidR="004F44DC" w:rsidRPr="0077271C">
        <w:rPr>
          <w:rFonts w:ascii="Cambria" w:hAnsi="Cambria" w:cstheme="minorBidi"/>
          <w:lang w:val="ro-RO" w:bidi="en-US"/>
        </w:rPr>
        <w:t>livrare/finalizare completă.</w:t>
      </w:r>
    </w:p>
    <w:p w14:paraId="1C8AD033" w14:textId="59F48583" w:rsidR="004F44DC" w:rsidRPr="0077271C" w:rsidRDefault="00E26A11" w:rsidP="00A108CA">
      <w:pPr>
        <w:pStyle w:val="ListParagraph"/>
        <w:widowControl w:val="0"/>
        <w:numPr>
          <w:ilvl w:val="1"/>
          <w:numId w:val="36"/>
        </w:numPr>
        <w:tabs>
          <w:tab w:val="left" w:pos="0"/>
        </w:tabs>
        <w:autoSpaceDE w:val="0"/>
        <w:autoSpaceDN w:val="0"/>
        <w:spacing w:before="120" w:line="240" w:lineRule="exact"/>
        <w:rPr>
          <w:rFonts w:ascii="Cambria" w:hAnsi="Cambria" w:cstheme="minorBidi"/>
          <w:lang w:val="ro-RO" w:bidi="en-US"/>
        </w:rPr>
      </w:pPr>
      <w:r w:rsidRPr="0077271C">
        <w:rPr>
          <w:rFonts w:ascii="Cambria" w:hAnsi="Cambria" w:cstheme="minorBidi"/>
          <w:lang w:val="ro-RO" w:bidi="en-US"/>
        </w:rPr>
        <w:t>A</w:t>
      </w:r>
      <w:r w:rsidR="004F44DC" w:rsidRPr="0077271C">
        <w:rPr>
          <w:rFonts w:ascii="Cambria" w:hAnsi="Cambria" w:cstheme="minorBidi"/>
          <w:lang w:val="ro-RO" w:bidi="en-US"/>
        </w:rPr>
        <w:t>ctivități detaliate care trebuie efectuate de furnizor și participarea cumpărătorului la acestea.</w:t>
      </w:r>
    </w:p>
    <w:p w14:paraId="1461FC89" w14:textId="18340A51" w:rsidR="004F44DC" w:rsidRPr="0077271C" w:rsidRDefault="004F44DC" w:rsidP="00A108CA">
      <w:pPr>
        <w:pStyle w:val="ListParagraph"/>
        <w:widowControl w:val="0"/>
        <w:numPr>
          <w:ilvl w:val="1"/>
          <w:numId w:val="36"/>
        </w:numPr>
        <w:tabs>
          <w:tab w:val="left" w:pos="0"/>
        </w:tabs>
        <w:autoSpaceDE w:val="0"/>
        <w:autoSpaceDN w:val="0"/>
        <w:spacing w:before="120" w:line="240" w:lineRule="exact"/>
        <w:rPr>
          <w:rFonts w:ascii="Cambria" w:hAnsi="Cambria" w:cstheme="minorBidi"/>
          <w:lang w:val="ro-RO" w:bidi="en-US"/>
        </w:rPr>
      </w:pPr>
      <w:r w:rsidRPr="0077271C">
        <w:rPr>
          <w:rFonts w:ascii="Cambria" w:hAnsi="Cambria" w:cstheme="minorBidi"/>
          <w:lang w:val="ro-RO" w:bidi="en-US"/>
        </w:rPr>
        <w:t xml:space="preserve">lista </w:t>
      </w:r>
      <w:r w:rsidR="00B22C2A" w:rsidRPr="0077271C">
        <w:rPr>
          <w:rFonts w:ascii="Cambria" w:hAnsi="Cambria" w:cstheme="minorBidi"/>
          <w:lang w:val="ro-RO" w:bidi="en-US"/>
        </w:rPr>
        <w:t xml:space="preserve">în detaliu a </w:t>
      </w:r>
      <w:r w:rsidRPr="0077271C">
        <w:rPr>
          <w:rFonts w:ascii="Cambria" w:hAnsi="Cambria" w:cstheme="minorBidi"/>
          <w:lang w:val="ro-RO" w:bidi="en-US"/>
        </w:rPr>
        <w:t xml:space="preserve">garanțiilor </w:t>
      </w:r>
      <w:r w:rsidR="00B22C2A" w:rsidRPr="0077271C">
        <w:rPr>
          <w:rFonts w:ascii="Cambria" w:hAnsi="Cambria" w:cstheme="minorBidi"/>
          <w:lang w:val="ro-RO" w:bidi="en-US"/>
        </w:rPr>
        <w:t xml:space="preserve">de </w:t>
      </w:r>
      <w:r w:rsidRPr="0077271C">
        <w:rPr>
          <w:rFonts w:ascii="Cambria" w:hAnsi="Cambria" w:cstheme="minorBidi"/>
          <w:lang w:val="ro-RO" w:bidi="en-US"/>
        </w:rPr>
        <w:t>funcționa</w:t>
      </w:r>
      <w:r w:rsidR="00B22C2A" w:rsidRPr="0077271C">
        <w:rPr>
          <w:rFonts w:ascii="Cambria" w:hAnsi="Cambria" w:cstheme="minorBidi"/>
          <w:lang w:val="ro-RO" w:bidi="en-US"/>
        </w:rPr>
        <w:t xml:space="preserve">re </w:t>
      </w:r>
      <w:r w:rsidRPr="0077271C">
        <w:rPr>
          <w:rFonts w:ascii="Cambria" w:hAnsi="Cambria" w:cstheme="minorBidi"/>
          <w:lang w:val="ro-RO" w:bidi="en-US"/>
        </w:rPr>
        <w:t xml:space="preserve"> acoperite de </w:t>
      </w:r>
      <w:r w:rsidR="00B22C2A" w:rsidRPr="0077271C">
        <w:rPr>
          <w:rFonts w:ascii="Cambria" w:hAnsi="Cambria" w:cstheme="minorBidi"/>
          <w:lang w:val="ro-RO" w:bidi="en-US"/>
        </w:rPr>
        <w:t xml:space="preserve">certificatul de </w:t>
      </w:r>
      <w:r w:rsidRPr="0077271C">
        <w:rPr>
          <w:rFonts w:ascii="Cambria" w:hAnsi="Cambria" w:cstheme="minorBidi"/>
          <w:lang w:val="ro-RO" w:bidi="en-US"/>
        </w:rPr>
        <w:t>garanție și specificarea daunelor</w:t>
      </w:r>
      <w:r w:rsidR="00B22C2A" w:rsidRPr="0077271C">
        <w:rPr>
          <w:rFonts w:ascii="Cambria" w:hAnsi="Cambria" w:cstheme="minorBidi"/>
          <w:lang w:val="ro-RO" w:bidi="en-US"/>
        </w:rPr>
        <w:t>-interese</w:t>
      </w:r>
      <w:r w:rsidRPr="0077271C">
        <w:rPr>
          <w:rFonts w:ascii="Cambria" w:hAnsi="Cambria" w:cstheme="minorBidi"/>
          <w:lang w:val="ro-RO" w:bidi="en-US"/>
        </w:rPr>
        <w:t xml:space="preserve"> care </w:t>
      </w:r>
      <w:r w:rsidR="00B22C2A" w:rsidRPr="0077271C">
        <w:rPr>
          <w:rFonts w:ascii="Cambria" w:hAnsi="Cambria" w:cstheme="minorBidi"/>
          <w:lang w:val="ro-RO" w:bidi="en-US"/>
        </w:rPr>
        <w:t>se aplică</w:t>
      </w:r>
      <w:r w:rsidRPr="0077271C">
        <w:rPr>
          <w:rFonts w:ascii="Cambria" w:hAnsi="Cambria" w:cstheme="minorBidi"/>
          <w:lang w:val="ro-RO" w:bidi="en-US"/>
        </w:rPr>
        <w:t xml:space="preserve"> în cazul în care aceste garanții nu sunt îndeplinite.</w:t>
      </w:r>
    </w:p>
    <w:p w14:paraId="0E21DC9A" w14:textId="3D45BC7F" w:rsidR="004F44DC" w:rsidRPr="0077271C" w:rsidRDefault="00B8010B" w:rsidP="00A108CA">
      <w:pPr>
        <w:pStyle w:val="ListParagraph"/>
        <w:widowControl w:val="0"/>
        <w:numPr>
          <w:ilvl w:val="0"/>
          <w:numId w:val="35"/>
        </w:numPr>
        <w:tabs>
          <w:tab w:val="left" w:pos="0"/>
        </w:tabs>
        <w:autoSpaceDE w:val="0"/>
        <w:autoSpaceDN w:val="0"/>
        <w:spacing w:before="120" w:line="240" w:lineRule="exact"/>
        <w:jc w:val="both"/>
        <w:rPr>
          <w:rFonts w:ascii="Cambria" w:hAnsi="Cambria" w:cstheme="minorBidi"/>
          <w:lang w:val="ro-RO" w:bidi="en-US"/>
        </w:rPr>
      </w:pPr>
      <w:r w:rsidRPr="0077271C">
        <w:rPr>
          <w:rFonts w:ascii="Cambria" w:hAnsi="Cambria" w:cstheme="minorBidi"/>
          <w:lang w:val="ro-RO" w:bidi="en-US"/>
        </w:rPr>
        <w:t>specificațiile tehnice</w:t>
      </w:r>
      <w:r w:rsidR="004F44DC" w:rsidRPr="0077271C">
        <w:rPr>
          <w:rFonts w:ascii="Cambria" w:hAnsi="Cambria" w:cstheme="minorBidi"/>
          <w:lang w:val="ro-RO" w:bidi="en-US"/>
        </w:rPr>
        <w:t xml:space="preserve"> trebuie să specifice toate caracteristicile și cerințele tehnice și de performanță esențiale, inclusiv valorile maxime sau minime garantate sau acceptabile, după caz. Ori de câte ori este necesar, cumpărătorul trebuie să includă un formular de ofertă </w:t>
      </w:r>
      <w:r w:rsidR="00B22C2A" w:rsidRPr="0077271C">
        <w:rPr>
          <w:rFonts w:ascii="Cambria" w:hAnsi="Cambria" w:cstheme="minorBidi"/>
          <w:lang w:val="ro-RO" w:bidi="en-US"/>
        </w:rPr>
        <w:t xml:space="preserve">ad-hoc </w:t>
      </w:r>
      <w:r w:rsidR="004F44DC" w:rsidRPr="0077271C">
        <w:rPr>
          <w:rFonts w:ascii="Cambria" w:hAnsi="Cambria" w:cstheme="minorBidi"/>
          <w:lang w:val="ro-RO" w:bidi="en-US"/>
        </w:rPr>
        <w:t xml:space="preserve">suplimentar, în care ofertantul trebuie să furnizeze informații detaliate cu privire la aceste caracteristici de performanță tehnică </w:t>
      </w:r>
      <w:r w:rsidR="00B22C2A" w:rsidRPr="0077271C">
        <w:rPr>
          <w:rFonts w:ascii="Cambria" w:hAnsi="Cambria" w:cstheme="minorBidi"/>
          <w:lang w:val="ro-RO" w:bidi="en-US"/>
        </w:rPr>
        <w:t xml:space="preserve">și </w:t>
      </w:r>
      <w:r w:rsidR="004F44DC" w:rsidRPr="0077271C">
        <w:rPr>
          <w:rFonts w:ascii="Cambria" w:hAnsi="Cambria" w:cstheme="minorBidi"/>
          <w:lang w:val="ro-RO" w:bidi="en-US"/>
        </w:rPr>
        <w:t>valorile corespunzătoare</w:t>
      </w:r>
      <w:r w:rsidR="00162577" w:rsidRPr="0077271C">
        <w:rPr>
          <w:rFonts w:ascii="Cambria" w:hAnsi="Cambria" w:cstheme="minorBidi"/>
          <w:lang w:val="ro-RO" w:bidi="en-US"/>
        </w:rPr>
        <w:t xml:space="preserve"> a</w:t>
      </w:r>
      <w:r w:rsidR="00AD5DBB" w:rsidRPr="0077271C">
        <w:rPr>
          <w:rFonts w:ascii="Cambria" w:hAnsi="Cambria" w:cstheme="minorBidi"/>
          <w:lang w:val="ro-RO" w:bidi="en-US"/>
        </w:rPr>
        <w:t>l</w:t>
      </w:r>
      <w:r w:rsidR="00B22C2A" w:rsidRPr="0077271C">
        <w:rPr>
          <w:rFonts w:ascii="Cambria" w:hAnsi="Cambria" w:cstheme="minorBidi"/>
          <w:lang w:val="ro-RO" w:bidi="en-US"/>
        </w:rPr>
        <w:t xml:space="preserve">e </w:t>
      </w:r>
      <w:r w:rsidR="00B22C2A" w:rsidRPr="0077271C">
        <w:rPr>
          <w:rFonts w:ascii="Cambria" w:hAnsi="Cambria" w:cstheme="minorBidi"/>
          <w:lang w:val="ro-RO" w:bidi="en-US"/>
        </w:rPr>
        <w:lastRenderedPageBreak/>
        <w:t xml:space="preserve">acestora, fie ele </w:t>
      </w:r>
      <w:r w:rsidR="004F44DC" w:rsidRPr="0077271C">
        <w:rPr>
          <w:rFonts w:ascii="Cambria" w:hAnsi="Cambria" w:cstheme="minorBidi"/>
          <w:lang w:val="ro-RO" w:bidi="en-US"/>
        </w:rPr>
        <w:t>acceptabile sau garantate.</w:t>
      </w:r>
    </w:p>
    <w:p w14:paraId="1491A9EF" w14:textId="1EC302A4" w:rsidR="004F44DC" w:rsidRDefault="004F44DC" w:rsidP="00703F22">
      <w:pPr>
        <w:widowControl w:val="0"/>
        <w:tabs>
          <w:tab w:val="left" w:pos="0"/>
        </w:tabs>
        <w:autoSpaceDE w:val="0"/>
        <w:autoSpaceDN w:val="0"/>
        <w:spacing w:before="120" w:line="240" w:lineRule="exact"/>
        <w:jc w:val="both"/>
        <w:rPr>
          <w:rFonts w:ascii="Cambria" w:hAnsi="Cambria" w:cstheme="minorBidi"/>
          <w:lang w:val="ro-RO" w:bidi="en-US"/>
        </w:rPr>
      </w:pPr>
      <w:r w:rsidRPr="0077271C">
        <w:rPr>
          <w:rFonts w:ascii="Cambria" w:hAnsi="Cambria" w:cstheme="minorBidi"/>
          <w:lang w:val="ro-RO" w:bidi="en-US"/>
        </w:rPr>
        <w:t xml:space="preserve">Atunci când cumpărătorul solicită ca ofertantul să furnizeze în oferta sa o parte sau toate </w:t>
      </w:r>
      <w:r w:rsidR="00B22C2A" w:rsidRPr="0077271C">
        <w:rPr>
          <w:rFonts w:ascii="Cambria" w:hAnsi="Cambria" w:cstheme="minorBidi"/>
          <w:lang w:val="ro-RO" w:bidi="en-US"/>
        </w:rPr>
        <w:t>specificațiile tehnice</w:t>
      </w:r>
      <w:r w:rsidRPr="0077271C">
        <w:rPr>
          <w:rFonts w:ascii="Cambria" w:hAnsi="Cambria" w:cstheme="minorBidi"/>
          <w:lang w:val="ro-RO" w:bidi="en-US"/>
        </w:rPr>
        <w:t>, graficele tehnice sau</w:t>
      </w:r>
      <w:r w:rsidR="00162577" w:rsidRPr="0077271C">
        <w:rPr>
          <w:rFonts w:ascii="Cambria" w:hAnsi="Cambria" w:cstheme="minorBidi"/>
          <w:lang w:val="ro-RO" w:bidi="en-US"/>
        </w:rPr>
        <w:t xml:space="preserve"> a</w:t>
      </w:r>
      <w:r w:rsidR="00AD5DBB" w:rsidRPr="0077271C">
        <w:rPr>
          <w:rFonts w:ascii="Cambria" w:hAnsi="Cambria" w:cstheme="minorBidi"/>
          <w:lang w:val="ro-RO" w:bidi="en-US"/>
        </w:rPr>
        <w:t>l</w:t>
      </w:r>
      <w:r w:rsidRPr="0077271C">
        <w:rPr>
          <w:rFonts w:ascii="Cambria" w:hAnsi="Cambria" w:cstheme="minorBidi"/>
          <w:lang w:val="ro-RO" w:bidi="en-US"/>
        </w:rPr>
        <w:t>te informații tehnice, cumpărătorul trebuie să specifice în detaliu natura și amploarea informațiilor solicitate și modul în care trebuie să fie prezentat</w:t>
      </w:r>
      <w:r w:rsidR="00B22C2A" w:rsidRPr="0077271C">
        <w:rPr>
          <w:rFonts w:ascii="Cambria" w:hAnsi="Cambria" w:cstheme="minorBidi"/>
          <w:lang w:val="ro-RO" w:bidi="en-US"/>
        </w:rPr>
        <w:t>e</w:t>
      </w:r>
      <w:r w:rsidRPr="0077271C">
        <w:rPr>
          <w:rFonts w:ascii="Cambria" w:hAnsi="Cambria" w:cstheme="minorBidi"/>
          <w:lang w:val="ro-RO" w:bidi="en-US"/>
        </w:rPr>
        <w:t xml:space="preserve"> de ofertant în ofert</w:t>
      </w:r>
      <w:r w:rsidR="00B22C2A" w:rsidRPr="0077271C">
        <w:rPr>
          <w:rFonts w:ascii="Cambria" w:hAnsi="Cambria" w:cstheme="minorBidi"/>
          <w:lang w:val="ro-RO" w:bidi="en-US"/>
        </w:rPr>
        <w:t>ă</w:t>
      </w:r>
      <w:r w:rsidRPr="0077271C">
        <w:rPr>
          <w:rFonts w:ascii="Cambria" w:hAnsi="Cambria" w:cstheme="minorBidi"/>
          <w:lang w:val="ro-RO" w:bidi="en-US"/>
        </w:rPr>
        <w:t xml:space="preserve">. </w:t>
      </w:r>
    </w:p>
    <w:p w14:paraId="77CC7B28" w14:textId="77777777" w:rsidR="00703F22" w:rsidRPr="00703F22" w:rsidRDefault="00703F22" w:rsidP="00703F22">
      <w:pPr>
        <w:widowControl w:val="0"/>
        <w:tabs>
          <w:tab w:val="left" w:pos="0"/>
        </w:tabs>
        <w:autoSpaceDE w:val="0"/>
        <w:autoSpaceDN w:val="0"/>
        <w:spacing w:before="120" w:line="240" w:lineRule="exact"/>
        <w:jc w:val="both"/>
        <w:rPr>
          <w:rFonts w:ascii="Cambria" w:hAnsi="Cambria" w:cstheme="minorBidi"/>
          <w:i/>
          <w:iCs/>
          <w:color w:val="4472C4" w:themeColor="accent1"/>
          <w:lang w:val="ro-RO" w:bidi="en-US"/>
        </w:rPr>
      </w:pPr>
      <w:r w:rsidRPr="00703F22">
        <w:rPr>
          <w:rFonts w:ascii="Cambria" w:hAnsi="Cambria" w:cstheme="minorBidi"/>
          <w:i/>
          <w:iCs/>
          <w:color w:val="4472C4" w:themeColor="accent1"/>
          <w:lang w:val="ro-RO" w:bidi="en-US"/>
        </w:rPr>
        <w:t>Notă generală aplicabilă tuturor loturilor:</w:t>
      </w:r>
    </w:p>
    <w:p w14:paraId="7A9DA6B0" w14:textId="77777777" w:rsidR="00703F22" w:rsidRPr="00703F22" w:rsidRDefault="00703F22" w:rsidP="00703F22">
      <w:pPr>
        <w:widowControl w:val="0"/>
        <w:tabs>
          <w:tab w:val="left" w:pos="0"/>
        </w:tabs>
        <w:autoSpaceDE w:val="0"/>
        <w:autoSpaceDN w:val="0"/>
        <w:spacing w:before="120" w:line="240" w:lineRule="exact"/>
        <w:jc w:val="both"/>
        <w:rPr>
          <w:rFonts w:ascii="Cambria" w:hAnsi="Cambria" w:cstheme="minorBidi"/>
          <w:i/>
          <w:iCs/>
          <w:color w:val="4472C4" w:themeColor="accent1"/>
          <w:lang w:val="ro-RO" w:bidi="en-US"/>
        </w:rPr>
      </w:pPr>
      <w:r w:rsidRPr="00703F22">
        <w:rPr>
          <w:rFonts w:ascii="Cambria" w:hAnsi="Cambria" w:cstheme="minorBidi"/>
          <w:i/>
          <w:iCs/>
          <w:color w:val="4472C4" w:themeColor="accent1"/>
          <w:lang w:val="ro-RO" w:bidi="en-US"/>
        </w:rPr>
        <w:t>(a) Toate bunurile ofertate trebuie să fie noi, neutilizate, de fabricație curentă, complete, fără defecte de proiectare, material sau manoperă, și apte pentru scopul pentru care sunt destinate.</w:t>
      </w:r>
    </w:p>
    <w:p w14:paraId="0D10A334" w14:textId="77777777" w:rsidR="00703F22" w:rsidRPr="00703F22" w:rsidRDefault="00703F22" w:rsidP="00703F22">
      <w:pPr>
        <w:widowControl w:val="0"/>
        <w:tabs>
          <w:tab w:val="left" w:pos="0"/>
        </w:tabs>
        <w:autoSpaceDE w:val="0"/>
        <w:autoSpaceDN w:val="0"/>
        <w:spacing w:before="120" w:line="240" w:lineRule="exact"/>
        <w:jc w:val="both"/>
        <w:rPr>
          <w:rFonts w:ascii="Cambria" w:hAnsi="Cambria" w:cstheme="minorBidi"/>
          <w:i/>
          <w:iCs/>
          <w:color w:val="4472C4" w:themeColor="accent1"/>
          <w:lang w:val="ro-RO" w:bidi="en-US"/>
        </w:rPr>
      </w:pPr>
      <w:r w:rsidRPr="00703F22">
        <w:rPr>
          <w:rFonts w:ascii="Cambria" w:hAnsi="Cambria" w:cstheme="minorBidi"/>
          <w:i/>
          <w:iCs/>
          <w:color w:val="4472C4" w:themeColor="accent1"/>
          <w:lang w:val="ro-RO" w:bidi="en-US"/>
        </w:rPr>
        <w:t>(b) Orice referire la un standard, normă, marcă, denumire comercială, model, cod de catalog, producător, origine sau tehnologie specifică se va interpreta ca fiind urmată de sintagma «sau echivalent», chiar dacă aceasta nu este repetată în mod expres în fiecare poziție.</w:t>
      </w:r>
    </w:p>
    <w:p w14:paraId="2663ECDB" w14:textId="5251BFB5" w:rsidR="00703F22" w:rsidRDefault="00703F22" w:rsidP="00703F22">
      <w:pPr>
        <w:widowControl w:val="0"/>
        <w:tabs>
          <w:tab w:val="left" w:pos="0"/>
        </w:tabs>
        <w:autoSpaceDE w:val="0"/>
        <w:autoSpaceDN w:val="0"/>
        <w:spacing w:before="120" w:line="240" w:lineRule="exact"/>
        <w:jc w:val="both"/>
        <w:rPr>
          <w:rFonts w:ascii="Cambria" w:hAnsi="Cambria" w:cstheme="minorBidi"/>
          <w:i/>
          <w:iCs/>
          <w:color w:val="4472C4" w:themeColor="accent1"/>
          <w:lang w:val="ro-RO" w:bidi="en-US"/>
        </w:rPr>
      </w:pPr>
      <w:r w:rsidRPr="00703F22">
        <w:rPr>
          <w:rFonts w:ascii="Cambria" w:hAnsi="Cambria" w:cstheme="minorBidi"/>
          <w:i/>
          <w:iCs/>
          <w:color w:val="4472C4" w:themeColor="accent1"/>
          <w:lang w:val="ro-RO" w:bidi="en-US"/>
        </w:rPr>
        <w:t>(c) Pentru toate bunurile ofertate se solicită o perioadă minimă de garanție de 12 (douăsprezece) luni de la data recepției finale/semnării actului de predare-primire. O perioadă de garanție mai mare oferită de producător sau de ofertant este acceptată și binevenită, fără costuri suplimentare pentru Cumpărător.</w:t>
      </w:r>
    </w:p>
    <w:p w14:paraId="3A05B228" w14:textId="560541D9" w:rsidR="00192510" w:rsidRPr="0077271C" w:rsidRDefault="00B22C2A" w:rsidP="00D23EBC">
      <w:pPr>
        <w:widowControl w:val="0"/>
        <w:tabs>
          <w:tab w:val="left" w:pos="0"/>
        </w:tabs>
        <w:autoSpaceDE w:val="0"/>
        <w:autoSpaceDN w:val="0"/>
        <w:spacing w:before="240" w:after="120" w:line="240" w:lineRule="exact"/>
        <w:jc w:val="both"/>
        <w:rPr>
          <w:rFonts w:ascii="Cambria" w:hAnsi="Cambria" w:cstheme="minorBidi"/>
          <w:lang w:val="ro-RO" w:bidi="en-US"/>
        </w:rPr>
      </w:pPr>
      <w:r w:rsidRPr="0077271C">
        <w:rPr>
          <w:rFonts w:ascii="Cambria" w:hAnsi="Cambria" w:cstheme="minorBidi"/>
          <w:b/>
          <w:lang w:val="ro-RO" w:bidi="en-US"/>
        </w:rPr>
        <w:t xml:space="preserve">Rezumatul </w:t>
      </w:r>
      <w:r w:rsidR="00B8010B" w:rsidRPr="0077271C">
        <w:rPr>
          <w:rFonts w:ascii="Cambria" w:hAnsi="Cambria" w:cstheme="minorBidi"/>
          <w:b/>
          <w:lang w:val="ro-RO" w:bidi="en-US"/>
        </w:rPr>
        <w:t>specificațiil</w:t>
      </w:r>
      <w:r w:rsidRPr="0077271C">
        <w:rPr>
          <w:rFonts w:ascii="Cambria" w:hAnsi="Cambria" w:cstheme="minorBidi"/>
          <w:b/>
          <w:lang w:val="ro-RO" w:bidi="en-US"/>
        </w:rPr>
        <w:t>or</w:t>
      </w:r>
      <w:r w:rsidR="00B8010B" w:rsidRPr="0077271C">
        <w:rPr>
          <w:rFonts w:ascii="Cambria" w:hAnsi="Cambria" w:cstheme="minorBidi"/>
          <w:b/>
          <w:lang w:val="ro-RO" w:bidi="en-US"/>
        </w:rPr>
        <w:t xml:space="preserve"> tehnice</w:t>
      </w:r>
      <w:r w:rsidR="00192510" w:rsidRPr="0077271C">
        <w:rPr>
          <w:rFonts w:ascii="Cambria" w:hAnsi="Cambria" w:cstheme="minorBidi"/>
          <w:b/>
          <w:lang w:val="ro-RO" w:bidi="en-US"/>
        </w:rPr>
        <w:t>.</w:t>
      </w:r>
      <w:r w:rsidR="00192510" w:rsidRPr="0077271C">
        <w:rPr>
          <w:rFonts w:ascii="Cambria" w:hAnsi="Cambria" w:cstheme="minorBidi"/>
          <w:lang w:val="ro-RO" w:bidi="en-US"/>
        </w:rPr>
        <w:t xml:space="preserve"> </w:t>
      </w:r>
      <w:r w:rsidR="004F44DC" w:rsidRPr="0077271C">
        <w:rPr>
          <w:rFonts w:ascii="Cambria" w:hAnsi="Cambria" w:cstheme="minorBidi"/>
          <w:lang w:val="ro-RO" w:bidi="en-US"/>
        </w:rPr>
        <w:t xml:space="preserve">Bunurile și serviciile conexe trebuie să respecte următoarele </w:t>
      </w:r>
      <w:r w:rsidR="00B8010B" w:rsidRPr="0077271C">
        <w:rPr>
          <w:rFonts w:ascii="Cambria" w:hAnsi="Cambria" w:cstheme="minorBidi"/>
          <w:lang w:val="ro-RO" w:bidi="en-US"/>
        </w:rPr>
        <w:t>specificații tehnice</w:t>
      </w:r>
      <w:r w:rsidR="004F44DC" w:rsidRPr="0077271C">
        <w:rPr>
          <w:rFonts w:ascii="Cambria" w:hAnsi="Cambria" w:cstheme="minorBidi"/>
          <w:lang w:val="ro-RO" w:bidi="en-US"/>
        </w:rPr>
        <w:t xml:space="preserve"> și standarde</w:t>
      </w:r>
      <w:r w:rsidR="00703F22">
        <w:rPr>
          <w:rFonts w:ascii="Cambria" w:hAnsi="Cambria" w:cstheme="minorBidi"/>
          <w:lang w:val="ro-RO" w:bidi="en-US"/>
        </w:rPr>
        <w:t>:</w:t>
      </w:r>
    </w:p>
    <w:p w14:paraId="3102C189" w14:textId="77777777" w:rsidR="00001649" w:rsidRPr="00001649" w:rsidRDefault="00001649" w:rsidP="00001649">
      <w:pPr>
        <w:widowControl w:val="0"/>
        <w:autoSpaceDE w:val="0"/>
        <w:autoSpaceDN w:val="0"/>
        <w:rPr>
          <w:rFonts w:ascii="Cambria" w:hAnsi="Cambria"/>
          <w:i/>
          <w:iCs/>
          <w:color w:val="0064B2"/>
          <w:sz w:val="22"/>
          <w:szCs w:val="22"/>
          <w:lang w:eastAsia="ro-RO"/>
        </w:rPr>
      </w:pPr>
      <w:proofErr w:type="spellStart"/>
      <w:r w:rsidRPr="00001649">
        <w:rPr>
          <w:rFonts w:ascii="Cambria" w:hAnsi="Cambria"/>
          <w:i/>
          <w:iCs/>
          <w:color w:val="0064B2"/>
          <w:sz w:val="22"/>
          <w:szCs w:val="22"/>
          <w:lang w:eastAsia="ro-RO"/>
        </w:rPr>
        <w:t>Garanție</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minimă</w:t>
      </w:r>
      <w:proofErr w:type="spellEnd"/>
      <w:r w:rsidRPr="00001649">
        <w:rPr>
          <w:rFonts w:ascii="Cambria" w:hAnsi="Cambria"/>
          <w:i/>
          <w:iCs/>
          <w:color w:val="0064B2"/>
          <w:sz w:val="22"/>
          <w:szCs w:val="22"/>
          <w:lang w:eastAsia="ro-RO"/>
        </w:rPr>
        <w:t>: minimum 12 (</w:t>
      </w:r>
      <w:proofErr w:type="spellStart"/>
      <w:r w:rsidRPr="00001649">
        <w:rPr>
          <w:rFonts w:ascii="Cambria" w:hAnsi="Cambria"/>
          <w:i/>
          <w:iCs/>
          <w:color w:val="0064B2"/>
          <w:sz w:val="22"/>
          <w:szCs w:val="22"/>
          <w:lang w:eastAsia="ro-RO"/>
        </w:rPr>
        <w:t>douăsprezece</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luni</w:t>
      </w:r>
      <w:proofErr w:type="spellEnd"/>
      <w:r w:rsidRPr="00001649">
        <w:rPr>
          <w:rFonts w:ascii="Cambria" w:hAnsi="Cambria"/>
          <w:i/>
          <w:iCs/>
          <w:color w:val="0064B2"/>
          <w:sz w:val="22"/>
          <w:szCs w:val="22"/>
          <w:lang w:eastAsia="ro-RO"/>
        </w:rPr>
        <w:t xml:space="preserve"> de la data </w:t>
      </w:r>
      <w:proofErr w:type="spellStart"/>
      <w:r w:rsidRPr="00001649">
        <w:rPr>
          <w:rFonts w:ascii="Cambria" w:hAnsi="Cambria"/>
          <w:i/>
          <w:iCs/>
          <w:color w:val="0064B2"/>
          <w:sz w:val="22"/>
          <w:szCs w:val="22"/>
          <w:lang w:eastAsia="ro-RO"/>
        </w:rPr>
        <w:t>recepției</w:t>
      </w:r>
      <w:proofErr w:type="spellEnd"/>
      <w:r w:rsidRPr="00001649">
        <w:rPr>
          <w:rFonts w:ascii="Cambria" w:hAnsi="Cambria"/>
          <w:i/>
          <w:iCs/>
          <w:color w:val="0064B2"/>
          <w:sz w:val="22"/>
          <w:szCs w:val="22"/>
          <w:lang w:eastAsia="ro-RO"/>
        </w:rPr>
        <w:t xml:space="preserve"> finale/</w:t>
      </w:r>
      <w:proofErr w:type="spellStart"/>
      <w:r w:rsidRPr="00001649">
        <w:rPr>
          <w:rFonts w:ascii="Cambria" w:hAnsi="Cambria"/>
          <w:i/>
          <w:iCs/>
          <w:color w:val="0064B2"/>
          <w:sz w:val="22"/>
          <w:szCs w:val="22"/>
          <w:lang w:eastAsia="ro-RO"/>
        </w:rPr>
        <w:t>semnării</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actului</w:t>
      </w:r>
      <w:proofErr w:type="spellEnd"/>
      <w:r w:rsidRPr="00001649">
        <w:rPr>
          <w:rFonts w:ascii="Cambria" w:hAnsi="Cambria"/>
          <w:i/>
          <w:iCs/>
          <w:color w:val="0064B2"/>
          <w:sz w:val="22"/>
          <w:szCs w:val="22"/>
          <w:lang w:eastAsia="ro-RO"/>
        </w:rPr>
        <w:t xml:space="preserve"> de </w:t>
      </w:r>
      <w:proofErr w:type="spellStart"/>
      <w:r w:rsidRPr="00001649">
        <w:rPr>
          <w:rFonts w:ascii="Cambria" w:hAnsi="Cambria"/>
          <w:i/>
          <w:iCs/>
          <w:color w:val="0064B2"/>
          <w:sz w:val="22"/>
          <w:szCs w:val="22"/>
          <w:lang w:eastAsia="ro-RO"/>
        </w:rPr>
        <w:t>predare-primire</w:t>
      </w:r>
      <w:proofErr w:type="spellEnd"/>
      <w:r w:rsidRPr="00001649">
        <w:rPr>
          <w:rFonts w:ascii="Cambria" w:hAnsi="Cambria"/>
          <w:i/>
          <w:iCs/>
          <w:color w:val="0064B2"/>
          <w:sz w:val="22"/>
          <w:szCs w:val="22"/>
          <w:lang w:eastAsia="ro-RO"/>
        </w:rPr>
        <w:t xml:space="preserve">. O </w:t>
      </w:r>
      <w:proofErr w:type="spellStart"/>
      <w:r w:rsidRPr="00001649">
        <w:rPr>
          <w:rFonts w:ascii="Cambria" w:hAnsi="Cambria"/>
          <w:i/>
          <w:iCs/>
          <w:color w:val="0064B2"/>
          <w:sz w:val="22"/>
          <w:szCs w:val="22"/>
          <w:lang w:eastAsia="ro-RO"/>
        </w:rPr>
        <w:t>perioadă</w:t>
      </w:r>
      <w:proofErr w:type="spellEnd"/>
      <w:r w:rsidRPr="00001649">
        <w:rPr>
          <w:rFonts w:ascii="Cambria" w:hAnsi="Cambria"/>
          <w:i/>
          <w:iCs/>
          <w:color w:val="0064B2"/>
          <w:sz w:val="22"/>
          <w:szCs w:val="22"/>
          <w:lang w:eastAsia="ro-RO"/>
        </w:rPr>
        <w:t xml:space="preserve"> de </w:t>
      </w:r>
      <w:proofErr w:type="spellStart"/>
      <w:r w:rsidRPr="00001649">
        <w:rPr>
          <w:rFonts w:ascii="Cambria" w:hAnsi="Cambria"/>
          <w:i/>
          <w:iCs/>
          <w:color w:val="0064B2"/>
          <w:sz w:val="22"/>
          <w:szCs w:val="22"/>
          <w:lang w:eastAsia="ro-RO"/>
        </w:rPr>
        <w:t>garanție</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mai</w:t>
      </w:r>
      <w:proofErr w:type="spellEnd"/>
      <w:r w:rsidRPr="00001649">
        <w:rPr>
          <w:rFonts w:ascii="Cambria" w:hAnsi="Cambria"/>
          <w:i/>
          <w:iCs/>
          <w:color w:val="0064B2"/>
          <w:sz w:val="22"/>
          <w:szCs w:val="22"/>
          <w:lang w:eastAsia="ro-RO"/>
        </w:rPr>
        <w:t xml:space="preserve"> mare </w:t>
      </w:r>
      <w:proofErr w:type="spellStart"/>
      <w:r w:rsidRPr="00001649">
        <w:rPr>
          <w:rFonts w:ascii="Cambria" w:hAnsi="Cambria"/>
          <w:i/>
          <w:iCs/>
          <w:color w:val="0064B2"/>
          <w:sz w:val="22"/>
          <w:szCs w:val="22"/>
          <w:lang w:eastAsia="ro-RO"/>
        </w:rPr>
        <w:t>oferită</w:t>
      </w:r>
      <w:proofErr w:type="spellEnd"/>
      <w:r w:rsidRPr="00001649">
        <w:rPr>
          <w:rFonts w:ascii="Cambria" w:hAnsi="Cambria"/>
          <w:i/>
          <w:iCs/>
          <w:color w:val="0064B2"/>
          <w:sz w:val="22"/>
          <w:szCs w:val="22"/>
          <w:lang w:eastAsia="ro-RO"/>
        </w:rPr>
        <w:t xml:space="preserve"> de </w:t>
      </w:r>
      <w:proofErr w:type="spellStart"/>
      <w:r w:rsidRPr="00001649">
        <w:rPr>
          <w:rFonts w:ascii="Cambria" w:hAnsi="Cambria"/>
          <w:i/>
          <w:iCs/>
          <w:color w:val="0064B2"/>
          <w:sz w:val="22"/>
          <w:szCs w:val="22"/>
          <w:lang w:eastAsia="ro-RO"/>
        </w:rPr>
        <w:t>producător</w:t>
      </w:r>
      <w:proofErr w:type="spellEnd"/>
      <w:r w:rsidRPr="00001649">
        <w:rPr>
          <w:rFonts w:ascii="Cambria" w:hAnsi="Cambria"/>
          <w:i/>
          <w:iCs/>
          <w:color w:val="0064B2"/>
          <w:sz w:val="22"/>
          <w:szCs w:val="22"/>
          <w:lang w:eastAsia="ro-RO"/>
        </w:rPr>
        <w:t>/</w:t>
      </w:r>
      <w:proofErr w:type="spellStart"/>
      <w:r w:rsidRPr="00001649">
        <w:rPr>
          <w:rFonts w:ascii="Cambria" w:hAnsi="Cambria"/>
          <w:i/>
          <w:iCs/>
          <w:color w:val="0064B2"/>
          <w:sz w:val="22"/>
          <w:szCs w:val="22"/>
          <w:lang w:eastAsia="ro-RO"/>
        </w:rPr>
        <w:t>ofertant</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va</w:t>
      </w:r>
      <w:proofErr w:type="spellEnd"/>
      <w:r w:rsidRPr="00001649">
        <w:rPr>
          <w:rFonts w:ascii="Cambria" w:hAnsi="Cambria"/>
          <w:i/>
          <w:iCs/>
          <w:color w:val="0064B2"/>
          <w:sz w:val="22"/>
          <w:szCs w:val="22"/>
          <w:lang w:eastAsia="ro-RO"/>
        </w:rPr>
        <w:t xml:space="preserve"> fi </w:t>
      </w:r>
      <w:proofErr w:type="spellStart"/>
      <w:r w:rsidRPr="00001649">
        <w:rPr>
          <w:rFonts w:ascii="Cambria" w:hAnsi="Cambria"/>
          <w:i/>
          <w:iCs/>
          <w:color w:val="0064B2"/>
          <w:sz w:val="22"/>
          <w:szCs w:val="22"/>
          <w:lang w:eastAsia="ro-RO"/>
        </w:rPr>
        <w:t>acceptată</w:t>
      </w:r>
      <w:proofErr w:type="spellEnd"/>
      <w:r w:rsidRPr="00001649">
        <w:rPr>
          <w:rFonts w:ascii="Cambria" w:hAnsi="Cambria"/>
          <w:i/>
          <w:iCs/>
          <w:color w:val="0064B2"/>
          <w:sz w:val="22"/>
          <w:szCs w:val="22"/>
          <w:lang w:eastAsia="ro-RO"/>
        </w:rPr>
        <w:t>.</w:t>
      </w:r>
    </w:p>
    <w:p w14:paraId="51C777F0" w14:textId="7209CA94" w:rsidR="00001649" w:rsidRPr="00001649" w:rsidRDefault="00001649" w:rsidP="00001649">
      <w:pPr>
        <w:widowControl w:val="0"/>
        <w:autoSpaceDE w:val="0"/>
        <w:autoSpaceDN w:val="0"/>
        <w:rPr>
          <w:rFonts w:ascii="Cambria" w:hAnsi="Cambria"/>
          <w:sz w:val="22"/>
          <w:szCs w:val="22"/>
          <w:lang w:eastAsia="ro-RO"/>
        </w:rPr>
      </w:pPr>
    </w:p>
    <w:p w14:paraId="046FF6D4" w14:textId="77777777" w:rsidR="00192510" w:rsidRDefault="00192510" w:rsidP="002E58D5">
      <w:pPr>
        <w:widowControl w:val="0"/>
        <w:tabs>
          <w:tab w:val="left" w:pos="0"/>
        </w:tabs>
        <w:autoSpaceDE w:val="0"/>
        <w:autoSpaceDN w:val="0"/>
        <w:rPr>
          <w:rFonts w:ascii="Cambria" w:hAnsi="Cambria" w:cstheme="minorBidi"/>
          <w:sz w:val="22"/>
          <w:szCs w:val="22"/>
          <w:highlight w:val="cyan"/>
          <w:lang w:bidi="en-US"/>
        </w:rPr>
      </w:pPr>
    </w:p>
    <w:p w14:paraId="3EFF20BB" w14:textId="77777777" w:rsidR="00DA42E5" w:rsidRPr="00DA42E5" w:rsidRDefault="00DA42E5" w:rsidP="00DA42E5">
      <w:pPr>
        <w:widowControl w:val="0"/>
        <w:tabs>
          <w:tab w:val="left" w:pos="2775"/>
        </w:tabs>
        <w:autoSpaceDE w:val="0"/>
        <w:autoSpaceDN w:val="0"/>
        <w:jc w:val="center"/>
        <w:rPr>
          <w:rFonts w:ascii="Cambria" w:eastAsia="Calibri" w:hAnsi="Cambria" w:cs="Calibri"/>
          <w:b/>
          <w:noProof/>
          <w:sz w:val="22"/>
          <w:szCs w:val="22"/>
          <w:lang w:val="ro-RO" w:bidi="en-US"/>
        </w:rPr>
      </w:pPr>
      <w:r w:rsidRPr="00DA42E5">
        <w:rPr>
          <w:rFonts w:ascii="Cambria" w:eastAsia="Calibri" w:hAnsi="Cambria" w:cs="Calibri"/>
          <w:b/>
          <w:noProof/>
          <w:sz w:val="22"/>
          <w:szCs w:val="22"/>
          <w:lang w:val="ro-RO" w:bidi="en-US"/>
        </w:rPr>
        <w:t>Cerinţele minime față de parametrii tehnicii a echipamentelor, software-ului și consumabilelor ce urmează a fi procurate de către UCIP IFAD:</w:t>
      </w:r>
    </w:p>
    <w:p w14:paraId="61830895" w14:textId="77777777" w:rsidR="00DA42E5" w:rsidRPr="00DA42E5" w:rsidRDefault="00DA42E5" w:rsidP="002E58D5">
      <w:pPr>
        <w:widowControl w:val="0"/>
        <w:tabs>
          <w:tab w:val="left" w:pos="0"/>
        </w:tabs>
        <w:autoSpaceDE w:val="0"/>
        <w:autoSpaceDN w:val="0"/>
        <w:rPr>
          <w:rFonts w:ascii="Cambria" w:hAnsi="Cambria" w:cstheme="minorBidi"/>
          <w:sz w:val="22"/>
          <w:szCs w:val="22"/>
          <w:highlight w:val="cyan"/>
          <w:lang w:val="ro-RO" w:bidi="en-US"/>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5813"/>
      </w:tblGrid>
      <w:tr w:rsidR="00DA42E5" w:rsidRPr="00DA42E5" w14:paraId="335F88A5" w14:textId="77777777" w:rsidTr="00F26085">
        <w:tc>
          <w:tcPr>
            <w:tcW w:w="10206" w:type="dxa"/>
            <w:gridSpan w:val="2"/>
            <w:shd w:val="clear" w:color="auto" w:fill="E2EFD9"/>
          </w:tcPr>
          <w:p w14:paraId="611D129A" w14:textId="77777777" w:rsidR="00DA42E5" w:rsidRPr="00DA42E5" w:rsidRDefault="00DA42E5" w:rsidP="00DA42E5">
            <w:pPr>
              <w:widowControl w:val="0"/>
              <w:autoSpaceDE w:val="0"/>
              <w:autoSpaceDN w:val="0"/>
              <w:spacing w:before="240" w:after="240"/>
              <w:jc w:val="center"/>
              <w:rPr>
                <w:rFonts w:ascii="Cambria" w:eastAsia="Calibri" w:hAnsi="Cambria" w:cs="Calibri"/>
                <w:b/>
                <w:sz w:val="22"/>
                <w:szCs w:val="22"/>
              </w:rPr>
            </w:pPr>
            <w:r w:rsidRPr="00DA42E5">
              <w:rPr>
                <w:rFonts w:ascii="Cambria" w:eastAsia="Calibri" w:hAnsi="Cambria"/>
                <w:b/>
                <w:bCs/>
                <w:sz w:val="22"/>
                <w:szCs w:val="22"/>
                <w:lang w:val="ro-RO" w:eastAsia="ro-RO"/>
              </w:rPr>
              <w:t>Lot nr. 1 Echipamente pentru analiza solului și semințelor</w:t>
            </w:r>
          </w:p>
        </w:tc>
      </w:tr>
      <w:tr w:rsidR="00DA42E5" w:rsidRPr="00DA42E5" w14:paraId="795D184C" w14:textId="77777777" w:rsidTr="00F26085">
        <w:tc>
          <w:tcPr>
            <w:tcW w:w="4393" w:type="dxa"/>
          </w:tcPr>
          <w:p w14:paraId="7309EE97" w14:textId="77777777" w:rsidR="00DA42E5" w:rsidRPr="00DA42E5" w:rsidRDefault="00DA42E5" w:rsidP="00DA42E5">
            <w:pPr>
              <w:widowControl w:val="0"/>
              <w:autoSpaceDE w:val="0"/>
              <w:autoSpaceDN w:val="0"/>
              <w:jc w:val="center"/>
              <w:rPr>
                <w:rFonts w:ascii="Cambria" w:eastAsia="Calibri" w:hAnsi="Cambria" w:cs="Calibri"/>
                <w:b/>
                <w:sz w:val="22"/>
                <w:szCs w:val="22"/>
              </w:rPr>
            </w:pPr>
            <w:proofErr w:type="spellStart"/>
            <w:r w:rsidRPr="00DA42E5">
              <w:rPr>
                <w:rFonts w:ascii="Cambria" w:eastAsia="Calibri" w:hAnsi="Cambria" w:cs="Calibri"/>
                <w:b/>
                <w:sz w:val="22"/>
                <w:szCs w:val="22"/>
              </w:rPr>
              <w:t>Denumirea</w:t>
            </w:r>
            <w:proofErr w:type="spellEnd"/>
            <w:r w:rsidRPr="00DA42E5">
              <w:rPr>
                <w:rFonts w:ascii="Cambria" w:eastAsia="Calibri" w:hAnsi="Cambria" w:cs="Calibri"/>
                <w:b/>
                <w:sz w:val="22"/>
                <w:szCs w:val="22"/>
              </w:rPr>
              <w:t xml:space="preserve"> </w:t>
            </w:r>
            <w:proofErr w:type="spellStart"/>
            <w:r w:rsidRPr="00DA42E5">
              <w:rPr>
                <w:rFonts w:ascii="Cambria" w:eastAsia="Calibri" w:hAnsi="Cambria" w:cs="Calibri"/>
                <w:b/>
                <w:sz w:val="22"/>
                <w:szCs w:val="22"/>
              </w:rPr>
              <w:t>utilajului</w:t>
            </w:r>
            <w:proofErr w:type="spellEnd"/>
          </w:p>
        </w:tc>
        <w:tc>
          <w:tcPr>
            <w:tcW w:w="5813" w:type="dxa"/>
          </w:tcPr>
          <w:p w14:paraId="5F131016" w14:textId="77777777" w:rsidR="00DA42E5" w:rsidRPr="00DA42E5" w:rsidRDefault="00DA42E5" w:rsidP="00DA42E5">
            <w:pPr>
              <w:widowControl w:val="0"/>
              <w:autoSpaceDE w:val="0"/>
              <w:autoSpaceDN w:val="0"/>
              <w:jc w:val="center"/>
              <w:rPr>
                <w:rFonts w:ascii="Cambria" w:eastAsia="Calibri" w:hAnsi="Cambria" w:cs="Calibri"/>
                <w:b/>
                <w:sz w:val="22"/>
                <w:szCs w:val="22"/>
              </w:rPr>
            </w:pPr>
            <w:proofErr w:type="spellStart"/>
            <w:r w:rsidRPr="00DA42E5">
              <w:rPr>
                <w:rFonts w:ascii="Cambria" w:eastAsia="Calibri" w:hAnsi="Cambria" w:cs="Calibri"/>
                <w:b/>
                <w:sz w:val="22"/>
                <w:szCs w:val="22"/>
              </w:rPr>
              <w:t>Cerințe</w:t>
            </w:r>
            <w:proofErr w:type="spellEnd"/>
            <w:r w:rsidRPr="00DA42E5">
              <w:rPr>
                <w:rFonts w:ascii="Cambria" w:eastAsia="Calibri" w:hAnsi="Cambria" w:cs="Calibri"/>
                <w:b/>
                <w:sz w:val="22"/>
                <w:szCs w:val="22"/>
              </w:rPr>
              <w:t xml:space="preserve"> </w:t>
            </w:r>
            <w:proofErr w:type="spellStart"/>
            <w:r w:rsidRPr="00DA42E5">
              <w:rPr>
                <w:rFonts w:ascii="Cambria" w:eastAsia="Calibri" w:hAnsi="Cambria" w:cs="Calibri"/>
                <w:b/>
                <w:sz w:val="22"/>
                <w:szCs w:val="22"/>
              </w:rPr>
              <w:t>minime</w:t>
            </w:r>
            <w:proofErr w:type="spellEnd"/>
          </w:p>
        </w:tc>
      </w:tr>
      <w:tr w:rsidR="00DA42E5" w:rsidRPr="00DA42E5" w14:paraId="7AC117F7" w14:textId="77777777" w:rsidTr="00F26085">
        <w:tc>
          <w:tcPr>
            <w:tcW w:w="10206" w:type="dxa"/>
            <w:gridSpan w:val="2"/>
            <w:shd w:val="clear" w:color="auto" w:fill="BDD6EE"/>
          </w:tcPr>
          <w:p w14:paraId="037A0291" w14:textId="77777777" w:rsidR="00DA42E5" w:rsidRPr="00DA42E5" w:rsidRDefault="00DA42E5" w:rsidP="00DA42E5">
            <w:pPr>
              <w:widowControl w:val="0"/>
              <w:autoSpaceDE w:val="0"/>
              <w:autoSpaceDN w:val="0"/>
              <w:rPr>
                <w:rFonts w:ascii="Cambria" w:eastAsia="Calibri" w:hAnsi="Cambria" w:cs="Calibri"/>
                <w:sz w:val="22"/>
                <w:szCs w:val="22"/>
              </w:rPr>
            </w:pPr>
            <w:r w:rsidRPr="00DA42E5">
              <w:rPr>
                <w:rFonts w:ascii="Cambria" w:eastAsia="Calibri" w:hAnsi="Cambria"/>
                <w:b/>
                <w:bCs/>
                <w:sz w:val="22"/>
                <w:szCs w:val="22"/>
                <w:lang w:val="ro-RO" w:eastAsia="ro-RO"/>
              </w:rPr>
              <w:t xml:space="preserve">Art. 1 - </w:t>
            </w:r>
            <w:proofErr w:type="spellStart"/>
            <w:r w:rsidRPr="00DA42E5">
              <w:rPr>
                <w:rFonts w:ascii="Cambria" w:eastAsia="Calibri" w:hAnsi="Cambria"/>
                <w:b/>
                <w:bCs/>
                <w:sz w:val="22"/>
                <w:szCs w:val="22"/>
                <w:lang w:val="ro-RO" w:eastAsia="ro-RO"/>
              </w:rPr>
              <w:t>Infiltrometru</w:t>
            </w:r>
            <w:proofErr w:type="spellEnd"/>
            <w:r w:rsidRPr="00DA42E5">
              <w:rPr>
                <w:rFonts w:ascii="Cambria" w:eastAsia="Calibri" w:hAnsi="Cambria"/>
                <w:b/>
                <w:bCs/>
                <w:sz w:val="22"/>
                <w:szCs w:val="22"/>
                <w:lang w:val="ro-RO" w:eastAsia="ro-RO"/>
              </w:rPr>
              <w:t xml:space="preserve"> cu inel dublu </w:t>
            </w:r>
          </w:p>
        </w:tc>
      </w:tr>
      <w:tr w:rsidR="00DA42E5" w:rsidRPr="00DA42E5" w14:paraId="7ED18642" w14:textId="77777777" w:rsidTr="00F26085">
        <w:tc>
          <w:tcPr>
            <w:tcW w:w="10206" w:type="dxa"/>
            <w:gridSpan w:val="2"/>
          </w:tcPr>
          <w:p w14:paraId="5CC14DC6" w14:textId="77777777" w:rsidR="00DA42E5" w:rsidRPr="00DA42E5" w:rsidRDefault="00DA42E5" w:rsidP="00DA42E5">
            <w:pPr>
              <w:widowControl w:val="0"/>
              <w:autoSpaceDE w:val="0"/>
              <w:autoSpaceDN w:val="0"/>
              <w:rPr>
                <w:rFonts w:ascii="Cambria" w:eastAsia="Calibri" w:hAnsi="Cambria" w:cs="Calibri"/>
                <w:sz w:val="22"/>
                <w:szCs w:val="22"/>
              </w:rPr>
            </w:pPr>
            <w:r w:rsidRPr="00DA42E5">
              <w:rPr>
                <w:rFonts w:ascii="Cambria" w:eastAsia="Calibri" w:hAnsi="Cambria" w:cs="Arial"/>
                <w:i/>
                <w:sz w:val="22"/>
                <w:szCs w:val="22"/>
                <w:lang w:val="ro-RO" w:bidi="en-US"/>
              </w:rPr>
              <w:t>Parametrii tehnici</w:t>
            </w:r>
          </w:p>
        </w:tc>
      </w:tr>
      <w:tr w:rsidR="00DA42E5" w:rsidRPr="00DA42E5" w14:paraId="7D82B176" w14:textId="77777777" w:rsidTr="00F26085">
        <w:tc>
          <w:tcPr>
            <w:tcW w:w="4393" w:type="dxa"/>
          </w:tcPr>
          <w:p w14:paraId="4718904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Configurație</w:t>
            </w:r>
          </w:p>
        </w:tc>
        <w:tc>
          <w:tcPr>
            <w:tcW w:w="5813" w:type="dxa"/>
          </w:tcPr>
          <w:p w14:paraId="1464E3C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Inel interior + inel exterior</w:t>
            </w:r>
          </w:p>
        </w:tc>
      </w:tr>
      <w:tr w:rsidR="00DA42E5" w:rsidRPr="00DA42E5" w14:paraId="3F01178A" w14:textId="77777777" w:rsidTr="00F26085">
        <w:tc>
          <w:tcPr>
            <w:tcW w:w="4393" w:type="dxa"/>
          </w:tcPr>
          <w:p w14:paraId="19DF053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Diametru inel interior</w:t>
            </w:r>
          </w:p>
        </w:tc>
        <w:tc>
          <w:tcPr>
            <w:tcW w:w="5813" w:type="dxa"/>
          </w:tcPr>
          <w:p w14:paraId="1BD7C08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300–305 mm</w:t>
            </w:r>
          </w:p>
        </w:tc>
      </w:tr>
      <w:tr w:rsidR="00DA42E5" w:rsidRPr="00DA42E5" w14:paraId="7F81439F" w14:textId="77777777" w:rsidTr="00F26085">
        <w:tc>
          <w:tcPr>
            <w:tcW w:w="4393" w:type="dxa"/>
          </w:tcPr>
          <w:p w14:paraId="27F0DA9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Diametru inel exterior</w:t>
            </w:r>
          </w:p>
        </w:tc>
        <w:tc>
          <w:tcPr>
            <w:tcW w:w="5813" w:type="dxa"/>
          </w:tcPr>
          <w:p w14:paraId="5DFE4A9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605–610 mm</w:t>
            </w:r>
          </w:p>
        </w:tc>
      </w:tr>
      <w:tr w:rsidR="00DA42E5" w:rsidRPr="00DA42E5" w14:paraId="0F8DAC02" w14:textId="77777777" w:rsidTr="00F26085">
        <w:tc>
          <w:tcPr>
            <w:tcW w:w="4393" w:type="dxa"/>
          </w:tcPr>
          <w:p w14:paraId="1D0C1BC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Înălțime inele</w:t>
            </w:r>
          </w:p>
        </w:tc>
        <w:tc>
          <w:tcPr>
            <w:tcW w:w="5813" w:type="dxa"/>
          </w:tcPr>
          <w:p w14:paraId="749191A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505–510 mm</w:t>
            </w:r>
          </w:p>
        </w:tc>
      </w:tr>
      <w:tr w:rsidR="00DA42E5" w:rsidRPr="00DA42E5" w14:paraId="0F84E573" w14:textId="77777777" w:rsidTr="00F26085">
        <w:tc>
          <w:tcPr>
            <w:tcW w:w="4393" w:type="dxa"/>
          </w:tcPr>
          <w:p w14:paraId="490C716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Material</w:t>
            </w:r>
          </w:p>
        </w:tc>
        <w:tc>
          <w:tcPr>
            <w:tcW w:w="5813" w:type="dxa"/>
          </w:tcPr>
          <w:p w14:paraId="7D67BB2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Oțel galvanizat sau oțel inoxidabil sau echivalent anticoroziv</w:t>
            </w:r>
          </w:p>
        </w:tc>
      </w:tr>
      <w:tr w:rsidR="00DA42E5" w:rsidRPr="00DA42E5" w14:paraId="7D39E881" w14:textId="77777777" w:rsidTr="00F26085">
        <w:tc>
          <w:tcPr>
            <w:tcW w:w="4393" w:type="dxa"/>
          </w:tcPr>
          <w:p w14:paraId="78632B7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Capac de antrenare</w:t>
            </w:r>
          </w:p>
        </w:tc>
        <w:tc>
          <w:tcPr>
            <w:tcW w:w="5813" w:type="dxa"/>
          </w:tcPr>
          <w:p w14:paraId="0F885BE4" w14:textId="77777777" w:rsidR="00DA42E5" w:rsidRPr="00DA42E5" w:rsidRDefault="00DA42E5" w:rsidP="00DA42E5">
            <w:pPr>
              <w:widowControl w:val="0"/>
              <w:autoSpaceDE w:val="0"/>
              <w:autoSpaceDN w:val="0"/>
              <w:rPr>
                <w:rFonts w:ascii="Cambria" w:eastAsia="Calibri" w:hAnsi="Cambria"/>
                <w:sz w:val="22"/>
                <w:szCs w:val="22"/>
                <w:lang w:val="ro-RO" w:eastAsia="ro-RO"/>
              </w:rPr>
            </w:pPr>
            <w:proofErr w:type="spellStart"/>
            <w:r w:rsidRPr="00DA42E5">
              <w:rPr>
                <w:rFonts w:ascii="Cambria" w:eastAsia="Calibri" w:hAnsi="Cambria"/>
                <w:sz w:val="22"/>
                <w:szCs w:val="22"/>
                <w:lang w:val="ro-RO" w:eastAsia="ro-RO"/>
              </w:rPr>
              <w:t>Diamentru</w:t>
            </w:r>
            <w:proofErr w:type="spellEnd"/>
            <w:r w:rsidRPr="00DA42E5">
              <w:rPr>
                <w:rFonts w:ascii="Cambria" w:eastAsia="Calibri" w:hAnsi="Cambria"/>
                <w:sz w:val="22"/>
                <w:szCs w:val="22"/>
                <w:lang w:val="ro-RO" w:eastAsia="ro-RO"/>
              </w:rPr>
              <w:t xml:space="preserve"> 12-13 mm din aliaj de aluminiu dur sau echivalent</w:t>
            </w:r>
          </w:p>
        </w:tc>
      </w:tr>
      <w:tr w:rsidR="00DA42E5" w:rsidRPr="00DA42E5" w14:paraId="75EF80E3" w14:textId="77777777" w:rsidTr="00F26085">
        <w:tc>
          <w:tcPr>
            <w:tcW w:w="4393" w:type="dxa"/>
          </w:tcPr>
          <w:p w14:paraId="3199A34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Tub Mariotte</w:t>
            </w:r>
          </w:p>
        </w:tc>
        <w:tc>
          <w:tcPr>
            <w:tcW w:w="5813" w:type="dxa"/>
          </w:tcPr>
          <w:p w14:paraId="6E19FC4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 buc.: ≥3.000 ml și ≥10.000 ml, gradate</w:t>
            </w:r>
          </w:p>
        </w:tc>
      </w:tr>
      <w:tr w:rsidR="00DA42E5" w:rsidRPr="00DA42E5" w14:paraId="0D71ED5F" w14:textId="77777777" w:rsidTr="00F26085">
        <w:tc>
          <w:tcPr>
            <w:tcW w:w="4393" w:type="dxa"/>
          </w:tcPr>
          <w:p w14:paraId="003069B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Tub vinil transparent</w:t>
            </w:r>
          </w:p>
        </w:tc>
        <w:tc>
          <w:tcPr>
            <w:tcW w:w="5813" w:type="dxa"/>
          </w:tcPr>
          <w:p w14:paraId="5C53946C" w14:textId="77777777" w:rsidR="00DA42E5" w:rsidRPr="00DA42E5" w:rsidRDefault="00DA42E5" w:rsidP="00DA42E5">
            <w:pPr>
              <w:widowControl w:val="0"/>
              <w:autoSpaceDE w:val="0"/>
              <w:autoSpaceDN w:val="0"/>
              <w:rPr>
                <w:rFonts w:ascii="Cambria" w:eastAsia="Calibri" w:hAnsi="Cambria"/>
                <w:sz w:val="22"/>
                <w:szCs w:val="22"/>
                <w:lang w:val="ro-MD" w:eastAsia="ro-RO"/>
              </w:rPr>
            </w:pPr>
            <w:r w:rsidRPr="00DA42E5">
              <w:rPr>
                <w:rFonts w:ascii="Cambria" w:eastAsia="Calibri" w:hAnsi="Cambria"/>
                <w:sz w:val="22"/>
                <w:szCs w:val="22"/>
                <w:lang w:val="ro-RO" w:eastAsia="ro-RO"/>
              </w:rPr>
              <w:t>Diametru interior: 9–10 mm</w:t>
            </w:r>
            <w:r w:rsidRPr="00DA42E5">
              <w:rPr>
                <w:rFonts w:ascii="Cambria" w:eastAsia="Calibri" w:hAnsi="Cambria"/>
                <w:sz w:val="22"/>
                <w:szCs w:val="22"/>
                <w:lang w:eastAsia="ro-RO"/>
              </w:rPr>
              <w:t xml:space="preserve">; 2 </w:t>
            </w:r>
            <w:proofErr w:type="spellStart"/>
            <w:r w:rsidRPr="00DA42E5">
              <w:rPr>
                <w:rFonts w:ascii="Cambria" w:eastAsia="Calibri" w:hAnsi="Cambria"/>
                <w:sz w:val="22"/>
                <w:szCs w:val="22"/>
                <w:lang w:eastAsia="ro-RO"/>
              </w:rPr>
              <w:t>buc</w:t>
            </w:r>
            <w:proofErr w:type="spellEnd"/>
          </w:p>
        </w:tc>
      </w:tr>
      <w:tr w:rsidR="00DA42E5" w:rsidRPr="00DA42E5" w14:paraId="2E90875F" w14:textId="77777777" w:rsidTr="00F26085">
        <w:tc>
          <w:tcPr>
            <w:tcW w:w="4393" w:type="dxa"/>
          </w:tcPr>
          <w:p w14:paraId="66AC1A3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Compatibilitate măsurare debit</w:t>
            </w:r>
          </w:p>
        </w:tc>
        <w:tc>
          <w:tcPr>
            <w:tcW w:w="5813" w:type="dxa"/>
          </w:tcPr>
          <w:p w14:paraId="7376C5D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Vizor clar cu marcaje milimetrice</w:t>
            </w:r>
          </w:p>
        </w:tc>
      </w:tr>
      <w:tr w:rsidR="00DA42E5" w:rsidRPr="00DA42E5" w14:paraId="145699C1" w14:textId="77777777" w:rsidTr="00F26085">
        <w:tc>
          <w:tcPr>
            <w:tcW w:w="4393" w:type="dxa"/>
          </w:tcPr>
          <w:p w14:paraId="79A61F4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Accesorii</w:t>
            </w:r>
          </w:p>
        </w:tc>
        <w:tc>
          <w:tcPr>
            <w:tcW w:w="5813" w:type="dxa"/>
          </w:tcPr>
          <w:p w14:paraId="7509CEF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Set complet pentru utilizare în câmp (nivelă cu bulă de aer, ciocan cauciuc, recipiente gradate, cronometru, termometru, geantă transport). Obligatoriu inclus în ofertă chiar dacă nu face parte din configurația standard a producătorului; preț separat</w:t>
            </w:r>
          </w:p>
        </w:tc>
      </w:tr>
      <w:tr w:rsidR="00DA42E5" w:rsidRPr="00DA42E5" w14:paraId="0B82A63F" w14:textId="77777777" w:rsidTr="00F26085">
        <w:tc>
          <w:tcPr>
            <w:tcW w:w="4393" w:type="dxa"/>
          </w:tcPr>
          <w:p w14:paraId="59552C7F"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5813" w:type="dxa"/>
          </w:tcPr>
          <w:p w14:paraId="3398E47F"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11922320" w14:textId="77777777" w:rsidTr="00F26085">
        <w:tc>
          <w:tcPr>
            <w:tcW w:w="10206" w:type="dxa"/>
            <w:gridSpan w:val="2"/>
            <w:shd w:val="clear" w:color="auto" w:fill="BDD6EE"/>
          </w:tcPr>
          <w:p w14:paraId="2E3064A7"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bCs/>
                <w:sz w:val="22"/>
                <w:szCs w:val="22"/>
                <w:lang w:val="ro-RO" w:eastAsia="ro-RO"/>
              </w:rPr>
              <w:t>Art. 2 – Instalație de testare granulară (</w:t>
            </w:r>
            <w:proofErr w:type="spellStart"/>
            <w:r w:rsidRPr="00DA42E5">
              <w:rPr>
                <w:rFonts w:ascii="Cambria" w:eastAsia="Calibri" w:hAnsi="Cambria"/>
                <w:b/>
                <w:bCs/>
                <w:sz w:val="22"/>
                <w:szCs w:val="22"/>
                <w:lang w:val="ro-RO" w:eastAsia="ro-RO"/>
              </w:rPr>
              <w:t>Sieve</w:t>
            </w:r>
            <w:proofErr w:type="spellEnd"/>
            <w:r w:rsidRPr="00DA42E5">
              <w:rPr>
                <w:rFonts w:ascii="Cambria" w:eastAsia="Calibri" w:hAnsi="Cambria"/>
                <w:b/>
                <w:bCs/>
                <w:sz w:val="22"/>
                <w:szCs w:val="22"/>
                <w:lang w:val="ro-RO" w:eastAsia="ro-RO"/>
              </w:rPr>
              <w:t xml:space="preserve"> Shaker)</w:t>
            </w:r>
          </w:p>
        </w:tc>
      </w:tr>
      <w:tr w:rsidR="00DA42E5" w:rsidRPr="00DA42E5" w14:paraId="490B2319" w14:textId="77777777" w:rsidTr="00F26085">
        <w:tc>
          <w:tcPr>
            <w:tcW w:w="4393" w:type="dxa"/>
          </w:tcPr>
          <w:p w14:paraId="2E5A4EE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lastRenderedPageBreak/>
              <w:t>Domeniu granulometric</w:t>
            </w:r>
          </w:p>
        </w:tc>
        <w:tc>
          <w:tcPr>
            <w:tcW w:w="5813" w:type="dxa"/>
          </w:tcPr>
          <w:p w14:paraId="5991CA4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minim 20 µm – 8 mm</w:t>
            </w:r>
          </w:p>
        </w:tc>
      </w:tr>
      <w:tr w:rsidR="00DA42E5" w:rsidRPr="00DA42E5" w14:paraId="027FA51C" w14:textId="77777777" w:rsidTr="00F26085">
        <w:tc>
          <w:tcPr>
            <w:tcW w:w="4393" w:type="dxa"/>
          </w:tcPr>
          <w:p w14:paraId="4B4E4D3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Compatibilitate site</w:t>
            </w:r>
          </w:p>
        </w:tc>
        <w:tc>
          <w:tcPr>
            <w:tcW w:w="5813" w:type="dxa"/>
          </w:tcPr>
          <w:p w14:paraId="15F5671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Ø200 mm standard (sau echivalent)</w:t>
            </w:r>
          </w:p>
        </w:tc>
      </w:tr>
      <w:tr w:rsidR="00DA42E5" w:rsidRPr="00DA42E5" w14:paraId="2793F0DD" w14:textId="77777777" w:rsidTr="00F26085">
        <w:tc>
          <w:tcPr>
            <w:tcW w:w="4393" w:type="dxa"/>
          </w:tcPr>
          <w:p w14:paraId="75EDE3E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Număr de site simultan</w:t>
            </w:r>
          </w:p>
        </w:tc>
        <w:tc>
          <w:tcPr>
            <w:tcW w:w="5813" w:type="dxa"/>
          </w:tcPr>
          <w:p w14:paraId="424D391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≥6 bucăți</w:t>
            </w:r>
          </w:p>
        </w:tc>
      </w:tr>
      <w:tr w:rsidR="00DA42E5" w:rsidRPr="00DA42E5" w14:paraId="423A0573" w14:textId="77777777" w:rsidTr="00F26085">
        <w:tc>
          <w:tcPr>
            <w:tcW w:w="4393" w:type="dxa"/>
          </w:tcPr>
          <w:p w14:paraId="718C090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Tip agitare</w:t>
            </w:r>
          </w:p>
        </w:tc>
        <w:tc>
          <w:tcPr>
            <w:tcW w:w="5813" w:type="dxa"/>
          </w:tcPr>
          <w:p w14:paraId="24433AF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Electromagnetic sau vibrator mecanic</w:t>
            </w:r>
          </w:p>
        </w:tc>
      </w:tr>
      <w:tr w:rsidR="00DA42E5" w:rsidRPr="00DA42E5" w14:paraId="74DA74A8" w14:textId="77777777" w:rsidTr="00F26085">
        <w:tc>
          <w:tcPr>
            <w:tcW w:w="4393" w:type="dxa"/>
          </w:tcPr>
          <w:p w14:paraId="46EFDFF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Timp programabil min.</w:t>
            </w:r>
          </w:p>
        </w:tc>
        <w:tc>
          <w:tcPr>
            <w:tcW w:w="5813" w:type="dxa"/>
          </w:tcPr>
          <w:p w14:paraId="7B6F389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0–99 minute (min. 1-99 minute)</w:t>
            </w:r>
          </w:p>
        </w:tc>
      </w:tr>
      <w:tr w:rsidR="00DA42E5" w:rsidRPr="00DA42E5" w14:paraId="68AA1A8C" w14:textId="77777777" w:rsidTr="00F26085">
        <w:tc>
          <w:tcPr>
            <w:tcW w:w="4393" w:type="dxa"/>
          </w:tcPr>
          <w:p w14:paraId="7BBA4AA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Alimentare</w:t>
            </w:r>
          </w:p>
        </w:tc>
        <w:tc>
          <w:tcPr>
            <w:tcW w:w="5813" w:type="dxa"/>
          </w:tcPr>
          <w:p w14:paraId="34CE47E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Rețea electrică</w:t>
            </w:r>
          </w:p>
        </w:tc>
      </w:tr>
      <w:tr w:rsidR="00DA42E5" w:rsidRPr="00DA42E5" w14:paraId="560F615B" w14:textId="77777777" w:rsidTr="00F26085">
        <w:tc>
          <w:tcPr>
            <w:tcW w:w="4393" w:type="dxa"/>
          </w:tcPr>
          <w:p w14:paraId="60C969B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Mod de utilizare</w:t>
            </w:r>
          </w:p>
        </w:tc>
        <w:tc>
          <w:tcPr>
            <w:tcW w:w="5813" w:type="dxa"/>
          </w:tcPr>
          <w:p w14:paraId="29E8764E" w14:textId="77777777" w:rsidR="00DA42E5" w:rsidRPr="00DA42E5" w:rsidRDefault="00DA42E5" w:rsidP="00DA42E5">
            <w:pPr>
              <w:widowControl w:val="0"/>
              <w:autoSpaceDE w:val="0"/>
              <w:autoSpaceDN w:val="0"/>
              <w:rPr>
                <w:rFonts w:ascii="Cambria" w:eastAsia="Calibri" w:hAnsi="Cambria"/>
                <w:sz w:val="22"/>
                <w:szCs w:val="22"/>
                <w:lang w:val="ro-RO" w:eastAsia="ro-RO"/>
              </w:rPr>
            </w:pPr>
            <w:proofErr w:type="spellStart"/>
            <w:r w:rsidRPr="00DA42E5">
              <w:rPr>
                <w:rFonts w:ascii="Cambria" w:eastAsia="Calibri" w:hAnsi="Cambria"/>
                <w:sz w:val="22"/>
                <w:szCs w:val="22"/>
                <w:lang w:val="ro-RO" w:eastAsia="ro-RO"/>
              </w:rPr>
              <w:t>Sitare</w:t>
            </w:r>
            <w:proofErr w:type="spellEnd"/>
            <w:r w:rsidRPr="00DA42E5">
              <w:rPr>
                <w:rFonts w:ascii="Cambria" w:eastAsia="Calibri" w:hAnsi="Cambria"/>
                <w:sz w:val="22"/>
                <w:szCs w:val="22"/>
                <w:lang w:val="ro-RO" w:eastAsia="ro-RO"/>
              </w:rPr>
              <w:t xml:space="preserve"> uscată (umedă opțional)</w:t>
            </w:r>
          </w:p>
        </w:tc>
      </w:tr>
      <w:tr w:rsidR="00DA42E5" w:rsidRPr="00DA42E5" w14:paraId="5AD3EA07" w14:textId="77777777" w:rsidTr="00F26085">
        <w:tc>
          <w:tcPr>
            <w:tcW w:w="4393" w:type="dxa"/>
          </w:tcPr>
          <w:p w14:paraId="2716C3CA"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5813" w:type="dxa"/>
          </w:tcPr>
          <w:p w14:paraId="2F61ED28"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595CAA2D" w14:textId="77777777" w:rsidTr="00F26085">
        <w:tc>
          <w:tcPr>
            <w:tcW w:w="10206" w:type="dxa"/>
            <w:gridSpan w:val="2"/>
            <w:shd w:val="clear" w:color="auto" w:fill="BDD6EE"/>
          </w:tcPr>
          <w:p w14:paraId="0EC5E7DC"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bCs/>
                <w:sz w:val="22"/>
                <w:szCs w:val="22"/>
                <w:lang w:val="ro-RO" w:eastAsia="ro-RO"/>
              </w:rPr>
              <w:t>Art. 3 – Platformă de agitare orbitală cu accesorii</w:t>
            </w:r>
          </w:p>
        </w:tc>
      </w:tr>
      <w:tr w:rsidR="00DA42E5" w:rsidRPr="00DA42E5" w14:paraId="0F409120" w14:textId="77777777" w:rsidTr="00F26085">
        <w:tc>
          <w:tcPr>
            <w:tcW w:w="4393" w:type="dxa"/>
          </w:tcPr>
          <w:p w14:paraId="52F9769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Capacitate încărcare</w:t>
            </w:r>
          </w:p>
        </w:tc>
        <w:tc>
          <w:tcPr>
            <w:tcW w:w="5813" w:type="dxa"/>
          </w:tcPr>
          <w:p w14:paraId="4747241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MD" w:eastAsia="ro-RO"/>
              </w:rPr>
              <w:t xml:space="preserve">minim </w:t>
            </w:r>
            <w:r w:rsidRPr="00DA42E5">
              <w:rPr>
                <w:rFonts w:ascii="Cambria" w:eastAsia="Calibri" w:hAnsi="Cambria"/>
                <w:sz w:val="22"/>
                <w:szCs w:val="22"/>
                <w:lang w:val="ro-RO" w:eastAsia="ro-RO"/>
              </w:rPr>
              <w:t>10 kg</w:t>
            </w:r>
          </w:p>
        </w:tc>
      </w:tr>
      <w:tr w:rsidR="00DA42E5" w:rsidRPr="00DA42E5" w14:paraId="7874C0FB" w14:textId="77777777" w:rsidTr="00F26085">
        <w:tc>
          <w:tcPr>
            <w:tcW w:w="4393" w:type="dxa"/>
          </w:tcPr>
          <w:p w14:paraId="3B0C3B6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Diametru orbită</w:t>
            </w:r>
          </w:p>
        </w:tc>
        <w:tc>
          <w:tcPr>
            <w:tcW w:w="5813" w:type="dxa"/>
          </w:tcPr>
          <w:p w14:paraId="5F4F18B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până la 20 mm</w:t>
            </w:r>
          </w:p>
        </w:tc>
      </w:tr>
      <w:tr w:rsidR="00DA42E5" w:rsidRPr="00DA42E5" w14:paraId="3D2D31FD" w14:textId="77777777" w:rsidTr="00F26085">
        <w:tc>
          <w:tcPr>
            <w:tcW w:w="4393" w:type="dxa"/>
          </w:tcPr>
          <w:p w14:paraId="321C517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Viteză de agitare</w:t>
            </w:r>
          </w:p>
        </w:tc>
        <w:tc>
          <w:tcPr>
            <w:tcW w:w="5813" w:type="dxa"/>
          </w:tcPr>
          <w:p w14:paraId="036E653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20–400 </w:t>
            </w:r>
            <w:proofErr w:type="spellStart"/>
            <w:r w:rsidRPr="00DA42E5">
              <w:rPr>
                <w:rFonts w:ascii="Cambria" w:eastAsia="Calibri" w:hAnsi="Cambria"/>
                <w:sz w:val="22"/>
                <w:szCs w:val="22"/>
                <w:lang w:val="ro-RO" w:eastAsia="ro-RO"/>
              </w:rPr>
              <w:t>rpm</w:t>
            </w:r>
            <w:proofErr w:type="spellEnd"/>
            <w:r w:rsidRPr="00DA42E5">
              <w:rPr>
                <w:rFonts w:ascii="Cambria" w:eastAsia="Calibri" w:hAnsi="Cambria"/>
                <w:sz w:val="22"/>
                <w:szCs w:val="22"/>
                <w:lang w:val="ro-RO" w:eastAsia="ro-RO"/>
              </w:rPr>
              <w:t>, reglabilă continuu</w:t>
            </w:r>
          </w:p>
        </w:tc>
      </w:tr>
      <w:tr w:rsidR="00DA42E5" w:rsidRPr="00DA42E5" w14:paraId="3AF98F89" w14:textId="77777777" w:rsidTr="00F26085">
        <w:tc>
          <w:tcPr>
            <w:tcW w:w="4393" w:type="dxa"/>
          </w:tcPr>
          <w:p w14:paraId="09E3964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Timer</w:t>
            </w:r>
          </w:p>
        </w:tc>
        <w:tc>
          <w:tcPr>
            <w:tcW w:w="5813" w:type="dxa"/>
          </w:tcPr>
          <w:p w14:paraId="7B099DD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1–120 minute</w:t>
            </w:r>
          </w:p>
        </w:tc>
      </w:tr>
      <w:tr w:rsidR="00DA42E5" w:rsidRPr="00DA42E5" w14:paraId="21ABB7B9" w14:textId="77777777" w:rsidTr="00F26085">
        <w:tc>
          <w:tcPr>
            <w:tcW w:w="4393" w:type="dxa"/>
          </w:tcPr>
          <w:p w14:paraId="13043E6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Platformă</w:t>
            </w:r>
          </w:p>
        </w:tc>
        <w:tc>
          <w:tcPr>
            <w:tcW w:w="5813" w:type="dxa"/>
          </w:tcPr>
          <w:p w14:paraId="24DBDCA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Oțel inoxidabil sau suprafață anti-alunecare</w:t>
            </w:r>
          </w:p>
        </w:tc>
      </w:tr>
      <w:tr w:rsidR="00DA42E5" w:rsidRPr="00DA42E5" w14:paraId="0E4B7D20" w14:textId="77777777" w:rsidTr="00F26085">
        <w:tc>
          <w:tcPr>
            <w:tcW w:w="4393" w:type="dxa"/>
          </w:tcPr>
          <w:p w14:paraId="53B406A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Oprire automată</w:t>
            </w:r>
          </w:p>
        </w:tc>
        <w:tc>
          <w:tcPr>
            <w:tcW w:w="5813" w:type="dxa"/>
          </w:tcPr>
          <w:p w14:paraId="3C6F20D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Alarmă acustică la finalizarea timpului</w:t>
            </w:r>
          </w:p>
        </w:tc>
      </w:tr>
      <w:tr w:rsidR="00DA42E5" w:rsidRPr="00DA42E5" w14:paraId="2DF9E661" w14:textId="77777777" w:rsidTr="00F26085">
        <w:tc>
          <w:tcPr>
            <w:tcW w:w="4393" w:type="dxa"/>
          </w:tcPr>
          <w:p w14:paraId="010BDDC4"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5813" w:type="dxa"/>
          </w:tcPr>
          <w:p w14:paraId="3F4750F7"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34B2F538" w14:textId="77777777" w:rsidTr="00F26085">
        <w:tc>
          <w:tcPr>
            <w:tcW w:w="10206" w:type="dxa"/>
            <w:gridSpan w:val="2"/>
            <w:shd w:val="clear" w:color="auto" w:fill="BDD6EE"/>
          </w:tcPr>
          <w:p w14:paraId="6707E397"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bCs/>
                <w:sz w:val="22"/>
                <w:szCs w:val="22"/>
                <w:lang w:val="ro-RO" w:eastAsia="ro-RO"/>
              </w:rPr>
              <w:t>Art. 4 – Agitator de laborator cu vibrație</w:t>
            </w:r>
          </w:p>
        </w:tc>
      </w:tr>
      <w:tr w:rsidR="00DA42E5" w:rsidRPr="00DA42E5" w14:paraId="5337BD9B" w14:textId="77777777" w:rsidTr="00F26085">
        <w:tc>
          <w:tcPr>
            <w:tcW w:w="4393" w:type="dxa"/>
          </w:tcPr>
          <w:p w14:paraId="5076254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Capacitate lucru</w:t>
            </w:r>
          </w:p>
        </w:tc>
        <w:tc>
          <w:tcPr>
            <w:tcW w:w="5813" w:type="dxa"/>
          </w:tcPr>
          <w:p w14:paraId="5F802C7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Compatibil cu ≥30 tuburi standard laborator</w:t>
            </w:r>
          </w:p>
        </w:tc>
      </w:tr>
      <w:tr w:rsidR="00DA42E5" w:rsidRPr="00DA42E5" w14:paraId="37F689E4" w14:textId="77777777" w:rsidTr="00F26085">
        <w:tc>
          <w:tcPr>
            <w:tcW w:w="4393" w:type="dxa"/>
          </w:tcPr>
          <w:p w14:paraId="1C71C95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Tip agitare</w:t>
            </w:r>
          </w:p>
        </w:tc>
        <w:tc>
          <w:tcPr>
            <w:tcW w:w="5813" w:type="dxa"/>
          </w:tcPr>
          <w:p w14:paraId="5446B76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Vibrații</w:t>
            </w:r>
          </w:p>
        </w:tc>
      </w:tr>
      <w:tr w:rsidR="00DA42E5" w:rsidRPr="00DA42E5" w14:paraId="088092F0" w14:textId="77777777" w:rsidTr="00F26085">
        <w:tc>
          <w:tcPr>
            <w:tcW w:w="4393" w:type="dxa"/>
          </w:tcPr>
          <w:p w14:paraId="0814AE6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Viteză maximă</w:t>
            </w:r>
          </w:p>
        </w:tc>
        <w:tc>
          <w:tcPr>
            <w:tcW w:w="5813" w:type="dxa"/>
          </w:tcPr>
          <w:p w14:paraId="1C7325D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≥2500 </w:t>
            </w:r>
            <w:proofErr w:type="spellStart"/>
            <w:r w:rsidRPr="00DA42E5">
              <w:rPr>
                <w:rFonts w:ascii="Cambria" w:eastAsia="Calibri" w:hAnsi="Cambria"/>
                <w:sz w:val="22"/>
                <w:szCs w:val="22"/>
                <w:lang w:val="ro-RO" w:eastAsia="ro-RO"/>
              </w:rPr>
              <w:t>rpm</w:t>
            </w:r>
            <w:proofErr w:type="spellEnd"/>
          </w:p>
        </w:tc>
      </w:tr>
      <w:tr w:rsidR="00DA42E5" w:rsidRPr="00DA42E5" w14:paraId="28871A5F" w14:textId="77777777" w:rsidTr="00F26085">
        <w:tc>
          <w:tcPr>
            <w:tcW w:w="4393" w:type="dxa"/>
          </w:tcPr>
          <w:p w14:paraId="4791BA2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Timer</w:t>
            </w:r>
          </w:p>
        </w:tc>
        <w:tc>
          <w:tcPr>
            <w:tcW w:w="5813" w:type="dxa"/>
          </w:tcPr>
          <w:p w14:paraId="3C9E85F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1–120 minute</w:t>
            </w:r>
          </w:p>
        </w:tc>
      </w:tr>
      <w:tr w:rsidR="00DA42E5" w:rsidRPr="00DA42E5" w14:paraId="3AA2228F" w14:textId="77777777" w:rsidTr="00F26085">
        <w:tc>
          <w:tcPr>
            <w:tcW w:w="4393" w:type="dxa"/>
          </w:tcPr>
          <w:p w14:paraId="620B71B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Alarmă</w:t>
            </w:r>
          </w:p>
        </w:tc>
        <w:tc>
          <w:tcPr>
            <w:tcW w:w="5813" w:type="dxa"/>
          </w:tcPr>
          <w:p w14:paraId="6C169D6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Acustică</w:t>
            </w:r>
          </w:p>
        </w:tc>
      </w:tr>
      <w:tr w:rsidR="00DA42E5" w:rsidRPr="00DA42E5" w14:paraId="26FAC49F" w14:textId="77777777" w:rsidTr="00F26085">
        <w:trPr>
          <w:trHeight w:val="760"/>
        </w:trPr>
        <w:tc>
          <w:tcPr>
            <w:tcW w:w="4393" w:type="dxa"/>
          </w:tcPr>
          <w:p w14:paraId="79149832" w14:textId="77777777" w:rsidR="00DA42E5" w:rsidRPr="00DA42E5" w:rsidRDefault="00DA42E5" w:rsidP="00DA42E5">
            <w:pPr>
              <w:widowControl w:val="0"/>
              <w:autoSpaceDE w:val="0"/>
              <w:autoSpaceDN w:val="0"/>
              <w:rPr>
                <w:rFonts w:ascii="Cambria" w:eastAsia="Calibri" w:hAnsi="Cambria"/>
                <w:b/>
                <w:color w:val="FF0000"/>
                <w:sz w:val="22"/>
                <w:szCs w:val="22"/>
                <w:lang w:val="ro-RO" w:eastAsia="ro-RO"/>
              </w:rPr>
            </w:pPr>
            <w:r w:rsidRPr="00DA42E5">
              <w:rPr>
                <w:rFonts w:ascii="Cambria" w:eastAsia="Calibri" w:hAnsi="Cambria"/>
                <w:sz w:val="22"/>
                <w:szCs w:val="22"/>
                <w:lang w:val="ro-RO" w:eastAsia="ro-RO"/>
              </w:rPr>
              <w:t>Încălzire probe</w:t>
            </w:r>
          </w:p>
        </w:tc>
        <w:tc>
          <w:tcPr>
            <w:tcW w:w="5813" w:type="dxa"/>
          </w:tcPr>
          <w:p w14:paraId="261FA49C" w14:textId="77777777" w:rsidR="00DA42E5" w:rsidRPr="00DA42E5" w:rsidRDefault="00DA42E5" w:rsidP="00DA42E5">
            <w:pPr>
              <w:rPr>
                <w:rFonts w:ascii="Cambria" w:eastAsia="Calibri" w:hAnsi="Cambria"/>
                <w:b/>
                <w:color w:val="FF0000"/>
                <w:sz w:val="22"/>
                <w:szCs w:val="22"/>
                <w:lang w:val="ro-RO" w:eastAsia="ro-RO"/>
              </w:rPr>
            </w:pPr>
            <w:r w:rsidRPr="00DA42E5">
              <w:rPr>
                <w:rFonts w:ascii="Cambria" w:eastAsia="Calibri" w:hAnsi="Cambria"/>
                <w:sz w:val="22"/>
                <w:szCs w:val="22"/>
                <w:lang w:val="ro-RO" w:eastAsia="ro-RO"/>
              </w:rPr>
              <w:t>până la 65°C; sistem compatibil cu agitatorul ofertat; dacă nu este inclus în echipamentul standard, se va oferta separat cu preț distinct</w:t>
            </w:r>
          </w:p>
        </w:tc>
      </w:tr>
      <w:tr w:rsidR="00DA42E5" w:rsidRPr="00DA42E5" w14:paraId="31094178" w14:textId="77777777" w:rsidTr="00F26085">
        <w:tc>
          <w:tcPr>
            <w:tcW w:w="4393" w:type="dxa"/>
          </w:tcPr>
          <w:p w14:paraId="7D55DA5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Accesorii</w:t>
            </w:r>
          </w:p>
        </w:tc>
        <w:tc>
          <w:tcPr>
            <w:tcW w:w="5813" w:type="dxa"/>
          </w:tcPr>
          <w:p w14:paraId="61A5CF2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Platforma cu dimensiuni aprox. 220 × 220 mm</w:t>
            </w:r>
          </w:p>
        </w:tc>
      </w:tr>
      <w:tr w:rsidR="00DA42E5" w:rsidRPr="00DA42E5" w14:paraId="7CC3DED9" w14:textId="77777777" w:rsidTr="00F26085">
        <w:tc>
          <w:tcPr>
            <w:tcW w:w="4393" w:type="dxa"/>
          </w:tcPr>
          <w:p w14:paraId="4B216FCF"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sz w:val="22"/>
                <w:szCs w:val="22"/>
                <w:highlight w:val="yellow"/>
                <w:lang w:val="ro-RO" w:eastAsia="ro-RO"/>
              </w:rPr>
              <w:t>Cantitate</w:t>
            </w:r>
          </w:p>
        </w:tc>
        <w:tc>
          <w:tcPr>
            <w:tcW w:w="5813" w:type="dxa"/>
          </w:tcPr>
          <w:p w14:paraId="5CCB4285"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sz w:val="22"/>
                <w:szCs w:val="22"/>
                <w:highlight w:val="yellow"/>
                <w:lang w:val="ro-RO" w:eastAsia="ro-RO"/>
              </w:rPr>
              <w:t>1 unitate</w:t>
            </w:r>
          </w:p>
        </w:tc>
      </w:tr>
      <w:tr w:rsidR="00DA42E5" w:rsidRPr="00DA42E5" w14:paraId="710FF27A" w14:textId="77777777" w:rsidTr="00F26085">
        <w:tc>
          <w:tcPr>
            <w:tcW w:w="10206" w:type="dxa"/>
            <w:gridSpan w:val="2"/>
            <w:shd w:val="clear" w:color="auto" w:fill="BDD6EE"/>
          </w:tcPr>
          <w:p w14:paraId="014938AD"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bCs/>
                <w:sz w:val="22"/>
                <w:szCs w:val="22"/>
                <w:lang w:val="ro-RO" w:eastAsia="ro-RO"/>
              </w:rPr>
              <w:t>Art. 5 – Conductometru electronic portabil (EC/TDS)</w:t>
            </w:r>
          </w:p>
        </w:tc>
      </w:tr>
      <w:tr w:rsidR="00DA42E5" w:rsidRPr="00DA42E5" w14:paraId="1661297E" w14:textId="77777777" w:rsidTr="00F26085">
        <w:tc>
          <w:tcPr>
            <w:tcW w:w="4393" w:type="dxa"/>
          </w:tcPr>
          <w:p w14:paraId="0BD623E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Domeniu conductivitate</w:t>
            </w:r>
          </w:p>
        </w:tc>
        <w:tc>
          <w:tcPr>
            <w:tcW w:w="5813" w:type="dxa"/>
          </w:tcPr>
          <w:p w14:paraId="312C951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0 – 4000 µS/cm (0–4 </w:t>
            </w:r>
            <w:proofErr w:type="spellStart"/>
            <w:r w:rsidRPr="00DA42E5">
              <w:rPr>
                <w:rFonts w:ascii="Cambria" w:eastAsia="Calibri" w:hAnsi="Cambria"/>
                <w:sz w:val="22"/>
                <w:szCs w:val="22"/>
                <w:lang w:val="ro-RO" w:eastAsia="ro-RO"/>
              </w:rPr>
              <w:t>mS</w:t>
            </w:r>
            <w:proofErr w:type="spellEnd"/>
            <w:r w:rsidRPr="00DA42E5">
              <w:rPr>
                <w:rFonts w:ascii="Cambria" w:eastAsia="Calibri" w:hAnsi="Cambria"/>
                <w:sz w:val="22"/>
                <w:szCs w:val="22"/>
                <w:lang w:val="ro-RO" w:eastAsia="ro-RO"/>
              </w:rPr>
              <w:t>/cm)</w:t>
            </w:r>
          </w:p>
        </w:tc>
      </w:tr>
      <w:tr w:rsidR="00DA42E5" w:rsidRPr="00DA42E5" w14:paraId="53B3BB21" w14:textId="77777777" w:rsidTr="00F26085">
        <w:tc>
          <w:tcPr>
            <w:tcW w:w="4393" w:type="dxa"/>
          </w:tcPr>
          <w:p w14:paraId="288183D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Rezoluție EC</w:t>
            </w:r>
          </w:p>
        </w:tc>
        <w:tc>
          <w:tcPr>
            <w:tcW w:w="5813" w:type="dxa"/>
          </w:tcPr>
          <w:p w14:paraId="0BABAA5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1 µS/cm (0,01 </w:t>
            </w:r>
            <w:proofErr w:type="spellStart"/>
            <w:r w:rsidRPr="00DA42E5">
              <w:rPr>
                <w:rFonts w:ascii="Cambria" w:eastAsia="Calibri" w:hAnsi="Cambria"/>
                <w:sz w:val="22"/>
                <w:szCs w:val="22"/>
                <w:lang w:val="ro-RO" w:eastAsia="ro-RO"/>
              </w:rPr>
              <w:t>mS</w:t>
            </w:r>
            <w:proofErr w:type="spellEnd"/>
            <w:r w:rsidRPr="00DA42E5">
              <w:rPr>
                <w:rFonts w:ascii="Cambria" w:eastAsia="Calibri" w:hAnsi="Cambria"/>
                <w:sz w:val="22"/>
                <w:szCs w:val="22"/>
                <w:lang w:val="ro-RO" w:eastAsia="ro-RO"/>
              </w:rPr>
              <w:t>/cm)</w:t>
            </w:r>
          </w:p>
        </w:tc>
      </w:tr>
      <w:tr w:rsidR="00DA42E5" w:rsidRPr="00DA42E5" w14:paraId="7DA29647" w14:textId="77777777" w:rsidTr="00F26085">
        <w:tc>
          <w:tcPr>
            <w:tcW w:w="4393" w:type="dxa"/>
          </w:tcPr>
          <w:p w14:paraId="311EB8C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Precizie EC</w:t>
            </w:r>
          </w:p>
        </w:tc>
        <w:tc>
          <w:tcPr>
            <w:tcW w:w="5813" w:type="dxa"/>
          </w:tcPr>
          <w:p w14:paraId="02A48C2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±50 µS/cm (0–2000 µS/cm); ±300 µS/cm (2000-4000 µS/cm); ±.05 µS/cm (0-2 µS/cm); ±.30 µS/cm (2-4 µS/cm)</w:t>
            </w:r>
          </w:p>
        </w:tc>
      </w:tr>
      <w:tr w:rsidR="00DA42E5" w:rsidRPr="00DA42E5" w14:paraId="18C40519" w14:textId="77777777" w:rsidTr="00F26085">
        <w:tc>
          <w:tcPr>
            <w:tcW w:w="4393" w:type="dxa"/>
          </w:tcPr>
          <w:p w14:paraId="616C0C4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Domeniu temperatură</w:t>
            </w:r>
          </w:p>
        </w:tc>
        <w:tc>
          <w:tcPr>
            <w:tcW w:w="5813" w:type="dxa"/>
          </w:tcPr>
          <w:p w14:paraId="091F81D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 – 50°C</w:t>
            </w:r>
          </w:p>
        </w:tc>
      </w:tr>
      <w:tr w:rsidR="00DA42E5" w:rsidRPr="00DA42E5" w14:paraId="40CB2D7E" w14:textId="77777777" w:rsidTr="00F26085">
        <w:tc>
          <w:tcPr>
            <w:tcW w:w="4393" w:type="dxa"/>
          </w:tcPr>
          <w:p w14:paraId="33043F3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Rezoluție temperatură</w:t>
            </w:r>
          </w:p>
        </w:tc>
        <w:tc>
          <w:tcPr>
            <w:tcW w:w="5813" w:type="dxa"/>
          </w:tcPr>
          <w:p w14:paraId="44F9DE1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0,1°C</w:t>
            </w:r>
          </w:p>
        </w:tc>
      </w:tr>
      <w:tr w:rsidR="00DA42E5" w:rsidRPr="00DA42E5" w14:paraId="0CF25BD2" w14:textId="77777777" w:rsidTr="00F26085">
        <w:tc>
          <w:tcPr>
            <w:tcW w:w="4393" w:type="dxa"/>
          </w:tcPr>
          <w:p w14:paraId="4D9D19A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Compensare temperatură</w:t>
            </w:r>
          </w:p>
        </w:tc>
        <w:tc>
          <w:tcPr>
            <w:tcW w:w="5813" w:type="dxa"/>
          </w:tcPr>
          <w:p w14:paraId="1EED340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Automată, cu coeficient fix 2%/°C</w:t>
            </w:r>
          </w:p>
        </w:tc>
      </w:tr>
      <w:tr w:rsidR="00DA42E5" w:rsidRPr="00DA42E5" w14:paraId="6564D915" w14:textId="77777777" w:rsidTr="00F26085">
        <w:tc>
          <w:tcPr>
            <w:tcW w:w="4393" w:type="dxa"/>
          </w:tcPr>
          <w:p w14:paraId="48B9484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Calibrare</w:t>
            </w:r>
          </w:p>
        </w:tc>
        <w:tc>
          <w:tcPr>
            <w:tcW w:w="5813" w:type="dxa"/>
          </w:tcPr>
          <w:p w14:paraId="0715AB9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Automată, 1 punct (1,41 </w:t>
            </w:r>
            <w:proofErr w:type="spellStart"/>
            <w:r w:rsidRPr="00DA42E5">
              <w:rPr>
                <w:rFonts w:ascii="Cambria" w:eastAsia="Calibri" w:hAnsi="Cambria"/>
                <w:sz w:val="22"/>
                <w:szCs w:val="22"/>
                <w:lang w:val="ro-RO" w:eastAsia="ro-RO"/>
              </w:rPr>
              <w:t>mS</w:t>
            </w:r>
            <w:proofErr w:type="spellEnd"/>
            <w:r w:rsidRPr="00DA42E5">
              <w:rPr>
                <w:rFonts w:ascii="Cambria" w:eastAsia="Calibri" w:hAnsi="Cambria"/>
                <w:sz w:val="22"/>
                <w:szCs w:val="22"/>
                <w:lang w:val="ro-RO" w:eastAsia="ro-RO"/>
              </w:rPr>
              <w:t>/cm)</w:t>
            </w:r>
          </w:p>
        </w:tc>
      </w:tr>
      <w:tr w:rsidR="00DA42E5" w:rsidRPr="00DA42E5" w14:paraId="551E579E" w14:textId="77777777" w:rsidTr="00F26085">
        <w:tc>
          <w:tcPr>
            <w:tcW w:w="4393" w:type="dxa"/>
          </w:tcPr>
          <w:p w14:paraId="68E8E5E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Sondă inclusă</w:t>
            </w:r>
          </w:p>
        </w:tc>
        <w:tc>
          <w:tcPr>
            <w:tcW w:w="5813" w:type="dxa"/>
          </w:tcPr>
          <w:p w14:paraId="49C9932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Inox, lungime ≥114 mm</w:t>
            </w:r>
          </w:p>
        </w:tc>
      </w:tr>
      <w:tr w:rsidR="00DA42E5" w:rsidRPr="00DA42E5" w14:paraId="3F93AD4D" w14:textId="77777777" w:rsidTr="00F26085">
        <w:tc>
          <w:tcPr>
            <w:tcW w:w="4393" w:type="dxa"/>
          </w:tcPr>
          <w:p w14:paraId="0814213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Alimentare</w:t>
            </w:r>
          </w:p>
        </w:tc>
        <w:tc>
          <w:tcPr>
            <w:tcW w:w="5813" w:type="dxa"/>
          </w:tcPr>
          <w:p w14:paraId="074A11A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Baterie litiu-ion inclusă</w:t>
            </w:r>
          </w:p>
        </w:tc>
      </w:tr>
      <w:tr w:rsidR="00DA42E5" w:rsidRPr="00DA42E5" w14:paraId="6E02CAC9" w14:textId="77777777" w:rsidTr="00F26085">
        <w:tc>
          <w:tcPr>
            <w:tcW w:w="4393" w:type="dxa"/>
          </w:tcPr>
          <w:p w14:paraId="1F6C2BF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Accesorii obligatorii</w:t>
            </w:r>
          </w:p>
        </w:tc>
        <w:tc>
          <w:tcPr>
            <w:tcW w:w="5813" w:type="dxa"/>
          </w:tcPr>
          <w:p w14:paraId="13DF065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Sondă EC + șurubelniță calibrare + instrucțiuni</w:t>
            </w:r>
          </w:p>
        </w:tc>
      </w:tr>
      <w:tr w:rsidR="00DA42E5" w:rsidRPr="00DA42E5" w14:paraId="74BB1390" w14:textId="77777777" w:rsidTr="00F26085">
        <w:tc>
          <w:tcPr>
            <w:tcW w:w="4393" w:type="dxa"/>
          </w:tcPr>
          <w:p w14:paraId="7C2A6E09"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sz w:val="22"/>
                <w:szCs w:val="22"/>
                <w:highlight w:val="yellow"/>
                <w:lang w:val="ro-RO" w:eastAsia="ro-RO"/>
              </w:rPr>
              <w:t>Cantitate</w:t>
            </w:r>
          </w:p>
        </w:tc>
        <w:tc>
          <w:tcPr>
            <w:tcW w:w="5813" w:type="dxa"/>
          </w:tcPr>
          <w:p w14:paraId="02CC5A91"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sz w:val="22"/>
                <w:szCs w:val="22"/>
                <w:highlight w:val="yellow"/>
                <w:lang w:val="ro-RO" w:eastAsia="ro-RO"/>
              </w:rPr>
              <w:t>3 unități</w:t>
            </w:r>
          </w:p>
        </w:tc>
      </w:tr>
      <w:tr w:rsidR="00DA42E5" w:rsidRPr="00DA42E5" w14:paraId="05612FF2" w14:textId="77777777" w:rsidTr="00F26085">
        <w:tc>
          <w:tcPr>
            <w:tcW w:w="10206" w:type="dxa"/>
            <w:gridSpan w:val="2"/>
            <w:shd w:val="clear" w:color="auto" w:fill="BDD6EE"/>
          </w:tcPr>
          <w:p w14:paraId="47EA5F92"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bCs/>
                <w:sz w:val="22"/>
                <w:szCs w:val="22"/>
                <w:lang w:val="ro-RO" w:eastAsia="ro-RO"/>
              </w:rPr>
              <w:t>Art. 6 – Dispozitiv pentru determinarea expres a umidității semințelor</w:t>
            </w:r>
          </w:p>
        </w:tc>
      </w:tr>
      <w:tr w:rsidR="00DA42E5" w:rsidRPr="00DA42E5" w14:paraId="106BF35C" w14:textId="77777777" w:rsidTr="00F26085">
        <w:tc>
          <w:tcPr>
            <w:tcW w:w="4393" w:type="dxa"/>
          </w:tcPr>
          <w:p w14:paraId="7C790A7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Precizie măsurare</w:t>
            </w:r>
          </w:p>
        </w:tc>
        <w:tc>
          <w:tcPr>
            <w:tcW w:w="5813" w:type="dxa"/>
          </w:tcPr>
          <w:p w14:paraId="4A934FD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±0,5%</w:t>
            </w:r>
          </w:p>
        </w:tc>
      </w:tr>
      <w:tr w:rsidR="00DA42E5" w:rsidRPr="00DA42E5" w14:paraId="3CB696B1" w14:textId="77777777" w:rsidTr="00F26085">
        <w:tc>
          <w:tcPr>
            <w:tcW w:w="4393" w:type="dxa"/>
          </w:tcPr>
          <w:p w14:paraId="1863BFA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Interval semințe cereale/legume</w:t>
            </w:r>
          </w:p>
        </w:tc>
        <w:tc>
          <w:tcPr>
            <w:tcW w:w="5813" w:type="dxa"/>
          </w:tcPr>
          <w:p w14:paraId="45BB479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Minim 8–40%</w:t>
            </w:r>
          </w:p>
        </w:tc>
      </w:tr>
      <w:tr w:rsidR="00DA42E5" w:rsidRPr="00DA42E5" w14:paraId="23245345" w14:textId="77777777" w:rsidTr="00F26085">
        <w:tc>
          <w:tcPr>
            <w:tcW w:w="4393" w:type="dxa"/>
          </w:tcPr>
          <w:p w14:paraId="43BFE38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Interval semințe oleaginoase</w:t>
            </w:r>
          </w:p>
        </w:tc>
        <w:tc>
          <w:tcPr>
            <w:tcW w:w="5813" w:type="dxa"/>
          </w:tcPr>
          <w:p w14:paraId="3388D37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Minim 5–25%</w:t>
            </w:r>
          </w:p>
        </w:tc>
      </w:tr>
      <w:tr w:rsidR="00DA42E5" w:rsidRPr="00DA42E5" w14:paraId="7A59DD98" w14:textId="77777777" w:rsidTr="00F26085">
        <w:tc>
          <w:tcPr>
            <w:tcW w:w="4393" w:type="dxa"/>
          </w:tcPr>
          <w:p w14:paraId="439B40E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Compensare temperatură</w:t>
            </w:r>
          </w:p>
        </w:tc>
        <w:tc>
          <w:tcPr>
            <w:tcW w:w="5813" w:type="dxa"/>
          </w:tcPr>
          <w:p w14:paraId="3615B8A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Automată</w:t>
            </w:r>
          </w:p>
        </w:tc>
      </w:tr>
      <w:tr w:rsidR="00DA42E5" w:rsidRPr="00DA42E5" w14:paraId="5DCB5A61" w14:textId="77777777" w:rsidTr="00F26085">
        <w:tc>
          <w:tcPr>
            <w:tcW w:w="4393" w:type="dxa"/>
          </w:tcPr>
          <w:p w14:paraId="649704E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Ajustare rezultate</w:t>
            </w:r>
          </w:p>
        </w:tc>
        <w:tc>
          <w:tcPr>
            <w:tcW w:w="5813" w:type="dxa"/>
          </w:tcPr>
          <w:p w14:paraId="10A324E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Corecție față de metoda de referință (</w:t>
            </w:r>
            <w:proofErr w:type="spellStart"/>
            <w:r w:rsidRPr="00DA42E5">
              <w:rPr>
                <w:rFonts w:ascii="Cambria" w:eastAsia="Calibri" w:hAnsi="Cambria"/>
                <w:sz w:val="22"/>
                <w:szCs w:val="22"/>
                <w:lang w:val="ro-RO" w:eastAsia="ro-RO"/>
              </w:rPr>
              <w:t>oven</w:t>
            </w:r>
            <w:proofErr w:type="spellEnd"/>
            <w:r w:rsidRPr="00DA42E5">
              <w:rPr>
                <w:rFonts w:ascii="Cambria" w:eastAsia="Calibri" w:hAnsi="Cambria"/>
                <w:sz w:val="22"/>
                <w:szCs w:val="22"/>
                <w:lang w:val="ro-RO" w:eastAsia="ro-RO"/>
              </w:rPr>
              <w:t xml:space="preserve"> </w:t>
            </w:r>
            <w:proofErr w:type="spellStart"/>
            <w:r w:rsidRPr="00DA42E5">
              <w:rPr>
                <w:rFonts w:ascii="Cambria" w:eastAsia="Calibri" w:hAnsi="Cambria"/>
                <w:sz w:val="22"/>
                <w:szCs w:val="22"/>
                <w:lang w:val="ro-RO" w:eastAsia="ro-RO"/>
              </w:rPr>
              <w:t>method</w:t>
            </w:r>
            <w:proofErr w:type="spellEnd"/>
            <w:r w:rsidRPr="00DA42E5">
              <w:rPr>
                <w:rFonts w:ascii="Cambria" w:eastAsia="Calibri" w:hAnsi="Cambria"/>
                <w:sz w:val="22"/>
                <w:szCs w:val="22"/>
                <w:lang w:val="ro-RO" w:eastAsia="ro-RO"/>
              </w:rPr>
              <w:t xml:space="preserve"> / etuvă) ±4 sau calibrare echivalentă. </w:t>
            </w:r>
          </w:p>
        </w:tc>
      </w:tr>
      <w:tr w:rsidR="00DA42E5" w:rsidRPr="00DA42E5" w14:paraId="7BCA10C3" w14:textId="77777777" w:rsidTr="00F26085">
        <w:tc>
          <w:tcPr>
            <w:tcW w:w="4393" w:type="dxa"/>
          </w:tcPr>
          <w:p w14:paraId="5D57185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Utilizare</w:t>
            </w:r>
          </w:p>
        </w:tc>
        <w:tc>
          <w:tcPr>
            <w:tcW w:w="5813" w:type="dxa"/>
          </w:tcPr>
          <w:p w14:paraId="714EEC3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Determinare rapidă umiditate pentru semințe agricole</w:t>
            </w:r>
          </w:p>
        </w:tc>
      </w:tr>
      <w:tr w:rsidR="00DA42E5" w:rsidRPr="00DA42E5" w14:paraId="01E9F22B" w14:textId="77777777" w:rsidTr="00F26085">
        <w:tc>
          <w:tcPr>
            <w:tcW w:w="4393" w:type="dxa"/>
          </w:tcPr>
          <w:p w14:paraId="11F20DFE"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sz w:val="22"/>
                <w:szCs w:val="22"/>
                <w:highlight w:val="yellow"/>
                <w:lang w:val="ro-RO" w:eastAsia="ro-RO"/>
              </w:rPr>
              <w:t>Cantitate</w:t>
            </w:r>
          </w:p>
        </w:tc>
        <w:tc>
          <w:tcPr>
            <w:tcW w:w="5813" w:type="dxa"/>
          </w:tcPr>
          <w:p w14:paraId="0E0F7436"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sz w:val="22"/>
                <w:szCs w:val="22"/>
                <w:highlight w:val="yellow"/>
                <w:lang w:val="ro-RO" w:eastAsia="ro-RO"/>
              </w:rPr>
              <w:t>1 unitate</w:t>
            </w:r>
          </w:p>
        </w:tc>
      </w:tr>
      <w:tr w:rsidR="00DA42E5" w:rsidRPr="00DA42E5" w14:paraId="1034F43E" w14:textId="77777777" w:rsidTr="00F26085">
        <w:tc>
          <w:tcPr>
            <w:tcW w:w="10206" w:type="dxa"/>
            <w:gridSpan w:val="2"/>
          </w:tcPr>
          <w:p w14:paraId="06FC1818"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cs="Arial"/>
                <w:b/>
                <w:sz w:val="22"/>
                <w:szCs w:val="22"/>
                <w:highlight w:val="yellow"/>
                <w:lang w:val="ro-RO" w:bidi="en-US"/>
              </w:rPr>
              <w:t xml:space="preserve">Adresa depozitului: </w:t>
            </w:r>
            <w:r w:rsidRPr="00DA42E5">
              <w:rPr>
                <w:rFonts w:ascii="Cambria" w:eastAsia="Calibri" w:hAnsi="Cambria" w:cs="Calibri"/>
                <w:sz w:val="22"/>
                <w:szCs w:val="22"/>
                <w:lang w:val="ro-RO"/>
              </w:rPr>
              <w:t xml:space="preserve"> Str. Ialoveni 100, Chișinău, Republica Moldova</w:t>
            </w:r>
          </w:p>
        </w:tc>
      </w:tr>
      <w:tr w:rsidR="00DA42E5" w:rsidRPr="00DA42E5" w14:paraId="6E91710C" w14:textId="77777777" w:rsidTr="00F26085">
        <w:trPr>
          <w:trHeight w:val="526"/>
        </w:trPr>
        <w:tc>
          <w:tcPr>
            <w:tcW w:w="10206" w:type="dxa"/>
            <w:gridSpan w:val="2"/>
          </w:tcPr>
          <w:p w14:paraId="64D8DC89" w14:textId="77777777" w:rsidR="00DA42E5" w:rsidRPr="00DA42E5" w:rsidRDefault="00DA42E5" w:rsidP="00DA42E5">
            <w:pPr>
              <w:widowControl w:val="0"/>
              <w:autoSpaceDE w:val="0"/>
              <w:autoSpaceDN w:val="0"/>
              <w:rPr>
                <w:rFonts w:ascii="Cambria" w:eastAsia="Calibri" w:hAnsi="Cambria" w:cs="Arial"/>
                <w:b/>
                <w:sz w:val="22"/>
                <w:szCs w:val="22"/>
                <w:highlight w:val="yellow"/>
                <w:lang w:val="ro-RO" w:bidi="en-US"/>
              </w:rPr>
            </w:pPr>
          </w:p>
        </w:tc>
      </w:tr>
      <w:tr w:rsidR="00DA42E5" w:rsidRPr="00DA42E5" w14:paraId="51DD3088" w14:textId="77777777" w:rsidTr="00F26085">
        <w:tc>
          <w:tcPr>
            <w:tcW w:w="10206" w:type="dxa"/>
            <w:gridSpan w:val="2"/>
            <w:shd w:val="clear" w:color="auto" w:fill="E2EFD9"/>
          </w:tcPr>
          <w:p w14:paraId="5A8A9660" w14:textId="77777777" w:rsidR="00DA42E5" w:rsidRPr="00DA42E5" w:rsidRDefault="00DA42E5" w:rsidP="00DA42E5">
            <w:pPr>
              <w:widowControl w:val="0"/>
              <w:autoSpaceDE w:val="0"/>
              <w:autoSpaceDN w:val="0"/>
              <w:spacing w:before="240"/>
              <w:jc w:val="center"/>
              <w:rPr>
                <w:rFonts w:ascii="Cambria" w:eastAsia="Calibri" w:hAnsi="Cambria" w:cs="Calibri"/>
                <w:b/>
                <w:sz w:val="22"/>
                <w:szCs w:val="22"/>
              </w:rPr>
            </w:pPr>
            <w:r w:rsidRPr="00DA42E5">
              <w:rPr>
                <w:rFonts w:ascii="Cambria" w:eastAsia="Calibri" w:hAnsi="Cambria" w:cs="Calibri"/>
                <w:b/>
                <w:sz w:val="22"/>
                <w:szCs w:val="22"/>
              </w:rPr>
              <w:t xml:space="preserve">Lot nr. 2 </w:t>
            </w:r>
            <w:proofErr w:type="spellStart"/>
            <w:r w:rsidRPr="00DA42E5">
              <w:rPr>
                <w:rFonts w:ascii="Cambria" w:eastAsia="Calibri" w:hAnsi="Cambria" w:cs="Calibri"/>
                <w:b/>
                <w:sz w:val="22"/>
                <w:szCs w:val="22"/>
              </w:rPr>
              <w:t>Balanțe</w:t>
            </w:r>
            <w:proofErr w:type="spellEnd"/>
            <w:r w:rsidRPr="00DA42E5">
              <w:rPr>
                <w:rFonts w:ascii="Cambria" w:eastAsia="Calibri" w:hAnsi="Cambria" w:cs="Calibri"/>
                <w:b/>
                <w:sz w:val="22"/>
                <w:szCs w:val="22"/>
              </w:rPr>
              <w:t xml:space="preserve"> </w:t>
            </w:r>
            <w:proofErr w:type="spellStart"/>
            <w:r w:rsidRPr="00DA42E5">
              <w:rPr>
                <w:rFonts w:ascii="Cambria" w:eastAsia="Calibri" w:hAnsi="Cambria" w:cs="Calibri"/>
                <w:b/>
                <w:sz w:val="22"/>
                <w:szCs w:val="22"/>
              </w:rPr>
              <w:t>analitice</w:t>
            </w:r>
            <w:proofErr w:type="spellEnd"/>
            <w:r w:rsidRPr="00DA42E5">
              <w:rPr>
                <w:rFonts w:ascii="Cambria" w:eastAsia="Calibri" w:hAnsi="Cambria" w:cs="Calibri"/>
                <w:b/>
                <w:sz w:val="22"/>
                <w:szCs w:val="22"/>
              </w:rPr>
              <w:t xml:space="preserve"> </w:t>
            </w:r>
            <w:proofErr w:type="spellStart"/>
            <w:r w:rsidRPr="00DA42E5">
              <w:rPr>
                <w:rFonts w:ascii="Cambria" w:eastAsia="Calibri" w:hAnsi="Cambria" w:cs="Calibri"/>
                <w:b/>
                <w:sz w:val="22"/>
                <w:szCs w:val="22"/>
              </w:rPr>
              <w:t>și</w:t>
            </w:r>
            <w:proofErr w:type="spellEnd"/>
            <w:r w:rsidRPr="00DA42E5">
              <w:rPr>
                <w:rFonts w:ascii="Cambria" w:eastAsia="Calibri" w:hAnsi="Cambria" w:cs="Calibri"/>
                <w:b/>
                <w:sz w:val="22"/>
                <w:szCs w:val="22"/>
              </w:rPr>
              <w:t xml:space="preserve"> </w:t>
            </w:r>
            <w:proofErr w:type="spellStart"/>
            <w:r w:rsidRPr="00DA42E5">
              <w:rPr>
                <w:rFonts w:ascii="Cambria" w:eastAsia="Calibri" w:hAnsi="Cambria" w:cs="Calibri"/>
                <w:b/>
                <w:sz w:val="22"/>
                <w:szCs w:val="22"/>
              </w:rPr>
              <w:t>echipamente</w:t>
            </w:r>
            <w:proofErr w:type="spellEnd"/>
            <w:r w:rsidRPr="00DA42E5">
              <w:rPr>
                <w:rFonts w:ascii="Cambria" w:eastAsia="Calibri" w:hAnsi="Cambria" w:cs="Calibri"/>
                <w:b/>
                <w:sz w:val="22"/>
                <w:szCs w:val="22"/>
              </w:rPr>
              <w:t xml:space="preserve"> de </w:t>
            </w:r>
            <w:proofErr w:type="spellStart"/>
            <w:r w:rsidRPr="00DA42E5">
              <w:rPr>
                <w:rFonts w:ascii="Cambria" w:eastAsia="Calibri" w:hAnsi="Cambria" w:cs="Calibri"/>
                <w:b/>
                <w:sz w:val="22"/>
                <w:szCs w:val="22"/>
              </w:rPr>
              <w:t>determinare</w:t>
            </w:r>
            <w:proofErr w:type="spellEnd"/>
            <w:r w:rsidRPr="00DA42E5">
              <w:rPr>
                <w:rFonts w:ascii="Cambria" w:eastAsia="Calibri" w:hAnsi="Cambria" w:cs="Calibri"/>
                <w:b/>
                <w:sz w:val="22"/>
                <w:szCs w:val="22"/>
              </w:rPr>
              <w:t xml:space="preserve"> a </w:t>
            </w:r>
            <w:proofErr w:type="spellStart"/>
            <w:r w:rsidRPr="00DA42E5">
              <w:rPr>
                <w:rFonts w:ascii="Cambria" w:eastAsia="Calibri" w:hAnsi="Cambria" w:cs="Calibri"/>
                <w:b/>
                <w:sz w:val="22"/>
                <w:szCs w:val="22"/>
              </w:rPr>
              <w:t>umidității</w:t>
            </w:r>
            <w:proofErr w:type="spellEnd"/>
          </w:p>
          <w:p w14:paraId="11B7C3BF" w14:textId="77777777" w:rsidR="00DA42E5" w:rsidRPr="00DA42E5" w:rsidRDefault="00DA42E5" w:rsidP="00DA42E5">
            <w:pPr>
              <w:widowControl w:val="0"/>
              <w:autoSpaceDE w:val="0"/>
              <w:autoSpaceDN w:val="0"/>
              <w:jc w:val="center"/>
              <w:rPr>
                <w:rFonts w:ascii="Cambria" w:eastAsia="Calibri" w:hAnsi="Cambria" w:cs="Calibri"/>
                <w:b/>
                <w:sz w:val="22"/>
                <w:szCs w:val="22"/>
              </w:rPr>
            </w:pPr>
          </w:p>
        </w:tc>
      </w:tr>
      <w:tr w:rsidR="00DA42E5" w:rsidRPr="00DA42E5" w14:paraId="3AE296F7" w14:textId="77777777" w:rsidTr="00F26085">
        <w:trPr>
          <w:trHeight w:val="308"/>
        </w:trPr>
        <w:tc>
          <w:tcPr>
            <w:tcW w:w="4393" w:type="dxa"/>
          </w:tcPr>
          <w:p w14:paraId="2D9BA973" w14:textId="77777777" w:rsidR="00DA42E5" w:rsidRPr="00DA42E5" w:rsidRDefault="00DA42E5" w:rsidP="00DA42E5">
            <w:pPr>
              <w:widowControl w:val="0"/>
              <w:autoSpaceDE w:val="0"/>
              <w:autoSpaceDN w:val="0"/>
              <w:jc w:val="center"/>
              <w:rPr>
                <w:rFonts w:ascii="Cambria" w:eastAsia="Calibri" w:hAnsi="Cambria" w:cs="Calibri"/>
                <w:b/>
                <w:sz w:val="22"/>
                <w:szCs w:val="22"/>
              </w:rPr>
            </w:pPr>
            <w:proofErr w:type="spellStart"/>
            <w:r w:rsidRPr="00DA42E5">
              <w:rPr>
                <w:rFonts w:ascii="Cambria" w:eastAsia="Calibri" w:hAnsi="Cambria" w:cs="Calibri"/>
                <w:b/>
                <w:sz w:val="22"/>
                <w:szCs w:val="22"/>
              </w:rPr>
              <w:t>Denumirea</w:t>
            </w:r>
            <w:proofErr w:type="spellEnd"/>
            <w:r w:rsidRPr="00DA42E5">
              <w:rPr>
                <w:rFonts w:ascii="Cambria" w:eastAsia="Calibri" w:hAnsi="Cambria" w:cs="Calibri"/>
                <w:b/>
                <w:sz w:val="22"/>
                <w:szCs w:val="22"/>
              </w:rPr>
              <w:t xml:space="preserve"> </w:t>
            </w:r>
            <w:proofErr w:type="spellStart"/>
            <w:r w:rsidRPr="00DA42E5">
              <w:rPr>
                <w:rFonts w:ascii="Cambria" w:eastAsia="Calibri" w:hAnsi="Cambria" w:cs="Calibri"/>
                <w:b/>
                <w:sz w:val="22"/>
                <w:szCs w:val="22"/>
              </w:rPr>
              <w:t>utilajului</w:t>
            </w:r>
            <w:proofErr w:type="spellEnd"/>
          </w:p>
        </w:tc>
        <w:tc>
          <w:tcPr>
            <w:tcW w:w="5813" w:type="dxa"/>
          </w:tcPr>
          <w:p w14:paraId="47C064AA" w14:textId="77777777" w:rsidR="00DA42E5" w:rsidRPr="00DA42E5" w:rsidRDefault="00DA42E5" w:rsidP="00DA42E5">
            <w:pPr>
              <w:widowControl w:val="0"/>
              <w:autoSpaceDE w:val="0"/>
              <w:autoSpaceDN w:val="0"/>
              <w:jc w:val="center"/>
              <w:rPr>
                <w:rFonts w:ascii="Cambria" w:eastAsia="Calibri" w:hAnsi="Cambria" w:cs="Calibri"/>
                <w:b/>
                <w:sz w:val="22"/>
                <w:szCs w:val="22"/>
              </w:rPr>
            </w:pPr>
            <w:proofErr w:type="spellStart"/>
            <w:r w:rsidRPr="00DA42E5">
              <w:rPr>
                <w:rFonts w:ascii="Cambria" w:eastAsia="Calibri" w:hAnsi="Cambria" w:cs="Calibri"/>
                <w:b/>
                <w:sz w:val="22"/>
                <w:szCs w:val="22"/>
              </w:rPr>
              <w:t>Cerințe</w:t>
            </w:r>
            <w:proofErr w:type="spellEnd"/>
            <w:r w:rsidRPr="00DA42E5">
              <w:rPr>
                <w:rFonts w:ascii="Cambria" w:eastAsia="Calibri" w:hAnsi="Cambria" w:cs="Calibri"/>
                <w:b/>
                <w:sz w:val="22"/>
                <w:szCs w:val="22"/>
              </w:rPr>
              <w:t xml:space="preserve"> </w:t>
            </w:r>
            <w:proofErr w:type="spellStart"/>
            <w:r w:rsidRPr="00DA42E5">
              <w:rPr>
                <w:rFonts w:ascii="Cambria" w:eastAsia="Calibri" w:hAnsi="Cambria" w:cs="Calibri"/>
                <w:b/>
                <w:sz w:val="22"/>
                <w:szCs w:val="22"/>
              </w:rPr>
              <w:t>minime</w:t>
            </w:r>
            <w:proofErr w:type="spellEnd"/>
          </w:p>
        </w:tc>
      </w:tr>
      <w:tr w:rsidR="00DA42E5" w:rsidRPr="00DA42E5" w14:paraId="4E9D4546" w14:textId="77777777" w:rsidTr="00F26085">
        <w:tc>
          <w:tcPr>
            <w:tcW w:w="10206" w:type="dxa"/>
            <w:gridSpan w:val="2"/>
            <w:shd w:val="clear" w:color="auto" w:fill="BDD6EE"/>
          </w:tcPr>
          <w:p w14:paraId="21C646F7" w14:textId="77777777" w:rsidR="00DA42E5" w:rsidRPr="00DA42E5" w:rsidRDefault="00DA42E5" w:rsidP="00DA42E5">
            <w:pPr>
              <w:widowControl w:val="0"/>
              <w:autoSpaceDE w:val="0"/>
              <w:autoSpaceDN w:val="0"/>
              <w:rPr>
                <w:rFonts w:ascii="Cambria" w:eastAsia="Calibri" w:hAnsi="Cambria" w:cs="Calibri"/>
                <w:sz w:val="22"/>
                <w:szCs w:val="22"/>
                <w:lang w:val="ro-RO"/>
              </w:rPr>
            </w:pPr>
            <w:r w:rsidRPr="00DA42E5">
              <w:rPr>
                <w:rFonts w:ascii="Cambria" w:eastAsia="Calibri" w:hAnsi="Cambria"/>
                <w:b/>
                <w:bCs/>
                <w:sz w:val="22"/>
                <w:szCs w:val="22"/>
                <w:lang w:val="ro-RO" w:eastAsia="ro-RO"/>
              </w:rPr>
              <w:t xml:space="preserve">Art. 1 - Balanță analitică pentru metoda </w:t>
            </w:r>
            <w:proofErr w:type="spellStart"/>
            <w:r w:rsidRPr="00DA42E5">
              <w:rPr>
                <w:rFonts w:ascii="Cambria" w:eastAsia="Calibri" w:hAnsi="Cambria"/>
                <w:b/>
                <w:bCs/>
                <w:sz w:val="22"/>
                <w:szCs w:val="22"/>
                <w:lang w:val="ro-RO" w:eastAsia="ro-RO"/>
              </w:rPr>
              <w:t>picnometrică</w:t>
            </w:r>
            <w:proofErr w:type="spellEnd"/>
            <w:r w:rsidRPr="00DA42E5">
              <w:rPr>
                <w:rFonts w:ascii="Cambria" w:eastAsia="Calibri" w:hAnsi="Cambria"/>
                <w:b/>
                <w:bCs/>
                <w:sz w:val="22"/>
                <w:szCs w:val="22"/>
                <w:lang w:val="ro-RO" w:eastAsia="ro-RO"/>
              </w:rPr>
              <w:t xml:space="preserve"> cu gaz lampant</w:t>
            </w:r>
          </w:p>
        </w:tc>
      </w:tr>
      <w:tr w:rsidR="00DA42E5" w:rsidRPr="00DA42E5" w14:paraId="4E95746C" w14:textId="77777777" w:rsidTr="00F26085">
        <w:tc>
          <w:tcPr>
            <w:tcW w:w="4393" w:type="dxa"/>
          </w:tcPr>
          <w:p w14:paraId="02777C9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Capacitate maximă de cântărire</w:t>
            </w:r>
          </w:p>
        </w:tc>
        <w:tc>
          <w:tcPr>
            <w:tcW w:w="5813" w:type="dxa"/>
          </w:tcPr>
          <w:p w14:paraId="3CF2EDB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220 g</w:t>
            </w:r>
          </w:p>
        </w:tc>
      </w:tr>
      <w:tr w:rsidR="00DA42E5" w:rsidRPr="00DA42E5" w14:paraId="1D11F8F7" w14:textId="77777777" w:rsidTr="00F26085">
        <w:tc>
          <w:tcPr>
            <w:tcW w:w="4393" w:type="dxa"/>
          </w:tcPr>
          <w:p w14:paraId="56A02AE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Capacitate minimă de cântărire</w:t>
            </w:r>
          </w:p>
        </w:tc>
        <w:tc>
          <w:tcPr>
            <w:tcW w:w="5813" w:type="dxa"/>
          </w:tcPr>
          <w:p w14:paraId="599AA75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0,001 g</w:t>
            </w:r>
          </w:p>
        </w:tc>
      </w:tr>
      <w:tr w:rsidR="00DA42E5" w:rsidRPr="00DA42E5" w14:paraId="73140F4E" w14:textId="77777777" w:rsidTr="00F26085">
        <w:tc>
          <w:tcPr>
            <w:tcW w:w="4393" w:type="dxa"/>
          </w:tcPr>
          <w:p w14:paraId="5588DF1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Rezoluție / lizibilitate</w:t>
            </w:r>
          </w:p>
        </w:tc>
        <w:tc>
          <w:tcPr>
            <w:tcW w:w="5813" w:type="dxa"/>
          </w:tcPr>
          <w:p w14:paraId="7EE35A8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0,0001 g (0,1 mg)</w:t>
            </w:r>
          </w:p>
        </w:tc>
      </w:tr>
      <w:tr w:rsidR="00DA42E5" w:rsidRPr="00DA42E5" w14:paraId="332D6700" w14:textId="77777777" w:rsidTr="00F26085">
        <w:tc>
          <w:tcPr>
            <w:tcW w:w="4393" w:type="dxa"/>
          </w:tcPr>
          <w:p w14:paraId="639C1AB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Clasa de precizie</w:t>
            </w:r>
          </w:p>
        </w:tc>
        <w:tc>
          <w:tcPr>
            <w:tcW w:w="5813" w:type="dxa"/>
          </w:tcPr>
          <w:p w14:paraId="76B9062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Clasa I (OIML), sau echivalent</w:t>
            </w:r>
          </w:p>
        </w:tc>
      </w:tr>
      <w:tr w:rsidR="00DA42E5" w:rsidRPr="00DA42E5" w14:paraId="184C3453" w14:textId="77777777" w:rsidTr="00F26085">
        <w:tc>
          <w:tcPr>
            <w:tcW w:w="4393" w:type="dxa"/>
          </w:tcPr>
          <w:p w14:paraId="6FD52F4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Calibrare</w:t>
            </w:r>
          </w:p>
        </w:tc>
        <w:tc>
          <w:tcPr>
            <w:tcW w:w="5813" w:type="dxa"/>
          </w:tcPr>
          <w:p w14:paraId="6082E30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Internă automată</w:t>
            </w:r>
          </w:p>
        </w:tc>
      </w:tr>
      <w:tr w:rsidR="00DA42E5" w:rsidRPr="00DA42E5" w14:paraId="7909EF65" w14:textId="77777777" w:rsidTr="00F26085">
        <w:tc>
          <w:tcPr>
            <w:tcW w:w="4393" w:type="dxa"/>
          </w:tcPr>
          <w:p w14:paraId="3E80112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Linearitate</w:t>
            </w:r>
          </w:p>
        </w:tc>
        <w:tc>
          <w:tcPr>
            <w:tcW w:w="5813" w:type="dxa"/>
          </w:tcPr>
          <w:p w14:paraId="521E8CB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±0,2 mg sau mai bună</w:t>
            </w:r>
          </w:p>
        </w:tc>
      </w:tr>
      <w:tr w:rsidR="00DA42E5" w:rsidRPr="00DA42E5" w14:paraId="3AA9520B" w14:textId="77777777" w:rsidTr="00F26085">
        <w:tc>
          <w:tcPr>
            <w:tcW w:w="4393" w:type="dxa"/>
          </w:tcPr>
          <w:p w14:paraId="0D31F38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Timp stabilizare</w:t>
            </w:r>
          </w:p>
        </w:tc>
        <w:tc>
          <w:tcPr>
            <w:tcW w:w="5813" w:type="dxa"/>
          </w:tcPr>
          <w:p w14:paraId="5057281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≤3 secunde</w:t>
            </w:r>
          </w:p>
        </w:tc>
      </w:tr>
      <w:tr w:rsidR="00DA42E5" w:rsidRPr="00DA42E5" w14:paraId="05AF4060" w14:textId="77777777" w:rsidTr="00F26085">
        <w:tc>
          <w:tcPr>
            <w:tcW w:w="4393" w:type="dxa"/>
          </w:tcPr>
          <w:p w14:paraId="0CBD547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Afișaj</w:t>
            </w:r>
          </w:p>
        </w:tc>
        <w:tc>
          <w:tcPr>
            <w:tcW w:w="5813" w:type="dxa"/>
          </w:tcPr>
          <w:p w14:paraId="565E960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LCD iluminat</w:t>
            </w:r>
          </w:p>
        </w:tc>
      </w:tr>
      <w:tr w:rsidR="00DA42E5" w:rsidRPr="00DA42E5" w14:paraId="58FF94D6" w14:textId="77777777" w:rsidTr="00F26085">
        <w:tc>
          <w:tcPr>
            <w:tcW w:w="4393" w:type="dxa"/>
          </w:tcPr>
          <w:p w14:paraId="2F45599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Carcasă</w:t>
            </w:r>
          </w:p>
        </w:tc>
        <w:tc>
          <w:tcPr>
            <w:tcW w:w="5813" w:type="dxa"/>
          </w:tcPr>
          <w:p w14:paraId="128A26C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Protecție adecvată pentru utilizare în laborator</w:t>
            </w:r>
          </w:p>
        </w:tc>
      </w:tr>
      <w:tr w:rsidR="00DA42E5" w:rsidRPr="00DA42E5" w14:paraId="40503B4D" w14:textId="77777777" w:rsidTr="00F26085">
        <w:tc>
          <w:tcPr>
            <w:tcW w:w="4393" w:type="dxa"/>
          </w:tcPr>
          <w:p w14:paraId="5FFDB41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Interfețe</w:t>
            </w:r>
          </w:p>
        </w:tc>
        <w:tc>
          <w:tcPr>
            <w:tcW w:w="5813" w:type="dxa"/>
          </w:tcPr>
          <w:p w14:paraId="22F2310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USB, </w:t>
            </w:r>
            <w:r w:rsidRPr="00DA42E5">
              <w:rPr>
                <w:rFonts w:ascii="Cambria" w:eastAsia="Calibri" w:hAnsi="Cambria"/>
                <w:sz w:val="22"/>
                <w:szCs w:val="22"/>
                <w:lang w:val="ro-MD" w:eastAsia="ro-RO"/>
              </w:rPr>
              <w:t>RS232C sau echivalent</w:t>
            </w:r>
          </w:p>
        </w:tc>
      </w:tr>
      <w:tr w:rsidR="00DA42E5" w:rsidRPr="00DA42E5" w14:paraId="2C669C56" w14:textId="77777777" w:rsidTr="00F26085">
        <w:tc>
          <w:tcPr>
            <w:tcW w:w="4393" w:type="dxa"/>
          </w:tcPr>
          <w:p w14:paraId="60FFDDA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Moduri de lucru</w:t>
            </w:r>
          </w:p>
        </w:tc>
        <w:tc>
          <w:tcPr>
            <w:tcW w:w="5813" w:type="dxa"/>
          </w:tcPr>
          <w:p w14:paraId="52E8147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numărare piese, mod procentual</w:t>
            </w:r>
          </w:p>
        </w:tc>
      </w:tr>
      <w:tr w:rsidR="00DA42E5" w:rsidRPr="00DA42E5" w14:paraId="244EC501" w14:textId="77777777" w:rsidTr="00F26085">
        <w:tc>
          <w:tcPr>
            <w:tcW w:w="4393" w:type="dxa"/>
          </w:tcPr>
          <w:p w14:paraId="7788471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Funcții de control și operare</w:t>
            </w:r>
          </w:p>
        </w:tc>
        <w:tc>
          <w:tcPr>
            <w:tcW w:w="5813" w:type="dxa"/>
          </w:tcPr>
          <w:p w14:paraId="421B170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Notificare necesitate calibrare; funcție automată de auto-calibrare; posibilitatea reglării vitezei de răspuns; funcție de verificare/diagnostic al performanței</w:t>
            </w:r>
          </w:p>
        </w:tc>
      </w:tr>
      <w:tr w:rsidR="00DA42E5" w:rsidRPr="00DA42E5" w14:paraId="0FBC0200" w14:textId="77777777" w:rsidTr="00F26085">
        <w:tc>
          <w:tcPr>
            <w:tcW w:w="4393" w:type="dxa"/>
          </w:tcPr>
          <w:p w14:paraId="7CE874F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Funcții suplimentare de analiză</w:t>
            </w:r>
          </w:p>
        </w:tc>
        <w:tc>
          <w:tcPr>
            <w:tcW w:w="5813" w:type="dxa"/>
          </w:tcPr>
          <w:p w14:paraId="7CDB9A5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Determinarea densității relative</w:t>
            </w:r>
          </w:p>
        </w:tc>
      </w:tr>
      <w:tr w:rsidR="00DA42E5" w:rsidRPr="00DA42E5" w14:paraId="039EC484" w14:textId="77777777" w:rsidTr="00F26085">
        <w:tc>
          <w:tcPr>
            <w:tcW w:w="4393" w:type="dxa"/>
          </w:tcPr>
          <w:p w14:paraId="3AA5751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Funcții suplimentare</w:t>
            </w:r>
          </w:p>
        </w:tc>
        <w:tc>
          <w:tcPr>
            <w:tcW w:w="5813" w:type="dxa"/>
          </w:tcPr>
          <w:p w14:paraId="788AE5C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Afișare dată și oră; temporizator automat</w:t>
            </w:r>
          </w:p>
        </w:tc>
      </w:tr>
      <w:tr w:rsidR="00DA42E5" w:rsidRPr="00DA42E5" w14:paraId="4ED8F972" w14:textId="77777777" w:rsidTr="00F26085">
        <w:tc>
          <w:tcPr>
            <w:tcW w:w="4393" w:type="dxa"/>
          </w:tcPr>
          <w:p w14:paraId="7CE5A3B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Export de date și integrare</w:t>
            </w:r>
          </w:p>
        </w:tc>
        <w:tc>
          <w:tcPr>
            <w:tcW w:w="5813" w:type="dxa"/>
          </w:tcPr>
          <w:p w14:paraId="10C774D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suport pentru exportul de date și integrare cu sisteme GLP/GMP/ISO</w:t>
            </w:r>
          </w:p>
        </w:tc>
      </w:tr>
      <w:tr w:rsidR="00DA42E5" w:rsidRPr="00DA42E5" w14:paraId="3DE000EB" w14:textId="77777777" w:rsidTr="00F26085">
        <w:tc>
          <w:tcPr>
            <w:tcW w:w="4393" w:type="dxa"/>
          </w:tcPr>
          <w:p w14:paraId="74E678D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Dimensiuni platan</w:t>
            </w:r>
          </w:p>
        </w:tc>
        <w:tc>
          <w:tcPr>
            <w:tcW w:w="5813" w:type="dxa"/>
          </w:tcPr>
          <w:p w14:paraId="48B75FB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Aprox. 80 mm</w:t>
            </w:r>
          </w:p>
        </w:tc>
      </w:tr>
      <w:tr w:rsidR="00DA42E5" w:rsidRPr="00DA42E5" w14:paraId="369AB0A8" w14:textId="77777777" w:rsidTr="00F26085">
        <w:tc>
          <w:tcPr>
            <w:tcW w:w="4393" w:type="dxa"/>
          </w:tcPr>
          <w:p w14:paraId="5590008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Accesorii incluse</w:t>
            </w:r>
          </w:p>
        </w:tc>
        <w:tc>
          <w:tcPr>
            <w:tcW w:w="5813" w:type="dxa"/>
          </w:tcPr>
          <w:p w14:paraId="1070132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cârlig de cântărire sub balanța, kit măsurare densitate și cabluri de conectare</w:t>
            </w:r>
          </w:p>
        </w:tc>
      </w:tr>
      <w:tr w:rsidR="00DA42E5" w:rsidRPr="00DA42E5" w14:paraId="37FF43DD" w14:textId="77777777" w:rsidTr="00F26085">
        <w:tc>
          <w:tcPr>
            <w:tcW w:w="4393" w:type="dxa"/>
          </w:tcPr>
          <w:p w14:paraId="6777E470"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sz w:val="22"/>
                <w:szCs w:val="22"/>
                <w:highlight w:val="yellow"/>
                <w:lang w:val="ro-RO" w:eastAsia="ro-RO"/>
              </w:rPr>
              <w:t>Cantitate</w:t>
            </w:r>
          </w:p>
        </w:tc>
        <w:tc>
          <w:tcPr>
            <w:tcW w:w="5813" w:type="dxa"/>
          </w:tcPr>
          <w:p w14:paraId="7D837A7F"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sz w:val="22"/>
                <w:szCs w:val="22"/>
                <w:highlight w:val="yellow"/>
                <w:lang w:val="ro-RO" w:eastAsia="ro-RO"/>
              </w:rPr>
              <w:t>1 unitate</w:t>
            </w:r>
            <w:r w:rsidRPr="00DA42E5">
              <w:rPr>
                <w:rFonts w:ascii="Cambria" w:eastAsia="Calibri" w:hAnsi="Cambria"/>
                <w:b/>
                <w:sz w:val="22"/>
                <w:szCs w:val="22"/>
                <w:lang w:val="ro-RO" w:eastAsia="ro-RO"/>
              </w:rPr>
              <w:t xml:space="preserve"> </w:t>
            </w:r>
          </w:p>
        </w:tc>
      </w:tr>
      <w:tr w:rsidR="00DA42E5" w:rsidRPr="00DA42E5" w14:paraId="326C7EDB" w14:textId="77777777" w:rsidTr="00F26085">
        <w:tc>
          <w:tcPr>
            <w:tcW w:w="10206" w:type="dxa"/>
            <w:gridSpan w:val="2"/>
            <w:shd w:val="clear" w:color="auto" w:fill="BDD6EE"/>
          </w:tcPr>
          <w:p w14:paraId="56DB3426"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bCs/>
                <w:sz w:val="22"/>
                <w:szCs w:val="22"/>
                <w:lang w:val="ro-RO" w:eastAsia="ro-RO"/>
              </w:rPr>
              <w:t>Art. 2 – Cântar portabil de laborator (pentru teren)</w:t>
            </w:r>
          </w:p>
        </w:tc>
      </w:tr>
      <w:tr w:rsidR="00DA42E5" w:rsidRPr="00DA42E5" w14:paraId="6806EAFB" w14:textId="77777777" w:rsidTr="00F26085">
        <w:tc>
          <w:tcPr>
            <w:tcW w:w="4393" w:type="dxa"/>
          </w:tcPr>
          <w:p w14:paraId="074B645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Capacitate de cântărire</w:t>
            </w:r>
          </w:p>
        </w:tc>
        <w:tc>
          <w:tcPr>
            <w:tcW w:w="5813" w:type="dxa"/>
          </w:tcPr>
          <w:p w14:paraId="7255FE3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 Minim 600 g</w:t>
            </w:r>
          </w:p>
        </w:tc>
      </w:tr>
      <w:tr w:rsidR="00DA42E5" w:rsidRPr="00DA42E5" w14:paraId="3793C8C1" w14:textId="77777777" w:rsidTr="00F26085">
        <w:tc>
          <w:tcPr>
            <w:tcW w:w="4393" w:type="dxa"/>
          </w:tcPr>
          <w:p w14:paraId="6C719F6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Rezoluție</w:t>
            </w:r>
          </w:p>
        </w:tc>
        <w:tc>
          <w:tcPr>
            <w:tcW w:w="5813" w:type="dxa"/>
          </w:tcPr>
          <w:p w14:paraId="5DFC6AA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0,01 g</w:t>
            </w:r>
          </w:p>
        </w:tc>
      </w:tr>
      <w:tr w:rsidR="00DA42E5" w:rsidRPr="00DA42E5" w14:paraId="327BD810" w14:textId="77777777" w:rsidTr="00F26085">
        <w:tc>
          <w:tcPr>
            <w:tcW w:w="4393" w:type="dxa"/>
          </w:tcPr>
          <w:p w14:paraId="3B89704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Clasa de precizie</w:t>
            </w:r>
          </w:p>
        </w:tc>
        <w:tc>
          <w:tcPr>
            <w:tcW w:w="5813" w:type="dxa"/>
          </w:tcPr>
          <w:p w14:paraId="22A5174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Clasa II, sau echivalent (OIML sau ISO)</w:t>
            </w:r>
          </w:p>
        </w:tc>
      </w:tr>
      <w:tr w:rsidR="00DA42E5" w:rsidRPr="00DA42E5" w14:paraId="5C9009FE" w14:textId="77777777" w:rsidTr="00F26085">
        <w:tc>
          <w:tcPr>
            <w:tcW w:w="4393" w:type="dxa"/>
          </w:tcPr>
          <w:p w14:paraId="541CB7A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Stabilizare</w:t>
            </w:r>
          </w:p>
        </w:tc>
        <w:tc>
          <w:tcPr>
            <w:tcW w:w="5813" w:type="dxa"/>
          </w:tcPr>
          <w:p w14:paraId="6CBE535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≤3 secunde</w:t>
            </w:r>
          </w:p>
        </w:tc>
      </w:tr>
      <w:tr w:rsidR="00DA42E5" w:rsidRPr="00DA42E5" w14:paraId="7B99087F" w14:textId="77777777" w:rsidTr="00F26085">
        <w:tc>
          <w:tcPr>
            <w:tcW w:w="4393" w:type="dxa"/>
          </w:tcPr>
          <w:p w14:paraId="1CDC49F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Calibrare</w:t>
            </w:r>
          </w:p>
        </w:tc>
        <w:tc>
          <w:tcPr>
            <w:tcW w:w="5813" w:type="dxa"/>
          </w:tcPr>
          <w:p w14:paraId="4A0D4EE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Internă automată</w:t>
            </w:r>
          </w:p>
        </w:tc>
      </w:tr>
      <w:tr w:rsidR="00DA42E5" w:rsidRPr="00DA42E5" w14:paraId="698A2F19" w14:textId="77777777" w:rsidTr="00F26085">
        <w:tc>
          <w:tcPr>
            <w:tcW w:w="4393" w:type="dxa"/>
          </w:tcPr>
          <w:p w14:paraId="38E7F7C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Platan</w:t>
            </w:r>
          </w:p>
        </w:tc>
        <w:tc>
          <w:tcPr>
            <w:tcW w:w="5813" w:type="dxa"/>
          </w:tcPr>
          <w:p w14:paraId="36189EA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≥180 × 180 mm</w:t>
            </w:r>
          </w:p>
        </w:tc>
      </w:tr>
      <w:tr w:rsidR="00DA42E5" w:rsidRPr="00DA42E5" w14:paraId="5F84E806" w14:textId="77777777" w:rsidTr="00F26085">
        <w:tc>
          <w:tcPr>
            <w:tcW w:w="4393" w:type="dxa"/>
          </w:tcPr>
          <w:p w14:paraId="753DBD2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Alimentare</w:t>
            </w:r>
          </w:p>
        </w:tc>
        <w:tc>
          <w:tcPr>
            <w:tcW w:w="5813" w:type="dxa"/>
          </w:tcPr>
          <w:p w14:paraId="5C8E70A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Acumulator/baterie</w:t>
            </w:r>
          </w:p>
        </w:tc>
      </w:tr>
      <w:tr w:rsidR="00DA42E5" w:rsidRPr="00DA42E5" w14:paraId="03FD8AF9" w14:textId="77777777" w:rsidTr="00F26085">
        <w:tc>
          <w:tcPr>
            <w:tcW w:w="4393" w:type="dxa"/>
          </w:tcPr>
          <w:p w14:paraId="08C605D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Greutate echipament</w:t>
            </w:r>
          </w:p>
        </w:tc>
        <w:tc>
          <w:tcPr>
            <w:tcW w:w="5813" w:type="dxa"/>
          </w:tcPr>
          <w:p w14:paraId="2FDB1D3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≤5 kg</w:t>
            </w:r>
          </w:p>
        </w:tc>
      </w:tr>
      <w:tr w:rsidR="00DA42E5" w:rsidRPr="00DA42E5" w14:paraId="6F657958" w14:textId="77777777" w:rsidTr="00F26085">
        <w:tc>
          <w:tcPr>
            <w:tcW w:w="4393" w:type="dxa"/>
          </w:tcPr>
          <w:p w14:paraId="30C935D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Conectivitate</w:t>
            </w:r>
          </w:p>
        </w:tc>
        <w:tc>
          <w:tcPr>
            <w:tcW w:w="5813" w:type="dxa"/>
          </w:tcPr>
          <w:p w14:paraId="3222781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USB + RS232 (Wireless opțional)</w:t>
            </w:r>
          </w:p>
        </w:tc>
      </w:tr>
      <w:tr w:rsidR="00DA42E5" w:rsidRPr="00DA42E5" w14:paraId="74A40D7A" w14:textId="77777777" w:rsidTr="00F26085">
        <w:tc>
          <w:tcPr>
            <w:tcW w:w="4393" w:type="dxa"/>
          </w:tcPr>
          <w:p w14:paraId="22ED1C4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Funcții minime</w:t>
            </w:r>
          </w:p>
        </w:tc>
        <w:tc>
          <w:tcPr>
            <w:tcW w:w="5813" w:type="dxa"/>
          </w:tcPr>
          <w:p w14:paraId="7D61CA0B" w14:textId="77777777" w:rsidR="00DA42E5" w:rsidRPr="00DA42E5" w:rsidRDefault="00DA42E5" w:rsidP="00DA42E5">
            <w:pPr>
              <w:widowControl w:val="0"/>
              <w:autoSpaceDE w:val="0"/>
              <w:autoSpaceDN w:val="0"/>
              <w:rPr>
                <w:rFonts w:ascii="Cambria" w:eastAsia="Calibri" w:hAnsi="Cambria"/>
                <w:sz w:val="22"/>
                <w:szCs w:val="22"/>
                <w:lang w:val="ro-RO" w:eastAsia="ro-RO"/>
              </w:rPr>
            </w:pPr>
            <w:proofErr w:type="spellStart"/>
            <w:r w:rsidRPr="00DA42E5">
              <w:rPr>
                <w:rFonts w:ascii="Cambria" w:eastAsia="Calibri" w:hAnsi="Cambria"/>
                <w:sz w:val="22"/>
                <w:szCs w:val="22"/>
                <w:lang w:val="ro-RO" w:eastAsia="ro-RO"/>
              </w:rPr>
              <w:t>Counting</w:t>
            </w:r>
            <w:proofErr w:type="spellEnd"/>
            <w:r w:rsidRPr="00DA42E5">
              <w:rPr>
                <w:rFonts w:ascii="Cambria" w:eastAsia="Calibri" w:hAnsi="Cambria"/>
                <w:sz w:val="22"/>
                <w:szCs w:val="22"/>
                <w:lang w:val="ro-RO" w:eastAsia="ro-RO"/>
              </w:rPr>
              <w:t xml:space="preserve">, procentual, dozare, suspendare, măsurare newtoni, </w:t>
            </w:r>
          </w:p>
          <w:p w14:paraId="2B90FF6F" w14:textId="77777777" w:rsidR="00DA42E5" w:rsidRPr="00DA42E5" w:rsidRDefault="00DA42E5" w:rsidP="00DA42E5">
            <w:pPr>
              <w:widowControl w:val="0"/>
              <w:autoSpaceDE w:val="0"/>
              <w:autoSpaceDN w:val="0"/>
              <w:rPr>
                <w:rFonts w:ascii="Cambria" w:eastAsia="Calibri" w:hAnsi="Cambria"/>
                <w:sz w:val="22"/>
                <w:szCs w:val="22"/>
                <w:lang w:val="ro-MD" w:eastAsia="ro-RO"/>
              </w:rPr>
            </w:pPr>
            <w:r w:rsidRPr="00DA42E5">
              <w:rPr>
                <w:rFonts w:ascii="Cambria" w:eastAsia="Calibri" w:hAnsi="Cambria"/>
                <w:sz w:val="22"/>
                <w:szCs w:val="22"/>
                <w:lang w:val="ro-RO" w:eastAsia="ro-RO"/>
              </w:rPr>
              <w:t>numărare piese, mod procentual, dozare, funcție de verificare (</w:t>
            </w:r>
            <w:proofErr w:type="spellStart"/>
            <w:r w:rsidRPr="00DA42E5">
              <w:rPr>
                <w:rFonts w:ascii="Cambria" w:eastAsia="Calibri" w:hAnsi="Cambria"/>
                <w:sz w:val="22"/>
                <w:szCs w:val="22"/>
                <w:lang w:val="ro-RO" w:eastAsia="ro-RO"/>
              </w:rPr>
              <w:t>check</w:t>
            </w:r>
            <w:proofErr w:type="spellEnd"/>
            <w:r w:rsidRPr="00DA42E5">
              <w:rPr>
                <w:rFonts w:ascii="Cambria" w:eastAsia="Calibri" w:hAnsi="Cambria"/>
                <w:sz w:val="22"/>
                <w:szCs w:val="22"/>
                <w:lang w:val="ro-RO" w:eastAsia="ro-RO"/>
              </w:rPr>
              <w:t xml:space="preserve"> </w:t>
            </w:r>
            <w:proofErr w:type="spellStart"/>
            <w:r w:rsidRPr="00DA42E5">
              <w:rPr>
                <w:rFonts w:ascii="Cambria" w:eastAsia="Calibri" w:hAnsi="Cambria"/>
                <w:sz w:val="22"/>
                <w:szCs w:val="22"/>
                <w:lang w:val="ro-RO" w:eastAsia="ro-RO"/>
              </w:rPr>
              <w:t>weighing</w:t>
            </w:r>
            <w:proofErr w:type="spellEnd"/>
            <w:r w:rsidRPr="00DA42E5">
              <w:rPr>
                <w:rFonts w:ascii="Cambria" w:eastAsia="Calibri" w:hAnsi="Cambria"/>
                <w:sz w:val="22"/>
                <w:szCs w:val="22"/>
                <w:lang w:val="ro-RO" w:eastAsia="ro-RO"/>
              </w:rPr>
              <w:t>), mod de stabilizare / suspendare, conversie unități (inclusiv Newton sau echivalent prin conversie de unități), sortare</w:t>
            </w:r>
          </w:p>
        </w:tc>
      </w:tr>
      <w:tr w:rsidR="00DA42E5" w:rsidRPr="00DA42E5" w14:paraId="7304774E" w14:textId="77777777" w:rsidTr="00F26085">
        <w:tc>
          <w:tcPr>
            <w:tcW w:w="4393" w:type="dxa"/>
          </w:tcPr>
          <w:p w14:paraId="54A5FE73"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bCs/>
                <w:sz w:val="22"/>
                <w:szCs w:val="22"/>
                <w:highlight w:val="yellow"/>
                <w:lang w:val="ro-RO" w:eastAsia="ro-RO"/>
              </w:rPr>
              <w:t>Cantitate</w:t>
            </w:r>
          </w:p>
        </w:tc>
        <w:tc>
          <w:tcPr>
            <w:tcW w:w="5813" w:type="dxa"/>
          </w:tcPr>
          <w:p w14:paraId="7F1F68CD"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sz w:val="22"/>
                <w:szCs w:val="22"/>
                <w:highlight w:val="yellow"/>
                <w:lang w:val="ro-RO" w:eastAsia="ro-RO"/>
              </w:rPr>
              <w:t>2 unități</w:t>
            </w:r>
          </w:p>
        </w:tc>
      </w:tr>
      <w:tr w:rsidR="00DA42E5" w:rsidRPr="00DA42E5" w14:paraId="01145932" w14:textId="77777777" w:rsidTr="00F26085">
        <w:tc>
          <w:tcPr>
            <w:tcW w:w="10206" w:type="dxa"/>
            <w:gridSpan w:val="2"/>
            <w:shd w:val="clear" w:color="auto" w:fill="BDD6EE"/>
          </w:tcPr>
          <w:p w14:paraId="0D61EED7"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bCs/>
                <w:sz w:val="22"/>
                <w:szCs w:val="22"/>
                <w:lang w:val="ro-RO" w:eastAsia="ro-RO"/>
              </w:rPr>
              <w:t>Art. 3 – Balanță electronică analitică cu verificare metrologică (220 g/0.1 mg)</w:t>
            </w:r>
          </w:p>
        </w:tc>
      </w:tr>
      <w:tr w:rsidR="00DA42E5" w:rsidRPr="00DA42E5" w14:paraId="403B804C" w14:textId="77777777" w:rsidTr="00F26085">
        <w:tc>
          <w:tcPr>
            <w:tcW w:w="4393" w:type="dxa"/>
          </w:tcPr>
          <w:p w14:paraId="04AE714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Capacitate maximă</w:t>
            </w:r>
          </w:p>
        </w:tc>
        <w:tc>
          <w:tcPr>
            <w:tcW w:w="5813" w:type="dxa"/>
          </w:tcPr>
          <w:p w14:paraId="333CD81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220 g</w:t>
            </w:r>
          </w:p>
        </w:tc>
      </w:tr>
      <w:tr w:rsidR="00DA42E5" w:rsidRPr="00DA42E5" w14:paraId="28D01CB1" w14:textId="77777777" w:rsidTr="00F26085">
        <w:tc>
          <w:tcPr>
            <w:tcW w:w="4393" w:type="dxa"/>
          </w:tcPr>
          <w:p w14:paraId="45B5C12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Capacitate minimă</w:t>
            </w:r>
          </w:p>
        </w:tc>
        <w:tc>
          <w:tcPr>
            <w:tcW w:w="5813" w:type="dxa"/>
          </w:tcPr>
          <w:p w14:paraId="68C0001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10 mg</w:t>
            </w:r>
          </w:p>
        </w:tc>
      </w:tr>
      <w:tr w:rsidR="00DA42E5" w:rsidRPr="00DA42E5" w14:paraId="57FD2806" w14:textId="77777777" w:rsidTr="00F26085">
        <w:tc>
          <w:tcPr>
            <w:tcW w:w="4393" w:type="dxa"/>
          </w:tcPr>
          <w:p w14:paraId="52E97DD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Diviziune / lizibilitate</w:t>
            </w:r>
          </w:p>
        </w:tc>
        <w:tc>
          <w:tcPr>
            <w:tcW w:w="5813" w:type="dxa"/>
          </w:tcPr>
          <w:p w14:paraId="628D0B7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0,1 mg</w:t>
            </w:r>
          </w:p>
        </w:tc>
      </w:tr>
      <w:tr w:rsidR="00DA42E5" w:rsidRPr="00DA42E5" w14:paraId="02A93735" w14:textId="77777777" w:rsidTr="00F26085">
        <w:tc>
          <w:tcPr>
            <w:tcW w:w="4393" w:type="dxa"/>
          </w:tcPr>
          <w:p w14:paraId="25F5419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lastRenderedPageBreak/>
              <w:t>Ajustare</w:t>
            </w:r>
          </w:p>
        </w:tc>
        <w:tc>
          <w:tcPr>
            <w:tcW w:w="5813" w:type="dxa"/>
          </w:tcPr>
          <w:p w14:paraId="4CE1849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Internă automată</w:t>
            </w:r>
          </w:p>
        </w:tc>
      </w:tr>
      <w:tr w:rsidR="00DA42E5" w:rsidRPr="00DA42E5" w14:paraId="085EEAB0" w14:textId="77777777" w:rsidTr="00F26085">
        <w:tc>
          <w:tcPr>
            <w:tcW w:w="4393" w:type="dxa"/>
          </w:tcPr>
          <w:p w14:paraId="30B79A4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Timp stabilizare</w:t>
            </w:r>
          </w:p>
        </w:tc>
        <w:tc>
          <w:tcPr>
            <w:tcW w:w="5813" w:type="dxa"/>
          </w:tcPr>
          <w:p w14:paraId="0EA5C40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3 secunde</w:t>
            </w:r>
          </w:p>
        </w:tc>
      </w:tr>
      <w:tr w:rsidR="00DA42E5" w:rsidRPr="00DA42E5" w14:paraId="2C1D4335" w14:textId="77777777" w:rsidTr="00F26085">
        <w:tc>
          <w:tcPr>
            <w:tcW w:w="4393" w:type="dxa"/>
          </w:tcPr>
          <w:p w14:paraId="3C5E0BB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Clasa de precizie</w:t>
            </w:r>
          </w:p>
        </w:tc>
        <w:tc>
          <w:tcPr>
            <w:tcW w:w="5813" w:type="dxa"/>
          </w:tcPr>
          <w:p w14:paraId="7EF585D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echivalent metrologic clasa analitică (OIML/ISO sau echivalent)</w:t>
            </w:r>
          </w:p>
        </w:tc>
      </w:tr>
      <w:tr w:rsidR="00DA42E5" w:rsidRPr="00DA42E5" w14:paraId="54B3E95B" w14:textId="77777777" w:rsidTr="00F26085">
        <w:tc>
          <w:tcPr>
            <w:tcW w:w="4393" w:type="dxa"/>
          </w:tcPr>
          <w:p w14:paraId="79A80C8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Interfețe</w:t>
            </w:r>
          </w:p>
        </w:tc>
        <w:tc>
          <w:tcPr>
            <w:tcW w:w="5813" w:type="dxa"/>
          </w:tcPr>
          <w:p w14:paraId="3EF4E9A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RS232 + USB</w:t>
            </w:r>
          </w:p>
        </w:tc>
      </w:tr>
      <w:tr w:rsidR="00DA42E5" w:rsidRPr="00DA42E5" w14:paraId="4EEA8093" w14:textId="77777777" w:rsidTr="00F26085">
        <w:tc>
          <w:tcPr>
            <w:tcW w:w="4393" w:type="dxa"/>
          </w:tcPr>
          <w:p w14:paraId="150C2B6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Platan</w:t>
            </w:r>
          </w:p>
        </w:tc>
        <w:tc>
          <w:tcPr>
            <w:tcW w:w="5813" w:type="dxa"/>
          </w:tcPr>
          <w:p w14:paraId="0EEA55C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Ø ≥100 mm</w:t>
            </w:r>
          </w:p>
        </w:tc>
      </w:tr>
      <w:tr w:rsidR="00DA42E5" w:rsidRPr="00DA42E5" w14:paraId="1D8B700E" w14:textId="77777777" w:rsidTr="00F26085">
        <w:tc>
          <w:tcPr>
            <w:tcW w:w="4393" w:type="dxa"/>
          </w:tcPr>
          <w:p w14:paraId="15535ED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Certificare</w:t>
            </w:r>
          </w:p>
        </w:tc>
        <w:tc>
          <w:tcPr>
            <w:tcW w:w="5813" w:type="dxa"/>
          </w:tcPr>
          <w:p w14:paraId="3A6A5D5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Cântar omologat cu verificare metrologică valabilă ≥12 luni</w:t>
            </w:r>
          </w:p>
        </w:tc>
      </w:tr>
      <w:tr w:rsidR="00DA42E5" w:rsidRPr="00DA42E5" w14:paraId="20522666" w14:textId="77777777" w:rsidTr="00F26085">
        <w:tc>
          <w:tcPr>
            <w:tcW w:w="4393" w:type="dxa"/>
          </w:tcPr>
          <w:p w14:paraId="09568B5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Greutate echipament</w:t>
            </w:r>
          </w:p>
        </w:tc>
        <w:tc>
          <w:tcPr>
            <w:tcW w:w="5813" w:type="dxa"/>
          </w:tcPr>
          <w:p w14:paraId="582BB88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≤7,5 kg</w:t>
            </w:r>
          </w:p>
        </w:tc>
      </w:tr>
      <w:tr w:rsidR="00DA42E5" w:rsidRPr="00DA42E5" w14:paraId="767882E2" w14:textId="77777777" w:rsidTr="00F26085">
        <w:tc>
          <w:tcPr>
            <w:tcW w:w="4393" w:type="dxa"/>
          </w:tcPr>
          <w:p w14:paraId="0A97E25C"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sz w:val="22"/>
                <w:szCs w:val="22"/>
                <w:highlight w:val="yellow"/>
                <w:lang w:val="ro-RO" w:eastAsia="ro-RO"/>
              </w:rPr>
              <w:t>Cantitate</w:t>
            </w:r>
          </w:p>
        </w:tc>
        <w:tc>
          <w:tcPr>
            <w:tcW w:w="5813" w:type="dxa"/>
          </w:tcPr>
          <w:p w14:paraId="7FD3ABF3"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sz w:val="22"/>
                <w:szCs w:val="22"/>
                <w:highlight w:val="yellow"/>
                <w:lang w:val="ro-RO" w:eastAsia="ro-RO"/>
              </w:rPr>
              <w:t>1 unitate</w:t>
            </w:r>
          </w:p>
        </w:tc>
      </w:tr>
      <w:tr w:rsidR="00DA42E5" w:rsidRPr="00DA42E5" w14:paraId="698BC703" w14:textId="77777777" w:rsidTr="00F26085">
        <w:tc>
          <w:tcPr>
            <w:tcW w:w="10206" w:type="dxa"/>
            <w:gridSpan w:val="2"/>
            <w:shd w:val="clear" w:color="auto" w:fill="BDD6EE"/>
          </w:tcPr>
          <w:p w14:paraId="084210D1"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bCs/>
                <w:sz w:val="22"/>
                <w:szCs w:val="22"/>
                <w:lang w:val="ro-RO" w:eastAsia="ro-RO"/>
              </w:rPr>
              <w:t>Art. 4 – Balanță</w:t>
            </w:r>
            <w:r w:rsidRPr="00DA42E5">
              <w:rPr>
                <w:rFonts w:ascii="Cambria" w:eastAsia="Calibri" w:hAnsi="Cambria"/>
                <w:b/>
                <w:bCs/>
                <w:color w:val="FF0000"/>
                <w:sz w:val="22"/>
                <w:szCs w:val="22"/>
                <w:lang w:val="ro-RO" w:eastAsia="ro-RO"/>
              </w:rPr>
              <w:t xml:space="preserve"> </w:t>
            </w:r>
            <w:r w:rsidRPr="00DA42E5">
              <w:rPr>
                <w:rFonts w:ascii="Cambria" w:eastAsia="Calibri" w:hAnsi="Cambria"/>
                <w:b/>
                <w:bCs/>
                <w:sz w:val="22"/>
                <w:szCs w:val="22"/>
                <w:lang w:val="ro-RO" w:eastAsia="ro-RO"/>
              </w:rPr>
              <w:t>de precizie cu verificare metrologică (1000g / 0,001 g)</w:t>
            </w:r>
          </w:p>
        </w:tc>
      </w:tr>
      <w:tr w:rsidR="00DA42E5" w:rsidRPr="00DA42E5" w14:paraId="6349B7AE" w14:textId="77777777" w:rsidTr="00F26085">
        <w:tc>
          <w:tcPr>
            <w:tcW w:w="4393" w:type="dxa"/>
          </w:tcPr>
          <w:p w14:paraId="325EBAE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Capacitate maximă</w:t>
            </w:r>
          </w:p>
        </w:tc>
        <w:tc>
          <w:tcPr>
            <w:tcW w:w="5813" w:type="dxa"/>
          </w:tcPr>
          <w:p w14:paraId="7735BAB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1000 g</w:t>
            </w:r>
          </w:p>
        </w:tc>
      </w:tr>
      <w:tr w:rsidR="00DA42E5" w:rsidRPr="00DA42E5" w14:paraId="3AD171A6" w14:textId="77777777" w:rsidTr="00F26085">
        <w:tc>
          <w:tcPr>
            <w:tcW w:w="4393" w:type="dxa"/>
          </w:tcPr>
          <w:p w14:paraId="1E1871F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Capacitate minimă</w:t>
            </w:r>
          </w:p>
        </w:tc>
        <w:tc>
          <w:tcPr>
            <w:tcW w:w="5813" w:type="dxa"/>
          </w:tcPr>
          <w:p w14:paraId="2AD7FB5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20 mg</w:t>
            </w:r>
          </w:p>
        </w:tc>
      </w:tr>
      <w:tr w:rsidR="00DA42E5" w:rsidRPr="00DA42E5" w14:paraId="00EE54B2" w14:textId="77777777" w:rsidTr="00F26085">
        <w:tc>
          <w:tcPr>
            <w:tcW w:w="4393" w:type="dxa"/>
          </w:tcPr>
          <w:p w14:paraId="1001C69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Diviziune</w:t>
            </w:r>
          </w:p>
        </w:tc>
        <w:tc>
          <w:tcPr>
            <w:tcW w:w="5813" w:type="dxa"/>
          </w:tcPr>
          <w:p w14:paraId="2F2D890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0,001 g</w:t>
            </w:r>
          </w:p>
        </w:tc>
      </w:tr>
      <w:tr w:rsidR="00DA42E5" w:rsidRPr="00DA42E5" w14:paraId="429AB561" w14:textId="77777777" w:rsidTr="00F26085">
        <w:tc>
          <w:tcPr>
            <w:tcW w:w="4393" w:type="dxa"/>
          </w:tcPr>
          <w:p w14:paraId="5233D5E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Ajustare</w:t>
            </w:r>
          </w:p>
        </w:tc>
        <w:tc>
          <w:tcPr>
            <w:tcW w:w="5813" w:type="dxa"/>
          </w:tcPr>
          <w:p w14:paraId="29A1E35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Internă automată</w:t>
            </w:r>
          </w:p>
        </w:tc>
      </w:tr>
      <w:tr w:rsidR="00DA42E5" w:rsidRPr="00DA42E5" w14:paraId="041EE123" w14:textId="77777777" w:rsidTr="00F26085">
        <w:tc>
          <w:tcPr>
            <w:tcW w:w="4393" w:type="dxa"/>
          </w:tcPr>
          <w:p w14:paraId="442D15F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Stabilizare</w:t>
            </w:r>
          </w:p>
        </w:tc>
        <w:tc>
          <w:tcPr>
            <w:tcW w:w="5813" w:type="dxa"/>
          </w:tcPr>
          <w:p w14:paraId="10B17D4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 secunde</w:t>
            </w:r>
          </w:p>
        </w:tc>
      </w:tr>
      <w:tr w:rsidR="00DA42E5" w:rsidRPr="00DA42E5" w14:paraId="1023E91D" w14:textId="77777777" w:rsidTr="00F26085">
        <w:tc>
          <w:tcPr>
            <w:tcW w:w="4393" w:type="dxa"/>
          </w:tcPr>
          <w:p w14:paraId="2FAFA9D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Platan</w:t>
            </w:r>
          </w:p>
        </w:tc>
        <w:tc>
          <w:tcPr>
            <w:tcW w:w="5813" w:type="dxa"/>
          </w:tcPr>
          <w:p w14:paraId="0114A5A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≥125 × 125 mm</w:t>
            </w:r>
          </w:p>
        </w:tc>
      </w:tr>
      <w:tr w:rsidR="00DA42E5" w:rsidRPr="00DA42E5" w14:paraId="7953CF1E" w14:textId="77777777" w:rsidTr="00F26085">
        <w:tc>
          <w:tcPr>
            <w:tcW w:w="4393" w:type="dxa"/>
          </w:tcPr>
          <w:p w14:paraId="4CB2B12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Interfețe</w:t>
            </w:r>
          </w:p>
        </w:tc>
        <w:tc>
          <w:tcPr>
            <w:tcW w:w="5813" w:type="dxa"/>
          </w:tcPr>
          <w:p w14:paraId="7E435D0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RS232 + USB-A + USB-B</w:t>
            </w:r>
          </w:p>
        </w:tc>
      </w:tr>
      <w:tr w:rsidR="00DA42E5" w:rsidRPr="00DA42E5" w14:paraId="50F93D49" w14:textId="77777777" w:rsidTr="00F26085">
        <w:tc>
          <w:tcPr>
            <w:tcW w:w="4393" w:type="dxa"/>
          </w:tcPr>
          <w:p w14:paraId="1F3DB77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Greutate echipament</w:t>
            </w:r>
          </w:p>
        </w:tc>
        <w:tc>
          <w:tcPr>
            <w:tcW w:w="5813" w:type="dxa"/>
          </w:tcPr>
          <w:p w14:paraId="1DB557E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≤4 kg</w:t>
            </w:r>
          </w:p>
        </w:tc>
      </w:tr>
      <w:tr w:rsidR="00DA42E5" w:rsidRPr="00DA42E5" w14:paraId="235497B6" w14:textId="77777777" w:rsidTr="00F26085">
        <w:tc>
          <w:tcPr>
            <w:tcW w:w="4393" w:type="dxa"/>
          </w:tcPr>
          <w:p w14:paraId="04B0FE9A"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sz w:val="22"/>
                <w:szCs w:val="22"/>
                <w:highlight w:val="yellow"/>
                <w:lang w:val="ro-RO" w:eastAsia="ro-RO"/>
              </w:rPr>
              <w:t>Cantitate</w:t>
            </w:r>
          </w:p>
        </w:tc>
        <w:tc>
          <w:tcPr>
            <w:tcW w:w="5813" w:type="dxa"/>
          </w:tcPr>
          <w:p w14:paraId="15240EB3"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sz w:val="22"/>
                <w:szCs w:val="22"/>
                <w:highlight w:val="yellow"/>
                <w:lang w:val="ro-RO" w:eastAsia="ro-RO"/>
              </w:rPr>
              <w:t>2 unități</w:t>
            </w:r>
          </w:p>
        </w:tc>
      </w:tr>
      <w:tr w:rsidR="00DA42E5" w:rsidRPr="00DA42E5" w14:paraId="42733228" w14:textId="77777777" w:rsidTr="00F26085">
        <w:tc>
          <w:tcPr>
            <w:tcW w:w="10206" w:type="dxa"/>
            <w:gridSpan w:val="2"/>
            <w:shd w:val="clear" w:color="auto" w:fill="BDD6EE"/>
          </w:tcPr>
          <w:p w14:paraId="7F4CDACF"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bCs/>
                <w:sz w:val="22"/>
                <w:szCs w:val="22"/>
                <w:lang w:val="ro-RO" w:eastAsia="ro-RO"/>
              </w:rPr>
              <w:t xml:space="preserve">Art. 5 – </w:t>
            </w:r>
            <w:proofErr w:type="spellStart"/>
            <w:r w:rsidRPr="00DA42E5">
              <w:rPr>
                <w:rFonts w:ascii="Cambria" w:eastAsia="Calibri" w:hAnsi="Cambria"/>
                <w:b/>
                <w:bCs/>
                <w:sz w:val="22"/>
                <w:szCs w:val="22"/>
                <w:lang w:val="ro-RO" w:eastAsia="ro-RO"/>
              </w:rPr>
              <w:t>Termobalanță</w:t>
            </w:r>
            <w:proofErr w:type="spellEnd"/>
            <w:r w:rsidRPr="00DA42E5">
              <w:rPr>
                <w:rFonts w:ascii="Cambria" w:eastAsia="Calibri" w:hAnsi="Cambria"/>
                <w:b/>
                <w:bCs/>
                <w:sz w:val="22"/>
                <w:szCs w:val="22"/>
                <w:lang w:val="ro-RO" w:eastAsia="ro-RO"/>
              </w:rPr>
              <w:t xml:space="preserve"> pentru determinarea umidității</w:t>
            </w:r>
          </w:p>
        </w:tc>
      </w:tr>
      <w:tr w:rsidR="00DA42E5" w:rsidRPr="00DA42E5" w14:paraId="2B03444F" w14:textId="77777777" w:rsidTr="00F26085">
        <w:tc>
          <w:tcPr>
            <w:tcW w:w="4393" w:type="dxa"/>
          </w:tcPr>
          <w:p w14:paraId="5858053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Capacitate de cântărire</w:t>
            </w:r>
          </w:p>
        </w:tc>
        <w:tc>
          <w:tcPr>
            <w:tcW w:w="5813" w:type="dxa"/>
          </w:tcPr>
          <w:p w14:paraId="43CD034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≥60 g</w:t>
            </w:r>
          </w:p>
        </w:tc>
      </w:tr>
      <w:tr w:rsidR="00DA42E5" w:rsidRPr="00DA42E5" w14:paraId="4353D966" w14:textId="77777777" w:rsidTr="00F26085">
        <w:tc>
          <w:tcPr>
            <w:tcW w:w="4393" w:type="dxa"/>
          </w:tcPr>
          <w:p w14:paraId="3760672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Temperatură operare</w:t>
            </w:r>
          </w:p>
        </w:tc>
        <w:tc>
          <w:tcPr>
            <w:tcW w:w="5813" w:type="dxa"/>
          </w:tcPr>
          <w:p w14:paraId="08626F4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De la 40°C până la 200°C</w:t>
            </w:r>
          </w:p>
        </w:tc>
      </w:tr>
      <w:tr w:rsidR="00DA42E5" w:rsidRPr="00DA42E5" w14:paraId="3135867E" w14:textId="77777777" w:rsidTr="00F26085">
        <w:tc>
          <w:tcPr>
            <w:tcW w:w="4393" w:type="dxa"/>
          </w:tcPr>
          <w:p w14:paraId="02C7F96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Rezoluție cântărire</w:t>
            </w:r>
          </w:p>
        </w:tc>
        <w:tc>
          <w:tcPr>
            <w:tcW w:w="5813" w:type="dxa"/>
          </w:tcPr>
          <w:p w14:paraId="4CB75B4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0,001 g</w:t>
            </w:r>
          </w:p>
        </w:tc>
      </w:tr>
      <w:tr w:rsidR="00DA42E5" w:rsidRPr="00DA42E5" w14:paraId="539CD6B8" w14:textId="77777777" w:rsidTr="00F26085">
        <w:tc>
          <w:tcPr>
            <w:tcW w:w="4393" w:type="dxa"/>
          </w:tcPr>
          <w:p w14:paraId="6D75562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Rezoluție temperatură</w:t>
            </w:r>
          </w:p>
        </w:tc>
        <w:tc>
          <w:tcPr>
            <w:tcW w:w="5813" w:type="dxa"/>
          </w:tcPr>
          <w:p w14:paraId="49761F5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≥1°C</w:t>
            </w:r>
          </w:p>
        </w:tc>
      </w:tr>
      <w:tr w:rsidR="00DA42E5" w:rsidRPr="00DA42E5" w14:paraId="1110B416" w14:textId="77777777" w:rsidTr="00F26085">
        <w:tc>
          <w:tcPr>
            <w:tcW w:w="4393" w:type="dxa"/>
          </w:tcPr>
          <w:p w14:paraId="42E63EB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Reproductibilitate</w:t>
            </w:r>
          </w:p>
        </w:tc>
        <w:tc>
          <w:tcPr>
            <w:tcW w:w="5813" w:type="dxa"/>
          </w:tcPr>
          <w:p w14:paraId="15FFCAB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Nu mai puțin de 0,001 g</w:t>
            </w:r>
          </w:p>
        </w:tc>
      </w:tr>
      <w:tr w:rsidR="00DA42E5" w:rsidRPr="00DA42E5" w14:paraId="4863C509" w14:textId="77777777" w:rsidTr="00F26085">
        <w:tc>
          <w:tcPr>
            <w:tcW w:w="4393" w:type="dxa"/>
          </w:tcPr>
          <w:p w14:paraId="48D96F2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Unități afișate</w:t>
            </w:r>
          </w:p>
        </w:tc>
        <w:tc>
          <w:tcPr>
            <w:tcW w:w="5813" w:type="dxa"/>
          </w:tcPr>
          <w:p w14:paraId="588A301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g, % umiditate, % masă uscată, umiditate raportată la masa uscată (</w:t>
            </w:r>
            <w:proofErr w:type="spellStart"/>
            <w:r w:rsidRPr="00DA42E5">
              <w:rPr>
                <w:rFonts w:ascii="Cambria" w:eastAsia="Calibri" w:hAnsi="Cambria"/>
                <w:sz w:val="22"/>
                <w:szCs w:val="22"/>
                <w:lang w:val="ro-RO" w:eastAsia="ro-RO"/>
              </w:rPr>
              <w:t>dry</w:t>
            </w:r>
            <w:proofErr w:type="spellEnd"/>
            <w:r w:rsidRPr="00DA42E5">
              <w:rPr>
                <w:rFonts w:ascii="Cambria" w:eastAsia="Calibri" w:hAnsi="Cambria"/>
                <w:sz w:val="22"/>
                <w:szCs w:val="22"/>
                <w:lang w:val="ro-RO" w:eastAsia="ro-RO"/>
              </w:rPr>
              <w:t xml:space="preserve"> </w:t>
            </w:r>
            <w:proofErr w:type="spellStart"/>
            <w:r w:rsidRPr="00DA42E5">
              <w:rPr>
                <w:rFonts w:ascii="Cambria" w:eastAsia="Calibri" w:hAnsi="Cambria"/>
                <w:sz w:val="22"/>
                <w:szCs w:val="22"/>
                <w:lang w:val="ro-RO" w:eastAsia="ro-RO"/>
              </w:rPr>
              <w:t>basis</w:t>
            </w:r>
            <w:proofErr w:type="spellEnd"/>
            <w:r w:rsidRPr="00DA42E5">
              <w:rPr>
                <w:rFonts w:ascii="Cambria" w:eastAsia="Calibri" w:hAnsi="Cambria"/>
                <w:sz w:val="22"/>
                <w:szCs w:val="22"/>
                <w:lang w:val="ro-RO" w:eastAsia="ro-RO"/>
              </w:rPr>
              <w:t xml:space="preserve"> / ATRO sau echivalent)</w:t>
            </w:r>
          </w:p>
        </w:tc>
      </w:tr>
      <w:tr w:rsidR="00DA42E5" w:rsidRPr="00DA42E5" w14:paraId="2589F081" w14:textId="77777777" w:rsidTr="00F26085">
        <w:tc>
          <w:tcPr>
            <w:tcW w:w="4393" w:type="dxa"/>
          </w:tcPr>
          <w:p w14:paraId="368ACC9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Moduri uscare</w:t>
            </w:r>
          </w:p>
        </w:tc>
        <w:tc>
          <w:tcPr>
            <w:tcW w:w="5813" w:type="dxa"/>
          </w:tcPr>
          <w:p w14:paraId="05D7093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Standard, rapid, blând (</w:t>
            </w:r>
            <w:proofErr w:type="spellStart"/>
            <w:r w:rsidRPr="00DA42E5">
              <w:rPr>
                <w:rFonts w:ascii="Cambria" w:eastAsia="Calibri" w:hAnsi="Cambria"/>
                <w:sz w:val="22"/>
                <w:szCs w:val="22"/>
                <w:lang w:val="ro-RO" w:eastAsia="ro-RO"/>
              </w:rPr>
              <w:t>gentle</w:t>
            </w:r>
            <w:proofErr w:type="spellEnd"/>
            <w:r w:rsidRPr="00DA42E5">
              <w:rPr>
                <w:rFonts w:ascii="Cambria" w:eastAsia="Calibri" w:hAnsi="Cambria"/>
                <w:sz w:val="22"/>
                <w:szCs w:val="22"/>
                <w:lang w:val="ro-RO" w:eastAsia="ro-RO"/>
              </w:rPr>
              <w:t>/soft) și moduri programabile în trepte (</w:t>
            </w:r>
            <w:proofErr w:type="spellStart"/>
            <w:r w:rsidRPr="00DA42E5">
              <w:rPr>
                <w:rFonts w:ascii="Cambria" w:eastAsia="Calibri" w:hAnsi="Cambria"/>
                <w:sz w:val="22"/>
                <w:szCs w:val="22"/>
                <w:lang w:val="ro-RO" w:eastAsia="ro-RO"/>
              </w:rPr>
              <w:t>multi</w:t>
            </w:r>
            <w:proofErr w:type="spellEnd"/>
            <w:r w:rsidRPr="00DA42E5">
              <w:rPr>
                <w:rFonts w:ascii="Cambria" w:eastAsia="Calibri" w:hAnsi="Cambria"/>
                <w:sz w:val="22"/>
                <w:szCs w:val="22"/>
                <w:lang w:val="ro-RO" w:eastAsia="ro-RO"/>
              </w:rPr>
              <w:t>-step) sau echivalent</w:t>
            </w:r>
          </w:p>
        </w:tc>
      </w:tr>
      <w:tr w:rsidR="00DA42E5" w:rsidRPr="00DA42E5" w14:paraId="20039B5B" w14:textId="77777777" w:rsidTr="00F26085">
        <w:tc>
          <w:tcPr>
            <w:tcW w:w="4393" w:type="dxa"/>
          </w:tcPr>
          <w:p w14:paraId="37DC570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Interfețe</w:t>
            </w:r>
          </w:p>
        </w:tc>
        <w:tc>
          <w:tcPr>
            <w:tcW w:w="5813" w:type="dxa"/>
          </w:tcPr>
          <w:p w14:paraId="1B04BE4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USB + RS232</w:t>
            </w:r>
          </w:p>
        </w:tc>
      </w:tr>
      <w:tr w:rsidR="00DA42E5" w:rsidRPr="00DA42E5" w14:paraId="23852931" w14:textId="77777777" w:rsidTr="00F26085">
        <w:tc>
          <w:tcPr>
            <w:tcW w:w="4393" w:type="dxa"/>
          </w:tcPr>
          <w:p w14:paraId="456BC06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Display</w:t>
            </w:r>
          </w:p>
        </w:tc>
        <w:tc>
          <w:tcPr>
            <w:tcW w:w="5813" w:type="dxa"/>
          </w:tcPr>
          <w:p w14:paraId="51C23C0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Grafic</w:t>
            </w:r>
          </w:p>
        </w:tc>
      </w:tr>
      <w:tr w:rsidR="00DA42E5" w:rsidRPr="00DA42E5" w14:paraId="031AA441" w14:textId="77777777" w:rsidTr="00F26085">
        <w:tc>
          <w:tcPr>
            <w:tcW w:w="4393" w:type="dxa"/>
          </w:tcPr>
          <w:p w14:paraId="4689F81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Platan</w:t>
            </w:r>
          </w:p>
        </w:tc>
        <w:tc>
          <w:tcPr>
            <w:tcW w:w="5813" w:type="dxa"/>
          </w:tcPr>
          <w:p w14:paraId="35FE980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Oțel inox, Ø ≥95 mm</w:t>
            </w:r>
          </w:p>
        </w:tc>
      </w:tr>
      <w:tr w:rsidR="00DA42E5" w:rsidRPr="00DA42E5" w14:paraId="3850D002" w14:textId="77777777" w:rsidTr="00F26085">
        <w:tc>
          <w:tcPr>
            <w:tcW w:w="4393" w:type="dxa"/>
          </w:tcPr>
          <w:p w14:paraId="301BFA1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Stabilitate și nivelare</w:t>
            </w:r>
          </w:p>
        </w:tc>
        <w:tc>
          <w:tcPr>
            <w:tcW w:w="5813" w:type="dxa"/>
          </w:tcPr>
          <w:p w14:paraId="3C55880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Indicator de nivel și piciorușe reglabile pe înălțime</w:t>
            </w:r>
          </w:p>
        </w:tc>
      </w:tr>
      <w:tr w:rsidR="00DA42E5" w:rsidRPr="00DA42E5" w14:paraId="2977524D" w14:textId="77777777" w:rsidTr="00F26085">
        <w:tc>
          <w:tcPr>
            <w:tcW w:w="4393" w:type="dxa"/>
          </w:tcPr>
          <w:p w14:paraId="0F48B78B"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5813" w:type="dxa"/>
          </w:tcPr>
          <w:p w14:paraId="73B608AA"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64F6619D" w14:textId="77777777" w:rsidTr="00F26085">
        <w:tc>
          <w:tcPr>
            <w:tcW w:w="10206" w:type="dxa"/>
            <w:gridSpan w:val="2"/>
            <w:shd w:val="clear" w:color="auto" w:fill="BDD6EE"/>
          </w:tcPr>
          <w:p w14:paraId="619D2737"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bCs/>
                <w:sz w:val="22"/>
                <w:szCs w:val="22"/>
                <w:lang w:val="ro-RO" w:eastAsia="ro-RO"/>
              </w:rPr>
              <w:t>Art. 6 – Balanță analitică cu 4 zecimale</w:t>
            </w:r>
          </w:p>
        </w:tc>
      </w:tr>
      <w:tr w:rsidR="00DA42E5" w:rsidRPr="00DA42E5" w14:paraId="69CB5D09" w14:textId="77777777" w:rsidTr="00F26085">
        <w:tc>
          <w:tcPr>
            <w:tcW w:w="4393" w:type="dxa"/>
          </w:tcPr>
          <w:p w14:paraId="5B0BAEC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Capacitate maximă</w:t>
            </w:r>
          </w:p>
        </w:tc>
        <w:tc>
          <w:tcPr>
            <w:tcW w:w="5813" w:type="dxa"/>
          </w:tcPr>
          <w:p w14:paraId="6A3E0ED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≤220 g</w:t>
            </w:r>
          </w:p>
        </w:tc>
      </w:tr>
      <w:tr w:rsidR="00DA42E5" w:rsidRPr="00DA42E5" w14:paraId="4794AE3C" w14:textId="77777777" w:rsidTr="00F26085">
        <w:tc>
          <w:tcPr>
            <w:tcW w:w="4393" w:type="dxa"/>
          </w:tcPr>
          <w:p w14:paraId="39BD1EC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Lizibilitate</w:t>
            </w:r>
          </w:p>
        </w:tc>
        <w:tc>
          <w:tcPr>
            <w:tcW w:w="5813" w:type="dxa"/>
          </w:tcPr>
          <w:p w14:paraId="275373F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0,0001 g (4 zecimale)</w:t>
            </w:r>
          </w:p>
        </w:tc>
      </w:tr>
      <w:tr w:rsidR="00DA42E5" w:rsidRPr="00DA42E5" w14:paraId="0270EC9D" w14:textId="77777777" w:rsidTr="00F26085">
        <w:tc>
          <w:tcPr>
            <w:tcW w:w="4393" w:type="dxa"/>
          </w:tcPr>
          <w:p w14:paraId="2DED160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Linearitate</w:t>
            </w:r>
          </w:p>
        </w:tc>
        <w:tc>
          <w:tcPr>
            <w:tcW w:w="5813" w:type="dxa"/>
          </w:tcPr>
          <w:p w14:paraId="7B72E96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±0,0003 g sau mai bună</w:t>
            </w:r>
          </w:p>
        </w:tc>
      </w:tr>
      <w:tr w:rsidR="00DA42E5" w:rsidRPr="00DA42E5" w14:paraId="3AA30F53" w14:textId="77777777" w:rsidTr="00F26085">
        <w:tc>
          <w:tcPr>
            <w:tcW w:w="4393" w:type="dxa"/>
          </w:tcPr>
          <w:p w14:paraId="4131EE9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Reproductibilitate</w:t>
            </w:r>
          </w:p>
        </w:tc>
        <w:tc>
          <w:tcPr>
            <w:tcW w:w="5813" w:type="dxa"/>
          </w:tcPr>
          <w:p w14:paraId="339A1EF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≤0,0002 g</w:t>
            </w:r>
          </w:p>
        </w:tc>
      </w:tr>
      <w:tr w:rsidR="00DA42E5" w:rsidRPr="00DA42E5" w14:paraId="33DBDA73" w14:textId="77777777" w:rsidTr="00F26085">
        <w:tc>
          <w:tcPr>
            <w:tcW w:w="4393" w:type="dxa"/>
          </w:tcPr>
          <w:p w14:paraId="1C8FA6F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Calibrare</w:t>
            </w:r>
          </w:p>
        </w:tc>
        <w:tc>
          <w:tcPr>
            <w:tcW w:w="5813" w:type="dxa"/>
          </w:tcPr>
          <w:p w14:paraId="4E0513F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Internă automată / greutate internă</w:t>
            </w:r>
          </w:p>
        </w:tc>
      </w:tr>
      <w:tr w:rsidR="00DA42E5" w:rsidRPr="00DA42E5" w14:paraId="2A6B9DA9" w14:textId="77777777" w:rsidTr="00F26085">
        <w:tc>
          <w:tcPr>
            <w:tcW w:w="4393" w:type="dxa"/>
          </w:tcPr>
          <w:p w14:paraId="145840F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Timp stabilizare</w:t>
            </w:r>
          </w:p>
        </w:tc>
        <w:tc>
          <w:tcPr>
            <w:tcW w:w="5813" w:type="dxa"/>
          </w:tcPr>
          <w:p w14:paraId="18C0759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≤3 secunde</w:t>
            </w:r>
          </w:p>
        </w:tc>
      </w:tr>
      <w:tr w:rsidR="00DA42E5" w:rsidRPr="00DA42E5" w14:paraId="278507C2" w14:textId="77777777" w:rsidTr="00F26085">
        <w:tc>
          <w:tcPr>
            <w:tcW w:w="4393" w:type="dxa"/>
          </w:tcPr>
          <w:p w14:paraId="7D8C2FA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Clasa acuratețe</w:t>
            </w:r>
          </w:p>
        </w:tc>
        <w:tc>
          <w:tcPr>
            <w:tcW w:w="5813" w:type="dxa"/>
          </w:tcPr>
          <w:p w14:paraId="060C78D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Clasa I</w:t>
            </w:r>
          </w:p>
        </w:tc>
      </w:tr>
      <w:tr w:rsidR="00DA42E5" w:rsidRPr="00DA42E5" w14:paraId="4C37DB31" w14:textId="77777777" w:rsidTr="00F26085">
        <w:tc>
          <w:tcPr>
            <w:tcW w:w="4393" w:type="dxa"/>
          </w:tcPr>
          <w:p w14:paraId="358758A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Platan</w:t>
            </w:r>
          </w:p>
        </w:tc>
        <w:tc>
          <w:tcPr>
            <w:tcW w:w="5813" w:type="dxa"/>
          </w:tcPr>
          <w:p w14:paraId="246184F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Oțel inox, Ø ≥90 mm</w:t>
            </w:r>
          </w:p>
        </w:tc>
      </w:tr>
      <w:tr w:rsidR="00DA42E5" w:rsidRPr="00DA42E5" w14:paraId="66120242" w14:textId="77777777" w:rsidTr="00F26085">
        <w:tc>
          <w:tcPr>
            <w:tcW w:w="4393" w:type="dxa"/>
          </w:tcPr>
          <w:p w14:paraId="15E0B54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Display</w:t>
            </w:r>
          </w:p>
        </w:tc>
        <w:tc>
          <w:tcPr>
            <w:tcW w:w="5813" w:type="dxa"/>
          </w:tcPr>
          <w:p w14:paraId="689638E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LCD</w:t>
            </w:r>
          </w:p>
        </w:tc>
      </w:tr>
      <w:tr w:rsidR="00DA42E5" w:rsidRPr="00DA42E5" w14:paraId="42A7030E" w14:textId="77777777" w:rsidTr="00F26085">
        <w:tc>
          <w:tcPr>
            <w:tcW w:w="4393" w:type="dxa"/>
          </w:tcPr>
          <w:p w14:paraId="5BED7FF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Interfețe</w:t>
            </w:r>
          </w:p>
        </w:tc>
        <w:tc>
          <w:tcPr>
            <w:tcW w:w="5813" w:type="dxa"/>
          </w:tcPr>
          <w:p w14:paraId="4153B08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USB + RS232</w:t>
            </w:r>
          </w:p>
        </w:tc>
      </w:tr>
      <w:tr w:rsidR="00DA42E5" w:rsidRPr="00DA42E5" w14:paraId="30C9DA4C" w14:textId="77777777" w:rsidTr="00F26085">
        <w:tc>
          <w:tcPr>
            <w:tcW w:w="4393" w:type="dxa"/>
          </w:tcPr>
          <w:p w14:paraId="1C2D00C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Funcții minime</w:t>
            </w:r>
          </w:p>
        </w:tc>
        <w:tc>
          <w:tcPr>
            <w:tcW w:w="5813" w:type="dxa"/>
          </w:tcPr>
          <w:p w14:paraId="0583EA8D" w14:textId="77777777" w:rsidR="00DA42E5" w:rsidRPr="00DA42E5" w:rsidRDefault="00DA42E5" w:rsidP="00DA42E5">
            <w:pPr>
              <w:widowControl w:val="0"/>
              <w:autoSpaceDE w:val="0"/>
              <w:autoSpaceDN w:val="0"/>
              <w:rPr>
                <w:rFonts w:ascii="Cambria" w:eastAsia="Calibri" w:hAnsi="Cambria"/>
                <w:sz w:val="22"/>
                <w:szCs w:val="22"/>
                <w:lang w:val="ro-RO" w:eastAsia="ro-RO"/>
              </w:rPr>
            </w:pPr>
            <w:proofErr w:type="spellStart"/>
            <w:r w:rsidRPr="00DA42E5">
              <w:rPr>
                <w:rFonts w:ascii="Cambria" w:eastAsia="Calibri" w:hAnsi="Cambria"/>
                <w:sz w:val="22"/>
                <w:szCs w:val="22"/>
                <w:lang w:val="ro-RO" w:eastAsia="ro-RO"/>
              </w:rPr>
              <w:t>Counting</w:t>
            </w:r>
            <w:proofErr w:type="spellEnd"/>
            <w:r w:rsidRPr="00DA42E5">
              <w:rPr>
                <w:rFonts w:ascii="Cambria" w:eastAsia="Calibri" w:hAnsi="Cambria"/>
                <w:sz w:val="22"/>
                <w:szCs w:val="22"/>
                <w:lang w:val="ro-RO" w:eastAsia="ro-RO"/>
              </w:rPr>
              <w:t xml:space="preserve"> mode</w:t>
            </w:r>
          </w:p>
        </w:tc>
      </w:tr>
      <w:tr w:rsidR="00DA42E5" w:rsidRPr="00DA42E5" w14:paraId="71B24ED4" w14:textId="77777777" w:rsidTr="00F26085">
        <w:tc>
          <w:tcPr>
            <w:tcW w:w="4393" w:type="dxa"/>
          </w:tcPr>
          <w:p w14:paraId="4AC85C7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Stabilitate și nivelare</w:t>
            </w:r>
          </w:p>
        </w:tc>
        <w:tc>
          <w:tcPr>
            <w:tcW w:w="5813" w:type="dxa"/>
          </w:tcPr>
          <w:p w14:paraId="0391212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Indicator de nivel și piciorușe reglabile pe înălțime</w:t>
            </w:r>
          </w:p>
        </w:tc>
      </w:tr>
      <w:tr w:rsidR="00DA42E5" w:rsidRPr="00DA42E5" w14:paraId="30E05703" w14:textId="77777777" w:rsidTr="00F26085">
        <w:tc>
          <w:tcPr>
            <w:tcW w:w="4393" w:type="dxa"/>
          </w:tcPr>
          <w:p w14:paraId="6086FD8B"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5813" w:type="dxa"/>
          </w:tcPr>
          <w:p w14:paraId="35B9B84E" w14:textId="77777777" w:rsidR="00DA42E5" w:rsidRPr="00DA42E5" w:rsidRDefault="00DA42E5" w:rsidP="00DA42E5">
            <w:pPr>
              <w:widowControl w:val="0"/>
              <w:autoSpaceDE w:val="0"/>
              <w:autoSpaceDN w:val="0"/>
              <w:rPr>
                <w:rFonts w:ascii="Cambria" w:eastAsia="Calibri" w:hAnsi="Cambria"/>
                <w:b/>
                <w:sz w:val="22"/>
                <w:szCs w:val="22"/>
                <w:lang w:val="ro-RO" w:eastAsia="ro-RO"/>
              </w:rPr>
            </w:pPr>
            <w:r w:rsidRPr="00DA42E5">
              <w:rPr>
                <w:rFonts w:ascii="Cambria" w:eastAsia="Calibri" w:hAnsi="Cambria"/>
                <w:b/>
                <w:sz w:val="22"/>
                <w:szCs w:val="22"/>
                <w:highlight w:val="yellow"/>
                <w:lang w:val="ro-RO" w:eastAsia="ro-RO"/>
              </w:rPr>
              <w:t>1 unitate</w:t>
            </w:r>
          </w:p>
        </w:tc>
      </w:tr>
      <w:tr w:rsidR="00DA42E5" w:rsidRPr="00DA42E5" w14:paraId="5014397F" w14:textId="77777777" w:rsidTr="00F26085">
        <w:tc>
          <w:tcPr>
            <w:tcW w:w="10206" w:type="dxa"/>
            <w:gridSpan w:val="2"/>
          </w:tcPr>
          <w:p w14:paraId="2976DD4A"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cs="Arial"/>
                <w:b/>
                <w:sz w:val="22"/>
                <w:szCs w:val="22"/>
                <w:highlight w:val="yellow"/>
                <w:lang w:val="ro-RO" w:bidi="en-US"/>
              </w:rPr>
              <w:t xml:space="preserve">Adresa depozitului: </w:t>
            </w:r>
            <w:r w:rsidRPr="00DA42E5">
              <w:rPr>
                <w:rFonts w:ascii="Cambria" w:eastAsia="Calibri" w:hAnsi="Cambria" w:cs="Calibri"/>
                <w:sz w:val="22"/>
                <w:szCs w:val="22"/>
                <w:lang w:val="ro-RO"/>
              </w:rPr>
              <w:t xml:space="preserve"> Str. Ialoveni 100, Chișinău, Republica Moldova</w:t>
            </w:r>
          </w:p>
        </w:tc>
      </w:tr>
    </w:tbl>
    <w:p w14:paraId="447B9C5B" w14:textId="77777777" w:rsidR="00DA42E5" w:rsidRPr="00001649" w:rsidRDefault="00DA42E5" w:rsidP="002E58D5">
      <w:pPr>
        <w:widowControl w:val="0"/>
        <w:tabs>
          <w:tab w:val="left" w:pos="0"/>
        </w:tabs>
        <w:autoSpaceDE w:val="0"/>
        <w:autoSpaceDN w:val="0"/>
        <w:rPr>
          <w:rFonts w:ascii="Cambria" w:hAnsi="Cambria" w:cstheme="minorBidi"/>
          <w:sz w:val="22"/>
          <w:szCs w:val="22"/>
          <w:highlight w:val="cyan"/>
          <w:lang w:bidi="en-US"/>
        </w:rPr>
      </w:pPr>
    </w:p>
    <w:p w14:paraId="7E0B77C1" w14:textId="0085CBEB" w:rsidR="00B52212" w:rsidRPr="00B52212" w:rsidRDefault="00B52212" w:rsidP="00B52212">
      <w:pPr>
        <w:spacing w:before="4"/>
        <w:jc w:val="center"/>
        <w:rPr>
          <w:rFonts w:ascii="Cambria" w:eastAsia="Calibri" w:hAnsi="Cambria"/>
          <w:b/>
          <w:color w:val="0064B2"/>
          <w:lang w:val="ro-RO" w:bidi="en-US"/>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095"/>
      </w:tblGrid>
      <w:tr w:rsidR="00DA42E5" w:rsidRPr="00DA42E5" w14:paraId="65BA585E" w14:textId="77777777" w:rsidTr="00F26085">
        <w:tc>
          <w:tcPr>
            <w:tcW w:w="10206" w:type="dxa"/>
            <w:gridSpan w:val="2"/>
            <w:shd w:val="clear" w:color="auto" w:fill="E2EFD9"/>
            <w:vAlign w:val="center"/>
          </w:tcPr>
          <w:p w14:paraId="04D7CC04" w14:textId="77777777" w:rsidR="00DA42E5" w:rsidRPr="00DA42E5" w:rsidRDefault="00DA42E5" w:rsidP="00DA42E5">
            <w:pPr>
              <w:widowControl w:val="0"/>
              <w:autoSpaceDE w:val="0"/>
              <w:autoSpaceDN w:val="0"/>
              <w:spacing w:before="240" w:after="240"/>
              <w:jc w:val="center"/>
              <w:rPr>
                <w:rFonts w:ascii="Cambria" w:hAnsi="Cambria" w:cs="Calibri"/>
                <w:b/>
                <w:sz w:val="22"/>
                <w:szCs w:val="22"/>
              </w:rPr>
            </w:pPr>
            <w:r w:rsidRPr="00DA42E5">
              <w:rPr>
                <w:rFonts w:ascii="Cambria" w:hAnsi="Cambria" w:cs="Calibri"/>
                <w:b/>
                <w:sz w:val="22"/>
                <w:szCs w:val="22"/>
              </w:rPr>
              <w:t xml:space="preserve">Lot nr. </w:t>
            </w:r>
            <w:proofErr w:type="gramStart"/>
            <w:r w:rsidRPr="00DA42E5">
              <w:rPr>
                <w:rFonts w:ascii="Cambria" w:hAnsi="Cambria" w:cs="Calibri"/>
                <w:b/>
                <w:sz w:val="22"/>
                <w:szCs w:val="22"/>
              </w:rPr>
              <w:t xml:space="preserve">3  </w:t>
            </w:r>
            <w:proofErr w:type="spellStart"/>
            <w:r w:rsidRPr="00DA42E5">
              <w:rPr>
                <w:rFonts w:ascii="Cambria" w:hAnsi="Cambria" w:cs="Calibri"/>
                <w:b/>
                <w:sz w:val="22"/>
                <w:szCs w:val="22"/>
              </w:rPr>
              <w:t>Echipamente</w:t>
            </w:r>
            <w:proofErr w:type="spellEnd"/>
            <w:proofErr w:type="gramEnd"/>
            <w:r w:rsidRPr="00DA42E5">
              <w:rPr>
                <w:rFonts w:ascii="Cambria" w:hAnsi="Cambria" w:cs="Calibri"/>
                <w:b/>
                <w:sz w:val="22"/>
                <w:szCs w:val="22"/>
              </w:rPr>
              <w:t xml:space="preserve"> de </w:t>
            </w:r>
            <w:proofErr w:type="spellStart"/>
            <w:r w:rsidRPr="00DA42E5">
              <w:rPr>
                <w:rFonts w:ascii="Cambria" w:hAnsi="Cambria" w:cs="Calibri"/>
                <w:b/>
                <w:sz w:val="22"/>
                <w:szCs w:val="22"/>
              </w:rPr>
              <w:t>laborator</w:t>
            </w:r>
            <w:proofErr w:type="spellEnd"/>
            <w:r w:rsidRPr="00DA42E5">
              <w:rPr>
                <w:rFonts w:ascii="Cambria" w:hAnsi="Cambria" w:cs="Calibri"/>
                <w:b/>
                <w:sz w:val="22"/>
                <w:szCs w:val="22"/>
              </w:rPr>
              <w:t xml:space="preserve"> </w:t>
            </w:r>
            <w:proofErr w:type="spellStart"/>
            <w:r w:rsidRPr="00DA42E5">
              <w:rPr>
                <w:rFonts w:ascii="Cambria" w:hAnsi="Cambria" w:cs="Calibri"/>
                <w:b/>
                <w:sz w:val="22"/>
                <w:szCs w:val="22"/>
              </w:rPr>
              <w:t>pentru</w:t>
            </w:r>
            <w:proofErr w:type="spellEnd"/>
            <w:r w:rsidRPr="00DA42E5">
              <w:rPr>
                <w:rFonts w:ascii="Cambria" w:hAnsi="Cambria" w:cs="Calibri"/>
                <w:b/>
                <w:sz w:val="22"/>
                <w:szCs w:val="22"/>
              </w:rPr>
              <w:t xml:space="preserve"> </w:t>
            </w:r>
            <w:proofErr w:type="spellStart"/>
            <w:r w:rsidRPr="00DA42E5">
              <w:rPr>
                <w:rFonts w:ascii="Cambria" w:hAnsi="Cambria" w:cs="Calibri"/>
                <w:b/>
                <w:sz w:val="22"/>
                <w:szCs w:val="22"/>
              </w:rPr>
              <w:t>analize</w:t>
            </w:r>
            <w:proofErr w:type="spellEnd"/>
            <w:r w:rsidRPr="00DA42E5">
              <w:rPr>
                <w:rFonts w:ascii="Cambria" w:hAnsi="Cambria" w:cs="Calibri"/>
                <w:b/>
                <w:sz w:val="22"/>
                <w:szCs w:val="22"/>
              </w:rPr>
              <w:t xml:space="preserve"> </w:t>
            </w:r>
            <w:proofErr w:type="spellStart"/>
            <w:r w:rsidRPr="00DA42E5">
              <w:rPr>
                <w:rFonts w:ascii="Cambria" w:hAnsi="Cambria" w:cs="Calibri"/>
                <w:b/>
                <w:sz w:val="22"/>
                <w:szCs w:val="22"/>
              </w:rPr>
              <w:t>fizico-chimice</w:t>
            </w:r>
            <w:proofErr w:type="spellEnd"/>
            <w:r w:rsidRPr="00DA42E5">
              <w:rPr>
                <w:rFonts w:ascii="Cambria" w:hAnsi="Cambria" w:cs="Calibri"/>
                <w:b/>
                <w:sz w:val="22"/>
                <w:szCs w:val="22"/>
              </w:rPr>
              <w:t xml:space="preserve"> </w:t>
            </w:r>
            <w:proofErr w:type="spellStart"/>
            <w:r w:rsidRPr="00DA42E5">
              <w:rPr>
                <w:rFonts w:ascii="Cambria" w:hAnsi="Cambria" w:cs="Calibri"/>
                <w:b/>
                <w:sz w:val="22"/>
                <w:szCs w:val="22"/>
              </w:rPr>
              <w:t>și</w:t>
            </w:r>
            <w:proofErr w:type="spellEnd"/>
            <w:r w:rsidRPr="00DA42E5">
              <w:rPr>
                <w:rFonts w:ascii="Cambria" w:hAnsi="Cambria" w:cs="Calibri"/>
                <w:b/>
                <w:sz w:val="22"/>
                <w:szCs w:val="22"/>
              </w:rPr>
              <w:t xml:space="preserve"> </w:t>
            </w:r>
            <w:proofErr w:type="spellStart"/>
            <w:r w:rsidRPr="00DA42E5">
              <w:rPr>
                <w:rFonts w:ascii="Cambria" w:hAnsi="Cambria" w:cs="Calibri"/>
                <w:b/>
                <w:sz w:val="22"/>
                <w:szCs w:val="22"/>
              </w:rPr>
              <w:t>microbiologice</w:t>
            </w:r>
            <w:proofErr w:type="spellEnd"/>
          </w:p>
        </w:tc>
      </w:tr>
      <w:tr w:rsidR="00DA42E5" w:rsidRPr="00DA42E5" w14:paraId="4013FB70" w14:textId="77777777" w:rsidTr="00F26085">
        <w:tc>
          <w:tcPr>
            <w:tcW w:w="4111" w:type="dxa"/>
            <w:vAlign w:val="center"/>
          </w:tcPr>
          <w:p w14:paraId="38DD00B7" w14:textId="77777777" w:rsidR="00DA42E5" w:rsidRPr="00DA42E5" w:rsidRDefault="00DA42E5" w:rsidP="00DA42E5">
            <w:pPr>
              <w:widowControl w:val="0"/>
              <w:autoSpaceDE w:val="0"/>
              <w:autoSpaceDN w:val="0"/>
              <w:spacing w:before="100" w:beforeAutospacing="1" w:line="312" w:lineRule="atLeast"/>
              <w:jc w:val="center"/>
              <w:rPr>
                <w:rFonts w:ascii="Cambria" w:eastAsia="Calibri" w:hAnsi="Cambria"/>
                <w:b/>
                <w:bCs/>
                <w:sz w:val="22"/>
                <w:szCs w:val="22"/>
                <w:lang w:val="ro-RO" w:eastAsia="ro-RO"/>
              </w:rPr>
            </w:pPr>
            <w:r w:rsidRPr="00DA42E5">
              <w:rPr>
                <w:rFonts w:ascii="Cambria" w:eastAsia="Calibri" w:hAnsi="Cambria"/>
                <w:b/>
                <w:bCs/>
                <w:sz w:val="22"/>
                <w:szCs w:val="22"/>
                <w:lang w:val="ro-RO" w:eastAsia="ro-RO"/>
              </w:rPr>
              <w:t>Denumirea utilajului</w:t>
            </w:r>
          </w:p>
        </w:tc>
        <w:tc>
          <w:tcPr>
            <w:tcW w:w="6095" w:type="dxa"/>
            <w:vAlign w:val="center"/>
          </w:tcPr>
          <w:p w14:paraId="11713BE8" w14:textId="77777777" w:rsidR="00DA42E5" w:rsidRPr="00DA42E5" w:rsidRDefault="00DA42E5" w:rsidP="00DA42E5">
            <w:pPr>
              <w:widowControl w:val="0"/>
              <w:autoSpaceDE w:val="0"/>
              <w:autoSpaceDN w:val="0"/>
              <w:spacing w:before="100" w:beforeAutospacing="1" w:line="312" w:lineRule="atLeast"/>
              <w:jc w:val="center"/>
              <w:rPr>
                <w:rFonts w:ascii="Cambria" w:eastAsia="Calibri" w:hAnsi="Cambria"/>
                <w:b/>
                <w:bCs/>
                <w:sz w:val="22"/>
                <w:szCs w:val="22"/>
                <w:lang w:val="ro-RO" w:eastAsia="ro-RO"/>
              </w:rPr>
            </w:pPr>
            <w:r w:rsidRPr="00DA42E5">
              <w:rPr>
                <w:rFonts w:ascii="Cambria" w:eastAsia="Calibri" w:hAnsi="Cambria"/>
                <w:b/>
                <w:bCs/>
                <w:sz w:val="22"/>
                <w:szCs w:val="22"/>
                <w:lang w:val="ro-RO" w:eastAsia="ro-RO"/>
              </w:rPr>
              <w:t>Cerințe minime</w:t>
            </w:r>
          </w:p>
        </w:tc>
      </w:tr>
      <w:tr w:rsidR="00DA42E5" w:rsidRPr="00DA42E5" w14:paraId="2F7A1F05" w14:textId="77777777" w:rsidTr="00F26085">
        <w:tc>
          <w:tcPr>
            <w:tcW w:w="10206" w:type="dxa"/>
            <w:gridSpan w:val="2"/>
            <w:shd w:val="clear" w:color="auto" w:fill="BDD6EE"/>
            <w:vAlign w:val="center"/>
          </w:tcPr>
          <w:p w14:paraId="59A1CE7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 xml:space="preserve">Art. 1 – </w:t>
            </w:r>
            <w:proofErr w:type="spellStart"/>
            <w:r w:rsidRPr="00DA42E5">
              <w:rPr>
                <w:rFonts w:ascii="Cambria" w:eastAsia="Calibri" w:hAnsi="Cambria"/>
                <w:b/>
                <w:bCs/>
                <w:sz w:val="22"/>
                <w:szCs w:val="22"/>
                <w:lang w:val="ro-RO" w:eastAsia="ro-RO"/>
              </w:rPr>
              <w:t>Multiparametru</w:t>
            </w:r>
            <w:proofErr w:type="spellEnd"/>
            <w:r w:rsidRPr="00DA42E5">
              <w:rPr>
                <w:rFonts w:ascii="Cambria" w:eastAsia="Calibri" w:hAnsi="Cambria"/>
                <w:b/>
                <w:bCs/>
                <w:sz w:val="22"/>
                <w:szCs w:val="22"/>
                <w:lang w:val="ro-RO" w:eastAsia="ro-RO"/>
              </w:rPr>
              <w:t xml:space="preserve"> laborator (pH/EC/TDS/Salinitate)</w:t>
            </w:r>
          </w:p>
        </w:tc>
      </w:tr>
      <w:tr w:rsidR="00DA42E5" w:rsidRPr="00DA42E5" w14:paraId="755B30DB" w14:textId="77777777" w:rsidTr="00F26085">
        <w:tc>
          <w:tcPr>
            <w:tcW w:w="4111" w:type="dxa"/>
            <w:vAlign w:val="center"/>
          </w:tcPr>
          <w:p w14:paraId="7B04C55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Parametri măsurați</w:t>
            </w:r>
          </w:p>
        </w:tc>
        <w:tc>
          <w:tcPr>
            <w:tcW w:w="6095" w:type="dxa"/>
            <w:vAlign w:val="center"/>
          </w:tcPr>
          <w:p w14:paraId="0113F2E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pH, EC, TDS, salinitate, temperatură, ORP/ISE</w:t>
            </w:r>
          </w:p>
        </w:tc>
      </w:tr>
      <w:tr w:rsidR="00DA42E5" w:rsidRPr="00DA42E5" w14:paraId="05E350EC" w14:textId="77777777" w:rsidTr="00F26085">
        <w:tc>
          <w:tcPr>
            <w:tcW w:w="4111" w:type="dxa"/>
            <w:vAlign w:val="center"/>
          </w:tcPr>
          <w:p w14:paraId="466E3BB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Domeniu pH</w:t>
            </w:r>
          </w:p>
        </w:tc>
        <w:tc>
          <w:tcPr>
            <w:tcW w:w="6095" w:type="dxa"/>
            <w:vAlign w:val="center"/>
          </w:tcPr>
          <w:p w14:paraId="0DF4DD8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-2.000 – 20.000 pH</w:t>
            </w:r>
          </w:p>
        </w:tc>
      </w:tr>
      <w:tr w:rsidR="00DA42E5" w:rsidRPr="00DA42E5" w14:paraId="53AA6DEF" w14:textId="77777777" w:rsidTr="00F26085">
        <w:tc>
          <w:tcPr>
            <w:tcW w:w="4111" w:type="dxa"/>
            <w:vAlign w:val="center"/>
          </w:tcPr>
          <w:p w14:paraId="7CA42F2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Rezoluție pH</w:t>
            </w:r>
          </w:p>
        </w:tc>
        <w:tc>
          <w:tcPr>
            <w:tcW w:w="6095" w:type="dxa"/>
            <w:vAlign w:val="center"/>
          </w:tcPr>
          <w:p w14:paraId="41B18E3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până la 0,001 pH</w:t>
            </w:r>
          </w:p>
        </w:tc>
      </w:tr>
      <w:tr w:rsidR="00DA42E5" w:rsidRPr="00DA42E5" w14:paraId="2CB2F899" w14:textId="77777777" w:rsidTr="00F26085">
        <w:tc>
          <w:tcPr>
            <w:tcW w:w="4111" w:type="dxa"/>
            <w:vAlign w:val="center"/>
          </w:tcPr>
          <w:p w14:paraId="4C48575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Domeniu conductivitate (EC)</w:t>
            </w:r>
          </w:p>
        </w:tc>
        <w:tc>
          <w:tcPr>
            <w:tcW w:w="6095" w:type="dxa"/>
            <w:vAlign w:val="center"/>
          </w:tcPr>
          <w:p w14:paraId="0E4CA06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0,000–9,999 µS/cm; 10,00–99,99 µS/cm; 100,0–999,9 µS/cm; 1,000–9,999 </w:t>
            </w:r>
            <w:proofErr w:type="spellStart"/>
            <w:r w:rsidRPr="00DA42E5">
              <w:rPr>
                <w:rFonts w:ascii="Cambria" w:eastAsia="Calibri" w:hAnsi="Cambria"/>
                <w:sz w:val="22"/>
                <w:szCs w:val="22"/>
                <w:lang w:val="ro-RO" w:eastAsia="ro-RO"/>
              </w:rPr>
              <w:t>mS</w:t>
            </w:r>
            <w:proofErr w:type="spellEnd"/>
            <w:r w:rsidRPr="00DA42E5">
              <w:rPr>
                <w:rFonts w:ascii="Cambria" w:eastAsia="Calibri" w:hAnsi="Cambria"/>
                <w:sz w:val="22"/>
                <w:szCs w:val="22"/>
                <w:lang w:val="ro-RO" w:eastAsia="ro-RO"/>
              </w:rPr>
              <w:t xml:space="preserve">/cm; 10,00–99,99 </w:t>
            </w:r>
            <w:proofErr w:type="spellStart"/>
            <w:r w:rsidRPr="00DA42E5">
              <w:rPr>
                <w:rFonts w:ascii="Cambria" w:eastAsia="Calibri" w:hAnsi="Cambria"/>
                <w:sz w:val="22"/>
                <w:szCs w:val="22"/>
                <w:lang w:val="ro-RO" w:eastAsia="ro-RO"/>
              </w:rPr>
              <w:t>mS</w:t>
            </w:r>
            <w:proofErr w:type="spellEnd"/>
            <w:r w:rsidRPr="00DA42E5">
              <w:rPr>
                <w:rFonts w:ascii="Cambria" w:eastAsia="Calibri" w:hAnsi="Cambria"/>
                <w:sz w:val="22"/>
                <w:szCs w:val="22"/>
                <w:lang w:val="ro-RO" w:eastAsia="ro-RO"/>
              </w:rPr>
              <w:t xml:space="preserve">/cm efectiv; până la 110,00–00,0 </w:t>
            </w:r>
            <w:proofErr w:type="spellStart"/>
            <w:r w:rsidRPr="00DA42E5">
              <w:rPr>
                <w:rFonts w:ascii="Cambria" w:eastAsia="Calibri" w:hAnsi="Cambria"/>
                <w:sz w:val="22"/>
                <w:szCs w:val="22"/>
                <w:lang w:val="ro-RO" w:eastAsia="ro-RO"/>
              </w:rPr>
              <w:t>mS</w:t>
            </w:r>
            <w:proofErr w:type="spellEnd"/>
            <w:r w:rsidRPr="00DA42E5">
              <w:rPr>
                <w:rFonts w:ascii="Cambria" w:eastAsia="Calibri" w:hAnsi="Cambria"/>
                <w:sz w:val="22"/>
                <w:szCs w:val="22"/>
                <w:lang w:val="ro-RO" w:eastAsia="ro-RO"/>
              </w:rPr>
              <w:t>/cm efectiv</w:t>
            </w:r>
          </w:p>
        </w:tc>
      </w:tr>
      <w:tr w:rsidR="00DA42E5" w:rsidRPr="00DA42E5" w14:paraId="168E2DC9" w14:textId="77777777" w:rsidTr="00F26085">
        <w:tc>
          <w:tcPr>
            <w:tcW w:w="4111" w:type="dxa"/>
            <w:vAlign w:val="center"/>
          </w:tcPr>
          <w:p w14:paraId="68F7C33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EC rezoluție</w:t>
            </w:r>
          </w:p>
        </w:tc>
        <w:tc>
          <w:tcPr>
            <w:tcW w:w="6095" w:type="dxa"/>
            <w:vAlign w:val="center"/>
          </w:tcPr>
          <w:p w14:paraId="040A348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0,001 µS/cm – 1 µS/cm; 0,001–0,1 </w:t>
            </w:r>
            <w:proofErr w:type="spellStart"/>
            <w:r w:rsidRPr="00DA42E5">
              <w:rPr>
                <w:rFonts w:ascii="Cambria" w:eastAsia="Calibri" w:hAnsi="Cambria"/>
                <w:sz w:val="22"/>
                <w:szCs w:val="22"/>
                <w:lang w:val="ro-RO" w:eastAsia="ro-RO"/>
              </w:rPr>
              <w:t>mS</w:t>
            </w:r>
            <w:proofErr w:type="spellEnd"/>
            <w:r w:rsidRPr="00DA42E5">
              <w:rPr>
                <w:rFonts w:ascii="Cambria" w:eastAsia="Calibri" w:hAnsi="Cambria"/>
                <w:sz w:val="22"/>
                <w:szCs w:val="22"/>
                <w:lang w:val="ro-RO" w:eastAsia="ro-RO"/>
              </w:rPr>
              <w:t>/cm</w:t>
            </w:r>
          </w:p>
        </w:tc>
      </w:tr>
      <w:tr w:rsidR="00DA42E5" w:rsidRPr="00DA42E5" w14:paraId="041ED72C" w14:textId="77777777" w:rsidTr="00F26085">
        <w:tc>
          <w:tcPr>
            <w:tcW w:w="4111" w:type="dxa"/>
          </w:tcPr>
          <w:p w14:paraId="677F2C78" w14:textId="77777777" w:rsidR="00DA42E5" w:rsidRPr="00DA42E5" w:rsidRDefault="00DA42E5" w:rsidP="00DA42E5">
            <w:pPr>
              <w:widowControl w:val="0"/>
              <w:autoSpaceDE w:val="0"/>
              <w:autoSpaceDN w:val="0"/>
              <w:spacing w:line="312" w:lineRule="atLeast"/>
              <w:rPr>
                <w:rFonts w:ascii="Cambria" w:eastAsia="Calibri" w:hAnsi="Cambria"/>
                <w:sz w:val="22"/>
                <w:szCs w:val="22"/>
                <w:lang w:val="ro-RO" w:eastAsia="ro-RO"/>
              </w:rPr>
            </w:pPr>
            <w:r w:rsidRPr="00DA42E5">
              <w:rPr>
                <w:rFonts w:ascii="Cambria" w:eastAsia="Calibri" w:hAnsi="Cambria"/>
                <w:sz w:val="22"/>
                <w:szCs w:val="22"/>
                <w:lang w:val="ro-RO" w:eastAsia="ro-RO"/>
              </w:rPr>
              <w:t xml:space="preserve">Cantitate </w:t>
            </w:r>
            <w:proofErr w:type="spellStart"/>
            <w:r w:rsidRPr="00DA42E5">
              <w:rPr>
                <w:rFonts w:ascii="Cambria" w:eastAsia="Calibri" w:hAnsi="Cambria"/>
                <w:sz w:val="22"/>
                <w:szCs w:val="22"/>
                <w:lang w:val="ro-RO" w:eastAsia="ro-RO"/>
              </w:rPr>
              <w:t>dissolved</w:t>
            </w:r>
            <w:proofErr w:type="spellEnd"/>
            <w:r w:rsidRPr="00DA42E5">
              <w:rPr>
                <w:rFonts w:ascii="Cambria" w:eastAsia="Calibri" w:hAnsi="Cambria"/>
                <w:sz w:val="22"/>
                <w:szCs w:val="22"/>
                <w:lang w:val="ro-RO" w:eastAsia="ro-RO"/>
              </w:rPr>
              <w:t xml:space="preserve"> </w:t>
            </w:r>
            <w:proofErr w:type="spellStart"/>
            <w:r w:rsidRPr="00DA42E5">
              <w:rPr>
                <w:rFonts w:ascii="Cambria" w:eastAsia="Calibri" w:hAnsi="Cambria"/>
                <w:sz w:val="22"/>
                <w:szCs w:val="22"/>
                <w:lang w:val="ro-RO" w:eastAsia="ro-RO"/>
              </w:rPr>
              <w:t>solids</w:t>
            </w:r>
            <w:proofErr w:type="spellEnd"/>
            <w:r w:rsidRPr="00DA42E5">
              <w:rPr>
                <w:rFonts w:ascii="Cambria" w:eastAsia="Calibri" w:hAnsi="Cambria"/>
                <w:sz w:val="22"/>
                <w:szCs w:val="22"/>
                <w:lang w:val="ro-RO" w:eastAsia="ro-RO"/>
              </w:rPr>
              <w:t xml:space="preserve"> (TDS)</w:t>
            </w:r>
          </w:p>
        </w:tc>
        <w:tc>
          <w:tcPr>
            <w:tcW w:w="6095" w:type="dxa"/>
          </w:tcPr>
          <w:p w14:paraId="14D9D721" w14:textId="77777777" w:rsidR="00DA42E5" w:rsidRPr="00DA42E5" w:rsidRDefault="00DA42E5" w:rsidP="00DA42E5">
            <w:pPr>
              <w:widowControl w:val="0"/>
              <w:autoSpaceDE w:val="0"/>
              <w:autoSpaceDN w:val="0"/>
              <w:spacing w:line="312" w:lineRule="atLeast"/>
              <w:rPr>
                <w:rFonts w:ascii="Cambria" w:eastAsia="Calibri" w:hAnsi="Cambria"/>
                <w:sz w:val="22"/>
                <w:szCs w:val="22"/>
                <w:lang w:val="ro-RO" w:eastAsia="ro-RO"/>
              </w:rPr>
            </w:pPr>
            <w:r w:rsidRPr="00DA42E5">
              <w:rPr>
                <w:rFonts w:ascii="Cambria" w:eastAsia="Calibri" w:hAnsi="Cambria"/>
                <w:sz w:val="22"/>
                <w:szCs w:val="22"/>
                <w:lang w:val="ro-RO" w:eastAsia="ro-RO"/>
              </w:rPr>
              <w:t xml:space="preserve">0,000–9,999 </w:t>
            </w:r>
            <w:proofErr w:type="spellStart"/>
            <w:r w:rsidRPr="00DA42E5">
              <w:rPr>
                <w:rFonts w:ascii="Cambria" w:eastAsia="Calibri" w:hAnsi="Cambria"/>
                <w:sz w:val="22"/>
                <w:szCs w:val="22"/>
                <w:lang w:val="ro-RO" w:eastAsia="ro-RO"/>
              </w:rPr>
              <w:t>ppm</w:t>
            </w:r>
            <w:proofErr w:type="spellEnd"/>
            <w:r w:rsidRPr="00DA42E5">
              <w:rPr>
                <w:rFonts w:ascii="Cambria" w:eastAsia="Calibri" w:hAnsi="Cambria"/>
                <w:sz w:val="22"/>
                <w:szCs w:val="22"/>
                <w:lang w:val="ro-RO" w:eastAsia="ro-RO"/>
              </w:rPr>
              <w:t xml:space="preserve">; 10,00–99,99 </w:t>
            </w:r>
            <w:proofErr w:type="spellStart"/>
            <w:r w:rsidRPr="00DA42E5">
              <w:rPr>
                <w:rFonts w:ascii="Cambria" w:eastAsia="Calibri" w:hAnsi="Cambria"/>
                <w:sz w:val="22"/>
                <w:szCs w:val="22"/>
                <w:lang w:val="ro-RO" w:eastAsia="ro-RO"/>
              </w:rPr>
              <w:t>ppm</w:t>
            </w:r>
            <w:proofErr w:type="spellEnd"/>
            <w:r w:rsidRPr="00DA42E5">
              <w:rPr>
                <w:rFonts w:ascii="Cambria" w:eastAsia="Calibri" w:hAnsi="Cambria"/>
                <w:sz w:val="22"/>
                <w:szCs w:val="22"/>
                <w:lang w:val="ro-RO" w:eastAsia="ro-RO"/>
              </w:rPr>
              <w:t xml:space="preserve">; 100,0–999,9 </w:t>
            </w:r>
            <w:proofErr w:type="spellStart"/>
            <w:r w:rsidRPr="00DA42E5">
              <w:rPr>
                <w:rFonts w:ascii="Cambria" w:eastAsia="Calibri" w:hAnsi="Cambria"/>
                <w:sz w:val="22"/>
                <w:szCs w:val="22"/>
                <w:lang w:val="ro-RO" w:eastAsia="ro-RO"/>
              </w:rPr>
              <w:t>ppm</w:t>
            </w:r>
            <w:proofErr w:type="spellEnd"/>
            <w:r w:rsidRPr="00DA42E5">
              <w:rPr>
                <w:rFonts w:ascii="Cambria" w:eastAsia="Calibri" w:hAnsi="Cambria"/>
                <w:sz w:val="22"/>
                <w:szCs w:val="22"/>
                <w:lang w:val="ro-RO" w:eastAsia="ro-RO"/>
              </w:rPr>
              <w:t xml:space="preserve">; 1000–9,999 </w:t>
            </w:r>
            <w:proofErr w:type="spellStart"/>
            <w:r w:rsidRPr="00DA42E5">
              <w:rPr>
                <w:rFonts w:ascii="Cambria" w:eastAsia="Calibri" w:hAnsi="Cambria"/>
                <w:sz w:val="22"/>
                <w:szCs w:val="22"/>
                <w:lang w:val="ro-RO" w:eastAsia="ro-RO"/>
              </w:rPr>
              <w:t>ppm</w:t>
            </w:r>
            <w:proofErr w:type="spellEnd"/>
            <w:r w:rsidRPr="00DA42E5">
              <w:rPr>
                <w:rFonts w:ascii="Cambria" w:eastAsia="Calibri" w:hAnsi="Cambria"/>
                <w:sz w:val="22"/>
                <w:szCs w:val="22"/>
                <w:lang w:val="ro-RO" w:eastAsia="ro-RO"/>
              </w:rPr>
              <w:t xml:space="preserve">; 10,00–99,99 </w:t>
            </w:r>
            <w:proofErr w:type="spellStart"/>
            <w:r w:rsidRPr="00DA42E5">
              <w:rPr>
                <w:rFonts w:ascii="Cambria" w:eastAsia="Calibri" w:hAnsi="Cambria"/>
                <w:sz w:val="22"/>
                <w:szCs w:val="22"/>
                <w:lang w:val="ro-RO" w:eastAsia="ro-RO"/>
              </w:rPr>
              <w:t>ppm</w:t>
            </w:r>
            <w:proofErr w:type="spellEnd"/>
            <w:r w:rsidRPr="00DA42E5">
              <w:rPr>
                <w:rFonts w:ascii="Cambria" w:eastAsia="Calibri" w:hAnsi="Cambria"/>
                <w:sz w:val="22"/>
                <w:szCs w:val="22"/>
                <w:lang w:val="ro-RO" w:eastAsia="ro-RO"/>
              </w:rPr>
              <w:t xml:space="preserve">; 100,0–400,0 </w:t>
            </w:r>
            <w:proofErr w:type="spellStart"/>
            <w:r w:rsidRPr="00DA42E5">
              <w:rPr>
                <w:rFonts w:ascii="Cambria" w:eastAsia="Calibri" w:hAnsi="Cambria"/>
                <w:sz w:val="22"/>
                <w:szCs w:val="22"/>
                <w:lang w:val="ro-RO" w:eastAsia="ro-RO"/>
              </w:rPr>
              <w:t>ppm</w:t>
            </w:r>
            <w:proofErr w:type="spellEnd"/>
            <w:r w:rsidRPr="00DA42E5">
              <w:rPr>
                <w:rFonts w:ascii="Cambria" w:eastAsia="Calibri" w:hAnsi="Cambria"/>
                <w:sz w:val="22"/>
                <w:szCs w:val="22"/>
                <w:lang w:val="ro-RO" w:eastAsia="ro-RO"/>
              </w:rPr>
              <w:t xml:space="preserve"> (cu un factor TDS real de 1,0 </w:t>
            </w:r>
            <w:proofErr w:type="spellStart"/>
            <w:r w:rsidRPr="00DA42E5">
              <w:rPr>
                <w:rFonts w:ascii="Cambria" w:eastAsia="Calibri" w:hAnsi="Cambria"/>
                <w:sz w:val="22"/>
                <w:szCs w:val="22"/>
                <w:lang w:val="ro-RO" w:eastAsia="ro-RO"/>
              </w:rPr>
              <w:t>ppm</w:t>
            </w:r>
            <w:proofErr w:type="spellEnd"/>
            <w:r w:rsidRPr="00DA42E5">
              <w:rPr>
                <w:rFonts w:ascii="Cambria" w:eastAsia="Calibri" w:hAnsi="Cambria"/>
                <w:sz w:val="22"/>
                <w:szCs w:val="22"/>
                <w:lang w:val="ro-RO" w:eastAsia="ro-RO"/>
              </w:rPr>
              <w:t>);</w:t>
            </w:r>
          </w:p>
        </w:tc>
      </w:tr>
      <w:tr w:rsidR="00DA42E5" w:rsidRPr="00DA42E5" w14:paraId="0E8BE35E" w14:textId="77777777" w:rsidTr="00F26085">
        <w:tc>
          <w:tcPr>
            <w:tcW w:w="4111" w:type="dxa"/>
          </w:tcPr>
          <w:p w14:paraId="2E315FB8" w14:textId="77777777" w:rsidR="00DA42E5" w:rsidRPr="00DA42E5" w:rsidRDefault="00DA42E5" w:rsidP="00DA42E5">
            <w:pPr>
              <w:widowControl w:val="0"/>
              <w:autoSpaceDE w:val="0"/>
              <w:autoSpaceDN w:val="0"/>
              <w:spacing w:line="312" w:lineRule="atLeast"/>
              <w:rPr>
                <w:rFonts w:ascii="Cambria" w:eastAsia="Calibri" w:hAnsi="Cambria"/>
                <w:sz w:val="22"/>
                <w:szCs w:val="22"/>
                <w:lang w:val="ro-RO" w:eastAsia="ro-RO"/>
              </w:rPr>
            </w:pPr>
            <w:r w:rsidRPr="00DA42E5">
              <w:rPr>
                <w:rFonts w:ascii="Cambria" w:eastAsia="Calibri" w:hAnsi="Cambria"/>
                <w:sz w:val="22"/>
                <w:szCs w:val="22"/>
                <w:lang w:val="ro-RO" w:eastAsia="ro-RO"/>
              </w:rPr>
              <w:t>TDS rezoluție</w:t>
            </w:r>
          </w:p>
        </w:tc>
        <w:tc>
          <w:tcPr>
            <w:tcW w:w="6095" w:type="dxa"/>
          </w:tcPr>
          <w:p w14:paraId="3731DA2E" w14:textId="77777777" w:rsidR="00DA42E5" w:rsidRPr="00DA42E5" w:rsidRDefault="00DA42E5" w:rsidP="00DA42E5">
            <w:pPr>
              <w:widowControl w:val="0"/>
              <w:autoSpaceDE w:val="0"/>
              <w:autoSpaceDN w:val="0"/>
              <w:spacing w:line="312" w:lineRule="atLeast"/>
              <w:rPr>
                <w:rFonts w:ascii="Cambria" w:eastAsia="Calibri" w:hAnsi="Cambria"/>
                <w:sz w:val="22"/>
                <w:szCs w:val="22"/>
                <w:lang w:val="ro-RO" w:eastAsia="ro-RO"/>
              </w:rPr>
            </w:pPr>
            <w:r w:rsidRPr="00DA42E5">
              <w:rPr>
                <w:rFonts w:ascii="Cambria" w:eastAsia="Calibri" w:hAnsi="Cambria"/>
                <w:sz w:val="22"/>
                <w:szCs w:val="22"/>
                <w:lang w:val="ro-RO" w:eastAsia="ro-RO"/>
              </w:rPr>
              <w:t xml:space="preserve">0,001–1 </w:t>
            </w:r>
            <w:proofErr w:type="spellStart"/>
            <w:r w:rsidRPr="00DA42E5">
              <w:rPr>
                <w:rFonts w:ascii="Cambria" w:eastAsia="Calibri" w:hAnsi="Cambria"/>
                <w:sz w:val="22"/>
                <w:szCs w:val="22"/>
                <w:lang w:val="ro-RO" w:eastAsia="ro-RO"/>
              </w:rPr>
              <w:t>ppm</w:t>
            </w:r>
            <w:proofErr w:type="spellEnd"/>
          </w:p>
        </w:tc>
      </w:tr>
      <w:tr w:rsidR="00DA42E5" w:rsidRPr="00DA42E5" w14:paraId="0E96F2AC" w14:textId="77777777" w:rsidTr="00F26085">
        <w:tc>
          <w:tcPr>
            <w:tcW w:w="4111" w:type="dxa"/>
          </w:tcPr>
          <w:p w14:paraId="279E39A8" w14:textId="77777777" w:rsidR="00DA42E5" w:rsidRPr="00DA42E5" w:rsidRDefault="00DA42E5" w:rsidP="00DA42E5">
            <w:pPr>
              <w:widowControl w:val="0"/>
              <w:autoSpaceDE w:val="0"/>
              <w:autoSpaceDN w:val="0"/>
              <w:spacing w:line="312" w:lineRule="atLeast"/>
              <w:rPr>
                <w:rFonts w:ascii="Cambria" w:eastAsia="Calibri" w:hAnsi="Cambria"/>
                <w:sz w:val="22"/>
                <w:szCs w:val="22"/>
                <w:lang w:val="ro-RO" w:eastAsia="ro-RO"/>
              </w:rPr>
            </w:pPr>
            <w:r w:rsidRPr="00DA42E5">
              <w:rPr>
                <w:rFonts w:ascii="Cambria" w:eastAsia="Calibri" w:hAnsi="Cambria"/>
                <w:sz w:val="22"/>
                <w:szCs w:val="22"/>
                <w:lang w:val="ro-RO" w:eastAsia="ro-RO"/>
              </w:rPr>
              <w:t>Scară practică de salinitate</w:t>
            </w:r>
          </w:p>
        </w:tc>
        <w:tc>
          <w:tcPr>
            <w:tcW w:w="6095" w:type="dxa"/>
          </w:tcPr>
          <w:p w14:paraId="7C16B7D2" w14:textId="77777777" w:rsidR="00DA42E5" w:rsidRPr="00DA42E5" w:rsidRDefault="00DA42E5" w:rsidP="00DA42E5">
            <w:pPr>
              <w:widowControl w:val="0"/>
              <w:autoSpaceDE w:val="0"/>
              <w:autoSpaceDN w:val="0"/>
              <w:spacing w:line="312" w:lineRule="atLeast"/>
              <w:rPr>
                <w:rFonts w:ascii="Cambria" w:eastAsia="Calibri" w:hAnsi="Cambria"/>
                <w:sz w:val="22"/>
                <w:szCs w:val="22"/>
                <w:lang w:val="ro-RO" w:eastAsia="ro-RO"/>
              </w:rPr>
            </w:pPr>
            <w:r w:rsidRPr="00DA42E5">
              <w:rPr>
                <w:rFonts w:ascii="Cambria" w:eastAsia="Calibri" w:hAnsi="Cambria"/>
                <w:sz w:val="22"/>
                <w:szCs w:val="22"/>
                <w:lang w:val="ro-RO" w:eastAsia="ro-RO"/>
              </w:rPr>
              <w:t xml:space="preserve">Scară practică: 0,00–42,00 ‰; scara naturală apă de mare: 0,00–80,00 </w:t>
            </w:r>
            <w:proofErr w:type="spellStart"/>
            <w:r w:rsidRPr="00DA42E5">
              <w:rPr>
                <w:rFonts w:ascii="Cambria" w:eastAsia="Calibri" w:hAnsi="Cambria"/>
                <w:sz w:val="22"/>
                <w:szCs w:val="22"/>
                <w:lang w:val="ro-RO" w:eastAsia="ro-RO"/>
              </w:rPr>
              <w:t>ppt,rezoluție</w:t>
            </w:r>
            <w:proofErr w:type="spellEnd"/>
            <w:r w:rsidRPr="00DA42E5">
              <w:rPr>
                <w:rFonts w:ascii="Cambria" w:eastAsia="Calibri" w:hAnsi="Cambria"/>
                <w:sz w:val="22"/>
                <w:szCs w:val="22"/>
                <w:lang w:val="ro-RO" w:eastAsia="ro-RO"/>
              </w:rPr>
              <w:t xml:space="preserve"> 0,01‰</w:t>
            </w:r>
          </w:p>
        </w:tc>
      </w:tr>
      <w:tr w:rsidR="00DA42E5" w:rsidRPr="00DA42E5" w14:paraId="01ECFAD6" w14:textId="77777777" w:rsidTr="00F26085">
        <w:tc>
          <w:tcPr>
            <w:tcW w:w="4111" w:type="dxa"/>
          </w:tcPr>
          <w:p w14:paraId="4FE85BDE" w14:textId="77777777" w:rsidR="00DA42E5" w:rsidRPr="00DA42E5" w:rsidRDefault="00DA42E5" w:rsidP="00DA42E5">
            <w:pPr>
              <w:widowControl w:val="0"/>
              <w:autoSpaceDE w:val="0"/>
              <w:autoSpaceDN w:val="0"/>
              <w:spacing w:line="312" w:lineRule="atLeast"/>
              <w:rPr>
                <w:rFonts w:ascii="Cambria" w:eastAsia="Calibri" w:hAnsi="Cambria"/>
                <w:sz w:val="22"/>
                <w:szCs w:val="22"/>
                <w:lang w:val="ro-RO" w:eastAsia="ro-RO"/>
              </w:rPr>
            </w:pPr>
            <w:r w:rsidRPr="00DA42E5">
              <w:rPr>
                <w:rFonts w:ascii="Cambria" w:eastAsia="Calibri" w:hAnsi="Cambria"/>
                <w:sz w:val="22"/>
                <w:szCs w:val="22"/>
                <w:lang w:val="ro-RO" w:eastAsia="ro-RO"/>
              </w:rPr>
              <w:t>Scară procentuală</w:t>
            </w:r>
          </w:p>
        </w:tc>
        <w:tc>
          <w:tcPr>
            <w:tcW w:w="6095" w:type="dxa"/>
          </w:tcPr>
          <w:p w14:paraId="20193402" w14:textId="77777777" w:rsidR="00DA42E5" w:rsidRPr="00DA42E5" w:rsidRDefault="00DA42E5" w:rsidP="00DA42E5">
            <w:pPr>
              <w:widowControl w:val="0"/>
              <w:autoSpaceDE w:val="0"/>
              <w:autoSpaceDN w:val="0"/>
              <w:spacing w:line="312" w:lineRule="atLeast"/>
              <w:rPr>
                <w:rFonts w:ascii="Cambria" w:eastAsia="Calibri" w:hAnsi="Cambria"/>
                <w:sz w:val="22"/>
                <w:szCs w:val="22"/>
                <w:lang w:val="ro-RO" w:eastAsia="ro-RO"/>
              </w:rPr>
            </w:pPr>
            <w:r w:rsidRPr="00DA42E5">
              <w:rPr>
                <w:rFonts w:ascii="Cambria" w:eastAsia="Calibri" w:hAnsi="Cambria"/>
                <w:sz w:val="22"/>
                <w:szCs w:val="22"/>
                <w:lang w:val="ro-RO" w:eastAsia="ro-RO"/>
              </w:rPr>
              <w:t>0,0–400,0 %, rezoluție 0,1%</w:t>
            </w:r>
          </w:p>
        </w:tc>
      </w:tr>
      <w:tr w:rsidR="00DA42E5" w:rsidRPr="00DA42E5" w14:paraId="5CF904DA" w14:textId="77777777" w:rsidTr="00F26085">
        <w:tc>
          <w:tcPr>
            <w:tcW w:w="4111" w:type="dxa"/>
          </w:tcPr>
          <w:p w14:paraId="7B5F8981" w14:textId="77777777" w:rsidR="00DA42E5" w:rsidRPr="00DA42E5" w:rsidRDefault="00DA42E5" w:rsidP="00DA42E5">
            <w:pPr>
              <w:widowControl w:val="0"/>
              <w:autoSpaceDE w:val="0"/>
              <w:autoSpaceDN w:val="0"/>
              <w:spacing w:line="312" w:lineRule="atLeast"/>
              <w:rPr>
                <w:rFonts w:ascii="Cambria" w:eastAsia="Calibri" w:hAnsi="Cambria"/>
                <w:sz w:val="22"/>
                <w:szCs w:val="22"/>
                <w:lang w:val="ro-RO" w:eastAsia="ro-RO"/>
              </w:rPr>
            </w:pPr>
            <w:r w:rsidRPr="00DA42E5">
              <w:rPr>
                <w:rFonts w:ascii="Cambria" w:eastAsia="Calibri" w:hAnsi="Cambria"/>
                <w:sz w:val="22"/>
                <w:szCs w:val="22"/>
                <w:lang w:val="ro-RO" w:eastAsia="ro-RO"/>
              </w:rPr>
              <w:t>Temperatură</w:t>
            </w:r>
          </w:p>
        </w:tc>
        <w:tc>
          <w:tcPr>
            <w:tcW w:w="6095" w:type="dxa"/>
          </w:tcPr>
          <w:p w14:paraId="1B2B08B0" w14:textId="77777777" w:rsidR="00DA42E5" w:rsidRPr="00DA42E5" w:rsidRDefault="00DA42E5" w:rsidP="00DA42E5">
            <w:pPr>
              <w:widowControl w:val="0"/>
              <w:autoSpaceDE w:val="0"/>
              <w:autoSpaceDN w:val="0"/>
              <w:spacing w:line="312" w:lineRule="atLeast"/>
              <w:rPr>
                <w:rFonts w:ascii="Cambria" w:eastAsia="Calibri" w:hAnsi="Cambria"/>
                <w:sz w:val="22"/>
                <w:szCs w:val="22"/>
                <w:lang w:val="ro-RO" w:eastAsia="ro-RO"/>
              </w:rPr>
            </w:pPr>
            <w:r w:rsidRPr="00DA42E5">
              <w:rPr>
                <w:rFonts w:ascii="Cambria" w:eastAsia="Calibri" w:hAnsi="Cambria"/>
                <w:sz w:val="22"/>
                <w:szCs w:val="22"/>
                <w:lang w:val="ro-RO" w:eastAsia="ro-RO"/>
              </w:rPr>
              <w:t>-20,0–120,0 °C, rezoluție 0,1%</w:t>
            </w:r>
          </w:p>
        </w:tc>
      </w:tr>
      <w:tr w:rsidR="00DA42E5" w:rsidRPr="00DA42E5" w14:paraId="7B626E37" w14:textId="77777777" w:rsidTr="00F26085">
        <w:tc>
          <w:tcPr>
            <w:tcW w:w="4111" w:type="dxa"/>
          </w:tcPr>
          <w:p w14:paraId="583C12E2" w14:textId="77777777" w:rsidR="00DA42E5" w:rsidRPr="00DA42E5" w:rsidRDefault="00DA42E5" w:rsidP="00DA42E5">
            <w:pPr>
              <w:widowControl w:val="0"/>
              <w:autoSpaceDE w:val="0"/>
              <w:autoSpaceDN w:val="0"/>
              <w:spacing w:line="312" w:lineRule="atLeast"/>
              <w:rPr>
                <w:rFonts w:ascii="Cambria" w:eastAsia="Calibri" w:hAnsi="Cambria"/>
                <w:sz w:val="22"/>
                <w:szCs w:val="22"/>
                <w:lang w:val="ro-RO" w:eastAsia="ro-RO"/>
              </w:rPr>
            </w:pPr>
            <w:r w:rsidRPr="00DA42E5">
              <w:rPr>
                <w:rFonts w:ascii="Cambria" w:eastAsia="Calibri" w:hAnsi="Cambria"/>
                <w:sz w:val="22"/>
                <w:szCs w:val="22"/>
                <w:lang w:val="ro-RO" w:eastAsia="ro-RO"/>
              </w:rPr>
              <w:t xml:space="preserve">Ion Selective </w:t>
            </w:r>
            <w:proofErr w:type="spellStart"/>
            <w:r w:rsidRPr="00DA42E5">
              <w:rPr>
                <w:rFonts w:ascii="Cambria" w:eastAsia="Calibri" w:hAnsi="Cambria"/>
                <w:sz w:val="22"/>
                <w:szCs w:val="22"/>
                <w:lang w:val="ro-RO" w:eastAsia="ro-RO"/>
              </w:rPr>
              <w:t>Electrode</w:t>
            </w:r>
            <w:proofErr w:type="spellEnd"/>
            <w:r w:rsidRPr="00DA42E5">
              <w:rPr>
                <w:rFonts w:ascii="Cambria" w:eastAsia="Calibri" w:hAnsi="Cambria"/>
                <w:sz w:val="22"/>
                <w:szCs w:val="22"/>
                <w:lang w:val="ro-RO" w:eastAsia="ro-RO"/>
              </w:rPr>
              <w:t xml:space="preserve"> (ISE)</w:t>
            </w:r>
          </w:p>
        </w:tc>
        <w:tc>
          <w:tcPr>
            <w:tcW w:w="6095" w:type="dxa"/>
          </w:tcPr>
          <w:p w14:paraId="13AD5354" w14:textId="77777777" w:rsidR="00DA42E5" w:rsidRPr="00DA42E5" w:rsidRDefault="00DA42E5" w:rsidP="00DA42E5">
            <w:pPr>
              <w:widowControl w:val="0"/>
              <w:autoSpaceDE w:val="0"/>
              <w:autoSpaceDN w:val="0"/>
              <w:spacing w:line="312" w:lineRule="atLeast"/>
              <w:rPr>
                <w:rFonts w:ascii="Cambria" w:eastAsia="Calibri" w:hAnsi="Cambria"/>
                <w:sz w:val="22"/>
                <w:szCs w:val="22"/>
                <w:lang w:val="ro-RO" w:eastAsia="ro-RO"/>
              </w:rPr>
            </w:pPr>
            <w:r w:rsidRPr="00DA42E5">
              <w:rPr>
                <w:rFonts w:ascii="Cambria" w:eastAsia="Calibri" w:hAnsi="Cambria"/>
                <w:sz w:val="22"/>
                <w:szCs w:val="22"/>
                <w:lang w:val="ro-RO" w:eastAsia="ro-RO"/>
              </w:rPr>
              <w:t>1 × 10⁻⁶ până la 9,99 × 10¹⁰, rezoluție 1–0,001</w:t>
            </w:r>
          </w:p>
        </w:tc>
      </w:tr>
      <w:tr w:rsidR="00DA42E5" w:rsidRPr="00DA42E5" w14:paraId="36B528EE" w14:textId="77777777" w:rsidTr="00F26085">
        <w:tc>
          <w:tcPr>
            <w:tcW w:w="4111" w:type="dxa"/>
            <w:vAlign w:val="center"/>
          </w:tcPr>
          <w:p w14:paraId="0A2B36B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Compensare temperatură</w:t>
            </w:r>
          </w:p>
        </w:tc>
        <w:tc>
          <w:tcPr>
            <w:tcW w:w="6095" w:type="dxa"/>
            <w:vAlign w:val="center"/>
          </w:tcPr>
          <w:p w14:paraId="36DF7C6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Automată</w:t>
            </w:r>
          </w:p>
        </w:tc>
      </w:tr>
      <w:tr w:rsidR="00DA42E5" w:rsidRPr="00DA42E5" w14:paraId="0CD582B5" w14:textId="77777777" w:rsidTr="00F26085">
        <w:tc>
          <w:tcPr>
            <w:tcW w:w="4111" w:type="dxa"/>
            <w:vAlign w:val="center"/>
          </w:tcPr>
          <w:p w14:paraId="5EF0094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Accesorii obligatorii</w:t>
            </w:r>
          </w:p>
        </w:tc>
        <w:tc>
          <w:tcPr>
            <w:tcW w:w="6095" w:type="dxa"/>
            <w:vAlign w:val="center"/>
          </w:tcPr>
          <w:p w14:paraId="39A1BCD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Electrod pH, senzor conductivitate, sondă temperatură, senzor de temperatură din oțel inoxidabil cu cablu de min. 1 m, soluții tampon pH 4/7, soluții curățare, soluție de electrolit 3,5 M </w:t>
            </w:r>
            <w:proofErr w:type="spellStart"/>
            <w:r w:rsidRPr="00DA42E5">
              <w:rPr>
                <w:rFonts w:ascii="Cambria" w:eastAsia="Calibri" w:hAnsi="Cambria"/>
                <w:sz w:val="22"/>
                <w:szCs w:val="22"/>
                <w:lang w:val="ro-RO" w:eastAsia="ro-RO"/>
              </w:rPr>
              <w:t>KCl</w:t>
            </w:r>
            <w:proofErr w:type="spellEnd"/>
            <w:r w:rsidRPr="00DA42E5">
              <w:rPr>
                <w:rFonts w:ascii="Cambria" w:eastAsia="Calibri" w:hAnsi="Cambria"/>
                <w:sz w:val="22"/>
                <w:szCs w:val="22"/>
                <w:lang w:val="ro-RO" w:eastAsia="ro-RO"/>
              </w:rPr>
              <w:t xml:space="preserve"> (min. 30 ml)</w:t>
            </w:r>
          </w:p>
        </w:tc>
      </w:tr>
      <w:tr w:rsidR="00DA42E5" w:rsidRPr="00DA42E5" w14:paraId="23FB701C" w14:textId="77777777" w:rsidTr="00F26085">
        <w:tc>
          <w:tcPr>
            <w:tcW w:w="4111" w:type="dxa"/>
            <w:vAlign w:val="center"/>
          </w:tcPr>
          <w:p w14:paraId="760418FE"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163FADCE"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66C057B0" w14:textId="77777777" w:rsidTr="00F26085">
        <w:trPr>
          <w:trHeight w:val="307"/>
        </w:trPr>
        <w:tc>
          <w:tcPr>
            <w:tcW w:w="10206" w:type="dxa"/>
            <w:gridSpan w:val="2"/>
            <w:shd w:val="clear" w:color="auto" w:fill="BDD6EE"/>
            <w:vAlign w:val="center"/>
          </w:tcPr>
          <w:p w14:paraId="0008A57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 xml:space="preserve">Art. 2 – </w:t>
            </w:r>
            <w:proofErr w:type="spellStart"/>
            <w:r w:rsidRPr="00DA42E5">
              <w:rPr>
                <w:rFonts w:ascii="Cambria" w:eastAsia="Calibri" w:hAnsi="Cambria"/>
                <w:b/>
                <w:bCs/>
                <w:sz w:val="22"/>
                <w:szCs w:val="22"/>
                <w:lang w:val="ro-RO" w:eastAsia="ro-RO"/>
              </w:rPr>
              <w:t>Bidistilator</w:t>
            </w:r>
            <w:proofErr w:type="spellEnd"/>
            <w:r w:rsidRPr="00DA42E5">
              <w:rPr>
                <w:rFonts w:ascii="Cambria" w:eastAsia="Calibri" w:hAnsi="Cambria"/>
                <w:b/>
                <w:bCs/>
                <w:sz w:val="22"/>
                <w:szCs w:val="22"/>
                <w:lang w:val="ro-RO" w:eastAsia="ro-RO"/>
              </w:rPr>
              <w:t xml:space="preserve"> de laborator</w:t>
            </w:r>
          </w:p>
        </w:tc>
      </w:tr>
      <w:tr w:rsidR="00DA42E5" w:rsidRPr="00DA42E5" w14:paraId="2BE8F09E" w14:textId="77777777" w:rsidTr="00F26085">
        <w:tc>
          <w:tcPr>
            <w:tcW w:w="4111" w:type="dxa"/>
            <w:vAlign w:val="center"/>
          </w:tcPr>
          <w:p w14:paraId="7BF0E12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Capacitate maximă distilare </w:t>
            </w:r>
          </w:p>
        </w:tc>
        <w:tc>
          <w:tcPr>
            <w:tcW w:w="6095" w:type="dxa"/>
            <w:vAlign w:val="center"/>
          </w:tcPr>
          <w:p w14:paraId="62FA004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4 l/oră</w:t>
            </w:r>
          </w:p>
        </w:tc>
      </w:tr>
      <w:tr w:rsidR="00DA42E5" w:rsidRPr="00DA42E5" w14:paraId="0163A229" w14:textId="77777777" w:rsidTr="00F26085">
        <w:tc>
          <w:tcPr>
            <w:tcW w:w="4111" w:type="dxa"/>
            <w:vAlign w:val="center"/>
          </w:tcPr>
          <w:p w14:paraId="2263B4E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Conductivitate apă distilată</w:t>
            </w:r>
          </w:p>
        </w:tc>
        <w:tc>
          <w:tcPr>
            <w:tcW w:w="6095" w:type="dxa"/>
            <w:vAlign w:val="center"/>
          </w:tcPr>
          <w:p w14:paraId="662054D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≤2,3 </w:t>
            </w:r>
            <w:proofErr w:type="spellStart"/>
            <w:r w:rsidRPr="00DA42E5">
              <w:rPr>
                <w:rFonts w:ascii="Cambria" w:eastAsia="Calibri" w:hAnsi="Cambria"/>
                <w:sz w:val="22"/>
                <w:szCs w:val="22"/>
                <w:lang w:val="ro-RO" w:eastAsia="ro-RO"/>
              </w:rPr>
              <w:t>μS</w:t>
            </w:r>
            <w:proofErr w:type="spellEnd"/>
            <w:r w:rsidRPr="00DA42E5">
              <w:rPr>
                <w:rFonts w:ascii="Cambria" w:eastAsia="Calibri" w:hAnsi="Cambria"/>
                <w:sz w:val="22"/>
                <w:szCs w:val="22"/>
                <w:lang w:val="ro-RO" w:eastAsia="ro-RO"/>
              </w:rPr>
              <w:t>/cm</w:t>
            </w:r>
          </w:p>
        </w:tc>
      </w:tr>
      <w:tr w:rsidR="00DA42E5" w:rsidRPr="00DA42E5" w14:paraId="325155D8" w14:textId="77777777" w:rsidTr="00F26085">
        <w:tc>
          <w:tcPr>
            <w:tcW w:w="4111" w:type="dxa"/>
            <w:vAlign w:val="center"/>
          </w:tcPr>
          <w:p w14:paraId="6650C18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Conductivitate apă </w:t>
            </w:r>
            <w:proofErr w:type="spellStart"/>
            <w:r w:rsidRPr="00DA42E5">
              <w:rPr>
                <w:rFonts w:ascii="Cambria" w:eastAsia="Calibri" w:hAnsi="Cambria"/>
                <w:sz w:val="22"/>
                <w:szCs w:val="22"/>
                <w:lang w:val="ro-RO" w:eastAsia="ro-RO"/>
              </w:rPr>
              <w:t>bidistilată</w:t>
            </w:r>
            <w:proofErr w:type="spellEnd"/>
          </w:p>
        </w:tc>
        <w:tc>
          <w:tcPr>
            <w:tcW w:w="6095" w:type="dxa"/>
            <w:vAlign w:val="center"/>
          </w:tcPr>
          <w:p w14:paraId="431C5E1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≤1,6 </w:t>
            </w:r>
            <w:proofErr w:type="spellStart"/>
            <w:r w:rsidRPr="00DA42E5">
              <w:rPr>
                <w:rFonts w:ascii="Cambria" w:eastAsia="Calibri" w:hAnsi="Cambria"/>
                <w:sz w:val="22"/>
                <w:szCs w:val="22"/>
                <w:lang w:val="ro-RO" w:eastAsia="ro-RO"/>
              </w:rPr>
              <w:t>μS</w:t>
            </w:r>
            <w:proofErr w:type="spellEnd"/>
            <w:r w:rsidRPr="00DA42E5">
              <w:rPr>
                <w:rFonts w:ascii="Cambria" w:eastAsia="Calibri" w:hAnsi="Cambria"/>
                <w:sz w:val="22"/>
                <w:szCs w:val="22"/>
                <w:lang w:val="ro-RO" w:eastAsia="ro-RO"/>
              </w:rPr>
              <w:t>/cm</w:t>
            </w:r>
          </w:p>
        </w:tc>
      </w:tr>
      <w:tr w:rsidR="00DA42E5" w:rsidRPr="00DA42E5" w14:paraId="4DED953A" w14:textId="77777777" w:rsidTr="00F26085">
        <w:tc>
          <w:tcPr>
            <w:tcW w:w="4111" w:type="dxa"/>
            <w:vAlign w:val="center"/>
          </w:tcPr>
          <w:p w14:paraId="755704A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Sistem siguranță</w:t>
            </w:r>
          </w:p>
        </w:tc>
        <w:tc>
          <w:tcPr>
            <w:tcW w:w="6095" w:type="dxa"/>
            <w:vAlign w:val="center"/>
          </w:tcPr>
          <w:p w14:paraId="2659611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Oprire automată la nivel scăzut apă; sistem de monitorizare a calității apei (ex. conductivitate sau echivalent)</w:t>
            </w:r>
          </w:p>
        </w:tc>
      </w:tr>
      <w:tr w:rsidR="00DA42E5" w:rsidRPr="00DA42E5" w14:paraId="309EE55F" w14:textId="77777777" w:rsidTr="00F26085">
        <w:tc>
          <w:tcPr>
            <w:tcW w:w="4111" w:type="dxa"/>
            <w:vAlign w:val="center"/>
          </w:tcPr>
          <w:p w14:paraId="2E82B9E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Material refrigerent</w:t>
            </w:r>
          </w:p>
        </w:tc>
        <w:tc>
          <w:tcPr>
            <w:tcW w:w="6095" w:type="dxa"/>
            <w:vAlign w:val="center"/>
          </w:tcPr>
          <w:p w14:paraId="6823632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Material inert chimic, rezistent la coroziune (ex. sticlă </w:t>
            </w:r>
            <w:proofErr w:type="spellStart"/>
            <w:r w:rsidRPr="00DA42E5">
              <w:rPr>
                <w:rFonts w:ascii="Cambria" w:eastAsia="Calibri" w:hAnsi="Cambria"/>
                <w:sz w:val="22"/>
                <w:szCs w:val="22"/>
                <w:lang w:val="ro-RO" w:eastAsia="ro-RO"/>
              </w:rPr>
              <w:t>borosilicată</w:t>
            </w:r>
            <w:proofErr w:type="spellEnd"/>
            <w:r w:rsidRPr="00DA42E5">
              <w:rPr>
                <w:rFonts w:ascii="Cambria" w:eastAsia="Calibri" w:hAnsi="Cambria"/>
                <w:sz w:val="22"/>
                <w:szCs w:val="22"/>
                <w:lang w:val="ro-RO" w:eastAsia="ro-RO"/>
              </w:rPr>
              <w:t xml:space="preserve">, </w:t>
            </w:r>
            <w:proofErr w:type="spellStart"/>
            <w:r w:rsidRPr="00DA42E5">
              <w:rPr>
                <w:rFonts w:ascii="Cambria" w:eastAsia="Calibri" w:hAnsi="Cambria"/>
                <w:sz w:val="22"/>
                <w:szCs w:val="22"/>
                <w:lang w:val="ro-RO" w:eastAsia="ro-RO"/>
              </w:rPr>
              <w:t>quartz</w:t>
            </w:r>
            <w:proofErr w:type="spellEnd"/>
            <w:r w:rsidRPr="00DA42E5">
              <w:rPr>
                <w:rFonts w:ascii="Cambria" w:eastAsia="Calibri" w:hAnsi="Cambria"/>
                <w:sz w:val="22"/>
                <w:szCs w:val="22"/>
                <w:lang w:val="ro-RO" w:eastAsia="ro-RO"/>
              </w:rPr>
              <w:t xml:space="preserve"> și/sau oțel inoxidabil)</w:t>
            </w:r>
          </w:p>
        </w:tc>
      </w:tr>
      <w:tr w:rsidR="00DA42E5" w:rsidRPr="00DA42E5" w14:paraId="46A51737" w14:textId="77777777" w:rsidTr="00F26085">
        <w:tc>
          <w:tcPr>
            <w:tcW w:w="4111" w:type="dxa"/>
            <w:vAlign w:val="center"/>
          </w:tcPr>
          <w:p w14:paraId="5AD2351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Alimentare cu apă</w:t>
            </w:r>
          </w:p>
        </w:tc>
        <w:tc>
          <w:tcPr>
            <w:tcW w:w="6095" w:type="dxa"/>
            <w:vAlign w:val="center"/>
          </w:tcPr>
          <w:p w14:paraId="4D4AB8E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Alimentare automată cu apă; presiune minimă de operare ≥3 bar</w:t>
            </w:r>
          </w:p>
        </w:tc>
      </w:tr>
      <w:tr w:rsidR="00DA42E5" w:rsidRPr="00DA42E5" w14:paraId="36225628" w14:textId="77777777" w:rsidTr="00F26085">
        <w:tc>
          <w:tcPr>
            <w:tcW w:w="4111" w:type="dxa"/>
            <w:vAlign w:val="center"/>
          </w:tcPr>
          <w:p w14:paraId="46787EE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Evacuarea apei</w:t>
            </w:r>
          </w:p>
        </w:tc>
        <w:tc>
          <w:tcPr>
            <w:tcW w:w="6095" w:type="dxa"/>
            <w:vAlign w:val="center"/>
          </w:tcPr>
          <w:p w14:paraId="17A87F2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Sistem de evacuare realizat din materiale rezistente chimic (ex. sticlă </w:t>
            </w:r>
            <w:proofErr w:type="spellStart"/>
            <w:r w:rsidRPr="00DA42E5">
              <w:rPr>
                <w:rFonts w:ascii="Cambria" w:eastAsia="Calibri" w:hAnsi="Cambria"/>
                <w:sz w:val="22"/>
                <w:szCs w:val="22"/>
                <w:lang w:val="ro-RO" w:eastAsia="ro-RO"/>
              </w:rPr>
              <w:t>borosilicată</w:t>
            </w:r>
            <w:proofErr w:type="spellEnd"/>
            <w:r w:rsidRPr="00DA42E5">
              <w:rPr>
                <w:rFonts w:ascii="Cambria" w:eastAsia="Calibri" w:hAnsi="Cambria"/>
                <w:sz w:val="22"/>
                <w:szCs w:val="22"/>
                <w:lang w:val="ro-RO" w:eastAsia="ro-RO"/>
              </w:rPr>
              <w:t xml:space="preserve">, </w:t>
            </w:r>
            <w:proofErr w:type="spellStart"/>
            <w:r w:rsidRPr="00DA42E5">
              <w:rPr>
                <w:rFonts w:ascii="Cambria" w:eastAsia="Calibri" w:hAnsi="Cambria"/>
                <w:sz w:val="22"/>
                <w:szCs w:val="22"/>
                <w:lang w:val="ro-RO" w:eastAsia="ro-RO"/>
              </w:rPr>
              <w:t>quartz</w:t>
            </w:r>
            <w:proofErr w:type="spellEnd"/>
            <w:r w:rsidRPr="00DA42E5">
              <w:rPr>
                <w:rFonts w:ascii="Cambria" w:eastAsia="Calibri" w:hAnsi="Cambria"/>
                <w:sz w:val="22"/>
                <w:szCs w:val="22"/>
                <w:lang w:val="ro-RO" w:eastAsia="ro-RO"/>
              </w:rPr>
              <w:t xml:space="preserve"> sau PTFE)</w:t>
            </w:r>
          </w:p>
        </w:tc>
      </w:tr>
      <w:tr w:rsidR="00DA42E5" w:rsidRPr="00DA42E5" w14:paraId="743C8D5A" w14:textId="77777777" w:rsidTr="00F26085">
        <w:tc>
          <w:tcPr>
            <w:tcW w:w="4111" w:type="dxa"/>
            <w:vAlign w:val="center"/>
          </w:tcPr>
          <w:p w14:paraId="5E4FFA5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Consum maxim energie</w:t>
            </w:r>
          </w:p>
        </w:tc>
        <w:tc>
          <w:tcPr>
            <w:tcW w:w="6095" w:type="dxa"/>
            <w:vAlign w:val="center"/>
          </w:tcPr>
          <w:p w14:paraId="3D43FC8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≤7 kW</w:t>
            </w:r>
          </w:p>
        </w:tc>
      </w:tr>
      <w:tr w:rsidR="00DA42E5" w:rsidRPr="00DA42E5" w14:paraId="0C206FB1" w14:textId="77777777" w:rsidTr="00F26085">
        <w:tc>
          <w:tcPr>
            <w:tcW w:w="4111" w:type="dxa"/>
            <w:vAlign w:val="center"/>
          </w:tcPr>
          <w:p w14:paraId="5207B79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Consum apă răcire</w:t>
            </w:r>
          </w:p>
        </w:tc>
        <w:tc>
          <w:tcPr>
            <w:tcW w:w="6095" w:type="dxa"/>
            <w:vAlign w:val="center"/>
          </w:tcPr>
          <w:p w14:paraId="0D1C276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≤120 l/oră</w:t>
            </w:r>
          </w:p>
        </w:tc>
      </w:tr>
      <w:tr w:rsidR="00DA42E5" w:rsidRPr="00DA42E5" w14:paraId="0ED9F486" w14:textId="77777777" w:rsidTr="00F26085">
        <w:tc>
          <w:tcPr>
            <w:tcW w:w="4111" w:type="dxa"/>
            <w:vAlign w:val="center"/>
          </w:tcPr>
          <w:p w14:paraId="53698189"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119B535E"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73461CCF" w14:textId="77777777" w:rsidTr="00F26085">
        <w:tc>
          <w:tcPr>
            <w:tcW w:w="10206" w:type="dxa"/>
            <w:gridSpan w:val="2"/>
            <w:shd w:val="clear" w:color="auto" w:fill="BDD6EE"/>
            <w:vAlign w:val="center"/>
          </w:tcPr>
          <w:p w14:paraId="5A86751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Art. 3 – Cuptor de uscare laborator</w:t>
            </w:r>
          </w:p>
        </w:tc>
      </w:tr>
      <w:tr w:rsidR="00DA42E5" w:rsidRPr="00DA42E5" w14:paraId="0B5AD045" w14:textId="77777777" w:rsidTr="00F26085">
        <w:tc>
          <w:tcPr>
            <w:tcW w:w="4111" w:type="dxa"/>
            <w:vAlign w:val="center"/>
          </w:tcPr>
          <w:p w14:paraId="63CC394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Volum intern</w:t>
            </w:r>
          </w:p>
        </w:tc>
        <w:tc>
          <w:tcPr>
            <w:tcW w:w="6095" w:type="dxa"/>
            <w:vAlign w:val="center"/>
          </w:tcPr>
          <w:p w14:paraId="2CBDE08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≥75 litri</w:t>
            </w:r>
          </w:p>
        </w:tc>
      </w:tr>
      <w:tr w:rsidR="00DA42E5" w:rsidRPr="00DA42E5" w14:paraId="22A0C68A" w14:textId="77777777" w:rsidTr="00F26085">
        <w:tc>
          <w:tcPr>
            <w:tcW w:w="4111" w:type="dxa"/>
            <w:vAlign w:val="center"/>
          </w:tcPr>
          <w:p w14:paraId="35F48FE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Interval temperatură</w:t>
            </w:r>
          </w:p>
        </w:tc>
        <w:tc>
          <w:tcPr>
            <w:tcW w:w="6095" w:type="dxa"/>
            <w:vAlign w:val="center"/>
          </w:tcPr>
          <w:p w14:paraId="02416A8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Cs/>
                <w:sz w:val="22"/>
                <w:szCs w:val="22"/>
                <w:lang w:val="ro-RO" w:eastAsia="ro-RO"/>
              </w:rPr>
              <w:t>Temperatură ambientală +5°C … +300°C</w:t>
            </w:r>
            <w:r w:rsidRPr="00DA42E5">
              <w:rPr>
                <w:rFonts w:ascii="Cambria" w:eastAsia="Calibri" w:hAnsi="Cambria"/>
                <w:sz w:val="22"/>
                <w:szCs w:val="22"/>
                <w:lang w:val="ro-RO" w:eastAsia="ro-RO"/>
              </w:rPr>
              <w:t> (valoarea minimă absolută ≤ +5°C, valoarea maximă absolută ≥ +300°C)</w:t>
            </w:r>
          </w:p>
        </w:tc>
      </w:tr>
      <w:tr w:rsidR="00DA42E5" w:rsidRPr="00DA42E5" w14:paraId="22807746" w14:textId="77777777" w:rsidTr="00F26085">
        <w:tc>
          <w:tcPr>
            <w:tcW w:w="4111" w:type="dxa"/>
            <w:vAlign w:val="center"/>
          </w:tcPr>
          <w:p w14:paraId="0CED5B8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Stabilitate temperatură la 105°C</w:t>
            </w:r>
          </w:p>
        </w:tc>
        <w:tc>
          <w:tcPr>
            <w:tcW w:w="6095" w:type="dxa"/>
            <w:vAlign w:val="center"/>
          </w:tcPr>
          <w:p w14:paraId="08DD07C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±0,2°C</w:t>
            </w:r>
          </w:p>
        </w:tc>
      </w:tr>
      <w:tr w:rsidR="00DA42E5" w:rsidRPr="00DA42E5" w14:paraId="3DF30CD5" w14:textId="77777777" w:rsidTr="00F26085">
        <w:tc>
          <w:tcPr>
            <w:tcW w:w="4111" w:type="dxa"/>
            <w:vAlign w:val="center"/>
          </w:tcPr>
          <w:p w14:paraId="356C765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lastRenderedPageBreak/>
              <w:t>Variația temperaturii la 105°C</w:t>
            </w:r>
          </w:p>
        </w:tc>
        <w:tc>
          <w:tcPr>
            <w:tcW w:w="6095" w:type="dxa"/>
            <w:vAlign w:val="center"/>
          </w:tcPr>
          <w:p w14:paraId="1D0402F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±2°C</w:t>
            </w:r>
          </w:p>
        </w:tc>
      </w:tr>
      <w:tr w:rsidR="00DA42E5" w:rsidRPr="00DA42E5" w14:paraId="01308EC9" w14:textId="77777777" w:rsidTr="00F26085">
        <w:tc>
          <w:tcPr>
            <w:tcW w:w="4111" w:type="dxa"/>
            <w:vAlign w:val="center"/>
          </w:tcPr>
          <w:p w14:paraId="3040235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Tip convecție</w:t>
            </w:r>
          </w:p>
        </w:tc>
        <w:tc>
          <w:tcPr>
            <w:tcW w:w="6095" w:type="dxa"/>
            <w:vAlign w:val="center"/>
          </w:tcPr>
          <w:p w14:paraId="2797AF6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Aer forțat</w:t>
            </w:r>
          </w:p>
        </w:tc>
      </w:tr>
      <w:tr w:rsidR="00DA42E5" w:rsidRPr="00DA42E5" w14:paraId="585F32B1" w14:textId="77777777" w:rsidTr="00F26085">
        <w:tc>
          <w:tcPr>
            <w:tcW w:w="4111" w:type="dxa"/>
            <w:vAlign w:val="center"/>
          </w:tcPr>
          <w:p w14:paraId="3EE2675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Controller</w:t>
            </w:r>
          </w:p>
        </w:tc>
        <w:tc>
          <w:tcPr>
            <w:tcW w:w="6095" w:type="dxa"/>
            <w:vAlign w:val="center"/>
          </w:tcPr>
          <w:p w14:paraId="0EA483C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Microprocesor PID</w:t>
            </w:r>
          </w:p>
        </w:tc>
      </w:tr>
      <w:tr w:rsidR="00DA42E5" w:rsidRPr="00DA42E5" w14:paraId="59A3FA01" w14:textId="77777777" w:rsidTr="00F26085">
        <w:tc>
          <w:tcPr>
            <w:tcW w:w="4111" w:type="dxa"/>
            <w:vAlign w:val="center"/>
          </w:tcPr>
          <w:p w14:paraId="5728974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Interior</w:t>
            </w:r>
          </w:p>
        </w:tc>
        <w:tc>
          <w:tcPr>
            <w:tcW w:w="6095" w:type="dxa"/>
            <w:vAlign w:val="center"/>
          </w:tcPr>
          <w:p w14:paraId="4B3F621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Oțel inox anticoroziv</w:t>
            </w:r>
          </w:p>
        </w:tc>
      </w:tr>
      <w:tr w:rsidR="00DA42E5" w:rsidRPr="00DA42E5" w14:paraId="59B604F6" w14:textId="77777777" w:rsidTr="00F26085">
        <w:trPr>
          <w:trHeight w:val="305"/>
        </w:trPr>
        <w:tc>
          <w:tcPr>
            <w:tcW w:w="4111" w:type="dxa"/>
            <w:vAlign w:val="center"/>
          </w:tcPr>
          <w:p w14:paraId="02BAE1C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Conectivitate</w:t>
            </w:r>
          </w:p>
        </w:tc>
        <w:tc>
          <w:tcPr>
            <w:tcW w:w="6095" w:type="dxa"/>
            <w:vAlign w:val="center"/>
          </w:tcPr>
          <w:p w14:paraId="5674CBA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USB/LAN (</w:t>
            </w:r>
            <w:proofErr w:type="spellStart"/>
            <w:r w:rsidRPr="00DA42E5">
              <w:rPr>
                <w:rFonts w:ascii="Cambria" w:eastAsia="Calibri" w:hAnsi="Cambria"/>
                <w:sz w:val="22"/>
                <w:szCs w:val="22"/>
                <w:lang w:val="ro-RO" w:eastAsia="ro-RO"/>
              </w:rPr>
              <w:t>Wi</w:t>
            </w:r>
            <w:proofErr w:type="spellEnd"/>
            <w:r w:rsidRPr="00DA42E5">
              <w:rPr>
                <w:rFonts w:ascii="Cambria" w:eastAsia="Calibri" w:hAnsi="Cambria"/>
                <w:sz w:val="22"/>
                <w:szCs w:val="22"/>
                <w:lang w:val="ro-RO" w:eastAsia="ro-RO"/>
              </w:rPr>
              <w:t>-Fi opțional)</w:t>
            </w:r>
          </w:p>
        </w:tc>
      </w:tr>
      <w:tr w:rsidR="00DA42E5" w:rsidRPr="00DA42E5" w14:paraId="3B8E181E" w14:textId="77777777" w:rsidTr="00F26085">
        <w:tc>
          <w:tcPr>
            <w:tcW w:w="4111" w:type="dxa"/>
            <w:vAlign w:val="center"/>
          </w:tcPr>
          <w:p w14:paraId="36E937C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Accesorii minime</w:t>
            </w:r>
          </w:p>
        </w:tc>
        <w:tc>
          <w:tcPr>
            <w:tcW w:w="6095" w:type="dxa"/>
            <w:vAlign w:val="center"/>
          </w:tcPr>
          <w:p w14:paraId="2C0E4C3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 raft inox/crom + port senzor extern (Ø min. 30 mm), uși solide, (fereastră de vizualizare  opțional)</w:t>
            </w:r>
          </w:p>
        </w:tc>
      </w:tr>
      <w:tr w:rsidR="00DA42E5" w:rsidRPr="00DA42E5" w14:paraId="4515C95A" w14:textId="77777777" w:rsidTr="00F26085">
        <w:tc>
          <w:tcPr>
            <w:tcW w:w="4111" w:type="dxa"/>
            <w:vAlign w:val="center"/>
          </w:tcPr>
          <w:p w14:paraId="55401DB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Clasă de protecție</w:t>
            </w:r>
          </w:p>
        </w:tc>
        <w:tc>
          <w:tcPr>
            <w:tcW w:w="6095" w:type="dxa"/>
            <w:vAlign w:val="center"/>
          </w:tcPr>
          <w:p w14:paraId="17C03DF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 conform DIN 12880</w:t>
            </w:r>
          </w:p>
        </w:tc>
      </w:tr>
      <w:tr w:rsidR="00DA42E5" w:rsidRPr="00DA42E5" w14:paraId="208776CB" w14:textId="77777777" w:rsidTr="00F26085">
        <w:tc>
          <w:tcPr>
            <w:tcW w:w="4111" w:type="dxa"/>
            <w:vAlign w:val="center"/>
          </w:tcPr>
          <w:p w14:paraId="6FDA6A5E"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292F8ED6"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2 unități</w:t>
            </w:r>
          </w:p>
        </w:tc>
      </w:tr>
      <w:tr w:rsidR="00DA42E5" w:rsidRPr="00DA42E5" w14:paraId="7A73BB9A" w14:textId="77777777" w:rsidTr="00F26085">
        <w:tc>
          <w:tcPr>
            <w:tcW w:w="10206" w:type="dxa"/>
            <w:gridSpan w:val="2"/>
            <w:shd w:val="clear" w:color="auto" w:fill="BDD6EE"/>
            <w:vAlign w:val="center"/>
          </w:tcPr>
          <w:p w14:paraId="07E5156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Art. 4 – Autoclavă automată de laborator</w:t>
            </w:r>
          </w:p>
        </w:tc>
      </w:tr>
      <w:tr w:rsidR="00DA42E5" w:rsidRPr="00DA42E5" w14:paraId="2CB8B56C" w14:textId="77777777" w:rsidTr="00F26085">
        <w:tc>
          <w:tcPr>
            <w:tcW w:w="4111" w:type="dxa"/>
            <w:vAlign w:val="center"/>
          </w:tcPr>
          <w:p w14:paraId="44F10E5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Volum cameră</w:t>
            </w:r>
          </w:p>
        </w:tc>
        <w:tc>
          <w:tcPr>
            <w:tcW w:w="6095" w:type="dxa"/>
            <w:vAlign w:val="center"/>
          </w:tcPr>
          <w:p w14:paraId="6EBEE73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80–90 litri</w:t>
            </w:r>
          </w:p>
        </w:tc>
      </w:tr>
      <w:tr w:rsidR="00DA42E5" w:rsidRPr="00DA42E5" w14:paraId="78B18C06" w14:textId="77777777" w:rsidTr="00F26085">
        <w:tc>
          <w:tcPr>
            <w:tcW w:w="4111" w:type="dxa"/>
            <w:vAlign w:val="center"/>
          </w:tcPr>
          <w:p w14:paraId="4514A9B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Temperatură operare</w:t>
            </w:r>
          </w:p>
        </w:tc>
        <w:tc>
          <w:tcPr>
            <w:tcW w:w="6095" w:type="dxa"/>
            <w:vAlign w:val="center"/>
          </w:tcPr>
          <w:p w14:paraId="44BF447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105–135°C</w:t>
            </w:r>
          </w:p>
        </w:tc>
      </w:tr>
      <w:tr w:rsidR="00DA42E5" w:rsidRPr="00DA42E5" w14:paraId="155A1504" w14:textId="77777777" w:rsidTr="00F26085">
        <w:tc>
          <w:tcPr>
            <w:tcW w:w="4111" w:type="dxa"/>
            <w:vAlign w:val="center"/>
          </w:tcPr>
          <w:p w14:paraId="4E55AE6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Presiune max.</w:t>
            </w:r>
          </w:p>
        </w:tc>
        <w:tc>
          <w:tcPr>
            <w:tcW w:w="6095" w:type="dxa"/>
            <w:vAlign w:val="center"/>
          </w:tcPr>
          <w:p w14:paraId="480F7DC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0,28 </w:t>
            </w:r>
            <w:proofErr w:type="spellStart"/>
            <w:r w:rsidRPr="00DA42E5">
              <w:rPr>
                <w:rFonts w:ascii="Cambria" w:eastAsia="Calibri" w:hAnsi="Cambria"/>
                <w:sz w:val="22"/>
                <w:szCs w:val="22"/>
                <w:lang w:val="ro-RO" w:eastAsia="ro-RO"/>
              </w:rPr>
              <w:t>MPa</w:t>
            </w:r>
            <w:proofErr w:type="spellEnd"/>
          </w:p>
        </w:tc>
      </w:tr>
      <w:tr w:rsidR="00DA42E5" w:rsidRPr="00DA42E5" w14:paraId="5B7519B6" w14:textId="77777777" w:rsidTr="00F26085">
        <w:tc>
          <w:tcPr>
            <w:tcW w:w="4111" w:type="dxa"/>
            <w:vAlign w:val="center"/>
          </w:tcPr>
          <w:p w14:paraId="3BE4F16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Control</w:t>
            </w:r>
          </w:p>
        </w:tc>
        <w:tc>
          <w:tcPr>
            <w:tcW w:w="6095" w:type="dxa"/>
            <w:vAlign w:val="center"/>
          </w:tcPr>
          <w:p w14:paraId="590CCF2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Automat complet (injectare, încălzire, extracție, sterilizare, reducere presiunii,  drenare, uscare)</w:t>
            </w:r>
          </w:p>
        </w:tc>
      </w:tr>
      <w:tr w:rsidR="00DA42E5" w:rsidRPr="00DA42E5" w14:paraId="172B080A" w14:textId="77777777" w:rsidTr="00F26085">
        <w:tc>
          <w:tcPr>
            <w:tcW w:w="4111" w:type="dxa"/>
            <w:vAlign w:val="center"/>
          </w:tcPr>
          <w:p w14:paraId="36683A9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Funcție uscare (uscare auxiliară)</w:t>
            </w:r>
          </w:p>
        </w:tc>
        <w:tc>
          <w:tcPr>
            <w:tcW w:w="6095" w:type="dxa"/>
            <w:vAlign w:val="center"/>
          </w:tcPr>
          <w:p w14:paraId="579C02F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Obligatorie</w:t>
            </w:r>
          </w:p>
        </w:tc>
      </w:tr>
      <w:tr w:rsidR="00DA42E5" w:rsidRPr="00DA42E5" w14:paraId="2C3481CE" w14:textId="77777777" w:rsidTr="00F26085">
        <w:tc>
          <w:tcPr>
            <w:tcW w:w="4111" w:type="dxa"/>
            <w:vAlign w:val="center"/>
          </w:tcPr>
          <w:p w14:paraId="68E02B9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Metode de extracție</w:t>
            </w:r>
          </w:p>
        </w:tc>
        <w:tc>
          <w:tcPr>
            <w:tcW w:w="6095" w:type="dxa"/>
            <w:vAlign w:val="center"/>
          </w:tcPr>
          <w:p w14:paraId="7AF5366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Temperatura constantă, extracție dinamică și evacuare completă a aerului de proces</w:t>
            </w:r>
          </w:p>
        </w:tc>
      </w:tr>
      <w:tr w:rsidR="00DA42E5" w:rsidRPr="00DA42E5" w14:paraId="37ED873C" w14:textId="77777777" w:rsidTr="00F26085">
        <w:tc>
          <w:tcPr>
            <w:tcW w:w="4111" w:type="dxa"/>
            <w:vAlign w:val="center"/>
          </w:tcPr>
          <w:p w14:paraId="75648FD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Depresurizare</w:t>
            </w:r>
          </w:p>
        </w:tc>
        <w:tc>
          <w:tcPr>
            <w:tcW w:w="6095" w:type="dxa"/>
            <w:vAlign w:val="center"/>
          </w:tcPr>
          <w:p w14:paraId="2DEEA99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Rapidă și lentă</w:t>
            </w:r>
          </w:p>
        </w:tc>
      </w:tr>
      <w:tr w:rsidR="00DA42E5" w:rsidRPr="00DA42E5" w14:paraId="02D32F77" w14:textId="77777777" w:rsidTr="00F26085">
        <w:tc>
          <w:tcPr>
            <w:tcW w:w="4111" w:type="dxa"/>
            <w:vAlign w:val="center"/>
          </w:tcPr>
          <w:p w14:paraId="2E69E02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Programare</w:t>
            </w:r>
          </w:p>
        </w:tc>
        <w:tc>
          <w:tcPr>
            <w:tcW w:w="6095" w:type="dxa"/>
            <w:vAlign w:val="center"/>
          </w:tcPr>
          <w:p w14:paraId="2EC97D2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Pornire și proceduri salvate</w:t>
            </w:r>
          </w:p>
        </w:tc>
      </w:tr>
      <w:tr w:rsidR="00DA42E5" w:rsidRPr="00DA42E5" w14:paraId="306DF113" w14:textId="77777777" w:rsidTr="00F26085">
        <w:tc>
          <w:tcPr>
            <w:tcW w:w="4111" w:type="dxa"/>
            <w:vAlign w:val="center"/>
          </w:tcPr>
          <w:p w14:paraId="7AD0AA17"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321A2799"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41C22DA4" w14:textId="77777777" w:rsidTr="00F26085">
        <w:tc>
          <w:tcPr>
            <w:tcW w:w="10206" w:type="dxa"/>
            <w:gridSpan w:val="2"/>
            <w:shd w:val="clear" w:color="auto" w:fill="BDD6EE"/>
            <w:vAlign w:val="center"/>
          </w:tcPr>
          <w:p w14:paraId="04C62D3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 xml:space="preserve">Art. 5 – Microscop digital </w:t>
            </w:r>
            <w:proofErr w:type="spellStart"/>
            <w:r w:rsidRPr="00DA42E5">
              <w:rPr>
                <w:rFonts w:ascii="Cambria" w:eastAsia="Calibri" w:hAnsi="Cambria"/>
                <w:b/>
                <w:bCs/>
                <w:sz w:val="22"/>
                <w:szCs w:val="22"/>
                <w:lang w:val="ro-RO" w:eastAsia="ro-RO"/>
              </w:rPr>
              <w:t>trinocular</w:t>
            </w:r>
            <w:proofErr w:type="spellEnd"/>
            <w:r w:rsidRPr="00DA42E5">
              <w:rPr>
                <w:rFonts w:ascii="Cambria" w:eastAsia="Calibri" w:hAnsi="Cambria"/>
                <w:b/>
                <w:bCs/>
                <w:sz w:val="22"/>
                <w:szCs w:val="22"/>
                <w:lang w:val="ro-RO" w:eastAsia="ro-RO"/>
              </w:rPr>
              <w:t xml:space="preserve"> cu fluorescentă + cameră</w:t>
            </w:r>
          </w:p>
        </w:tc>
      </w:tr>
      <w:tr w:rsidR="00DA42E5" w:rsidRPr="00DA42E5" w14:paraId="0B63FEAD" w14:textId="77777777" w:rsidTr="00F26085">
        <w:tc>
          <w:tcPr>
            <w:tcW w:w="4111" w:type="dxa"/>
            <w:vAlign w:val="center"/>
          </w:tcPr>
          <w:p w14:paraId="515DB40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Tip microscop</w:t>
            </w:r>
          </w:p>
        </w:tc>
        <w:tc>
          <w:tcPr>
            <w:tcW w:w="6095" w:type="dxa"/>
            <w:vAlign w:val="center"/>
          </w:tcPr>
          <w:p w14:paraId="12D1883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Fluorescență digital, </w:t>
            </w:r>
            <w:proofErr w:type="spellStart"/>
            <w:r w:rsidRPr="00DA42E5">
              <w:rPr>
                <w:rFonts w:ascii="Cambria" w:eastAsia="Calibri" w:hAnsi="Cambria"/>
                <w:sz w:val="22"/>
                <w:szCs w:val="22"/>
                <w:lang w:val="ro-RO" w:eastAsia="ro-RO"/>
              </w:rPr>
              <w:t>trinocular</w:t>
            </w:r>
            <w:proofErr w:type="spellEnd"/>
          </w:p>
        </w:tc>
      </w:tr>
      <w:tr w:rsidR="00DA42E5" w:rsidRPr="00DA42E5" w14:paraId="4CBF31FC" w14:textId="77777777" w:rsidTr="00F26085">
        <w:tc>
          <w:tcPr>
            <w:tcW w:w="4111" w:type="dxa"/>
            <w:vAlign w:val="center"/>
          </w:tcPr>
          <w:p w14:paraId="162DF20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Canale fluorescență</w:t>
            </w:r>
          </w:p>
        </w:tc>
        <w:tc>
          <w:tcPr>
            <w:tcW w:w="6095" w:type="dxa"/>
            <w:vAlign w:val="center"/>
          </w:tcPr>
          <w:p w14:paraId="7BAA3BA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Minim 4 culori/canale</w:t>
            </w:r>
          </w:p>
        </w:tc>
      </w:tr>
      <w:tr w:rsidR="00DA42E5" w:rsidRPr="00DA42E5" w14:paraId="47005324" w14:textId="77777777" w:rsidTr="00F26085">
        <w:tc>
          <w:tcPr>
            <w:tcW w:w="4111" w:type="dxa"/>
            <w:vAlign w:val="center"/>
          </w:tcPr>
          <w:p w14:paraId="5DED72E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Display integrat </w:t>
            </w:r>
          </w:p>
        </w:tc>
        <w:tc>
          <w:tcPr>
            <w:tcW w:w="6095" w:type="dxa"/>
            <w:vAlign w:val="center"/>
          </w:tcPr>
          <w:p w14:paraId="795EDAE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≥30 cm, rezoluție 1920×1080</w:t>
            </w:r>
          </w:p>
        </w:tc>
      </w:tr>
      <w:tr w:rsidR="00DA42E5" w:rsidRPr="00DA42E5" w14:paraId="4A625C08" w14:textId="77777777" w:rsidTr="00F26085">
        <w:tc>
          <w:tcPr>
            <w:tcW w:w="4111" w:type="dxa"/>
            <w:vAlign w:val="center"/>
          </w:tcPr>
          <w:p w14:paraId="72825EB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Sistem de operare/control</w:t>
            </w:r>
          </w:p>
        </w:tc>
        <w:tc>
          <w:tcPr>
            <w:tcW w:w="6095" w:type="dxa"/>
            <w:vAlign w:val="center"/>
          </w:tcPr>
          <w:p w14:paraId="0E78C67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Sistem cu posibilitate de operare prin </w:t>
            </w:r>
            <w:r w:rsidRPr="00DA42E5">
              <w:rPr>
                <w:rFonts w:ascii="Cambria" w:eastAsia="Calibri" w:hAnsi="Cambria"/>
                <w:bCs/>
                <w:sz w:val="22"/>
                <w:szCs w:val="22"/>
                <w:lang w:val="ro-RO" w:eastAsia="ro-RO"/>
              </w:rPr>
              <w:t>computer integrat sau conectare la computer extern</w:t>
            </w:r>
            <w:r w:rsidRPr="00DA42E5">
              <w:rPr>
                <w:rFonts w:ascii="Cambria" w:eastAsia="Calibri" w:hAnsi="Cambria"/>
                <w:sz w:val="22"/>
                <w:szCs w:val="22"/>
                <w:lang w:val="ro-RO" w:eastAsia="ro-RO"/>
              </w:rPr>
              <w:t xml:space="preserve"> </w:t>
            </w:r>
          </w:p>
        </w:tc>
      </w:tr>
      <w:tr w:rsidR="00DA42E5" w:rsidRPr="00DA42E5" w14:paraId="73E66CF3" w14:textId="77777777" w:rsidTr="00F26085">
        <w:tc>
          <w:tcPr>
            <w:tcW w:w="4111" w:type="dxa"/>
            <w:vAlign w:val="center"/>
          </w:tcPr>
          <w:p w14:paraId="3A717D7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Iluminare</w:t>
            </w:r>
          </w:p>
        </w:tc>
        <w:tc>
          <w:tcPr>
            <w:tcW w:w="6095" w:type="dxa"/>
            <w:vAlign w:val="center"/>
          </w:tcPr>
          <w:p w14:paraId="2EE720E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LED, intensitate ajustabilă, durată viață ≥50.000 ore</w:t>
            </w:r>
          </w:p>
        </w:tc>
      </w:tr>
      <w:tr w:rsidR="00DA42E5" w:rsidRPr="00DA42E5" w14:paraId="2F1458CF" w14:textId="77777777" w:rsidTr="00F26085">
        <w:tc>
          <w:tcPr>
            <w:tcW w:w="4111" w:type="dxa"/>
            <w:vAlign w:val="center"/>
          </w:tcPr>
          <w:p w14:paraId="69EE8C1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Cuburi filtre</w:t>
            </w:r>
          </w:p>
        </w:tc>
        <w:tc>
          <w:tcPr>
            <w:tcW w:w="6095" w:type="dxa"/>
            <w:vAlign w:val="center"/>
          </w:tcPr>
          <w:p w14:paraId="7F81BBF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 DAPI, GFP, RFP,CFP, </w:t>
            </w:r>
            <w:proofErr w:type="spellStart"/>
            <w:r w:rsidRPr="00DA42E5">
              <w:rPr>
                <w:rFonts w:ascii="Cambria" w:eastAsia="Calibri" w:hAnsi="Cambria"/>
                <w:sz w:val="22"/>
                <w:szCs w:val="22"/>
                <w:lang w:val="ro-RO" w:eastAsia="ro-RO"/>
              </w:rPr>
              <w:t>TagBFP</w:t>
            </w:r>
            <w:proofErr w:type="spellEnd"/>
            <w:r w:rsidRPr="00DA42E5">
              <w:rPr>
                <w:rFonts w:ascii="Cambria" w:eastAsia="Calibri" w:hAnsi="Cambria"/>
                <w:sz w:val="22"/>
                <w:szCs w:val="22"/>
                <w:lang w:val="ro-RO" w:eastAsia="ro-RO"/>
              </w:rPr>
              <w:t xml:space="preserve">, YFP, CFP-YFP, AO, </w:t>
            </w:r>
            <w:proofErr w:type="spellStart"/>
            <w:r w:rsidRPr="00DA42E5">
              <w:rPr>
                <w:rFonts w:ascii="Cambria" w:eastAsia="Calibri" w:hAnsi="Cambria"/>
                <w:sz w:val="22"/>
                <w:szCs w:val="22"/>
                <w:lang w:val="ro-RO" w:eastAsia="ro-RO"/>
              </w:rPr>
              <w:t>AOred</w:t>
            </w:r>
            <w:proofErr w:type="spellEnd"/>
            <w:r w:rsidRPr="00DA42E5">
              <w:rPr>
                <w:rFonts w:ascii="Cambria" w:eastAsia="Calibri" w:hAnsi="Cambria"/>
                <w:sz w:val="22"/>
                <w:szCs w:val="22"/>
                <w:lang w:val="ro-RO" w:eastAsia="ro-RO"/>
              </w:rPr>
              <w:t>. Dacă nu sunt incluse în echipamentul standard, se va oferta separat cu preț distinct</w:t>
            </w:r>
          </w:p>
        </w:tc>
      </w:tr>
      <w:tr w:rsidR="00DA42E5" w:rsidRPr="00DA42E5" w14:paraId="6ABA14F5" w14:textId="77777777" w:rsidTr="00F26085">
        <w:tc>
          <w:tcPr>
            <w:tcW w:w="4111" w:type="dxa"/>
            <w:vAlign w:val="center"/>
          </w:tcPr>
          <w:p w14:paraId="3A9FB6A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Cuburi de lumină</w:t>
            </w:r>
          </w:p>
        </w:tc>
        <w:tc>
          <w:tcPr>
            <w:tcW w:w="6095" w:type="dxa"/>
            <w:vAlign w:val="center"/>
          </w:tcPr>
          <w:p w14:paraId="1C2FA42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Min. 4 cuburi simultane, control prin mâner</w:t>
            </w:r>
          </w:p>
        </w:tc>
      </w:tr>
      <w:tr w:rsidR="00DA42E5" w:rsidRPr="00DA42E5" w14:paraId="0B7C79C2" w14:textId="77777777" w:rsidTr="00F26085">
        <w:tc>
          <w:tcPr>
            <w:tcW w:w="4111" w:type="dxa"/>
            <w:vAlign w:val="center"/>
          </w:tcPr>
          <w:p w14:paraId="7FC2E73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Contrast</w:t>
            </w:r>
          </w:p>
        </w:tc>
        <w:tc>
          <w:tcPr>
            <w:tcW w:w="6095" w:type="dxa"/>
            <w:vAlign w:val="center"/>
          </w:tcPr>
          <w:p w14:paraId="732C747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Fluorescență și lumină transmisă (câmp luminos și contrast de fază)</w:t>
            </w:r>
          </w:p>
        </w:tc>
      </w:tr>
      <w:tr w:rsidR="00DA42E5" w:rsidRPr="00DA42E5" w14:paraId="774A6324" w14:textId="77777777" w:rsidTr="00F26085">
        <w:tc>
          <w:tcPr>
            <w:tcW w:w="4111" w:type="dxa"/>
            <w:vAlign w:val="center"/>
          </w:tcPr>
          <w:p w14:paraId="4157C57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Sistem optic</w:t>
            </w:r>
          </w:p>
        </w:tc>
        <w:tc>
          <w:tcPr>
            <w:tcW w:w="6095" w:type="dxa"/>
            <w:vAlign w:val="center"/>
          </w:tcPr>
          <w:p w14:paraId="5F3E623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Corectat la infinit; obiective RMS, distanță </w:t>
            </w:r>
            <w:proofErr w:type="spellStart"/>
            <w:r w:rsidRPr="00DA42E5">
              <w:rPr>
                <w:rFonts w:ascii="Cambria" w:eastAsia="Calibri" w:hAnsi="Cambria"/>
                <w:sz w:val="22"/>
                <w:szCs w:val="22"/>
                <w:lang w:val="ro-RO" w:eastAsia="ro-RO"/>
              </w:rPr>
              <w:t>parafocală</w:t>
            </w:r>
            <w:proofErr w:type="spellEnd"/>
            <w:r w:rsidRPr="00DA42E5">
              <w:rPr>
                <w:rFonts w:ascii="Cambria" w:eastAsia="Calibri" w:hAnsi="Cambria"/>
                <w:sz w:val="22"/>
                <w:szCs w:val="22"/>
                <w:lang w:val="ro-RO" w:eastAsia="ro-RO"/>
              </w:rPr>
              <w:t xml:space="preserve"> 45 mm</w:t>
            </w:r>
          </w:p>
        </w:tc>
      </w:tr>
      <w:tr w:rsidR="00DA42E5" w:rsidRPr="00DA42E5" w14:paraId="66A3CFDF" w14:textId="77777777" w:rsidTr="00F26085">
        <w:tc>
          <w:tcPr>
            <w:tcW w:w="4111" w:type="dxa"/>
            <w:vAlign w:val="center"/>
          </w:tcPr>
          <w:p w14:paraId="7BCA5EC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Incubator integrabil</w:t>
            </w:r>
          </w:p>
        </w:tc>
        <w:tc>
          <w:tcPr>
            <w:tcW w:w="6095" w:type="dxa"/>
            <w:vAlign w:val="center"/>
          </w:tcPr>
          <w:p w14:paraId="1DA1E39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Posibilitate de incubare pe platforma de imagistică, deplasare X-Y, </w:t>
            </w:r>
            <w:proofErr w:type="spellStart"/>
            <w:r w:rsidRPr="00DA42E5">
              <w:rPr>
                <w:rFonts w:ascii="Cambria" w:eastAsia="Calibri" w:hAnsi="Cambria"/>
                <w:sz w:val="22"/>
                <w:szCs w:val="22"/>
                <w:lang w:val="ro-RO" w:eastAsia="ro-RO"/>
              </w:rPr>
              <w:t>time-lapse</w:t>
            </w:r>
            <w:proofErr w:type="spellEnd"/>
            <w:r w:rsidRPr="00DA42E5">
              <w:rPr>
                <w:rFonts w:ascii="Cambria" w:eastAsia="Calibri" w:hAnsi="Cambria"/>
                <w:sz w:val="22"/>
                <w:szCs w:val="22"/>
                <w:lang w:val="ro-RO" w:eastAsia="ro-RO"/>
              </w:rPr>
              <w:t>, mixare gaze, menținere temperatură</w:t>
            </w:r>
          </w:p>
        </w:tc>
      </w:tr>
      <w:tr w:rsidR="00DA42E5" w:rsidRPr="00DA42E5" w14:paraId="6CE333C6" w14:textId="77777777" w:rsidTr="00F26085">
        <w:tc>
          <w:tcPr>
            <w:tcW w:w="4111" w:type="dxa"/>
            <w:vAlign w:val="center"/>
          </w:tcPr>
          <w:p w14:paraId="356A7F9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Turelă obiective</w:t>
            </w:r>
          </w:p>
        </w:tc>
        <w:tc>
          <w:tcPr>
            <w:tcW w:w="6095" w:type="dxa"/>
            <w:vAlign w:val="center"/>
          </w:tcPr>
          <w:p w14:paraId="51ACCA8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≥5 obiective simultan</w:t>
            </w:r>
          </w:p>
        </w:tc>
      </w:tr>
      <w:tr w:rsidR="00DA42E5" w:rsidRPr="00DA42E5" w14:paraId="7244CD0E" w14:textId="77777777" w:rsidTr="00F26085">
        <w:tc>
          <w:tcPr>
            <w:tcW w:w="4111" w:type="dxa"/>
            <w:vAlign w:val="center"/>
          </w:tcPr>
          <w:p w14:paraId="634627B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Obiective compatibile</w:t>
            </w:r>
          </w:p>
        </w:tc>
        <w:tc>
          <w:tcPr>
            <w:tcW w:w="6095" w:type="dxa"/>
            <w:vAlign w:val="center"/>
          </w:tcPr>
          <w:p w14:paraId="156F84C2" w14:textId="77777777" w:rsidR="00DA42E5" w:rsidRPr="00DA42E5" w:rsidRDefault="00DA42E5" w:rsidP="00DA42E5">
            <w:pPr>
              <w:widowControl w:val="0"/>
              <w:autoSpaceDE w:val="0"/>
              <w:autoSpaceDN w:val="0"/>
              <w:rPr>
                <w:rFonts w:ascii="Cambria" w:eastAsia="Calibri" w:hAnsi="Cambria"/>
                <w:sz w:val="22"/>
                <w:szCs w:val="22"/>
                <w:lang w:val="ro-RO" w:eastAsia="ro-RO"/>
              </w:rPr>
            </w:pPr>
            <w:proofErr w:type="spellStart"/>
            <w:r w:rsidRPr="00DA42E5">
              <w:rPr>
                <w:rFonts w:ascii="Cambria" w:eastAsia="Calibri" w:hAnsi="Cambria"/>
                <w:sz w:val="22"/>
                <w:szCs w:val="22"/>
                <w:lang w:val="ro-RO" w:eastAsia="ro-RO"/>
              </w:rPr>
              <w:t>Magnificare</w:t>
            </w:r>
            <w:proofErr w:type="spellEnd"/>
            <w:r w:rsidRPr="00DA42E5">
              <w:rPr>
                <w:rFonts w:ascii="Cambria" w:eastAsia="Calibri" w:hAnsi="Cambria"/>
                <w:sz w:val="22"/>
                <w:szCs w:val="22"/>
                <w:lang w:val="ro-RO" w:eastAsia="ro-RO"/>
              </w:rPr>
              <w:t xml:space="preserve"> 2x–100x, inclusiv imersie</w:t>
            </w:r>
          </w:p>
        </w:tc>
      </w:tr>
      <w:tr w:rsidR="00DA42E5" w:rsidRPr="00DA42E5" w14:paraId="3FEE40F1" w14:textId="77777777" w:rsidTr="00F26085">
        <w:tc>
          <w:tcPr>
            <w:tcW w:w="4111" w:type="dxa"/>
            <w:vAlign w:val="center"/>
          </w:tcPr>
          <w:p w14:paraId="547B965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Obiective minime incluse</w:t>
            </w:r>
          </w:p>
        </w:tc>
        <w:tc>
          <w:tcPr>
            <w:tcW w:w="6095" w:type="dxa"/>
            <w:vAlign w:val="center"/>
          </w:tcPr>
          <w:p w14:paraId="24432BA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10x NA0.25; 20x NA0.40; 40x NA0.75</w:t>
            </w:r>
          </w:p>
        </w:tc>
      </w:tr>
      <w:tr w:rsidR="00DA42E5" w:rsidRPr="00DA42E5" w14:paraId="57AFAFD4" w14:textId="77777777" w:rsidTr="00F26085">
        <w:tc>
          <w:tcPr>
            <w:tcW w:w="4111" w:type="dxa"/>
            <w:vAlign w:val="center"/>
          </w:tcPr>
          <w:p w14:paraId="323E3BE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Cameră inclusă</w:t>
            </w:r>
          </w:p>
        </w:tc>
        <w:tc>
          <w:tcPr>
            <w:tcW w:w="6095" w:type="dxa"/>
            <w:vAlign w:val="center"/>
          </w:tcPr>
          <w:p w14:paraId="188C413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CMOS monocrom ≥2048×1536</w:t>
            </w:r>
          </w:p>
        </w:tc>
      </w:tr>
      <w:tr w:rsidR="00DA42E5" w:rsidRPr="00DA42E5" w14:paraId="13925AF9" w14:textId="77777777" w:rsidTr="00F26085">
        <w:tc>
          <w:tcPr>
            <w:tcW w:w="4111" w:type="dxa"/>
            <w:vAlign w:val="center"/>
          </w:tcPr>
          <w:p w14:paraId="09F93CB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Porturi externe</w:t>
            </w:r>
          </w:p>
        </w:tc>
        <w:tc>
          <w:tcPr>
            <w:tcW w:w="6095" w:type="dxa"/>
            <w:vAlign w:val="center"/>
          </w:tcPr>
          <w:p w14:paraId="399B3D7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≥4×USB</w:t>
            </w:r>
          </w:p>
        </w:tc>
      </w:tr>
      <w:tr w:rsidR="00DA42E5" w:rsidRPr="00DA42E5" w14:paraId="1971D630" w14:textId="77777777" w:rsidTr="00F26085">
        <w:tc>
          <w:tcPr>
            <w:tcW w:w="4111" w:type="dxa"/>
            <w:vAlign w:val="center"/>
          </w:tcPr>
          <w:p w14:paraId="70B8BA4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Alimentare</w:t>
            </w:r>
          </w:p>
        </w:tc>
        <w:tc>
          <w:tcPr>
            <w:tcW w:w="6095" w:type="dxa"/>
            <w:vAlign w:val="center"/>
          </w:tcPr>
          <w:p w14:paraId="79CF1BF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100–240 V, 50–60 Hz</w:t>
            </w:r>
          </w:p>
        </w:tc>
      </w:tr>
      <w:tr w:rsidR="00DA42E5" w:rsidRPr="00DA42E5" w14:paraId="0ADB79BC" w14:textId="77777777" w:rsidTr="00F26085">
        <w:tc>
          <w:tcPr>
            <w:tcW w:w="4111" w:type="dxa"/>
            <w:vAlign w:val="center"/>
          </w:tcPr>
          <w:p w14:paraId="3F32AD1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Accesorii obligatorii</w:t>
            </w:r>
          </w:p>
        </w:tc>
        <w:tc>
          <w:tcPr>
            <w:tcW w:w="6095" w:type="dxa"/>
            <w:vAlign w:val="center"/>
          </w:tcPr>
          <w:p w14:paraId="1627AB1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Tastatură wireless, adaptoare, lamă calibrare. Compatibile cu microscop ofertat; va fi ofertate separat dacă nu </w:t>
            </w:r>
            <w:proofErr w:type="spellStart"/>
            <w:r w:rsidRPr="00DA42E5">
              <w:rPr>
                <w:rFonts w:ascii="Cambria" w:eastAsia="Calibri" w:hAnsi="Cambria"/>
                <w:sz w:val="22"/>
                <w:szCs w:val="22"/>
                <w:lang w:val="ro-RO" w:eastAsia="ro-RO"/>
              </w:rPr>
              <w:t>sint</w:t>
            </w:r>
            <w:proofErr w:type="spellEnd"/>
            <w:r w:rsidRPr="00DA42E5">
              <w:rPr>
                <w:rFonts w:ascii="Cambria" w:eastAsia="Calibri" w:hAnsi="Cambria"/>
                <w:sz w:val="22"/>
                <w:szCs w:val="22"/>
                <w:lang w:val="ro-RO" w:eastAsia="ro-RO"/>
              </w:rPr>
              <w:t xml:space="preserve"> inclus în configurația standard </w:t>
            </w:r>
          </w:p>
        </w:tc>
      </w:tr>
      <w:tr w:rsidR="00DA42E5" w:rsidRPr="00DA42E5" w14:paraId="2A402AEA" w14:textId="77777777" w:rsidTr="00F26085">
        <w:tc>
          <w:tcPr>
            <w:tcW w:w="4111" w:type="dxa"/>
            <w:vAlign w:val="center"/>
          </w:tcPr>
          <w:p w14:paraId="20D9D5C0"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5FE9DFEB"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78B19E24" w14:textId="77777777" w:rsidTr="00F26085">
        <w:tc>
          <w:tcPr>
            <w:tcW w:w="10206" w:type="dxa"/>
            <w:gridSpan w:val="2"/>
            <w:shd w:val="clear" w:color="auto" w:fill="BDD6EE"/>
            <w:vAlign w:val="center"/>
          </w:tcPr>
          <w:p w14:paraId="7ABB261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Art. 6 – Microscop biologic binocular</w:t>
            </w:r>
          </w:p>
        </w:tc>
      </w:tr>
      <w:tr w:rsidR="00DA42E5" w:rsidRPr="00DA42E5" w14:paraId="2D466385" w14:textId="77777777" w:rsidTr="00F26085">
        <w:tc>
          <w:tcPr>
            <w:tcW w:w="4111" w:type="dxa"/>
            <w:vAlign w:val="center"/>
          </w:tcPr>
          <w:p w14:paraId="510CBE1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Cap microscop</w:t>
            </w:r>
          </w:p>
        </w:tc>
        <w:tc>
          <w:tcPr>
            <w:tcW w:w="6095" w:type="dxa"/>
            <w:vAlign w:val="center"/>
          </w:tcPr>
          <w:p w14:paraId="70E571A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Binocular, înclinare ~30°, rotire 360°</w:t>
            </w:r>
          </w:p>
        </w:tc>
      </w:tr>
      <w:tr w:rsidR="00DA42E5" w:rsidRPr="00DA42E5" w14:paraId="5B4CB247" w14:textId="77777777" w:rsidTr="00F26085">
        <w:tc>
          <w:tcPr>
            <w:tcW w:w="4111" w:type="dxa"/>
            <w:vAlign w:val="center"/>
          </w:tcPr>
          <w:p w14:paraId="0064BA5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Mărire totală</w:t>
            </w:r>
          </w:p>
        </w:tc>
        <w:tc>
          <w:tcPr>
            <w:tcW w:w="6095" w:type="dxa"/>
            <w:vAlign w:val="center"/>
          </w:tcPr>
          <w:p w14:paraId="334E3B7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40x – ≥1600x</w:t>
            </w:r>
          </w:p>
        </w:tc>
      </w:tr>
      <w:tr w:rsidR="00DA42E5" w:rsidRPr="00DA42E5" w14:paraId="6770FE07" w14:textId="77777777" w:rsidTr="00F26085">
        <w:tc>
          <w:tcPr>
            <w:tcW w:w="4111" w:type="dxa"/>
            <w:vAlign w:val="center"/>
          </w:tcPr>
          <w:p w14:paraId="286038C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lastRenderedPageBreak/>
              <w:t>Oculare</w:t>
            </w:r>
          </w:p>
        </w:tc>
        <w:tc>
          <w:tcPr>
            <w:tcW w:w="6095" w:type="dxa"/>
            <w:vAlign w:val="center"/>
          </w:tcPr>
          <w:p w14:paraId="0E6F85E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10x, câmp vizual ≥18 mm</w:t>
            </w:r>
          </w:p>
        </w:tc>
      </w:tr>
      <w:tr w:rsidR="00DA42E5" w:rsidRPr="00DA42E5" w14:paraId="3111778F" w14:textId="77777777" w:rsidTr="00F26085">
        <w:tc>
          <w:tcPr>
            <w:tcW w:w="4111" w:type="dxa"/>
            <w:vAlign w:val="center"/>
          </w:tcPr>
          <w:p w14:paraId="74CE503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Obiective incluse</w:t>
            </w:r>
          </w:p>
        </w:tc>
        <w:tc>
          <w:tcPr>
            <w:tcW w:w="6095" w:type="dxa"/>
            <w:vAlign w:val="center"/>
          </w:tcPr>
          <w:p w14:paraId="29E77F7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4x, 10x, 40x, 100x imersie</w:t>
            </w:r>
          </w:p>
        </w:tc>
      </w:tr>
      <w:tr w:rsidR="00DA42E5" w:rsidRPr="00DA42E5" w14:paraId="245FF103" w14:textId="77777777" w:rsidTr="00F26085">
        <w:tc>
          <w:tcPr>
            <w:tcW w:w="4111" w:type="dxa"/>
            <w:vAlign w:val="center"/>
          </w:tcPr>
          <w:p w14:paraId="06246A7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Distanța interpupilară</w:t>
            </w:r>
          </w:p>
        </w:tc>
        <w:tc>
          <w:tcPr>
            <w:tcW w:w="6095" w:type="dxa"/>
            <w:vAlign w:val="center"/>
          </w:tcPr>
          <w:p w14:paraId="3E141B1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Reglabilă între 48 -75 mm</w:t>
            </w:r>
          </w:p>
        </w:tc>
      </w:tr>
      <w:tr w:rsidR="00DA42E5" w:rsidRPr="00DA42E5" w14:paraId="22AE716C" w14:textId="77777777" w:rsidTr="00F26085">
        <w:tc>
          <w:tcPr>
            <w:tcW w:w="4111" w:type="dxa"/>
            <w:vAlign w:val="center"/>
          </w:tcPr>
          <w:p w14:paraId="0FADC7A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Condensator</w:t>
            </w:r>
          </w:p>
        </w:tc>
        <w:tc>
          <w:tcPr>
            <w:tcW w:w="6095" w:type="dxa"/>
            <w:vAlign w:val="center"/>
          </w:tcPr>
          <w:p w14:paraId="18D0F0B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Tip </w:t>
            </w:r>
            <w:proofErr w:type="spellStart"/>
            <w:r w:rsidRPr="00DA42E5">
              <w:rPr>
                <w:rFonts w:ascii="Cambria" w:eastAsia="Calibri" w:hAnsi="Cambria"/>
                <w:sz w:val="22"/>
                <w:szCs w:val="22"/>
                <w:lang w:val="ro-RO" w:eastAsia="ro-RO"/>
              </w:rPr>
              <w:t>Abbé</w:t>
            </w:r>
            <w:proofErr w:type="spellEnd"/>
            <w:r w:rsidRPr="00DA42E5">
              <w:rPr>
                <w:rFonts w:ascii="Cambria" w:eastAsia="Calibri" w:hAnsi="Cambria"/>
                <w:sz w:val="22"/>
                <w:szCs w:val="22"/>
                <w:lang w:val="ro-RO" w:eastAsia="ro-RO"/>
              </w:rPr>
              <w:t>, NA ≥1.25, iris</w:t>
            </w:r>
          </w:p>
        </w:tc>
      </w:tr>
      <w:tr w:rsidR="00DA42E5" w:rsidRPr="00DA42E5" w14:paraId="19A5B92C" w14:textId="77777777" w:rsidTr="00F26085">
        <w:tc>
          <w:tcPr>
            <w:tcW w:w="4111" w:type="dxa"/>
            <w:vAlign w:val="center"/>
          </w:tcPr>
          <w:p w14:paraId="1941FBC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Iluminare</w:t>
            </w:r>
          </w:p>
        </w:tc>
        <w:tc>
          <w:tcPr>
            <w:tcW w:w="6095" w:type="dxa"/>
            <w:vAlign w:val="center"/>
          </w:tcPr>
          <w:p w14:paraId="1364B5F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LED ≥1W, intensitate reglabilă</w:t>
            </w:r>
          </w:p>
        </w:tc>
      </w:tr>
      <w:tr w:rsidR="00DA42E5" w:rsidRPr="00DA42E5" w14:paraId="57749C6F" w14:textId="77777777" w:rsidTr="00F26085">
        <w:tc>
          <w:tcPr>
            <w:tcW w:w="4111" w:type="dxa"/>
            <w:vAlign w:val="center"/>
          </w:tcPr>
          <w:p w14:paraId="05BD8AC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Documentație IQ/OQ</w:t>
            </w:r>
          </w:p>
        </w:tc>
        <w:tc>
          <w:tcPr>
            <w:tcW w:w="6095" w:type="dxa"/>
            <w:vAlign w:val="center"/>
          </w:tcPr>
          <w:p w14:paraId="5382AEB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Obligatorie</w:t>
            </w:r>
          </w:p>
        </w:tc>
      </w:tr>
      <w:tr w:rsidR="00DA42E5" w:rsidRPr="00DA42E5" w14:paraId="25769B56" w14:textId="77777777" w:rsidTr="00F26085">
        <w:tc>
          <w:tcPr>
            <w:tcW w:w="4111" w:type="dxa"/>
            <w:vAlign w:val="center"/>
          </w:tcPr>
          <w:p w14:paraId="2FA229E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Alimentare</w:t>
            </w:r>
          </w:p>
        </w:tc>
        <w:tc>
          <w:tcPr>
            <w:tcW w:w="6095" w:type="dxa"/>
            <w:vAlign w:val="center"/>
          </w:tcPr>
          <w:p w14:paraId="7B2DC1F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220 V / 50 Hz</w:t>
            </w:r>
          </w:p>
        </w:tc>
      </w:tr>
      <w:tr w:rsidR="00DA42E5" w:rsidRPr="00DA42E5" w14:paraId="03B5FEBD" w14:textId="77777777" w:rsidTr="00F26085">
        <w:tc>
          <w:tcPr>
            <w:tcW w:w="4111" w:type="dxa"/>
            <w:vAlign w:val="center"/>
          </w:tcPr>
          <w:p w14:paraId="52320915"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64935879"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5A0AF815" w14:textId="77777777" w:rsidTr="00F26085">
        <w:tc>
          <w:tcPr>
            <w:tcW w:w="10206" w:type="dxa"/>
            <w:gridSpan w:val="2"/>
            <w:shd w:val="clear" w:color="auto" w:fill="BDD6EE"/>
            <w:vAlign w:val="center"/>
          </w:tcPr>
          <w:p w14:paraId="77FA57E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Art. 7 – Termostat incubator cu două camere</w:t>
            </w:r>
          </w:p>
        </w:tc>
      </w:tr>
      <w:tr w:rsidR="00DA42E5" w:rsidRPr="00DA42E5" w14:paraId="25190B3F" w14:textId="77777777" w:rsidTr="00F26085">
        <w:tc>
          <w:tcPr>
            <w:tcW w:w="4111" w:type="dxa"/>
            <w:vAlign w:val="center"/>
          </w:tcPr>
          <w:p w14:paraId="71DC1C4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Tip echipament</w:t>
            </w:r>
          </w:p>
        </w:tc>
        <w:tc>
          <w:tcPr>
            <w:tcW w:w="6095" w:type="dxa"/>
            <w:vAlign w:val="center"/>
          </w:tcPr>
          <w:p w14:paraId="24351FF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Incubator de podea</w:t>
            </w:r>
          </w:p>
        </w:tc>
      </w:tr>
      <w:tr w:rsidR="00DA42E5" w:rsidRPr="00DA42E5" w14:paraId="73132983" w14:textId="77777777" w:rsidTr="00F26085">
        <w:tc>
          <w:tcPr>
            <w:tcW w:w="4111" w:type="dxa"/>
            <w:vAlign w:val="center"/>
          </w:tcPr>
          <w:p w14:paraId="4CD13DA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Număr camere</w:t>
            </w:r>
          </w:p>
        </w:tc>
        <w:tc>
          <w:tcPr>
            <w:tcW w:w="6095" w:type="dxa"/>
            <w:vAlign w:val="center"/>
          </w:tcPr>
          <w:p w14:paraId="12376B1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 camere independente</w:t>
            </w:r>
          </w:p>
        </w:tc>
      </w:tr>
      <w:tr w:rsidR="00DA42E5" w:rsidRPr="00DA42E5" w14:paraId="7B609A21" w14:textId="77777777" w:rsidTr="00F26085">
        <w:trPr>
          <w:trHeight w:val="294"/>
        </w:trPr>
        <w:tc>
          <w:tcPr>
            <w:tcW w:w="4111" w:type="dxa"/>
            <w:vAlign w:val="center"/>
          </w:tcPr>
          <w:p w14:paraId="412C8B9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Carcasă externă</w:t>
            </w:r>
          </w:p>
        </w:tc>
        <w:tc>
          <w:tcPr>
            <w:tcW w:w="6095" w:type="dxa"/>
            <w:vAlign w:val="center"/>
          </w:tcPr>
          <w:p w14:paraId="64F3E33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Oțel inoxidabil (DIN 1.4016), acoperită cu pulbere</w:t>
            </w:r>
          </w:p>
        </w:tc>
      </w:tr>
      <w:tr w:rsidR="00DA42E5" w:rsidRPr="00DA42E5" w14:paraId="2FC04431" w14:textId="77777777" w:rsidTr="00F26085">
        <w:tc>
          <w:tcPr>
            <w:tcW w:w="4111" w:type="dxa"/>
            <w:vAlign w:val="center"/>
          </w:tcPr>
          <w:p w14:paraId="4405EC6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Volum cameră</w:t>
            </w:r>
          </w:p>
        </w:tc>
        <w:tc>
          <w:tcPr>
            <w:tcW w:w="6095" w:type="dxa"/>
            <w:vAlign w:val="center"/>
          </w:tcPr>
          <w:p w14:paraId="324C2F5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aprox. 68 L fiecare</w:t>
            </w:r>
          </w:p>
        </w:tc>
      </w:tr>
      <w:tr w:rsidR="00DA42E5" w:rsidRPr="00DA42E5" w14:paraId="5743C998" w14:textId="77777777" w:rsidTr="00F26085">
        <w:tc>
          <w:tcPr>
            <w:tcW w:w="4111" w:type="dxa"/>
            <w:vAlign w:val="center"/>
          </w:tcPr>
          <w:p w14:paraId="7E04D8C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Interval temperatură</w:t>
            </w:r>
          </w:p>
        </w:tc>
        <w:tc>
          <w:tcPr>
            <w:tcW w:w="6095" w:type="dxa"/>
            <w:vAlign w:val="center"/>
          </w:tcPr>
          <w:p w14:paraId="1AFC2C7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+3°C până la +40°C</w:t>
            </w:r>
          </w:p>
        </w:tc>
      </w:tr>
      <w:tr w:rsidR="00DA42E5" w:rsidRPr="00DA42E5" w14:paraId="3BE4AA55" w14:textId="77777777" w:rsidTr="00F26085">
        <w:tc>
          <w:tcPr>
            <w:tcW w:w="4111" w:type="dxa"/>
            <w:vAlign w:val="center"/>
          </w:tcPr>
          <w:p w14:paraId="5E99B4A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Sistem distribuție aer</w:t>
            </w:r>
          </w:p>
        </w:tc>
        <w:tc>
          <w:tcPr>
            <w:tcW w:w="6095" w:type="dxa"/>
            <w:vAlign w:val="center"/>
          </w:tcPr>
          <w:p w14:paraId="49B4E5E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Convecție forțată, uniformă, cu mod de răcire inclus</w:t>
            </w:r>
          </w:p>
        </w:tc>
      </w:tr>
      <w:tr w:rsidR="00DA42E5" w:rsidRPr="00DA42E5" w14:paraId="1AA4ABA6" w14:textId="77777777" w:rsidTr="00F26085">
        <w:tc>
          <w:tcPr>
            <w:tcW w:w="4111" w:type="dxa"/>
            <w:vAlign w:val="center"/>
          </w:tcPr>
          <w:p w14:paraId="4E67496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Rafturi incluse</w:t>
            </w:r>
          </w:p>
        </w:tc>
        <w:tc>
          <w:tcPr>
            <w:tcW w:w="6095" w:type="dxa"/>
            <w:vAlign w:val="center"/>
          </w:tcPr>
          <w:p w14:paraId="6B78F6E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 rafturi configurabile</w:t>
            </w:r>
          </w:p>
        </w:tc>
      </w:tr>
      <w:tr w:rsidR="00DA42E5" w:rsidRPr="00DA42E5" w14:paraId="1A095054" w14:textId="77777777" w:rsidTr="00F26085">
        <w:tc>
          <w:tcPr>
            <w:tcW w:w="4111" w:type="dxa"/>
            <w:vAlign w:val="center"/>
          </w:tcPr>
          <w:p w14:paraId="3A59CDE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Control temperatură</w:t>
            </w:r>
          </w:p>
        </w:tc>
        <w:tc>
          <w:tcPr>
            <w:tcW w:w="6095" w:type="dxa"/>
            <w:vAlign w:val="center"/>
          </w:tcPr>
          <w:p w14:paraId="223D058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Microprocesor cu afișaj LCD extern</w:t>
            </w:r>
          </w:p>
        </w:tc>
      </w:tr>
      <w:tr w:rsidR="00DA42E5" w:rsidRPr="00DA42E5" w14:paraId="6E3BF45D" w14:textId="77777777" w:rsidTr="00F26085">
        <w:tc>
          <w:tcPr>
            <w:tcW w:w="4111" w:type="dxa"/>
            <w:vAlign w:val="center"/>
          </w:tcPr>
          <w:p w14:paraId="725B62E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Funcții suplimentare</w:t>
            </w:r>
          </w:p>
        </w:tc>
        <w:tc>
          <w:tcPr>
            <w:tcW w:w="6095" w:type="dxa"/>
            <w:vAlign w:val="center"/>
          </w:tcPr>
          <w:p w14:paraId="36EE478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Memorie internă, blocare ușă, alarmă vizuală și sonoră, iluminare interioară cu LED</w:t>
            </w:r>
          </w:p>
        </w:tc>
      </w:tr>
      <w:tr w:rsidR="00DA42E5" w:rsidRPr="00DA42E5" w14:paraId="257E3739" w14:textId="77777777" w:rsidTr="00F26085">
        <w:tc>
          <w:tcPr>
            <w:tcW w:w="4111" w:type="dxa"/>
            <w:vAlign w:val="center"/>
          </w:tcPr>
          <w:p w14:paraId="0D1A959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Alimentare</w:t>
            </w:r>
          </w:p>
        </w:tc>
        <w:tc>
          <w:tcPr>
            <w:tcW w:w="6095" w:type="dxa"/>
            <w:vAlign w:val="center"/>
          </w:tcPr>
          <w:p w14:paraId="4FE87FD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≤320 W, 50–60 Hz</w:t>
            </w:r>
          </w:p>
        </w:tc>
      </w:tr>
      <w:tr w:rsidR="00DA42E5" w:rsidRPr="00DA42E5" w14:paraId="46FE3F43" w14:textId="77777777" w:rsidTr="00F26085">
        <w:tc>
          <w:tcPr>
            <w:tcW w:w="4111" w:type="dxa"/>
            <w:vAlign w:val="center"/>
          </w:tcPr>
          <w:p w14:paraId="76195BCC"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45E395FF"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4C92938B" w14:textId="77777777" w:rsidTr="00F26085">
        <w:tc>
          <w:tcPr>
            <w:tcW w:w="10206" w:type="dxa"/>
            <w:gridSpan w:val="2"/>
            <w:shd w:val="clear" w:color="auto" w:fill="BDD6EE"/>
            <w:vAlign w:val="center"/>
          </w:tcPr>
          <w:p w14:paraId="22CDCF3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Art. 8 – Hotă cu flux laminar de protecție biologică clasa II</w:t>
            </w:r>
          </w:p>
        </w:tc>
      </w:tr>
      <w:tr w:rsidR="00DA42E5" w:rsidRPr="00DA42E5" w14:paraId="677171BC" w14:textId="77777777" w:rsidTr="00F26085">
        <w:tc>
          <w:tcPr>
            <w:tcW w:w="4111" w:type="dxa"/>
            <w:vAlign w:val="center"/>
          </w:tcPr>
          <w:p w14:paraId="2E33284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Clasă protecție</w:t>
            </w:r>
          </w:p>
        </w:tc>
        <w:tc>
          <w:tcPr>
            <w:tcW w:w="6095" w:type="dxa"/>
            <w:vAlign w:val="center"/>
          </w:tcPr>
          <w:p w14:paraId="7B9D953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Clasa II (biologică)</w:t>
            </w:r>
          </w:p>
        </w:tc>
      </w:tr>
      <w:tr w:rsidR="00DA42E5" w:rsidRPr="00DA42E5" w14:paraId="6662D0BB" w14:textId="77777777" w:rsidTr="00F26085">
        <w:tc>
          <w:tcPr>
            <w:tcW w:w="4111" w:type="dxa"/>
            <w:vAlign w:val="center"/>
          </w:tcPr>
          <w:p w14:paraId="062519B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Dimensiune utilă lucru</w:t>
            </w:r>
          </w:p>
        </w:tc>
        <w:tc>
          <w:tcPr>
            <w:tcW w:w="6095" w:type="dxa"/>
            <w:vAlign w:val="center"/>
          </w:tcPr>
          <w:p w14:paraId="5858EC0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≥1190 mm lățime</w:t>
            </w:r>
          </w:p>
        </w:tc>
      </w:tr>
      <w:tr w:rsidR="00DA42E5" w:rsidRPr="00DA42E5" w14:paraId="0FAD6041" w14:textId="77777777" w:rsidTr="00F26085">
        <w:tc>
          <w:tcPr>
            <w:tcW w:w="4111" w:type="dxa"/>
            <w:vAlign w:val="center"/>
          </w:tcPr>
          <w:p w14:paraId="77EE852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Suprafață interioară</w:t>
            </w:r>
          </w:p>
        </w:tc>
        <w:tc>
          <w:tcPr>
            <w:tcW w:w="6095" w:type="dxa"/>
            <w:vAlign w:val="center"/>
          </w:tcPr>
          <w:p w14:paraId="14760BB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Oțel inox finisaj 2B</w:t>
            </w:r>
          </w:p>
        </w:tc>
      </w:tr>
      <w:tr w:rsidR="00DA42E5" w:rsidRPr="00506688" w14:paraId="5AE7A3D9" w14:textId="77777777" w:rsidTr="00F26085">
        <w:tc>
          <w:tcPr>
            <w:tcW w:w="4111" w:type="dxa"/>
            <w:vAlign w:val="center"/>
          </w:tcPr>
          <w:p w14:paraId="0952442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Suprafața de lucru</w:t>
            </w:r>
          </w:p>
        </w:tc>
        <w:tc>
          <w:tcPr>
            <w:tcW w:w="6095" w:type="dxa"/>
            <w:vAlign w:val="center"/>
          </w:tcPr>
          <w:p w14:paraId="340C676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Unică sau divizată în 3 secțiuni cu perforații; grilă frontală anti-obstrucție; tavă pentru retenția lichidelor</w:t>
            </w:r>
          </w:p>
        </w:tc>
      </w:tr>
      <w:tr w:rsidR="00DA42E5" w:rsidRPr="00DA42E5" w14:paraId="79A4B47B" w14:textId="77777777" w:rsidTr="00F26085">
        <w:tc>
          <w:tcPr>
            <w:tcW w:w="4111" w:type="dxa"/>
            <w:vAlign w:val="center"/>
          </w:tcPr>
          <w:p w14:paraId="038595F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Panou frontal</w:t>
            </w:r>
          </w:p>
        </w:tc>
        <w:tc>
          <w:tcPr>
            <w:tcW w:w="6095" w:type="dxa"/>
            <w:vAlign w:val="center"/>
          </w:tcPr>
          <w:p w14:paraId="36D738A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Înclinat 50°</w:t>
            </w:r>
          </w:p>
        </w:tc>
      </w:tr>
      <w:tr w:rsidR="00DA42E5" w:rsidRPr="00DA42E5" w14:paraId="4272E0DD" w14:textId="77777777" w:rsidTr="00F26085">
        <w:tc>
          <w:tcPr>
            <w:tcW w:w="4111" w:type="dxa"/>
            <w:vAlign w:val="center"/>
          </w:tcPr>
          <w:p w14:paraId="3EACC8C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Panou posterior</w:t>
            </w:r>
          </w:p>
        </w:tc>
        <w:tc>
          <w:tcPr>
            <w:tcW w:w="6095" w:type="dxa"/>
            <w:vAlign w:val="center"/>
          </w:tcPr>
          <w:p w14:paraId="059F119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Înclinat; carcasă testată și certificată EN 12298 pentru etanșare</w:t>
            </w:r>
          </w:p>
        </w:tc>
      </w:tr>
      <w:tr w:rsidR="00DA42E5" w:rsidRPr="00DA42E5" w14:paraId="19969CCA" w14:textId="77777777" w:rsidTr="00F26085">
        <w:tc>
          <w:tcPr>
            <w:tcW w:w="4111" w:type="dxa"/>
            <w:vAlign w:val="center"/>
          </w:tcPr>
          <w:p w14:paraId="4C2966A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Fereastră frontală</w:t>
            </w:r>
          </w:p>
        </w:tc>
        <w:tc>
          <w:tcPr>
            <w:tcW w:w="6095" w:type="dxa"/>
            <w:vAlign w:val="center"/>
          </w:tcPr>
          <w:p w14:paraId="6B543C3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Acționare electrică, deschidere lucru 200 mm</w:t>
            </w:r>
          </w:p>
        </w:tc>
      </w:tr>
      <w:tr w:rsidR="00DA42E5" w:rsidRPr="00DA42E5" w14:paraId="0DDF2860" w14:textId="77777777" w:rsidTr="00F26085">
        <w:tc>
          <w:tcPr>
            <w:tcW w:w="4111" w:type="dxa"/>
            <w:vAlign w:val="center"/>
          </w:tcPr>
          <w:p w14:paraId="4209BBA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Filtrare HEPA</w:t>
            </w:r>
          </w:p>
        </w:tc>
        <w:tc>
          <w:tcPr>
            <w:tcW w:w="6095" w:type="dxa"/>
            <w:vAlign w:val="center"/>
          </w:tcPr>
          <w:p w14:paraId="0A703648" w14:textId="77777777" w:rsidR="00DA42E5" w:rsidRPr="00DA42E5" w:rsidRDefault="00DA42E5" w:rsidP="00DA42E5">
            <w:pPr>
              <w:widowControl w:val="0"/>
              <w:autoSpaceDE w:val="0"/>
              <w:autoSpaceDN w:val="0"/>
              <w:rPr>
                <w:rFonts w:ascii="Cambria" w:eastAsia="Calibri" w:hAnsi="Cambria"/>
                <w:sz w:val="22"/>
                <w:szCs w:val="22"/>
                <w:lang w:eastAsia="ro-RO"/>
              </w:rPr>
            </w:pPr>
            <w:r w:rsidRPr="00DA42E5">
              <w:rPr>
                <w:rFonts w:ascii="Cambria" w:eastAsia="Calibri" w:hAnsi="Cambria"/>
                <w:sz w:val="22"/>
                <w:szCs w:val="22"/>
                <w:lang w:val="ro-RO" w:eastAsia="ro-RO"/>
              </w:rPr>
              <w:t>Eficiență ≥99,999% la 0,3 µm</w:t>
            </w:r>
            <w:r w:rsidRPr="00DA42E5">
              <w:rPr>
                <w:rFonts w:ascii="Cambria" w:eastAsia="Calibri" w:hAnsi="Cambria"/>
                <w:sz w:val="22"/>
                <w:szCs w:val="22"/>
                <w:lang w:eastAsia="ro-RO"/>
              </w:rPr>
              <w:t xml:space="preserve">; </w:t>
            </w:r>
            <w:r w:rsidRPr="00DA42E5">
              <w:rPr>
                <w:rFonts w:ascii="Cambria" w:eastAsia="Calibri" w:hAnsi="Cambria"/>
                <w:sz w:val="22"/>
                <w:szCs w:val="22"/>
                <w:lang w:val="ro-RO" w:eastAsia="ro-RO"/>
              </w:rPr>
              <w:t>≥99,995% la 0,1-0,2 µm, conform EN 1822-1 / ISO 3 14644-1</w:t>
            </w:r>
          </w:p>
        </w:tc>
      </w:tr>
      <w:tr w:rsidR="00DA42E5" w:rsidRPr="00DA42E5" w14:paraId="7852983B" w14:textId="77777777" w:rsidTr="00F26085">
        <w:tc>
          <w:tcPr>
            <w:tcW w:w="4111" w:type="dxa"/>
            <w:vAlign w:val="center"/>
          </w:tcPr>
          <w:p w14:paraId="451C918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Recirculare aer</w:t>
            </w:r>
          </w:p>
        </w:tc>
        <w:tc>
          <w:tcPr>
            <w:tcW w:w="6095" w:type="dxa"/>
            <w:vAlign w:val="center"/>
          </w:tcPr>
          <w:p w14:paraId="74082A7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≥25 schimburi/minut</w:t>
            </w:r>
          </w:p>
        </w:tc>
      </w:tr>
      <w:tr w:rsidR="00DA42E5" w:rsidRPr="00DA42E5" w14:paraId="5891A8F9" w14:textId="77777777" w:rsidTr="00F26085">
        <w:tc>
          <w:tcPr>
            <w:tcW w:w="4111" w:type="dxa"/>
            <w:vAlign w:val="center"/>
          </w:tcPr>
          <w:p w14:paraId="13A710D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Viteză aer frontal</w:t>
            </w:r>
          </w:p>
        </w:tc>
        <w:tc>
          <w:tcPr>
            <w:tcW w:w="6095" w:type="dxa"/>
            <w:vAlign w:val="center"/>
          </w:tcPr>
          <w:p w14:paraId="0B3DAFE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≥0,5 m/s</w:t>
            </w:r>
          </w:p>
        </w:tc>
      </w:tr>
      <w:tr w:rsidR="00DA42E5" w:rsidRPr="00DA42E5" w14:paraId="4F5028C7" w14:textId="77777777" w:rsidTr="00F26085">
        <w:tc>
          <w:tcPr>
            <w:tcW w:w="4111" w:type="dxa"/>
            <w:vAlign w:val="center"/>
          </w:tcPr>
          <w:p w14:paraId="670C4EE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Iluminare</w:t>
            </w:r>
          </w:p>
        </w:tc>
        <w:tc>
          <w:tcPr>
            <w:tcW w:w="6095" w:type="dxa"/>
            <w:vAlign w:val="center"/>
          </w:tcPr>
          <w:p w14:paraId="5E3C6DE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≥1200 lux</w:t>
            </w:r>
          </w:p>
        </w:tc>
      </w:tr>
      <w:tr w:rsidR="00DA42E5" w:rsidRPr="00DA42E5" w14:paraId="3CD62BA0" w14:textId="77777777" w:rsidTr="00F26085">
        <w:tc>
          <w:tcPr>
            <w:tcW w:w="4111" w:type="dxa"/>
            <w:vAlign w:val="center"/>
          </w:tcPr>
          <w:p w14:paraId="5139448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Nivel zgomot</w:t>
            </w:r>
          </w:p>
        </w:tc>
        <w:tc>
          <w:tcPr>
            <w:tcW w:w="6095" w:type="dxa"/>
            <w:vAlign w:val="center"/>
          </w:tcPr>
          <w:p w14:paraId="1D0751B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≤56 dB(A)</w:t>
            </w:r>
          </w:p>
        </w:tc>
      </w:tr>
      <w:tr w:rsidR="00DA42E5" w:rsidRPr="00DA42E5" w14:paraId="12316D25" w14:textId="77777777" w:rsidTr="00F26085">
        <w:tc>
          <w:tcPr>
            <w:tcW w:w="4111" w:type="dxa"/>
            <w:vAlign w:val="center"/>
          </w:tcPr>
          <w:p w14:paraId="7F546CA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Dotări obligatorii</w:t>
            </w:r>
          </w:p>
        </w:tc>
        <w:tc>
          <w:tcPr>
            <w:tcW w:w="6095" w:type="dxa"/>
            <w:vAlign w:val="center"/>
          </w:tcPr>
          <w:p w14:paraId="64D9CA4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UV + iluminare fluorescentă, operare cu cheie, auto-calibrare</w:t>
            </w:r>
          </w:p>
        </w:tc>
      </w:tr>
      <w:tr w:rsidR="00DA42E5" w:rsidRPr="00DA42E5" w14:paraId="62E473EF" w14:textId="77777777" w:rsidTr="00F26085">
        <w:tc>
          <w:tcPr>
            <w:tcW w:w="4111" w:type="dxa"/>
            <w:vAlign w:val="center"/>
          </w:tcPr>
          <w:p w14:paraId="0D34E12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Factor de protecție la deschidere (</w:t>
            </w:r>
            <w:proofErr w:type="spellStart"/>
            <w:r w:rsidRPr="00DA42E5">
              <w:rPr>
                <w:rFonts w:ascii="Cambria" w:eastAsia="Calibri" w:hAnsi="Cambria"/>
                <w:sz w:val="22"/>
                <w:szCs w:val="22"/>
                <w:lang w:val="ro-RO" w:eastAsia="ro-RO"/>
              </w:rPr>
              <w:t>Apf</w:t>
            </w:r>
            <w:proofErr w:type="spellEnd"/>
            <w:r w:rsidRPr="00DA42E5">
              <w:rPr>
                <w:rFonts w:ascii="Cambria" w:eastAsia="Calibri" w:hAnsi="Cambria"/>
                <w:sz w:val="22"/>
                <w:szCs w:val="22"/>
                <w:lang w:val="ro-RO" w:eastAsia="ro-RO"/>
              </w:rPr>
              <w:t>)</w:t>
            </w:r>
          </w:p>
        </w:tc>
        <w:tc>
          <w:tcPr>
            <w:tcW w:w="6095" w:type="dxa"/>
            <w:vAlign w:val="center"/>
          </w:tcPr>
          <w:p w14:paraId="40ADB42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 ≥1,5 × 10⁵</w:t>
            </w:r>
          </w:p>
        </w:tc>
      </w:tr>
      <w:tr w:rsidR="00DA42E5" w:rsidRPr="00DA42E5" w14:paraId="1BB49335" w14:textId="77777777" w:rsidTr="00F26085">
        <w:tc>
          <w:tcPr>
            <w:tcW w:w="4111" w:type="dxa"/>
            <w:vAlign w:val="center"/>
          </w:tcPr>
          <w:p w14:paraId="7140942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Vibrații suprafață de lucru</w:t>
            </w:r>
          </w:p>
        </w:tc>
        <w:tc>
          <w:tcPr>
            <w:tcW w:w="6095" w:type="dxa"/>
            <w:vAlign w:val="center"/>
          </w:tcPr>
          <w:p w14:paraId="557F9CF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&lt; 0,005 mm RMS între 20 Hz și 20.000 Hz (ISO 5349)</w:t>
            </w:r>
          </w:p>
        </w:tc>
      </w:tr>
      <w:tr w:rsidR="00DA42E5" w:rsidRPr="00DA42E5" w14:paraId="1362E0D5" w14:textId="77777777" w:rsidTr="00F26085">
        <w:tc>
          <w:tcPr>
            <w:tcW w:w="4111" w:type="dxa"/>
            <w:vAlign w:val="center"/>
          </w:tcPr>
          <w:p w14:paraId="798020EE"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437C5202"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758A9EAE" w14:textId="77777777" w:rsidTr="00F26085">
        <w:tc>
          <w:tcPr>
            <w:tcW w:w="10206" w:type="dxa"/>
            <w:gridSpan w:val="2"/>
            <w:shd w:val="clear" w:color="auto" w:fill="BDD6EE"/>
            <w:vAlign w:val="center"/>
          </w:tcPr>
          <w:p w14:paraId="5358178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Art. 9 – Etuvă electrică de laborator (temperaturi înalte)</w:t>
            </w:r>
          </w:p>
        </w:tc>
      </w:tr>
      <w:tr w:rsidR="00DA42E5" w:rsidRPr="00DA42E5" w14:paraId="685004A1" w14:textId="77777777" w:rsidTr="00F26085">
        <w:tc>
          <w:tcPr>
            <w:tcW w:w="4111" w:type="dxa"/>
            <w:vAlign w:val="center"/>
          </w:tcPr>
          <w:p w14:paraId="61F66BD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Interval temperatură</w:t>
            </w:r>
          </w:p>
        </w:tc>
        <w:tc>
          <w:tcPr>
            <w:tcW w:w="6095" w:type="dxa"/>
            <w:vAlign w:val="center"/>
          </w:tcPr>
          <w:p w14:paraId="459460B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Ambient +5°C până la ≥300°C</w:t>
            </w:r>
          </w:p>
        </w:tc>
      </w:tr>
      <w:tr w:rsidR="00DA42E5" w:rsidRPr="00DA42E5" w14:paraId="5CB494CF" w14:textId="77777777" w:rsidTr="00F26085">
        <w:tc>
          <w:tcPr>
            <w:tcW w:w="4111" w:type="dxa"/>
            <w:vAlign w:val="center"/>
          </w:tcPr>
          <w:p w14:paraId="60CE89C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Rezoluție temperatură</w:t>
            </w:r>
          </w:p>
        </w:tc>
        <w:tc>
          <w:tcPr>
            <w:tcW w:w="6095" w:type="dxa"/>
            <w:vAlign w:val="center"/>
          </w:tcPr>
          <w:p w14:paraId="6E876ED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0,1°C</w:t>
            </w:r>
          </w:p>
        </w:tc>
      </w:tr>
      <w:tr w:rsidR="00DA42E5" w:rsidRPr="00DA42E5" w14:paraId="570FDA6B" w14:textId="77777777" w:rsidTr="00F26085">
        <w:tc>
          <w:tcPr>
            <w:tcW w:w="4111" w:type="dxa"/>
            <w:vAlign w:val="center"/>
          </w:tcPr>
          <w:p w14:paraId="16BDAD8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Fluctuație temperatură</w:t>
            </w:r>
          </w:p>
        </w:tc>
        <w:tc>
          <w:tcPr>
            <w:tcW w:w="6095" w:type="dxa"/>
            <w:vAlign w:val="center"/>
          </w:tcPr>
          <w:p w14:paraId="05B6F63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±0,5°C</w:t>
            </w:r>
          </w:p>
        </w:tc>
      </w:tr>
      <w:tr w:rsidR="00DA42E5" w:rsidRPr="00DA42E5" w14:paraId="215FD42B" w14:textId="77777777" w:rsidTr="00F26085">
        <w:tc>
          <w:tcPr>
            <w:tcW w:w="4111" w:type="dxa"/>
            <w:vAlign w:val="center"/>
          </w:tcPr>
          <w:p w14:paraId="163B173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Număr senzori</w:t>
            </w:r>
          </w:p>
        </w:tc>
        <w:tc>
          <w:tcPr>
            <w:tcW w:w="6095" w:type="dxa"/>
            <w:vAlign w:val="center"/>
          </w:tcPr>
          <w:p w14:paraId="73F5378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 senzori Pt100</w:t>
            </w:r>
          </w:p>
        </w:tc>
      </w:tr>
      <w:tr w:rsidR="00DA42E5" w:rsidRPr="00DA42E5" w14:paraId="50B33D57" w14:textId="77777777" w:rsidTr="00F26085">
        <w:tc>
          <w:tcPr>
            <w:tcW w:w="4111" w:type="dxa"/>
            <w:vAlign w:val="center"/>
          </w:tcPr>
          <w:p w14:paraId="745B29F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Volum intern</w:t>
            </w:r>
          </w:p>
        </w:tc>
        <w:tc>
          <w:tcPr>
            <w:tcW w:w="6095" w:type="dxa"/>
            <w:vAlign w:val="center"/>
          </w:tcPr>
          <w:p w14:paraId="6866F43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53 litri</w:t>
            </w:r>
          </w:p>
        </w:tc>
      </w:tr>
      <w:tr w:rsidR="00DA42E5" w:rsidRPr="00DA42E5" w14:paraId="3B51206F" w14:textId="77777777" w:rsidTr="00F26085">
        <w:tc>
          <w:tcPr>
            <w:tcW w:w="4111" w:type="dxa"/>
            <w:vAlign w:val="center"/>
          </w:tcPr>
          <w:p w14:paraId="0745134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Adâncimea interioara</w:t>
            </w:r>
          </w:p>
        </w:tc>
        <w:tc>
          <w:tcPr>
            <w:tcW w:w="6095" w:type="dxa"/>
            <w:vAlign w:val="center"/>
          </w:tcPr>
          <w:p w14:paraId="0000D75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≥40 cm</w:t>
            </w:r>
          </w:p>
        </w:tc>
      </w:tr>
      <w:tr w:rsidR="00DA42E5" w:rsidRPr="00DA42E5" w14:paraId="7352E33B" w14:textId="77777777" w:rsidTr="00F26085">
        <w:tc>
          <w:tcPr>
            <w:tcW w:w="4111" w:type="dxa"/>
            <w:vAlign w:val="center"/>
          </w:tcPr>
          <w:p w14:paraId="32560C4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Interior</w:t>
            </w:r>
          </w:p>
        </w:tc>
        <w:tc>
          <w:tcPr>
            <w:tcW w:w="6095" w:type="dxa"/>
            <w:vAlign w:val="center"/>
          </w:tcPr>
          <w:p w14:paraId="2A21F22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Oțel inox</w:t>
            </w:r>
          </w:p>
        </w:tc>
      </w:tr>
      <w:tr w:rsidR="00DA42E5" w:rsidRPr="00DA42E5" w14:paraId="513A439E" w14:textId="77777777" w:rsidTr="00F26085">
        <w:tc>
          <w:tcPr>
            <w:tcW w:w="4111" w:type="dxa"/>
            <w:vAlign w:val="center"/>
          </w:tcPr>
          <w:p w14:paraId="4DE4495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lastRenderedPageBreak/>
              <w:t>Rafturi instalabile</w:t>
            </w:r>
          </w:p>
        </w:tc>
        <w:tc>
          <w:tcPr>
            <w:tcW w:w="6095" w:type="dxa"/>
            <w:vAlign w:val="center"/>
          </w:tcPr>
          <w:p w14:paraId="49DD7E1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≥5 poziții</w:t>
            </w:r>
          </w:p>
        </w:tc>
      </w:tr>
      <w:tr w:rsidR="00DA42E5" w:rsidRPr="00DA42E5" w14:paraId="64E5E78C" w14:textId="77777777" w:rsidTr="00F26085">
        <w:tc>
          <w:tcPr>
            <w:tcW w:w="4111" w:type="dxa"/>
            <w:vAlign w:val="center"/>
          </w:tcPr>
          <w:p w14:paraId="4340DE6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Afișaj</w:t>
            </w:r>
          </w:p>
        </w:tc>
        <w:tc>
          <w:tcPr>
            <w:tcW w:w="6095" w:type="dxa"/>
            <w:vAlign w:val="center"/>
          </w:tcPr>
          <w:p w14:paraId="2AA05B9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Color, ecran tactil ≥4"</w:t>
            </w:r>
          </w:p>
        </w:tc>
      </w:tr>
      <w:tr w:rsidR="00DA42E5" w:rsidRPr="00DA42E5" w14:paraId="5EE1054A" w14:textId="77777777" w:rsidTr="00F26085">
        <w:tc>
          <w:tcPr>
            <w:tcW w:w="4111" w:type="dxa"/>
            <w:vAlign w:val="center"/>
          </w:tcPr>
          <w:p w14:paraId="62F0DB3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Interfață conectare</w:t>
            </w:r>
          </w:p>
        </w:tc>
        <w:tc>
          <w:tcPr>
            <w:tcW w:w="6095" w:type="dxa"/>
            <w:vAlign w:val="center"/>
          </w:tcPr>
          <w:p w14:paraId="4D15F83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USB</w:t>
            </w:r>
          </w:p>
        </w:tc>
      </w:tr>
      <w:tr w:rsidR="00DA42E5" w:rsidRPr="00DA42E5" w14:paraId="4C48CC88" w14:textId="77777777" w:rsidTr="00F26085">
        <w:tc>
          <w:tcPr>
            <w:tcW w:w="4111" w:type="dxa"/>
            <w:vAlign w:val="center"/>
          </w:tcPr>
          <w:p w14:paraId="7994CC8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Protecție</w:t>
            </w:r>
          </w:p>
        </w:tc>
        <w:tc>
          <w:tcPr>
            <w:tcW w:w="6095" w:type="dxa"/>
            <w:vAlign w:val="center"/>
          </w:tcPr>
          <w:p w14:paraId="5C76954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Supratemperatură + sistem blocare ușă</w:t>
            </w:r>
          </w:p>
        </w:tc>
      </w:tr>
      <w:tr w:rsidR="00DA42E5" w:rsidRPr="00DA42E5" w14:paraId="0F336C36" w14:textId="77777777" w:rsidTr="00F26085">
        <w:tc>
          <w:tcPr>
            <w:tcW w:w="4111" w:type="dxa"/>
            <w:vAlign w:val="center"/>
          </w:tcPr>
          <w:p w14:paraId="1FDB692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Documentație IQ/OQ</w:t>
            </w:r>
          </w:p>
        </w:tc>
        <w:tc>
          <w:tcPr>
            <w:tcW w:w="6095" w:type="dxa"/>
            <w:vAlign w:val="center"/>
          </w:tcPr>
          <w:p w14:paraId="3F5DDEA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Obligatorie</w:t>
            </w:r>
          </w:p>
        </w:tc>
      </w:tr>
      <w:tr w:rsidR="00DA42E5" w:rsidRPr="00DA42E5" w14:paraId="52C874F8" w14:textId="77777777" w:rsidTr="00F26085">
        <w:tc>
          <w:tcPr>
            <w:tcW w:w="4111" w:type="dxa"/>
            <w:vAlign w:val="center"/>
          </w:tcPr>
          <w:p w14:paraId="42CB084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Alimentare</w:t>
            </w:r>
          </w:p>
        </w:tc>
        <w:tc>
          <w:tcPr>
            <w:tcW w:w="6095" w:type="dxa"/>
            <w:vAlign w:val="center"/>
          </w:tcPr>
          <w:p w14:paraId="0209F35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220-240 V / 50 Hz</w:t>
            </w:r>
          </w:p>
        </w:tc>
      </w:tr>
      <w:tr w:rsidR="00DA42E5" w:rsidRPr="00DA42E5" w14:paraId="40ADCD2C" w14:textId="77777777" w:rsidTr="00F26085">
        <w:tc>
          <w:tcPr>
            <w:tcW w:w="4111" w:type="dxa"/>
            <w:vAlign w:val="center"/>
          </w:tcPr>
          <w:p w14:paraId="6F3C2250"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70FD4E32"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61D6DB0B" w14:textId="77777777" w:rsidTr="00F26085">
        <w:tc>
          <w:tcPr>
            <w:tcW w:w="10206" w:type="dxa"/>
            <w:gridSpan w:val="2"/>
            <w:shd w:val="clear" w:color="auto" w:fill="BDD6EE"/>
            <w:vAlign w:val="center"/>
          </w:tcPr>
          <w:p w14:paraId="66A4F84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Art. 10 – Etuvă electrică de laborator (temperaturi joase)</w:t>
            </w:r>
          </w:p>
        </w:tc>
      </w:tr>
      <w:tr w:rsidR="00DA42E5" w:rsidRPr="00DA42E5" w14:paraId="7C6A5860" w14:textId="77777777" w:rsidTr="00F26085">
        <w:tc>
          <w:tcPr>
            <w:tcW w:w="4111" w:type="dxa"/>
            <w:vAlign w:val="center"/>
          </w:tcPr>
          <w:p w14:paraId="0A9E27D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Interval temperatură</w:t>
            </w:r>
          </w:p>
        </w:tc>
        <w:tc>
          <w:tcPr>
            <w:tcW w:w="6095" w:type="dxa"/>
            <w:vAlign w:val="center"/>
          </w:tcPr>
          <w:p w14:paraId="706C0E3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+3°C până la ≥65°C</w:t>
            </w:r>
          </w:p>
        </w:tc>
      </w:tr>
      <w:tr w:rsidR="00DA42E5" w:rsidRPr="00DA42E5" w14:paraId="13BD6DA3" w14:textId="77777777" w:rsidTr="00F26085">
        <w:tc>
          <w:tcPr>
            <w:tcW w:w="4111" w:type="dxa"/>
            <w:vAlign w:val="center"/>
          </w:tcPr>
          <w:p w14:paraId="16CD599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Rezoluție temperatură</w:t>
            </w:r>
          </w:p>
        </w:tc>
        <w:tc>
          <w:tcPr>
            <w:tcW w:w="6095" w:type="dxa"/>
            <w:vAlign w:val="center"/>
          </w:tcPr>
          <w:p w14:paraId="5EF2629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0,1°C</w:t>
            </w:r>
          </w:p>
        </w:tc>
      </w:tr>
      <w:tr w:rsidR="00DA42E5" w:rsidRPr="00DA42E5" w14:paraId="229793C3" w14:textId="77777777" w:rsidTr="00F26085">
        <w:tc>
          <w:tcPr>
            <w:tcW w:w="4111" w:type="dxa"/>
            <w:vAlign w:val="center"/>
          </w:tcPr>
          <w:p w14:paraId="6523C8D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Stabilitate fluctuație</w:t>
            </w:r>
          </w:p>
        </w:tc>
        <w:tc>
          <w:tcPr>
            <w:tcW w:w="6095" w:type="dxa"/>
            <w:vAlign w:val="center"/>
          </w:tcPr>
          <w:p w14:paraId="28DC32D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±0,3°C</w:t>
            </w:r>
          </w:p>
        </w:tc>
      </w:tr>
      <w:tr w:rsidR="00DA42E5" w:rsidRPr="00DA42E5" w14:paraId="03CBA4F9" w14:textId="77777777" w:rsidTr="00F26085">
        <w:tc>
          <w:tcPr>
            <w:tcW w:w="4111" w:type="dxa"/>
            <w:vAlign w:val="center"/>
          </w:tcPr>
          <w:p w14:paraId="2C0C6D0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Volum intern</w:t>
            </w:r>
          </w:p>
        </w:tc>
        <w:tc>
          <w:tcPr>
            <w:tcW w:w="6095" w:type="dxa"/>
            <w:vAlign w:val="center"/>
          </w:tcPr>
          <w:p w14:paraId="73BF0FB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≥65 litri</w:t>
            </w:r>
          </w:p>
        </w:tc>
      </w:tr>
      <w:tr w:rsidR="00DA42E5" w:rsidRPr="00DA42E5" w14:paraId="650637E6" w14:textId="77777777" w:rsidTr="00F26085">
        <w:tc>
          <w:tcPr>
            <w:tcW w:w="4111" w:type="dxa"/>
            <w:vAlign w:val="center"/>
          </w:tcPr>
          <w:p w14:paraId="368499B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Adâncimea interioara</w:t>
            </w:r>
          </w:p>
        </w:tc>
        <w:tc>
          <w:tcPr>
            <w:tcW w:w="6095" w:type="dxa"/>
            <w:vAlign w:val="center"/>
          </w:tcPr>
          <w:p w14:paraId="180A7A6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≥35 cm</w:t>
            </w:r>
          </w:p>
        </w:tc>
      </w:tr>
      <w:tr w:rsidR="00DA42E5" w:rsidRPr="00DA42E5" w14:paraId="72B86705" w14:textId="77777777" w:rsidTr="00F26085">
        <w:tc>
          <w:tcPr>
            <w:tcW w:w="4111" w:type="dxa"/>
            <w:vAlign w:val="center"/>
          </w:tcPr>
          <w:p w14:paraId="3A9B702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Interior</w:t>
            </w:r>
          </w:p>
        </w:tc>
        <w:tc>
          <w:tcPr>
            <w:tcW w:w="6095" w:type="dxa"/>
            <w:vAlign w:val="center"/>
          </w:tcPr>
          <w:p w14:paraId="7829B2A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Oțel inox</w:t>
            </w:r>
          </w:p>
        </w:tc>
      </w:tr>
      <w:tr w:rsidR="00DA42E5" w:rsidRPr="00DA42E5" w14:paraId="7FFC3887" w14:textId="77777777" w:rsidTr="00F26085">
        <w:tc>
          <w:tcPr>
            <w:tcW w:w="4111" w:type="dxa"/>
            <w:vAlign w:val="center"/>
          </w:tcPr>
          <w:p w14:paraId="2755127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Rafturi instalabile</w:t>
            </w:r>
          </w:p>
        </w:tc>
        <w:tc>
          <w:tcPr>
            <w:tcW w:w="6095" w:type="dxa"/>
            <w:vAlign w:val="center"/>
          </w:tcPr>
          <w:p w14:paraId="05B15AF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≥3 poziții</w:t>
            </w:r>
          </w:p>
        </w:tc>
      </w:tr>
      <w:tr w:rsidR="00DA42E5" w:rsidRPr="00DA42E5" w14:paraId="18D07290" w14:textId="77777777" w:rsidTr="00F26085">
        <w:tc>
          <w:tcPr>
            <w:tcW w:w="4111" w:type="dxa"/>
            <w:vAlign w:val="center"/>
          </w:tcPr>
          <w:p w14:paraId="0A11A21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Display</w:t>
            </w:r>
          </w:p>
        </w:tc>
        <w:tc>
          <w:tcPr>
            <w:tcW w:w="6095" w:type="dxa"/>
            <w:vAlign w:val="center"/>
          </w:tcPr>
          <w:p w14:paraId="6183D006" w14:textId="77777777" w:rsidR="00DA42E5" w:rsidRPr="00DA42E5" w:rsidRDefault="00DA42E5" w:rsidP="00DA42E5">
            <w:pPr>
              <w:widowControl w:val="0"/>
              <w:autoSpaceDE w:val="0"/>
              <w:autoSpaceDN w:val="0"/>
              <w:rPr>
                <w:rFonts w:ascii="Cambria" w:eastAsia="Calibri" w:hAnsi="Cambria"/>
                <w:sz w:val="22"/>
                <w:szCs w:val="22"/>
                <w:lang w:val="ro-RO" w:eastAsia="ro-RO"/>
              </w:rPr>
            </w:pPr>
            <w:proofErr w:type="spellStart"/>
            <w:r w:rsidRPr="00DA42E5">
              <w:rPr>
                <w:rFonts w:ascii="Cambria" w:eastAsia="Calibri" w:hAnsi="Cambria"/>
                <w:sz w:val="22"/>
                <w:szCs w:val="22"/>
                <w:lang w:val="ro-RO" w:eastAsia="ro-RO"/>
              </w:rPr>
              <w:t>Touchscreen</w:t>
            </w:r>
            <w:proofErr w:type="spellEnd"/>
            <w:r w:rsidRPr="00DA42E5">
              <w:rPr>
                <w:rFonts w:ascii="Cambria" w:eastAsia="Calibri" w:hAnsi="Cambria"/>
                <w:sz w:val="22"/>
                <w:szCs w:val="22"/>
                <w:lang w:val="ro-RO" w:eastAsia="ro-RO"/>
              </w:rPr>
              <w:t xml:space="preserve"> ≥4”</w:t>
            </w:r>
          </w:p>
        </w:tc>
      </w:tr>
      <w:tr w:rsidR="00DA42E5" w:rsidRPr="00DA42E5" w14:paraId="314E212D" w14:textId="77777777" w:rsidTr="00F26085">
        <w:tc>
          <w:tcPr>
            <w:tcW w:w="4111" w:type="dxa"/>
            <w:vAlign w:val="center"/>
          </w:tcPr>
          <w:p w14:paraId="0FC7C5D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Protecție</w:t>
            </w:r>
          </w:p>
        </w:tc>
        <w:tc>
          <w:tcPr>
            <w:tcW w:w="6095" w:type="dxa"/>
            <w:vAlign w:val="center"/>
          </w:tcPr>
          <w:p w14:paraId="7DFEC16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Supratemperatură + blocare ușă</w:t>
            </w:r>
          </w:p>
        </w:tc>
      </w:tr>
      <w:tr w:rsidR="00DA42E5" w:rsidRPr="00DA42E5" w14:paraId="7A6C59D3" w14:textId="77777777" w:rsidTr="00F26085">
        <w:tc>
          <w:tcPr>
            <w:tcW w:w="4111" w:type="dxa"/>
            <w:vAlign w:val="center"/>
          </w:tcPr>
          <w:p w14:paraId="1D5B7AF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Interfață conectare</w:t>
            </w:r>
          </w:p>
        </w:tc>
        <w:tc>
          <w:tcPr>
            <w:tcW w:w="6095" w:type="dxa"/>
            <w:vAlign w:val="center"/>
          </w:tcPr>
          <w:p w14:paraId="5989115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USB</w:t>
            </w:r>
          </w:p>
        </w:tc>
      </w:tr>
      <w:tr w:rsidR="00DA42E5" w:rsidRPr="00DA42E5" w14:paraId="678A98ED" w14:textId="77777777" w:rsidTr="00F26085">
        <w:tc>
          <w:tcPr>
            <w:tcW w:w="4111" w:type="dxa"/>
            <w:vAlign w:val="center"/>
          </w:tcPr>
          <w:p w14:paraId="29BEFE9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Documentație IQ/OQ</w:t>
            </w:r>
          </w:p>
        </w:tc>
        <w:tc>
          <w:tcPr>
            <w:tcW w:w="6095" w:type="dxa"/>
            <w:vAlign w:val="center"/>
          </w:tcPr>
          <w:p w14:paraId="1F38F7E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Obligatorie</w:t>
            </w:r>
          </w:p>
        </w:tc>
      </w:tr>
      <w:tr w:rsidR="00DA42E5" w:rsidRPr="00DA42E5" w14:paraId="1673991D" w14:textId="77777777" w:rsidTr="00F26085">
        <w:tc>
          <w:tcPr>
            <w:tcW w:w="4111" w:type="dxa"/>
            <w:vAlign w:val="center"/>
          </w:tcPr>
          <w:p w14:paraId="4B19B7A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Alimentare</w:t>
            </w:r>
          </w:p>
        </w:tc>
        <w:tc>
          <w:tcPr>
            <w:tcW w:w="6095" w:type="dxa"/>
            <w:vAlign w:val="center"/>
          </w:tcPr>
          <w:p w14:paraId="34A76FA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220-240 V / 50 Hz</w:t>
            </w:r>
          </w:p>
        </w:tc>
      </w:tr>
      <w:tr w:rsidR="00DA42E5" w:rsidRPr="00DA42E5" w14:paraId="4B09A02A" w14:textId="77777777" w:rsidTr="00F26085">
        <w:tc>
          <w:tcPr>
            <w:tcW w:w="4111" w:type="dxa"/>
            <w:vAlign w:val="center"/>
          </w:tcPr>
          <w:p w14:paraId="6BC5A488"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1845DBB0"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3022EB62" w14:textId="77777777" w:rsidTr="00F26085">
        <w:tc>
          <w:tcPr>
            <w:tcW w:w="10206" w:type="dxa"/>
            <w:gridSpan w:val="2"/>
            <w:shd w:val="clear" w:color="auto" w:fill="BDD6EE"/>
            <w:vAlign w:val="center"/>
          </w:tcPr>
          <w:p w14:paraId="4B52520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Art. 11 – Frigider-congelator de laborator</w:t>
            </w:r>
          </w:p>
        </w:tc>
      </w:tr>
      <w:tr w:rsidR="00DA42E5" w:rsidRPr="00DA42E5" w14:paraId="3A9D51F2" w14:textId="77777777" w:rsidTr="00F26085">
        <w:tc>
          <w:tcPr>
            <w:tcW w:w="4111" w:type="dxa"/>
            <w:vAlign w:val="center"/>
          </w:tcPr>
          <w:p w14:paraId="46ACD19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Volum Cantitate</w:t>
            </w:r>
          </w:p>
        </w:tc>
        <w:tc>
          <w:tcPr>
            <w:tcW w:w="6095" w:type="dxa"/>
            <w:vAlign w:val="center"/>
          </w:tcPr>
          <w:p w14:paraId="6EF1502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≥175 L răcire + ≥40 L congelare</w:t>
            </w:r>
          </w:p>
        </w:tc>
      </w:tr>
      <w:tr w:rsidR="00DA42E5" w:rsidRPr="00DA42E5" w14:paraId="321A6B28" w14:textId="77777777" w:rsidTr="00F26085">
        <w:tc>
          <w:tcPr>
            <w:tcW w:w="4111" w:type="dxa"/>
            <w:vAlign w:val="center"/>
          </w:tcPr>
          <w:p w14:paraId="405D7FF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Domeniu temperatură răcire</w:t>
            </w:r>
          </w:p>
        </w:tc>
        <w:tc>
          <w:tcPr>
            <w:tcW w:w="6095" w:type="dxa"/>
            <w:vAlign w:val="center"/>
          </w:tcPr>
          <w:p w14:paraId="5E02F26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+2°C până la +14°C</w:t>
            </w:r>
          </w:p>
        </w:tc>
      </w:tr>
      <w:tr w:rsidR="00DA42E5" w:rsidRPr="00DA42E5" w14:paraId="3C838327" w14:textId="77777777" w:rsidTr="00F26085">
        <w:tc>
          <w:tcPr>
            <w:tcW w:w="4111" w:type="dxa"/>
            <w:vAlign w:val="center"/>
          </w:tcPr>
          <w:p w14:paraId="3A8D9C2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Domeniu temperatură congelare</w:t>
            </w:r>
          </w:p>
        </w:tc>
        <w:tc>
          <w:tcPr>
            <w:tcW w:w="6095" w:type="dxa"/>
            <w:vAlign w:val="center"/>
          </w:tcPr>
          <w:p w14:paraId="65AD182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-15°C până la -35°C</w:t>
            </w:r>
          </w:p>
        </w:tc>
      </w:tr>
      <w:tr w:rsidR="00DA42E5" w:rsidRPr="00DA42E5" w14:paraId="3DC99CEB" w14:textId="77777777" w:rsidTr="00F26085">
        <w:tc>
          <w:tcPr>
            <w:tcW w:w="4111" w:type="dxa"/>
            <w:vAlign w:val="center"/>
          </w:tcPr>
          <w:p w14:paraId="1C4B4ED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Control</w:t>
            </w:r>
          </w:p>
        </w:tc>
        <w:tc>
          <w:tcPr>
            <w:tcW w:w="6095" w:type="dxa"/>
            <w:vAlign w:val="center"/>
          </w:tcPr>
          <w:p w14:paraId="101CD95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Microprocesor, memorie non-volatilă</w:t>
            </w:r>
          </w:p>
        </w:tc>
      </w:tr>
      <w:tr w:rsidR="00DA42E5" w:rsidRPr="00DA42E5" w14:paraId="093066A3" w14:textId="77777777" w:rsidTr="00F26085">
        <w:tc>
          <w:tcPr>
            <w:tcW w:w="4111" w:type="dxa"/>
            <w:vAlign w:val="center"/>
          </w:tcPr>
          <w:p w14:paraId="7A95A87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Display</w:t>
            </w:r>
          </w:p>
        </w:tc>
        <w:tc>
          <w:tcPr>
            <w:tcW w:w="6095" w:type="dxa"/>
            <w:vAlign w:val="center"/>
          </w:tcPr>
          <w:p w14:paraId="5A6C561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LED</w:t>
            </w:r>
          </w:p>
        </w:tc>
      </w:tr>
      <w:tr w:rsidR="00DA42E5" w:rsidRPr="00DA42E5" w14:paraId="4E49B31D" w14:textId="77777777" w:rsidTr="00F26085">
        <w:tc>
          <w:tcPr>
            <w:tcW w:w="4111" w:type="dxa"/>
            <w:vAlign w:val="center"/>
          </w:tcPr>
          <w:p w14:paraId="20DE355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Sistem răcire</w:t>
            </w:r>
          </w:p>
        </w:tc>
        <w:tc>
          <w:tcPr>
            <w:tcW w:w="6095" w:type="dxa"/>
            <w:vAlign w:val="center"/>
          </w:tcPr>
          <w:p w14:paraId="07B1E27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Circulație forțată aer / răcire directă</w:t>
            </w:r>
          </w:p>
        </w:tc>
      </w:tr>
      <w:tr w:rsidR="00DA42E5" w:rsidRPr="00DA42E5" w14:paraId="4E326D8A" w14:textId="77777777" w:rsidTr="00F26085">
        <w:tc>
          <w:tcPr>
            <w:tcW w:w="4111" w:type="dxa"/>
            <w:vAlign w:val="center"/>
          </w:tcPr>
          <w:p w14:paraId="7C694F1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Dezghețare</w:t>
            </w:r>
          </w:p>
        </w:tc>
        <w:tc>
          <w:tcPr>
            <w:tcW w:w="6095" w:type="dxa"/>
            <w:vAlign w:val="center"/>
          </w:tcPr>
          <w:p w14:paraId="6F0C840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Ciclică sau manuală</w:t>
            </w:r>
          </w:p>
        </w:tc>
      </w:tr>
      <w:tr w:rsidR="00DA42E5" w:rsidRPr="00DA42E5" w14:paraId="2246C7CA" w14:textId="77777777" w:rsidTr="00F26085">
        <w:tc>
          <w:tcPr>
            <w:tcW w:w="4111" w:type="dxa"/>
            <w:vAlign w:val="center"/>
          </w:tcPr>
          <w:p w14:paraId="7FA1355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Uși securizabile</w:t>
            </w:r>
          </w:p>
        </w:tc>
        <w:tc>
          <w:tcPr>
            <w:tcW w:w="6095" w:type="dxa"/>
            <w:vAlign w:val="center"/>
          </w:tcPr>
          <w:p w14:paraId="66889EF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 buc, sticlă</w:t>
            </w:r>
          </w:p>
        </w:tc>
      </w:tr>
      <w:tr w:rsidR="00DA42E5" w:rsidRPr="00DA42E5" w14:paraId="6F3C0E7B" w14:textId="77777777" w:rsidTr="00F26085">
        <w:tc>
          <w:tcPr>
            <w:tcW w:w="4111" w:type="dxa"/>
            <w:vAlign w:val="center"/>
          </w:tcPr>
          <w:p w14:paraId="106B5F5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Rafturi incluse</w:t>
            </w:r>
          </w:p>
        </w:tc>
        <w:tc>
          <w:tcPr>
            <w:tcW w:w="6095" w:type="dxa"/>
            <w:vAlign w:val="center"/>
          </w:tcPr>
          <w:p w14:paraId="0236112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≥3 răcire / ≥1 congelare</w:t>
            </w:r>
          </w:p>
        </w:tc>
      </w:tr>
      <w:tr w:rsidR="00DA42E5" w:rsidRPr="00DA42E5" w14:paraId="2013BAB7" w14:textId="77777777" w:rsidTr="00F26085">
        <w:tc>
          <w:tcPr>
            <w:tcW w:w="4111" w:type="dxa"/>
            <w:vAlign w:val="center"/>
          </w:tcPr>
          <w:p w14:paraId="6E04695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Capacitate încărcare</w:t>
            </w:r>
          </w:p>
        </w:tc>
        <w:tc>
          <w:tcPr>
            <w:tcW w:w="6095" w:type="dxa"/>
            <w:vAlign w:val="center"/>
          </w:tcPr>
          <w:p w14:paraId="3A4910B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≥70 kg Cantitate</w:t>
            </w:r>
          </w:p>
        </w:tc>
      </w:tr>
      <w:tr w:rsidR="00DA42E5" w:rsidRPr="00DA42E5" w14:paraId="619A1812" w14:textId="77777777" w:rsidTr="00F26085">
        <w:tc>
          <w:tcPr>
            <w:tcW w:w="4111" w:type="dxa"/>
            <w:vAlign w:val="center"/>
          </w:tcPr>
          <w:p w14:paraId="2FEEBDB9"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74F1215E"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0D96FF65" w14:textId="77777777" w:rsidTr="00F26085">
        <w:trPr>
          <w:trHeight w:val="468"/>
        </w:trPr>
        <w:tc>
          <w:tcPr>
            <w:tcW w:w="10206" w:type="dxa"/>
            <w:gridSpan w:val="2"/>
            <w:shd w:val="clear" w:color="auto" w:fill="BDD6EE"/>
            <w:vAlign w:val="center"/>
          </w:tcPr>
          <w:p w14:paraId="6F9A4D5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Art. 12 – Distilator electric de apă (mono-distilare)</w:t>
            </w:r>
          </w:p>
        </w:tc>
      </w:tr>
      <w:tr w:rsidR="00DA42E5" w:rsidRPr="00DA42E5" w14:paraId="1B5AF11A" w14:textId="77777777" w:rsidTr="00F26085">
        <w:tc>
          <w:tcPr>
            <w:tcW w:w="4111" w:type="dxa"/>
            <w:vAlign w:val="center"/>
          </w:tcPr>
          <w:p w14:paraId="74D07D0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Capacitate distilare</w:t>
            </w:r>
          </w:p>
        </w:tc>
        <w:tc>
          <w:tcPr>
            <w:tcW w:w="6095" w:type="dxa"/>
            <w:vAlign w:val="center"/>
          </w:tcPr>
          <w:p w14:paraId="7D5AB19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Min. 8; </w:t>
            </w:r>
            <w:proofErr w:type="spellStart"/>
            <w:r w:rsidRPr="00DA42E5">
              <w:rPr>
                <w:rFonts w:ascii="Cambria" w:eastAsia="Calibri" w:hAnsi="Cambria"/>
                <w:sz w:val="22"/>
                <w:szCs w:val="22"/>
                <w:lang w:val="ro-RO" w:eastAsia="ro-RO"/>
              </w:rPr>
              <w:t>max</w:t>
            </w:r>
            <w:proofErr w:type="spellEnd"/>
            <w:r w:rsidRPr="00DA42E5">
              <w:rPr>
                <w:rFonts w:ascii="Cambria" w:eastAsia="Calibri" w:hAnsi="Cambria"/>
                <w:sz w:val="22"/>
                <w:szCs w:val="22"/>
                <w:lang w:val="ro-RO" w:eastAsia="ro-RO"/>
              </w:rPr>
              <w:t xml:space="preserve"> 10 L/oră</w:t>
            </w:r>
          </w:p>
        </w:tc>
      </w:tr>
      <w:tr w:rsidR="00DA42E5" w:rsidRPr="00DA42E5" w14:paraId="0B36573F" w14:textId="77777777" w:rsidTr="00F26085">
        <w:tc>
          <w:tcPr>
            <w:tcW w:w="4111" w:type="dxa"/>
            <w:vAlign w:val="center"/>
          </w:tcPr>
          <w:p w14:paraId="0AE03BC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Consum apă răcire</w:t>
            </w:r>
          </w:p>
        </w:tc>
        <w:tc>
          <w:tcPr>
            <w:tcW w:w="6095" w:type="dxa"/>
            <w:vAlign w:val="center"/>
          </w:tcPr>
          <w:p w14:paraId="5762FAA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72– 85 L/oră</w:t>
            </w:r>
          </w:p>
        </w:tc>
      </w:tr>
      <w:tr w:rsidR="00DA42E5" w:rsidRPr="00DA42E5" w14:paraId="51C4B12B" w14:textId="77777777" w:rsidTr="00F26085">
        <w:tc>
          <w:tcPr>
            <w:tcW w:w="4111" w:type="dxa"/>
            <w:vAlign w:val="center"/>
          </w:tcPr>
          <w:p w14:paraId="3EBDD46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Putere consum</w:t>
            </w:r>
          </w:p>
        </w:tc>
        <w:tc>
          <w:tcPr>
            <w:tcW w:w="6095" w:type="dxa"/>
            <w:vAlign w:val="center"/>
          </w:tcPr>
          <w:p w14:paraId="138AE01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6–8 kW</w:t>
            </w:r>
          </w:p>
        </w:tc>
      </w:tr>
      <w:tr w:rsidR="00DA42E5" w:rsidRPr="00DA42E5" w14:paraId="7203DAD0" w14:textId="77777777" w:rsidTr="00F26085">
        <w:tc>
          <w:tcPr>
            <w:tcW w:w="4111" w:type="dxa"/>
            <w:vAlign w:val="center"/>
          </w:tcPr>
          <w:p w14:paraId="01CDA96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Rezervor stocare</w:t>
            </w:r>
          </w:p>
        </w:tc>
        <w:tc>
          <w:tcPr>
            <w:tcW w:w="6095" w:type="dxa"/>
            <w:vAlign w:val="center"/>
          </w:tcPr>
          <w:p w14:paraId="49E85B5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≥16–20 L apă distilată</w:t>
            </w:r>
          </w:p>
        </w:tc>
      </w:tr>
      <w:tr w:rsidR="00DA42E5" w:rsidRPr="00DA42E5" w14:paraId="4397AF68" w14:textId="77777777" w:rsidTr="00F26085">
        <w:tc>
          <w:tcPr>
            <w:tcW w:w="4111" w:type="dxa"/>
            <w:vAlign w:val="center"/>
          </w:tcPr>
          <w:p w14:paraId="18EE4AB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Calitate distilare</w:t>
            </w:r>
          </w:p>
        </w:tc>
        <w:tc>
          <w:tcPr>
            <w:tcW w:w="6095" w:type="dxa"/>
            <w:vAlign w:val="center"/>
          </w:tcPr>
          <w:p w14:paraId="08B5DAC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Mono-distilată, pentru laborator</w:t>
            </w:r>
          </w:p>
        </w:tc>
      </w:tr>
      <w:tr w:rsidR="00DA42E5" w:rsidRPr="00DA42E5" w14:paraId="2F472898" w14:textId="77777777" w:rsidTr="00F26085">
        <w:tc>
          <w:tcPr>
            <w:tcW w:w="4111" w:type="dxa"/>
            <w:vAlign w:val="center"/>
          </w:tcPr>
          <w:p w14:paraId="2D3106D1"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4CDF5831"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2 unități</w:t>
            </w:r>
          </w:p>
        </w:tc>
      </w:tr>
      <w:tr w:rsidR="00DA42E5" w:rsidRPr="00DA42E5" w14:paraId="3BF4882C" w14:textId="77777777" w:rsidTr="00F26085">
        <w:tc>
          <w:tcPr>
            <w:tcW w:w="10206" w:type="dxa"/>
            <w:gridSpan w:val="2"/>
            <w:shd w:val="clear" w:color="auto" w:fill="BDD6EE"/>
            <w:vAlign w:val="center"/>
          </w:tcPr>
          <w:p w14:paraId="57ED0C0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Art. 13 – Spectrofotometru digital UV-VIS (dublu fascicul)</w:t>
            </w:r>
          </w:p>
        </w:tc>
      </w:tr>
      <w:tr w:rsidR="00DA42E5" w:rsidRPr="00DA42E5" w14:paraId="60B24924" w14:textId="77777777" w:rsidTr="00F26085">
        <w:tc>
          <w:tcPr>
            <w:tcW w:w="4111" w:type="dxa"/>
            <w:vAlign w:val="center"/>
          </w:tcPr>
          <w:p w14:paraId="2F18C8F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Tip echipament</w:t>
            </w:r>
          </w:p>
        </w:tc>
        <w:tc>
          <w:tcPr>
            <w:tcW w:w="6095" w:type="dxa"/>
            <w:vAlign w:val="center"/>
          </w:tcPr>
          <w:p w14:paraId="64E2826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Spectrofotometru digital UV-VIS, dublu fascicul</w:t>
            </w:r>
          </w:p>
        </w:tc>
      </w:tr>
      <w:tr w:rsidR="00DA42E5" w:rsidRPr="00DA42E5" w14:paraId="35DDC365" w14:textId="77777777" w:rsidTr="00F26085">
        <w:tc>
          <w:tcPr>
            <w:tcW w:w="4111" w:type="dxa"/>
            <w:vAlign w:val="center"/>
          </w:tcPr>
          <w:p w14:paraId="32ACD71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Funcții</w:t>
            </w:r>
          </w:p>
        </w:tc>
        <w:tc>
          <w:tcPr>
            <w:tcW w:w="6095" w:type="dxa"/>
            <w:vAlign w:val="center"/>
          </w:tcPr>
          <w:p w14:paraId="2BC4BEF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Validare conform </w:t>
            </w:r>
            <w:proofErr w:type="spellStart"/>
            <w:r w:rsidRPr="00DA42E5">
              <w:rPr>
                <w:rFonts w:ascii="Cambria" w:eastAsia="Calibri" w:hAnsi="Cambria"/>
                <w:sz w:val="22"/>
                <w:szCs w:val="22"/>
                <w:lang w:val="ro-RO" w:eastAsia="ro-RO"/>
              </w:rPr>
              <w:t>Pharmacopoeia</w:t>
            </w:r>
            <w:proofErr w:type="spellEnd"/>
            <w:r w:rsidRPr="00DA42E5">
              <w:rPr>
                <w:rFonts w:ascii="Cambria" w:eastAsia="Calibri" w:hAnsi="Cambria"/>
                <w:sz w:val="22"/>
                <w:szCs w:val="22"/>
                <w:lang w:val="ro-RO" w:eastAsia="ro-RO"/>
              </w:rPr>
              <w:t xml:space="preserve">; fotometrică, spectrală, cantitativă, cinetică, scanare în timp, analize </w:t>
            </w:r>
            <w:proofErr w:type="spellStart"/>
            <w:r w:rsidRPr="00DA42E5">
              <w:rPr>
                <w:rFonts w:ascii="Cambria" w:eastAsia="Calibri" w:hAnsi="Cambria"/>
                <w:sz w:val="22"/>
                <w:szCs w:val="22"/>
                <w:lang w:val="ro-RO" w:eastAsia="ro-RO"/>
              </w:rPr>
              <w:t>multi</w:t>
            </w:r>
            <w:proofErr w:type="spellEnd"/>
            <w:r w:rsidRPr="00DA42E5">
              <w:rPr>
                <w:rFonts w:ascii="Cambria" w:eastAsia="Calibri" w:hAnsi="Cambria"/>
                <w:sz w:val="22"/>
                <w:szCs w:val="22"/>
                <w:lang w:val="ro-RO" w:eastAsia="ro-RO"/>
              </w:rPr>
              <w:t>-component</w:t>
            </w:r>
          </w:p>
        </w:tc>
      </w:tr>
      <w:tr w:rsidR="00DA42E5" w:rsidRPr="00DA42E5" w14:paraId="622AD19C" w14:textId="77777777" w:rsidTr="00F26085">
        <w:tc>
          <w:tcPr>
            <w:tcW w:w="4111" w:type="dxa"/>
            <w:vAlign w:val="center"/>
          </w:tcPr>
          <w:p w14:paraId="179DDB1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Domeniu spectral</w:t>
            </w:r>
          </w:p>
        </w:tc>
        <w:tc>
          <w:tcPr>
            <w:tcW w:w="6095" w:type="dxa"/>
            <w:vAlign w:val="center"/>
          </w:tcPr>
          <w:p w14:paraId="1DEB2D0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190 – 1100 nm</w:t>
            </w:r>
          </w:p>
        </w:tc>
      </w:tr>
      <w:tr w:rsidR="00DA42E5" w:rsidRPr="00DA42E5" w14:paraId="00990F77" w14:textId="77777777" w:rsidTr="00F26085">
        <w:tc>
          <w:tcPr>
            <w:tcW w:w="4111" w:type="dxa"/>
            <w:vAlign w:val="center"/>
          </w:tcPr>
          <w:p w14:paraId="1FB841B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Viteză de scanare</w:t>
            </w:r>
          </w:p>
        </w:tc>
        <w:tc>
          <w:tcPr>
            <w:tcW w:w="6095" w:type="dxa"/>
            <w:vAlign w:val="center"/>
          </w:tcPr>
          <w:p w14:paraId="7ABEB0F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max. 29.000 nm/min</w:t>
            </w:r>
          </w:p>
        </w:tc>
      </w:tr>
      <w:tr w:rsidR="00DA42E5" w:rsidRPr="00DA42E5" w14:paraId="7FFCABED" w14:textId="77777777" w:rsidTr="00F26085">
        <w:tc>
          <w:tcPr>
            <w:tcW w:w="4111" w:type="dxa"/>
            <w:vAlign w:val="center"/>
          </w:tcPr>
          <w:p w14:paraId="0AF3003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Monocromator</w:t>
            </w:r>
          </w:p>
        </w:tc>
        <w:tc>
          <w:tcPr>
            <w:tcW w:w="6095" w:type="dxa"/>
            <w:vAlign w:val="center"/>
          </w:tcPr>
          <w:p w14:paraId="275B98A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Holografic, tip Czerny-</w:t>
            </w:r>
            <w:proofErr w:type="spellStart"/>
            <w:r w:rsidRPr="00DA42E5">
              <w:rPr>
                <w:rFonts w:ascii="Cambria" w:eastAsia="Calibri" w:hAnsi="Cambria"/>
                <w:sz w:val="22"/>
                <w:szCs w:val="22"/>
                <w:lang w:val="ro-RO" w:eastAsia="ro-RO"/>
              </w:rPr>
              <w:t>Turner</w:t>
            </w:r>
            <w:proofErr w:type="spellEnd"/>
          </w:p>
        </w:tc>
      </w:tr>
      <w:tr w:rsidR="00DA42E5" w:rsidRPr="00DA42E5" w14:paraId="2D691D05" w14:textId="77777777" w:rsidTr="00F26085">
        <w:tc>
          <w:tcPr>
            <w:tcW w:w="4111" w:type="dxa"/>
            <w:vAlign w:val="center"/>
          </w:tcPr>
          <w:p w14:paraId="1B5C967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Lățime bandă spectrală</w:t>
            </w:r>
          </w:p>
        </w:tc>
        <w:tc>
          <w:tcPr>
            <w:tcW w:w="6095" w:type="dxa"/>
            <w:vAlign w:val="center"/>
          </w:tcPr>
          <w:p w14:paraId="4A0498D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 nm</w:t>
            </w:r>
          </w:p>
        </w:tc>
      </w:tr>
      <w:tr w:rsidR="00DA42E5" w:rsidRPr="00DA42E5" w14:paraId="48304885" w14:textId="77777777" w:rsidTr="00F26085">
        <w:tc>
          <w:tcPr>
            <w:tcW w:w="4111" w:type="dxa"/>
            <w:vAlign w:val="center"/>
          </w:tcPr>
          <w:p w14:paraId="348B0E4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Domeniu fotometric</w:t>
            </w:r>
          </w:p>
        </w:tc>
        <w:tc>
          <w:tcPr>
            <w:tcW w:w="6095" w:type="dxa"/>
            <w:vAlign w:val="center"/>
          </w:tcPr>
          <w:p w14:paraId="55AF7BE1" w14:textId="77777777" w:rsidR="00DA42E5" w:rsidRPr="00DA42E5" w:rsidRDefault="00DA42E5" w:rsidP="00DA42E5">
            <w:pPr>
              <w:widowControl w:val="0"/>
              <w:autoSpaceDE w:val="0"/>
              <w:autoSpaceDN w:val="0"/>
              <w:rPr>
                <w:rFonts w:ascii="Cambria" w:eastAsia="Calibri" w:hAnsi="Cambria"/>
                <w:sz w:val="22"/>
                <w:szCs w:val="22"/>
                <w:lang w:val="ro-RO" w:eastAsia="ro-RO"/>
              </w:rPr>
            </w:pPr>
            <w:proofErr w:type="spellStart"/>
            <w:r w:rsidRPr="00DA42E5">
              <w:rPr>
                <w:rFonts w:ascii="Cambria" w:eastAsia="Calibri" w:hAnsi="Cambria"/>
                <w:sz w:val="22"/>
                <w:szCs w:val="22"/>
                <w:lang w:val="ro-RO" w:eastAsia="ro-RO"/>
              </w:rPr>
              <w:t>Absorbanță</w:t>
            </w:r>
            <w:proofErr w:type="spellEnd"/>
            <w:r w:rsidRPr="00DA42E5">
              <w:rPr>
                <w:rFonts w:ascii="Cambria" w:eastAsia="Calibri" w:hAnsi="Cambria"/>
                <w:sz w:val="22"/>
                <w:szCs w:val="22"/>
                <w:lang w:val="ro-RO" w:eastAsia="ro-RO"/>
              </w:rPr>
              <w:t xml:space="preserve">: -4 … 4 </w:t>
            </w:r>
            <w:proofErr w:type="spellStart"/>
            <w:r w:rsidRPr="00DA42E5">
              <w:rPr>
                <w:rFonts w:ascii="Cambria" w:eastAsia="Calibri" w:hAnsi="Cambria"/>
                <w:sz w:val="22"/>
                <w:szCs w:val="22"/>
                <w:lang w:val="ro-RO" w:eastAsia="ro-RO"/>
              </w:rPr>
              <w:t>Abs</w:t>
            </w:r>
            <w:proofErr w:type="spellEnd"/>
            <w:r w:rsidRPr="00DA42E5">
              <w:rPr>
                <w:rFonts w:ascii="Cambria" w:eastAsia="Calibri" w:hAnsi="Cambria"/>
                <w:sz w:val="22"/>
                <w:szCs w:val="22"/>
                <w:lang w:val="ro-RO" w:eastAsia="ro-RO"/>
              </w:rPr>
              <w:t xml:space="preserve">; </w:t>
            </w:r>
            <w:proofErr w:type="spellStart"/>
            <w:r w:rsidRPr="00DA42E5">
              <w:rPr>
                <w:rFonts w:ascii="Cambria" w:eastAsia="Calibri" w:hAnsi="Cambria"/>
                <w:sz w:val="22"/>
                <w:szCs w:val="22"/>
                <w:lang w:val="ro-RO" w:eastAsia="ro-RO"/>
              </w:rPr>
              <w:t>Transmitanță</w:t>
            </w:r>
            <w:proofErr w:type="spellEnd"/>
            <w:r w:rsidRPr="00DA42E5">
              <w:rPr>
                <w:rFonts w:ascii="Cambria" w:eastAsia="Calibri" w:hAnsi="Cambria"/>
                <w:sz w:val="22"/>
                <w:szCs w:val="22"/>
                <w:lang w:val="ro-RO" w:eastAsia="ro-RO"/>
              </w:rPr>
              <w:t>: 0–400%</w:t>
            </w:r>
          </w:p>
        </w:tc>
      </w:tr>
      <w:tr w:rsidR="00DA42E5" w:rsidRPr="00DA42E5" w14:paraId="7927540E" w14:textId="77777777" w:rsidTr="00F26085">
        <w:tc>
          <w:tcPr>
            <w:tcW w:w="4111" w:type="dxa"/>
            <w:vAlign w:val="center"/>
          </w:tcPr>
          <w:p w14:paraId="7F5AF1B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lastRenderedPageBreak/>
              <w:t>Acuratețe fotometrică</w:t>
            </w:r>
          </w:p>
        </w:tc>
        <w:tc>
          <w:tcPr>
            <w:tcW w:w="6095" w:type="dxa"/>
            <w:vAlign w:val="center"/>
          </w:tcPr>
          <w:p w14:paraId="5EF85D7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±0,002 </w:t>
            </w:r>
            <w:proofErr w:type="spellStart"/>
            <w:r w:rsidRPr="00DA42E5">
              <w:rPr>
                <w:rFonts w:ascii="Cambria" w:eastAsia="Calibri" w:hAnsi="Cambria"/>
                <w:sz w:val="22"/>
                <w:szCs w:val="22"/>
                <w:lang w:val="ro-RO" w:eastAsia="ro-RO"/>
              </w:rPr>
              <w:t>Abs</w:t>
            </w:r>
            <w:proofErr w:type="spellEnd"/>
            <w:r w:rsidRPr="00DA42E5">
              <w:rPr>
                <w:rFonts w:ascii="Cambria" w:eastAsia="Calibri" w:hAnsi="Cambria"/>
                <w:sz w:val="22"/>
                <w:szCs w:val="22"/>
                <w:lang w:val="ro-RO" w:eastAsia="ro-RO"/>
              </w:rPr>
              <w:t xml:space="preserve"> (0,5 </w:t>
            </w:r>
            <w:proofErr w:type="spellStart"/>
            <w:r w:rsidRPr="00DA42E5">
              <w:rPr>
                <w:rFonts w:ascii="Cambria" w:eastAsia="Calibri" w:hAnsi="Cambria"/>
                <w:sz w:val="22"/>
                <w:szCs w:val="22"/>
                <w:lang w:val="ro-RO" w:eastAsia="ro-RO"/>
              </w:rPr>
              <w:t>Abs</w:t>
            </w:r>
            <w:proofErr w:type="spellEnd"/>
            <w:r w:rsidRPr="00DA42E5">
              <w:rPr>
                <w:rFonts w:ascii="Cambria" w:eastAsia="Calibri" w:hAnsi="Cambria"/>
                <w:sz w:val="22"/>
                <w:szCs w:val="22"/>
                <w:lang w:val="ro-RO" w:eastAsia="ro-RO"/>
              </w:rPr>
              <w:t xml:space="preserve">); ±0,004 </w:t>
            </w:r>
            <w:proofErr w:type="spellStart"/>
            <w:r w:rsidRPr="00DA42E5">
              <w:rPr>
                <w:rFonts w:ascii="Cambria" w:eastAsia="Calibri" w:hAnsi="Cambria"/>
                <w:sz w:val="22"/>
                <w:szCs w:val="22"/>
                <w:lang w:val="ro-RO" w:eastAsia="ro-RO"/>
              </w:rPr>
              <w:t>Abs</w:t>
            </w:r>
            <w:proofErr w:type="spellEnd"/>
            <w:r w:rsidRPr="00DA42E5">
              <w:rPr>
                <w:rFonts w:ascii="Cambria" w:eastAsia="Calibri" w:hAnsi="Cambria"/>
                <w:sz w:val="22"/>
                <w:szCs w:val="22"/>
                <w:lang w:val="ro-RO" w:eastAsia="ro-RO"/>
              </w:rPr>
              <w:t xml:space="preserve"> (1,0 </w:t>
            </w:r>
            <w:proofErr w:type="spellStart"/>
            <w:r w:rsidRPr="00DA42E5">
              <w:rPr>
                <w:rFonts w:ascii="Cambria" w:eastAsia="Calibri" w:hAnsi="Cambria"/>
                <w:sz w:val="22"/>
                <w:szCs w:val="22"/>
                <w:lang w:val="ro-RO" w:eastAsia="ro-RO"/>
              </w:rPr>
              <w:t>Abs</w:t>
            </w:r>
            <w:proofErr w:type="spellEnd"/>
            <w:r w:rsidRPr="00DA42E5">
              <w:rPr>
                <w:rFonts w:ascii="Cambria" w:eastAsia="Calibri" w:hAnsi="Cambria"/>
                <w:sz w:val="22"/>
                <w:szCs w:val="22"/>
                <w:lang w:val="ro-RO" w:eastAsia="ro-RO"/>
              </w:rPr>
              <w:t xml:space="preserve">); ±0,006 </w:t>
            </w:r>
            <w:proofErr w:type="spellStart"/>
            <w:r w:rsidRPr="00DA42E5">
              <w:rPr>
                <w:rFonts w:ascii="Cambria" w:eastAsia="Calibri" w:hAnsi="Cambria"/>
                <w:sz w:val="22"/>
                <w:szCs w:val="22"/>
                <w:lang w:val="ro-RO" w:eastAsia="ro-RO"/>
              </w:rPr>
              <w:t>Abs</w:t>
            </w:r>
            <w:proofErr w:type="spellEnd"/>
            <w:r w:rsidRPr="00DA42E5">
              <w:rPr>
                <w:rFonts w:ascii="Cambria" w:eastAsia="Calibri" w:hAnsi="Cambria"/>
                <w:sz w:val="22"/>
                <w:szCs w:val="22"/>
                <w:lang w:val="ro-RO" w:eastAsia="ro-RO"/>
              </w:rPr>
              <w:t xml:space="preserve"> (2,0 </w:t>
            </w:r>
            <w:proofErr w:type="spellStart"/>
            <w:r w:rsidRPr="00DA42E5">
              <w:rPr>
                <w:rFonts w:ascii="Cambria" w:eastAsia="Calibri" w:hAnsi="Cambria"/>
                <w:sz w:val="22"/>
                <w:szCs w:val="22"/>
                <w:lang w:val="ro-RO" w:eastAsia="ro-RO"/>
              </w:rPr>
              <w:t>Abs</w:t>
            </w:r>
            <w:proofErr w:type="spellEnd"/>
            <w:r w:rsidRPr="00DA42E5">
              <w:rPr>
                <w:rFonts w:ascii="Cambria" w:eastAsia="Calibri" w:hAnsi="Cambria"/>
                <w:sz w:val="22"/>
                <w:szCs w:val="22"/>
                <w:lang w:val="ro-RO" w:eastAsia="ro-RO"/>
              </w:rPr>
              <w:t>);</w:t>
            </w:r>
          </w:p>
        </w:tc>
      </w:tr>
      <w:tr w:rsidR="00DA42E5" w:rsidRPr="00DA42E5" w14:paraId="63CF3717" w14:textId="77777777" w:rsidTr="00F26085">
        <w:tc>
          <w:tcPr>
            <w:tcW w:w="4111" w:type="dxa"/>
            <w:vAlign w:val="center"/>
          </w:tcPr>
          <w:p w14:paraId="74D0A08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Precizie lungime undă</w:t>
            </w:r>
          </w:p>
        </w:tc>
        <w:tc>
          <w:tcPr>
            <w:tcW w:w="6095" w:type="dxa"/>
            <w:vAlign w:val="center"/>
          </w:tcPr>
          <w:p w14:paraId="02AA8C2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±0,1 nm sau mai bună</w:t>
            </w:r>
          </w:p>
        </w:tc>
      </w:tr>
      <w:tr w:rsidR="00DA42E5" w:rsidRPr="00DA42E5" w14:paraId="25799EBB" w14:textId="77777777" w:rsidTr="00F26085">
        <w:tc>
          <w:tcPr>
            <w:tcW w:w="4111" w:type="dxa"/>
            <w:vAlign w:val="center"/>
          </w:tcPr>
          <w:p w14:paraId="1F814A6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Repetabilitate fotometrică</w:t>
            </w:r>
          </w:p>
        </w:tc>
        <w:tc>
          <w:tcPr>
            <w:tcW w:w="6095" w:type="dxa"/>
            <w:vAlign w:val="center"/>
          </w:tcPr>
          <w:p w14:paraId="3E10CC4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&lt;±0,0002 </w:t>
            </w:r>
            <w:proofErr w:type="spellStart"/>
            <w:r w:rsidRPr="00DA42E5">
              <w:rPr>
                <w:rFonts w:ascii="Cambria" w:eastAsia="Calibri" w:hAnsi="Cambria"/>
                <w:sz w:val="22"/>
                <w:szCs w:val="22"/>
                <w:lang w:val="ro-RO" w:eastAsia="ro-RO"/>
              </w:rPr>
              <w:t>Abs</w:t>
            </w:r>
            <w:proofErr w:type="spellEnd"/>
            <w:r w:rsidRPr="00DA42E5">
              <w:rPr>
                <w:rFonts w:ascii="Cambria" w:eastAsia="Calibri" w:hAnsi="Cambria"/>
                <w:sz w:val="22"/>
                <w:szCs w:val="22"/>
                <w:lang w:val="ro-RO" w:eastAsia="ro-RO"/>
              </w:rPr>
              <w:t xml:space="preserve"> (0,5 și 1,0 </w:t>
            </w:r>
            <w:proofErr w:type="spellStart"/>
            <w:r w:rsidRPr="00DA42E5">
              <w:rPr>
                <w:rFonts w:ascii="Cambria" w:eastAsia="Calibri" w:hAnsi="Cambria"/>
                <w:sz w:val="22"/>
                <w:szCs w:val="22"/>
                <w:lang w:val="ro-RO" w:eastAsia="ro-RO"/>
              </w:rPr>
              <w:t>Abs</w:t>
            </w:r>
            <w:proofErr w:type="spellEnd"/>
            <w:r w:rsidRPr="00DA42E5">
              <w:rPr>
                <w:rFonts w:ascii="Cambria" w:eastAsia="Calibri" w:hAnsi="Cambria"/>
                <w:sz w:val="22"/>
                <w:szCs w:val="22"/>
                <w:lang w:val="ro-RO" w:eastAsia="ro-RO"/>
              </w:rPr>
              <w:t xml:space="preserve">); &lt; ±0,001 </w:t>
            </w:r>
            <w:proofErr w:type="spellStart"/>
            <w:r w:rsidRPr="00DA42E5">
              <w:rPr>
                <w:rFonts w:ascii="Cambria" w:eastAsia="Calibri" w:hAnsi="Cambria"/>
                <w:sz w:val="22"/>
                <w:szCs w:val="22"/>
                <w:lang w:val="ro-RO" w:eastAsia="ro-RO"/>
              </w:rPr>
              <w:t>Abs</w:t>
            </w:r>
            <w:proofErr w:type="spellEnd"/>
            <w:r w:rsidRPr="00DA42E5">
              <w:rPr>
                <w:rFonts w:ascii="Cambria" w:eastAsia="Calibri" w:hAnsi="Cambria"/>
                <w:sz w:val="22"/>
                <w:szCs w:val="22"/>
                <w:lang w:val="ro-RO" w:eastAsia="ro-RO"/>
              </w:rPr>
              <w:t xml:space="preserve"> (2,0 </w:t>
            </w:r>
            <w:proofErr w:type="spellStart"/>
            <w:r w:rsidRPr="00DA42E5">
              <w:rPr>
                <w:rFonts w:ascii="Cambria" w:eastAsia="Calibri" w:hAnsi="Cambria"/>
                <w:sz w:val="22"/>
                <w:szCs w:val="22"/>
                <w:lang w:val="ro-RO" w:eastAsia="ro-RO"/>
              </w:rPr>
              <w:t>Abs</w:t>
            </w:r>
            <w:proofErr w:type="spellEnd"/>
            <w:r w:rsidRPr="00DA42E5">
              <w:rPr>
                <w:rFonts w:ascii="Cambria" w:eastAsia="Calibri" w:hAnsi="Cambria"/>
                <w:sz w:val="22"/>
                <w:szCs w:val="22"/>
                <w:lang w:val="ro-RO" w:eastAsia="ro-RO"/>
              </w:rPr>
              <w:t>)</w:t>
            </w:r>
          </w:p>
        </w:tc>
      </w:tr>
      <w:tr w:rsidR="00DA42E5" w:rsidRPr="00DA42E5" w14:paraId="2A5F198E" w14:textId="77777777" w:rsidTr="00F26085">
        <w:tc>
          <w:tcPr>
            <w:tcW w:w="4111" w:type="dxa"/>
            <w:vAlign w:val="center"/>
          </w:tcPr>
          <w:p w14:paraId="45CB24B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Moduri măsurare</w:t>
            </w:r>
          </w:p>
        </w:tc>
        <w:tc>
          <w:tcPr>
            <w:tcW w:w="6095" w:type="dxa"/>
            <w:vAlign w:val="center"/>
          </w:tcPr>
          <w:p w14:paraId="1D4CE7A3" w14:textId="77777777" w:rsidR="00DA42E5" w:rsidRPr="00DA42E5" w:rsidRDefault="00DA42E5" w:rsidP="00DA42E5">
            <w:pPr>
              <w:widowControl w:val="0"/>
              <w:autoSpaceDE w:val="0"/>
              <w:autoSpaceDN w:val="0"/>
              <w:rPr>
                <w:rFonts w:ascii="Cambria" w:eastAsia="Calibri" w:hAnsi="Cambria"/>
                <w:sz w:val="22"/>
                <w:szCs w:val="22"/>
                <w:lang w:val="ro-RO" w:eastAsia="ro-RO"/>
              </w:rPr>
            </w:pPr>
            <w:proofErr w:type="spellStart"/>
            <w:r w:rsidRPr="00DA42E5">
              <w:rPr>
                <w:rFonts w:ascii="Cambria" w:eastAsia="Calibri" w:hAnsi="Cambria"/>
                <w:sz w:val="22"/>
                <w:szCs w:val="22"/>
                <w:lang w:val="ro-RO" w:eastAsia="ro-RO"/>
              </w:rPr>
              <w:t>Absorbanță</w:t>
            </w:r>
            <w:proofErr w:type="spellEnd"/>
            <w:r w:rsidRPr="00DA42E5">
              <w:rPr>
                <w:rFonts w:ascii="Cambria" w:eastAsia="Calibri" w:hAnsi="Cambria"/>
                <w:sz w:val="22"/>
                <w:szCs w:val="22"/>
                <w:lang w:val="ro-RO" w:eastAsia="ro-RO"/>
              </w:rPr>
              <w:t xml:space="preserve">, </w:t>
            </w:r>
            <w:proofErr w:type="spellStart"/>
            <w:r w:rsidRPr="00DA42E5">
              <w:rPr>
                <w:rFonts w:ascii="Cambria" w:eastAsia="Calibri" w:hAnsi="Cambria"/>
                <w:sz w:val="22"/>
                <w:szCs w:val="22"/>
                <w:lang w:val="ro-RO" w:eastAsia="ro-RO"/>
              </w:rPr>
              <w:t>transmitanță</w:t>
            </w:r>
            <w:proofErr w:type="spellEnd"/>
            <w:r w:rsidRPr="00DA42E5">
              <w:rPr>
                <w:rFonts w:ascii="Cambria" w:eastAsia="Calibri" w:hAnsi="Cambria"/>
                <w:sz w:val="22"/>
                <w:szCs w:val="22"/>
                <w:lang w:val="ro-RO" w:eastAsia="ro-RO"/>
              </w:rPr>
              <w:t>, cantitativ, cinetic, scanare spectru</w:t>
            </w:r>
          </w:p>
        </w:tc>
      </w:tr>
      <w:tr w:rsidR="00DA42E5" w:rsidRPr="00DA42E5" w14:paraId="3C33B392" w14:textId="77777777" w:rsidTr="00F26085">
        <w:tc>
          <w:tcPr>
            <w:tcW w:w="4111" w:type="dxa"/>
            <w:vAlign w:val="center"/>
          </w:tcPr>
          <w:p w14:paraId="1D641F0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Display</w:t>
            </w:r>
          </w:p>
        </w:tc>
        <w:tc>
          <w:tcPr>
            <w:tcW w:w="6095" w:type="dxa"/>
            <w:vAlign w:val="center"/>
          </w:tcPr>
          <w:p w14:paraId="2507ED9F" w14:textId="77777777" w:rsidR="00DA42E5" w:rsidRPr="00DA42E5" w:rsidRDefault="00DA42E5" w:rsidP="00DA42E5">
            <w:pPr>
              <w:widowControl w:val="0"/>
              <w:autoSpaceDE w:val="0"/>
              <w:autoSpaceDN w:val="0"/>
              <w:rPr>
                <w:rFonts w:ascii="Cambria" w:eastAsia="Calibri" w:hAnsi="Cambria"/>
                <w:sz w:val="22"/>
                <w:szCs w:val="22"/>
                <w:lang w:val="ro-RO" w:eastAsia="ro-RO"/>
              </w:rPr>
            </w:pPr>
            <w:proofErr w:type="spellStart"/>
            <w:r w:rsidRPr="00DA42E5">
              <w:rPr>
                <w:rFonts w:ascii="Cambria" w:eastAsia="Calibri" w:hAnsi="Cambria"/>
                <w:sz w:val="22"/>
                <w:szCs w:val="22"/>
                <w:lang w:val="ro-RO" w:eastAsia="ro-RO"/>
              </w:rPr>
              <w:t>Touchscreen</w:t>
            </w:r>
            <w:proofErr w:type="spellEnd"/>
            <w:r w:rsidRPr="00DA42E5">
              <w:rPr>
                <w:rFonts w:ascii="Cambria" w:eastAsia="Calibri" w:hAnsi="Cambria"/>
                <w:sz w:val="22"/>
                <w:szCs w:val="22"/>
                <w:lang w:val="ro-RO" w:eastAsia="ro-RO"/>
              </w:rPr>
              <w:t xml:space="preserve"> ergonomic, control integral microprocesor</w:t>
            </w:r>
          </w:p>
        </w:tc>
      </w:tr>
      <w:tr w:rsidR="00DA42E5" w:rsidRPr="00DA42E5" w14:paraId="198ED91C" w14:textId="77777777" w:rsidTr="00F26085">
        <w:tc>
          <w:tcPr>
            <w:tcW w:w="4111" w:type="dxa"/>
            <w:vAlign w:val="center"/>
          </w:tcPr>
          <w:p w14:paraId="267CB47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Sistem de operare și control</w:t>
            </w:r>
          </w:p>
        </w:tc>
        <w:tc>
          <w:tcPr>
            <w:tcW w:w="6095" w:type="dxa"/>
            <w:vAlign w:val="center"/>
          </w:tcPr>
          <w:p w14:paraId="19241D9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Software dedicate cu sistem integrat</w:t>
            </w:r>
          </w:p>
        </w:tc>
      </w:tr>
      <w:tr w:rsidR="00DA42E5" w:rsidRPr="00DA42E5" w14:paraId="65A9E60D" w14:textId="77777777" w:rsidTr="00F26085">
        <w:tc>
          <w:tcPr>
            <w:tcW w:w="4111" w:type="dxa"/>
            <w:vAlign w:val="center"/>
          </w:tcPr>
          <w:p w14:paraId="182BB8B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Compartiment probe</w:t>
            </w:r>
          </w:p>
        </w:tc>
        <w:tc>
          <w:tcPr>
            <w:tcW w:w="6095" w:type="dxa"/>
            <w:vAlign w:val="center"/>
          </w:tcPr>
          <w:p w14:paraId="6059875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 poziții pentru cuve 10 mm</w:t>
            </w:r>
          </w:p>
        </w:tc>
      </w:tr>
      <w:tr w:rsidR="00DA42E5" w:rsidRPr="00DA42E5" w14:paraId="035ADD1F" w14:textId="77777777" w:rsidTr="00F26085">
        <w:tc>
          <w:tcPr>
            <w:tcW w:w="4111" w:type="dxa"/>
            <w:vAlign w:val="center"/>
          </w:tcPr>
          <w:p w14:paraId="41EB6B9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Surse lumină</w:t>
            </w:r>
          </w:p>
        </w:tc>
        <w:tc>
          <w:tcPr>
            <w:tcW w:w="6095" w:type="dxa"/>
            <w:vAlign w:val="center"/>
          </w:tcPr>
          <w:p w14:paraId="7F8A9AA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Lampă deuteriu + halogen</w:t>
            </w:r>
          </w:p>
        </w:tc>
      </w:tr>
      <w:tr w:rsidR="00DA42E5" w:rsidRPr="00DA42E5" w14:paraId="0B4DE015" w14:textId="77777777" w:rsidTr="00F26085">
        <w:tc>
          <w:tcPr>
            <w:tcW w:w="4111" w:type="dxa"/>
            <w:vAlign w:val="center"/>
          </w:tcPr>
          <w:p w14:paraId="4FE19E7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Detector</w:t>
            </w:r>
          </w:p>
        </w:tc>
        <w:tc>
          <w:tcPr>
            <w:tcW w:w="6095" w:type="dxa"/>
            <w:vAlign w:val="center"/>
          </w:tcPr>
          <w:p w14:paraId="1D88270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fotodiodă </w:t>
            </w:r>
            <w:proofErr w:type="spellStart"/>
            <w:r w:rsidRPr="00DA42E5">
              <w:rPr>
                <w:rFonts w:ascii="Cambria" w:eastAsia="Calibri" w:hAnsi="Cambria"/>
                <w:sz w:val="22"/>
                <w:szCs w:val="22"/>
                <w:lang w:val="ro-RO" w:eastAsia="ro-RO"/>
              </w:rPr>
              <w:t>siliconică</w:t>
            </w:r>
            <w:proofErr w:type="spellEnd"/>
          </w:p>
        </w:tc>
      </w:tr>
      <w:tr w:rsidR="00DA42E5" w:rsidRPr="00DA42E5" w14:paraId="7DE7FD17" w14:textId="77777777" w:rsidTr="00F26085">
        <w:tc>
          <w:tcPr>
            <w:tcW w:w="4111" w:type="dxa"/>
            <w:vAlign w:val="center"/>
          </w:tcPr>
          <w:p w14:paraId="459A435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Accesorii obligatorii</w:t>
            </w:r>
          </w:p>
        </w:tc>
        <w:tc>
          <w:tcPr>
            <w:tcW w:w="6095" w:type="dxa"/>
            <w:vAlign w:val="center"/>
          </w:tcPr>
          <w:p w14:paraId="4A1760C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Cuve </w:t>
            </w:r>
            <w:proofErr w:type="spellStart"/>
            <w:r w:rsidRPr="00DA42E5">
              <w:rPr>
                <w:rFonts w:ascii="Cambria" w:eastAsia="Calibri" w:hAnsi="Cambria"/>
                <w:sz w:val="22"/>
                <w:szCs w:val="22"/>
                <w:lang w:val="ro-RO" w:eastAsia="ro-RO"/>
              </w:rPr>
              <w:t>quartz</w:t>
            </w:r>
            <w:proofErr w:type="spellEnd"/>
            <w:r w:rsidRPr="00DA42E5">
              <w:rPr>
                <w:rFonts w:ascii="Cambria" w:eastAsia="Calibri" w:hAnsi="Cambria"/>
                <w:sz w:val="22"/>
                <w:szCs w:val="22"/>
                <w:lang w:val="ro-RO" w:eastAsia="ro-RO"/>
              </w:rPr>
              <w:t xml:space="preserve"> 10 mm + software licențiat Windows</w:t>
            </w:r>
          </w:p>
        </w:tc>
      </w:tr>
      <w:tr w:rsidR="00DA42E5" w:rsidRPr="00DA42E5" w14:paraId="7929550D" w14:textId="77777777" w:rsidTr="00F26085">
        <w:tc>
          <w:tcPr>
            <w:tcW w:w="4111" w:type="dxa"/>
            <w:vAlign w:val="center"/>
          </w:tcPr>
          <w:p w14:paraId="47E55CE8"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452A0C5E"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36660C5D" w14:textId="77777777" w:rsidTr="00F26085">
        <w:tc>
          <w:tcPr>
            <w:tcW w:w="10206" w:type="dxa"/>
            <w:gridSpan w:val="2"/>
            <w:shd w:val="clear" w:color="auto" w:fill="BDD6EE"/>
            <w:vAlign w:val="center"/>
          </w:tcPr>
          <w:p w14:paraId="41B0CAE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Art. 14 – Analizator expres pentru compoziția chimică a nutrețurilor (NIR)</w:t>
            </w:r>
          </w:p>
        </w:tc>
      </w:tr>
      <w:tr w:rsidR="00DA42E5" w:rsidRPr="00DA42E5" w14:paraId="7AFD0A1B" w14:textId="77777777" w:rsidTr="00F26085">
        <w:tc>
          <w:tcPr>
            <w:tcW w:w="4111" w:type="dxa"/>
            <w:vAlign w:val="center"/>
          </w:tcPr>
          <w:p w14:paraId="03F527F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Tip analizor</w:t>
            </w:r>
          </w:p>
        </w:tc>
        <w:tc>
          <w:tcPr>
            <w:tcW w:w="6095" w:type="dxa"/>
            <w:vAlign w:val="center"/>
          </w:tcPr>
          <w:p w14:paraId="6F0A58C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Spectroscopie NIR pentru furaje/nutrețuri</w:t>
            </w:r>
          </w:p>
        </w:tc>
      </w:tr>
      <w:tr w:rsidR="00DA42E5" w:rsidRPr="00DA42E5" w14:paraId="0616441B" w14:textId="77777777" w:rsidTr="00F26085">
        <w:tc>
          <w:tcPr>
            <w:tcW w:w="4111" w:type="dxa"/>
            <w:vAlign w:val="center"/>
          </w:tcPr>
          <w:p w14:paraId="5879AE0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Domeniu spectral</w:t>
            </w:r>
          </w:p>
        </w:tc>
        <w:tc>
          <w:tcPr>
            <w:tcW w:w="6095" w:type="dxa"/>
            <w:vAlign w:val="center"/>
          </w:tcPr>
          <w:p w14:paraId="4F157AD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680 – 2600 nm sau mai larg</w:t>
            </w:r>
          </w:p>
        </w:tc>
      </w:tr>
      <w:tr w:rsidR="00DA42E5" w:rsidRPr="00DA42E5" w14:paraId="31771927" w14:textId="77777777" w:rsidTr="00F26085">
        <w:tc>
          <w:tcPr>
            <w:tcW w:w="4111" w:type="dxa"/>
            <w:vAlign w:val="center"/>
          </w:tcPr>
          <w:p w14:paraId="1F3F638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Detector</w:t>
            </w:r>
          </w:p>
        </w:tc>
        <w:tc>
          <w:tcPr>
            <w:tcW w:w="6095" w:type="dxa"/>
            <w:vAlign w:val="center"/>
          </w:tcPr>
          <w:p w14:paraId="5DDAE459" w14:textId="77777777" w:rsidR="00DA42E5" w:rsidRPr="00DA42E5" w:rsidRDefault="00DA42E5" w:rsidP="00DA42E5">
            <w:pPr>
              <w:widowControl w:val="0"/>
              <w:autoSpaceDE w:val="0"/>
              <w:autoSpaceDN w:val="0"/>
              <w:rPr>
                <w:rFonts w:ascii="Cambria" w:eastAsia="Calibri" w:hAnsi="Cambria"/>
                <w:sz w:val="22"/>
                <w:szCs w:val="22"/>
                <w:lang w:val="ro-RO" w:eastAsia="ro-RO"/>
              </w:rPr>
            </w:pPr>
            <w:proofErr w:type="spellStart"/>
            <w:r w:rsidRPr="00DA42E5">
              <w:rPr>
                <w:rFonts w:ascii="Cambria" w:eastAsia="Calibri" w:hAnsi="Cambria"/>
                <w:sz w:val="22"/>
                <w:szCs w:val="22"/>
                <w:lang w:val="ro-RO" w:eastAsia="ro-RO"/>
              </w:rPr>
              <w:t>InGaAs</w:t>
            </w:r>
            <w:proofErr w:type="spellEnd"/>
            <w:r w:rsidRPr="00DA42E5">
              <w:rPr>
                <w:rFonts w:ascii="Cambria" w:eastAsia="Calibri" w:hAnsi="Cambria"/>
                <w:sz w:val="22"/>
                <w:szCs w:val="22"/>
                <w:lang w:val="ro-RO" w:eastAsia="ro-RO"/>
              </w:rPr>
              <w:t xml:space="preserve"> cu răcire integrată</w:t>
            </w:r>
          </w:p>
        </w:tc>
      </w:tr>
      <w:tr w:rsidR="00DA42E5" w:rsidRPr="00DA42E5" w14:paraId="647E693B" w14:textId="77777777" w:rsidTr="00F26085">
        <w:tc>
          <w:tcPr>
            <w:tcW w:w="4111" w:type="dxa"/>
            <w:vAlign w:val="center"/>
          </w:tcPr>
          <w:p w14:paraId="410CB97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Timp analiză probă</w:t>
            </w:r>
          </w:p>
        </w:tc>
        <w:tc>
          <w:tcPr>
            <w:tcW w:w="6095" w:type="dxa"/>
            <w:vAlign w:val="center"/>
          </w:tcPr>
          <w:p w14:paraId="203320C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 minut</w:t>
            </w:r>
          </w:p>
        </w:tc>
      </w:tr>
      <w:tr w:rsidR="00DA42E5" w:rsidRPr="00DA42E5" w14:paraId="0D645BCB" w14:textId="77777777" w:rsidTr="00F26085">
        <w:tc>
          <w:tcPr>
            <w:tcW w:w="4111" w:type="dxa"/>
            <w:vAlign w:val="center"/>
          </w:tcPr>
          <w:p w14:paraId="6097F9F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Număr puncte spectru</w:t>
            </w:r>
          </w:p>
        </w:tc>
        <w:tc>
          <w:tcPr>
            <w:tcW w:w="6095" w:type="dxa"/>
            <w:vAlign w:val="center"/>
          </w:tcPr>
          <w:p w14:paraId="415C4F8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≥1900</w:t>
            </w:r>
          </w:p>
        </w:tc>
      </w:tr>
      <w:tr w:rsidR="00DA42E5" w:rsidRPr="00DA42E5" w14:paraId="53012346" w14:textId="77777777" w:rsidTr="00F26085">
        <w:tc>
          <w:tcPr>
            <w:tcW w:w="4111" w:type="dxa"/>
            <w:vAlign w:val="center"/>
          </w:tcPr>
          <w:p w14:paraId="5E223B7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Acuratețe lungime undă</w:t>
            </w:r>
          </w:p>
        </w:tc>
        <w:tc>
          <w:tcPr>
            <w:tcW w:w="6095" w:type="dxa"/>
            <w:vAlign w:val="center"/>
          </w:tcPr>
          <w:p w14:paraId="6250DB7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&lt; 0,02 nm</w:t>
            </w:r>
          </w:p>
        </w:tc>
      </w:tr>
      <w:tr w:rsidR="00DA42E5" w:rsidRPr="00DA42E5" w14:paraId="0F64DE38" w14:textId="77777777" w:rsidTr="00F26085">
        <w:tc>
          <w:tcPr>
            <w:tcW w:w="4111" w:type="dxa"/>
            <w:vAlign w:val="center"/>
          </w:tcPr>
          <w:p w14:paraId="6DB31E9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Precizie lungime undă</w:t>
            </w:r>
          </w:p>
        </w:tc>
        <w:tc>
          <w:tcPr>
            <w:tcW w:w="6095" w:type="dxa"/>
            <w:vAlign w:val="center"/>
          </w:tcPr>
          <w:p w14:paraId="0BA9E28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&lt; 0,005 nm</w:t>
            </w:r>
          </w:p>
        </w:tc>
      </w:tr>
      <w:tr w:rsidR="00DA42E5" w:rsidRPr="00DA42E5" w14:paraId="4995D07D" w14:textId="77777777" w:rsidTr="00F26085">
        <w:tc>
          <w:tcPr>
            <w:tcW w:w="4111" w:type="dxa"/>
            <w:vAlign w:val="center"/>
          </w:tcPr>
          <w:p w14:paraId="2BADB72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Diapazon </w:t>
            </w:r>
            <w:proofErr w:type="spellStart"/>
            <w:r w:rsidRPr="00DA42E5">
              <w:rPr>
                <w:rFonts w:ascii="Cambria" w:eastAsia="Calibri" w:hAnsi="Cambria"/>
                <w:sz w:val="22"/>
                <w:szCs w:val="22"/>
                <w:lang w:val="ro-RO" w:eastAsia="ro-RO"/>
              </w:rPr>
              <w:t>absorbanță</w:t>
            </w:r>
            <w:proofErr w:type="spellEnd"/>
          </w:p>
        </w:tc>
        <w:tc>
          <w:tcPr>
            <w:tcW w:w="6095" w:type="dxa"/>
            <w:vAlign w:val="center"/>
          </w:tcPr>
          <w:p w14:paraId="42581E7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Până la 3 AU</w:t>
            </w:r>
          </w:p>
        </w:tc>
      </w:tr>
      <w:tr w:rsidR="00DA42E5" w:rsidRPr="00DA42E5" w14:paraId="0FC9A5C0" w14:textId="77777777" w:rsidTr="00F26085">
        <w:tc>
          <w:tcPr>
            <w:tcW w:w="4111" w:type="dxa"/>
            <w:vAlign w:val="center"/>
          </w:tcPr>
          <w:p w14:paraId="136C1EA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Zgomot fotometric</w:t>
            </w:r>
          </w:p>
        </w:tc>
        <w:tc>
          <w:tcPr>
            <w:tcW w:w="6095" w:type="dxa"/>
            <w:vAlign w:val="center"/>
          </w:tcPr>
          <w:p w14:paraId="35E0E54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&lt; 20 </w:t>
            </w:r>
            <w:proofErr w:type="spellStart"/>
            <w:r w:rsidRPr="00DA42E5">
              <w:rPr>
                <w:rFonts w:ascii="Cambria" w:eastAsia="Calibri" w:hAnsi="Cambria"/>
                <w:sz w:val="22"/>
                <w:szCs w:val="22"/>
                <w:lang w:val="ro-RO" w:eastAsia="ro-RO"/>
              </w:rPr>
              <w:t>μAU</w:t>
            </w:r>
            <w:proofErr w:type="spellEnd"/>
          </w:p>
        </w:tc>
      </w:tr>
      <w:tr w:rsidR="00DA42E5" w:rsidRPr="00DA42E5" w14:paraId="722E717C" w14:textId="77777777" w:rsidTr="00F26085">
        <w:tc>
          <w:tcPr>
            <w:tcW w:w="4111" w:type="dxa"/>
            <w:vAlign w:val="center"/>
          </w:tcPr>
          <w:p w14:paraId="45E8640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Compatibilitate standard</w:t>
            </w:r>
          </w:p>
        </w:tc>
        <w:tc>
          <w:tcPr>
            <w:tcW w:w="6095" w:type="dxa"/>
            <w:vAlign w:val="center"/>
          </w:tcPr>
          <w:p w14:paraId="7F516F7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ISO 12099</w:t>
            </w:r>
          </w:p>
        </w:tc>
      </w:tr>
      <w:tr w:rsidR="00DA42E5" w:rsidRPr="00DA42E5" w14:paraId="145CE732" w14:textId="77777777" w:rsidTr="00F26085">
        <w:trPr>
          <w:trHeight w:val="411"/>
        </w:trPr>
        <w:tc>
          <w:tcPr>
            <w:tcW w:w="4111" w:type="dxa"/>
            <w:vAlign w:val="center"/>
          </w:tcPr>
          <w:p w14:paraId="7AC49E0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Funcții software</w:t>
            </w:r>
          </w:p>
        </w:tc>
        <w:tc>
          <w:tcPr>
            <w:tcW w:w="6095" w:type="dxa"/>
            <w:vAlign w:val="center"/>
          </w:tcPr>
          <w:p w14:paraId="63F04A3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Creare/import calibrări, corectare calibrări</w:t>
            </w:r>
          </w:p>
        </w:tc>
      </w:tr>
      <w:tr w:rsidR="00DA42E5" w:rsidRPr="00DA42E5" w14:paraId="279BAF11" w14:textId="77777777" w:rsidTr="00F26085">
        <w:tc>
          <w:tcPr>
            <w:tcW w:w="4111" w:type="dxa"/>
            <w:vAlign w:val="center"/>
          </w:tcPr>
          <w:p w14:paraId="4B1E254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Funcții automate critice</w:t>
            </w:r>
          </w:p>
        </w:tc>
        <w:tc>
          <w:tcPr>
            <w:tcW w:w="6095" w:type="dxa"/>
            <w:vAlign w:val="center"/>
          </w:tcPr>
          <w:p w14:paraId="5E882260" w14:textId="77777777" w:rsidR="00DA42E5" w:rsidRPr="00DA42E5" w:rsidRDefault="00DA42E5" w:rsidP="00DA42E5">
            <w:pPr>
              <w:widowControl w:val="0"/>
              <w:autoSpaceDE w:val="0"/>
              <w:autoSpaceDN w:val="0"/>
              <w:rPr>
                <w:rFonts w:ascii="Cambria" w:eastAsia="Calibri" w:hAnsi="Cambria"/>
                <w:sz w:val="22"/>
                <w:szCs w:val="22"/>
                <w:lang w:val="ro-RO" w:eastAsia="ro-RO"/>
              </w:rPr>
            </w:pPr>
            <w:proofErr w:type="spellStart"/>
            <w:r w:rsidRPr="00DA42E5">
              <w:rPr>
                <w:rFonts w:ascii="Cambria" w:eastAsia="Calibri" w:hAnsi="Cambria"/>
                <w:sz w:val="22"/>
                <w:szCs w:val="22"/>
                <w:lang w:val="ro-RO" w:eastAsia="ro-RO"/>
              </w:rPr>
              <w:t>Autocalibrare</w:t>
            </w:r>
            <w:proofErr w:type="spellEnd"/>
            <w:r w:rsidRPr="00DA42E5">
              <w:rPr>
                <w:rFonts w:ascii="Cambria" w:eastAsia="Calibri" w:hAnsi="Cambria"/>
                <w:sz w:val="22"/>
                <w:szCs w:val="22"/>
                <w:lang w:val="ro-RO" w:eastAsia="ro-RO"/>
              </w:rPr>
              <w:t xml:space="preserve"> după înlocuirea lămpii; oprire automată lampă în perioade inactivitate – siguranță și întreținere</w:t>
            </w:r>
          </w:p>
        </w:tc>
      </w:tr>
      <w:tr w:rsidR="00DA42E5" w:rsidRPr="00506688" w14:paraId="26ACF713" w14:textId="77777777" w:rsidTr="00F26085">
        <w:tc>
          <w:tcPr>
            <w:tcW w:w="4111" w:type="dxa"/>
            <w:vAlign w:val="center"/>
          </w:tcPr>
          <w:p w14:paraId="1A97F22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Calibrări preinstalate</w:t>
            </w:r>
          </w:p>
        </w:tc>
        <w:tc>
          <w:tcPr>
            <w:tcW w:w="6095" w:type="dxa"/>
            <w:vAlign w:val="center"/>
          </w:tcPr>
          <w:p w14:paraId="52306C0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Furaje pentru: găini, porci, bovine. Fân, lucernă, siloz de porumb. Orz, rapiță, floarea-soarelui (sămânță și șrot). Soia (sămânță și șrot), ovăz, porumb (întreg, mărunțit, încolțit)</w:t>
            </w:r>
          </w:p>
        </w:tc>
      </w:tr>
      <w:tr w:rsidR="00DA42E5" w:rsidRPr="00DA42E5" w14:paraId="56E46250" w14:textId="77777777" w:rsidTr="00F26085">
        <w:tc>
          <w:tcPr>
            <w:tcW w:w="4111" w:type="dxa"/>
            <w:vAlign w:val="center"/>
          </w:tcPr>
          <w:p w14:paraId="548F660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Accesorii obligatorii</w:t>
            </w:r>
          </w:p>
        </w:tc>
        <w:tc>
          <w:tcPr>
            <w:tcW w:w="6095" w:type="dxa"/>
            <w:vAlign w:val="center"/>
          </w:tcPr>
          <w:p w14:paraId="1C49D10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Vase probe solide (≥5), lampa rezervă, prelevator de probe + adaptoare pentru furaje, cereale, siloz, standarde certificate</w:t>
            </w:r>
          </w:p>
        </w:tc>
      </w:tr>
      <w:tr w:rsidR="00DA42E5" w:rsidRPr="00DA42E5" w14:paraId="2EBB2A8B" w14:textId="77777777" w:rsidTr="00F26085">
        <w:tc>
          <w:tcPr>
            <w:tcW w:w="4111" w:type="dxa"/>
            <w:vAlign w:val="center"/>
          </w:tcPr>
          <w:p w14:paraId="129C8B6E"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1A9DB1D0"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26433CEA" w14:textId="77777777" w:rsidTr="00F26085">
        <w:tc>
          <w:tcPr>
            <w:tcW w:w="10206" w:type="dxa"/>
            <w:gridSpan w:val="2"/>
            <w:shd w:val="clear" w:color="auto" w:fill="BDD6EE"/>
            <w:vAlign w:val="center"/>
          </w:tcPr>
          <w:p w14:paraId="5D5BCFE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 xml:space="preserve">Art. 15 – Sistem </w:t>
            </w:r>
            <w:proofErr w:type="spellStart"/>
            <w:r w:rsidRPr="00DA42E5">
              <w:rPr>
                <w:rFonts w:ascii="Cambria" w:eastAsia="Calibri" w:hAnsi="Cambria"/>
                <w:b/>
                <w:bCs/>
                <w:sz w:val="22"/>
                <w:szCs w:val="22"/>
                <w:lang w:val="ro-RO" w:eastAsia="ro-RO"/>
              </w:rPr>
              <w:t>Kjeldahl</w:t>
            </w:r>
            <w:proofErr w:type="spellEnd"/>
            <w:r w:rsidRPr="00DA42E5">
              <w:rPr>
                <w:rFonts w:ascii="Cambria" w:eastAsia="Calibri" w:hAnsi="Cambria"/>
                <w:b/>
                <w:bCs/>
                <w:sz w:val="22"/>
                <w:szCs w:val="22"/>
                <w:lang w:val="ro-RO" w:eastAsia="ro-RO"/>
              </w:rPr>
              <w:t xml:space="preserve"> pentru analiza azotului (digestie + distilare + titrare)</w:t>
            </w:r>
          </w:p>
        </w:tc>
      </w:tr>
      <w:tr w:rsidR="00DA42E5" w:rsidRPr="00DA42E5" w14:paraId="65C9D835" w14:textId="77777777" w:rsidTr="00F26085">
        <w:tc>
          <w:tcPr>
            <w:tcW w:w="4111" w:type="dxa"/>
            <w:vAlign w:val="center"/>
          </w:tcPr>
          <w:p w14:paraId="7C84A3B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Tip sistem</w:t>
            </w:r>
          </w:p>
        </w:tc>
        <w:tc>
          <w:tcPr>
            <w:tcW w:w="6095" w:type="dxa"/>
            <w:vAlign w:val="center"/>
          </w:tcPr>
          <w:p w14:paraId="078A757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Sistem complet </w:t>
            </w:r>
            <w:proofErr w:type="spellStart"/>
            <w:r w:rsidRPr="00DA42E5">
              <w:rPr>
                <w:rFonts w:ascii="Cambria" w:eastAsia="Calibri" w:hAnsi="Cambria"/>
                <w:sz w:val="22"/>
                <w:szCs w:val="22"/>
                <w:lang w:val="ro-RO" w:eastAsia="ro-RO"/>
              </w:rPr>
              <w:t>Kjeldahl</w:t>
            </w:r>
            <w:proofErr w:type="spellEnd"/>
            <w:r w:rsidRPr="00DA42E5">
              <w:rPr>
                <w:rFonts w:ascii="Cambria" w:eastAsia="Calibri" w:hAnsi="Cambria"/>
                <w:sz w:val="22"/>
                <w:szCs w:val="22"/>
                <w:lang w:val="ro-RO" w:eastAsia="ro-RO"/>
              </w:rPr>
              <w:t xml:space="preserve"> pentru azot Cantitate/proteină brută</w:t>
            </w:r>
          </w:p>
        </w:tc>
      </w:tr>
      <w:tr w:rsidR="00DA42E5" w:rsidRPr="00DA42E5" w14:paraId="606E42F5" w14:textId="77777777" w:rsidTr="00F26085">
        <w:tc>
          <w:tcPr>
            <w:tcW w:w="4111" w:type="dxa"/>
            <w:vAlign w:val="center"/>
          </w:tcPr>
          <w:p w14:paraId="0B78520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Componente incluse</w:t>
            </w:r>
          </w:p>
        </w:tc>
        <w:tc>
          <w:tcPr>
            <w:tcW w:w="6095" w:type="dxa"/>
            <w:vAlign w:val="center"/>
          </w:tcPr>
          <w:p w14:paraId="21EEC7A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Digestie + neutralizare vapori + distilator automat</w:t>
            </w:r>
          </w:p>
        </w:tc>
      </w:tr>
      <w:tr w:rsidR="00DA42E5" w:rsidRPr="00DA42E5" w14:paraId="46C5B49B" w14:textId="77777777" w:rsidTr="00F26085">
        <w:tc>
          <w:tcPr>
            <w:tcW w:w="4111" w:type="dxa"/>
            <w:vAlign w:val="center"/>
          </w:tcPr>
          <w:p w14:paraId="010BA36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Unitate digestie</w:t>
            </w:r>
          </w:p>
        </w:tc>
        <w:tc>
          <w:tcPr>
            <w:tcW w:w="6095" w:type="dxa"/>
            <w:vAlign w:val="center"/>
          </w:tcPr>
          <w:p w14:paraId="368927B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Încălzire infraroșu cu elemente cuarț</w:t>
            </w:r>
          </w:p>
        </w:tc>
      </w:tr>
      <w:tr w:rsidR="00DA42E5" w:rsidRPr="00DA42E5" w14:paraId="30ED218F" w14:textId="77777777" w:rsidTr="00F26085">
        <w:tc>
          <w:tcPr>
            <w:tcW w:w="4111" w:type="dxa"/>
            <w:vAlign w:val="center"/>
          </w:tcPr>
          <w:p w14:paraId="29AE7FC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Putere încălzire</w:t>
            </w:r>
          </w:p>
        </w:tc>
        <w:tc>
          <w:tcPr>
            <w:tcW w:w="6095" w:type="dxa"/>
            <w:vAlign w:val="center"/>
          </w:tcPr>
          <w:p w14:paraId="26694E4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≥1500 W</w:t>
            </w:r>
          </w:p>
        </w:tc>
      </w:tr>
      <w:tr w:rsidR="00DA42E5" w:rsidRPr="00DA42E5" w14:paraId="3CAFC0A4" w14:textId="77777777" w:rsidTr="00F26085">
        <w:tc>
          <w:tcPr>
            <w:tcW w:w="4111" w:type="dxa"/>
            <w:vAlign w:val="center"/>
          </w:tcPr>
          <w:p w14:paraId="142D390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Temperatură max. digestie</w:t>
            </w:r>
          </w:p>
        </w:tc>
        <w:tc>
          <w:tcPr>
            <w:tcW w:w="6095" w:type="dxa"/>
            <w:vAlign w:val="center"/>
          </w:tcPr>
          <w:p w14:paraId="25F17F5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≥410°C în ≤10 min</w:t>
            </w:r>
          </w:p>
        </w:tc>
      </w:tr>
      <w:tr w:rsidR="00DA42E5" w:rsidRPr="00DA42E5" w14:paraId="6E5DF3B3" w14:textId="77777777" w:rsidTr="00F26085">
        <w:tc>
          <w:tcPr>
            <w:tcW w:w="4111" w:type="dxa"/>
            <w:vAlign w:val="center"/>
          </w:tcPr>
          <w:p w14:paraId="3D7E33B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Număr probe simultan</w:t>
            </w:r>
          </w:p>
        </w:tc>
        <w:tc>
          <w:tcPr>
            <w:tcW w:w="6095" w:type="dxa"/>
            <w:vAlign w:val="center"/>
          </w:tcPr>
          <w:p w14:paraId="2D92A8A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≥6 probe</w:t>
            </w:r>
          </w:p>
        </w:tc>
      </w:tr>
      <w:tr w:rsidR="00DA42E5" w:rsidRPr="00DA42E5" w14:paraId="3FCE8934" w14:textId="77777777" w:rsidTr="00F26085">
        <w:tc>
          <w:tcPr>
            <w:tcW w:w="4111" w:type="dxa"/>
            <w:vAlign w:val="center"/>
          </w:tcPr>
          <w:p w14:paraId="255B07B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Vase compatibile</w:t>
            </w:r>
          </w:p>
        </w:tc>
        <w:tc>
          <w:tcPr>
            <w:tcW w:w="6095" w:type="dxa"/>
            <w:vAlign w:val="center"/>
          </w:tcPr>
          <w:p w14:paraId="30441B0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250 ml standard</w:t>
            </w:r>
          </w:p>
        </w:tc>
      </w:tr>
      <w:tr w:rsidR="00DA42E5" w:rsidRPr="00DA42E5" w14:paraId="4E6603BC" w14:textId="77777777" w:rsidTr="00F26085">
        <w:tc>
          <w:tcPr>
            <w:tcW w:w="4111" w:type="dxa"/>
            <w:vAlign w:val="center"/>
          </w:tcPr>
          <w:p w14:paraId="717274A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Control temperatură</w:t>
            </w:r>
          </w:p>
        </w:tc>
        <w:tc>
          <w:tcPr>
            <w:tcW w:w="6095" w:type="dxa"/>
            <w:vAlign w:val="center"/>
          </w:tcPr>
          <w:p w14:paraId="4EF2A9B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manual sau digital, reglabil</w:t>
            </w:r>
          </w:p>
        </w:tc>
      </w:tr>
      <w:tr w:rsidR="00DA42E5" w:rsidRPr="00DA42E5" w14:paraId="0C595378" w14:textId="77777777" w:rsidTr="00F26085">
        <w:tc>
          <w:tcPr>
            <w:tcW w:w="4111" w:type="dxa"/>
            <w:vAlign w:val="center"/>
          </w:tcPr>
          <w:p w14:paraId="3AAA21D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Construcție</w:t>
            </w:r>
          </w:p>
        </w:tc>
        <w:tc>
          <w:tcPr>
            <w:tcW w:w="6095" w:type="dxa"/>
            <w:vAlign w:val="center"/>
          </w:tcPr>
          <w:p w14:paraId="2BE1B13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Suport rezistent și panou comandă inclus</w:t>
            </w:r>
          </w:p>
        </w:tc>
      </w:tr>
      <w:tr w:rsidR="00DA42E5" w:rsidRPr="00DA42E5" w14:paraId="1C331984" w14:textId="77777777" w:rsidTr="00F26085">
        <w:tc>
          <w:tcPr>
            <w:tcW w:w="4111" w:type="dxa"/>
            <w:vAlign w:val="center"/>
          </w:tcPr>
          <w:p w14:paraId="59E3E20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Neutralizare vapori</w:t>
            </w:r>
          </w:p>
        </w:tc>
        <w:tc>
          <w:tcPr>
            <w:tcW w:w="6095" w:type="dxa"/>
            <w:vAlign w:val="center"/>
          </w:tcPr>
          <w:p w14:paraId="16642D8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Sistem tip </w:t>
            </w:r>
            <w:proofErr w:type="spellStart"/>
            <w:r w:rsidRPr="00DA42E5">
              <w:rPr>
                <w:rFonts w:ascii="Cambria" w:eastAsia="Calibri" w:hAnsi="Cambria"/>
                <w:sz w:val="22"/>
                <w:szCs w:val="22"/>
                <w:lang w:val="ro-RO" w:eastAsia="ro-RO"/>
              </w:rPr>
              <w:t>Turbosog</w:t>
            </w:r>
            <w:proofErr w:type="spellEnd"/>
            <w:r w:rsidRPr="00DA42E5">
              <w:rPr>
                <w:rFonts w:ascii="Cambria" w:eastAsia="Calibri" w:hAnsi="Cambria"/>
                <w:sz w:val="22"/>
                <w:szCs w:val="22"/>
                <w:lang w:val="ro-RO" w:eastAsia="ro-RO"/>
              </w:rPr>
              <w:t xml:space="preserve"> sau echivalent, Pompă apă: ≥28 l aer/min; consum apă ≤16 l/min</w:t>
            </w:r>
          </w:p>
        </w:tc>
      </w:tr>
      <w:tr w:rsidR="00DA42E5" w:rsidRPr="00DA42E5" w14:paraId="38A42CC6" w14:textId="77777777" w:rsidTr="00F26085">
        <w:tc>
          <w:tcPr>
            <w:tcW w:w="4111" w:type="dxa"/>
            <w:vAlign w:val="center"/>
          </w:tcPr>
          <w:p w14:paraId="6F669A6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Distilator automat</w:t>
            </w:r>
          </w:p>
        </w:tc>
        <w:tc>
          <w:tcPr>
            <w:tcW w:w="6095" w:type="dxa"/>
            <w:vAlign w:val="center"/>
          </w:tcPr>
          <w:p w14:paraId="4E3DEC6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Cu titrare automată inclusă</w:t>
            </w:r>
          </w:p>
        </w:tc>
      </w:tr>
      <w:tr w:rsidR="00DA42E5" w:rsidRPr="00DA42E5" w14:paraId="0A91859B" w14:textId="77777777" w:rsidTr="00F26085">
        <w:tc>
          <w:tcPr>
            <w:tcW w:w="4111" w:type="dxa"/>
            <w:vAlign w:val="center"/>
          </w:tcPr>
          <w:p w14:paraId="0D56889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Timp distilare/probă</w:t>
            </w:r>
          </w:p>
        </w:tc>
        <w:tc>
          <w:tcPr>
            <w:tcW w:w="6095" w:type="dxa"/>
            <w:vAlign w:val="center"/>
          </w:tcPr>
          <w:p w14:paraId="4BC2C87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≤3 minute</w:t>
            </w:r>
          </w:p>
        </w:tc>
      </w:tr>
      <w:tr w:rsidR="00DA42E5" w:rsidRPr="00DA42E5" w14:paraId="32FE8CDF" w14:textId="77777777" w:rsidTr="00F26085">
        <w:tc>
          <w:tcPr>
            <w:tcW w:w="4111" w:type="dxa"/>
            <w:vAlign w:val="center"/>
          </w:tcPr>
          <w:p w14:paraId="0BBF2EE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Limită detecție</w:t>
            </w:r>
          </w:p>
        </w:tc>
        <w:tc>
          <w:tcPr>
            <w:tcW w:w="6095" w:type="dxa"/>
            <w:vAlign w:val="center"/>
          </w:tcPr>
          <w:p w14:paraId="4077121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≤0,1 mg N</w:t>
            </w:r>
          </w:p>
        </w:tc>
      </w:tr>
      <w:tr w:rsidR="00DA42E5" w:rsidRPr="00DA42E5" w14:paraId="707348EB" w14:textId="77777777" w:rsidTr="00F26085">
        <w:tc>
          <w:tcPr>
            <w:tcW w:w="4111" w:type="dxa"/>
            <w:vAlign w:val="center"/>
          </w:tcPr>
          <w:p w14:paraId="6A6F128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Recuperare azot</w:t>
            </w:r>
          </w:p>
        </w:tc>
        <w:tc>
          <w:tcPr>
            <w:tcW w:w="6095" w:type="dxa"/>
            <w:vAlign w:val="center"/>
          </w:tcPr>
          <w:p w14:paraId="4227159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≥99,5%</w:t>
            </w:r>
          </w:p>
        </w:tc>
      </w:tr>
      <w:tr w:rsidR="00DA42E5" w:rsidRPr="00DA42E5" w14:paraId="2C406B91" w14:textId="77777777" w:rsidTr="00F26085">
        <w:tc>
          <w:tcPr>
            <w:tcW w:w="4111" w:type="dxa"/>
            <w:vAlign w:val="center"/>
          </w:tcPr>
          <w:p w14:paraId="11C1592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Reproductibilitate:</w:t>
            </w:r>
          </w:p>
        </w:tc>
        <w:tc>
          <w:tcPr>
            <w:tcW w:w="6095" w:type="dxa"/>
            <w:vAlign w:val="center"/>
          </w:tcPr>
          <w:p w14:paraId="4185274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w:t>
            </w:r>
          </w:p>
        </w:tc>
      </w:tr>
      <w:tr w:rsidR="00DA42E5" w:rsidRPr="00DA42E5" w14:paraId="4CC1C182" w14:textId="77777777" w:rsidTr="00F26085">
        <w:tc>
          <w:tcPr>
            <w:tcW w:w="4111" w:type="dxa"/>
            <w:vAlign w:val="center"/>
          </w:tcPr>
          <w:p w14:paraId="3E6B69E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lastRenderedPageBreak/>
              <w:t>Ajustare vapori</w:t>
            </w:r>
          </w:p>
        </w:tc>
        <w:tc>
          <w:tcPr>
            <w:tcW w:w="6095" w:type="dxa"/>
            <w:vAlign w:val="center"/>
          </w:tcPr>
          <w:p w14:paraId="39CB712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reglabil 10–100%</w:t>
            </w:r>
          </w:p>
        </w:tc>
      </w:tr>
      <w:tr w:rsidR="00DA42E5" w:rsidRPr="00DA42E5" w14:paraId="6441622E" w14:textId="77777777" w:rsidTr="00F26085">
        <w:tc>
          <w:tcPr>
            <w:tcW w:w="4111" w:type="dxa"/>
            <w:vAlign w:val="center"/>
          </w:tcPr>
          <w:p w14:paraId="4029833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Funcții programabile</w:t>
            </w:r>
          </w:p>
        </w:tc>
        <w:tc>
          <w:tcPr>
            <w:tcW w:w="6095" w:type="dxa"/>
            <w:vAlign w:val="center"/>
          </w:tcPr>
          <w:p w14:paraId="139C0A3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timp distilare și reacție</w:t>
            </w:r>
          </w:p>
        </w:tc>
      </w:tr>
      <w:tr w:rsidR="00DA42E5" w:rsidRPr="00DA42E5" w14:paraId="4F86E451" w14:textId="77777777" w:rsidTr="00F26085">
        <w:tc>
          <w:tcPr>
            <w:tcW w:w="4111" w:type="dxa"/>
            <w:vAlign w:val="center"/>
          </w:tcPr>
          <w:p w14:paraId="3B607C5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Conectivitate</w:t>
            </w:r>
          </w:p>
        </w:tc>
        <w:tc>
          <w:tcPr>
            <w:tcW w:w="6095" w:type="dxa"/>
            <w:vAlign w:val="center"/>
          </w:tcPr>
          <w:p w14:paraId="7F8FED1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USB</w:t>
            </w:r>
          </w:p>
        </w:tc>
      </w:tr>
      <w:tr w:rsidR="00DA42E5" w:rsidRPr="00DA42E5" w14:paraId="30A2D2B6" w14:textId="77777777" w:rsidTr="00F26085">
        <w:tc>
          <w:tcPr>
            <w:tcW w:w="4111" w:type="dxa"/>
            <w:vAlign w:val="center"/>
          </w:tcPr>
          <w:p w14:paraId="04F1DF5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Accesorii obligatorii</w:t>
            </w:r>
          </w:p>
        </w:tc>
        <w:tc>
          <w:tcPr>
            <w:tcW w:w="6095" w:type="dxa"/>
            <w:vAlign w:val="center"/>
          </w:tcPr>
          <w:p w14:paraId="4E12571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Rezervoare reactivi cu senzori, kit mentenanță, furtunuri/conectori</w:t>
            </w:r>
          </w:p>
        </w:tc>
      </w:tr>
      <w:tr w:rsidR="00DA42E5" w:rsidRPr="00DA42E5" w14:paraId="3239C372" w14:textId="77777777" w:rsidTr="00F26085">
        <w:tc>
          <w:tcPr>
            <w:tcW w:w="4111" w:type="dxa"/>
            <w:vAlign w:val="center"/>
          </w:tcPr>
          <w:p w14:paraId="717A580C"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7D90AC95"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set</w:t>
            </w:r>
          </w:p>
        </w:tc>
      </w:tr>
      <w:tr w:rsidR="00DA42E5" w:rsidRPr="00DA42E5" w14:paraId="75269B49" w14:textId="77777777" w:rsidTr="00F26085">
        <w:tc>
          <w:tcPr>
            <w:tcW w:w="10206" w:type="dxa"/>
            <w:gridSpan w:val="2"/>
            <w:shd w:val="clear" w:color="auto" w:fill="BDD6EE"/>
            <w:vAlign w:val="center"/>
          </w:tcPr>
          <w:p w14:paraId="6D0BB4D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Art. 16 – Extractor de fibre pentru nutrețuri/furaje</w:t>
            </w:r>
          </w:p>
        </w:tc>
      </w:tr>
      <w:tr w:rsidR="00DA42E5" w:rsidRPr="00DA42E5" w14:paraId="3F21D6CF" w14:textId="77777777" w:rsidTr="00F26085">
        <w:tc>
          <w:tcPr>
            <w:tcW w:w="4111" w:type="dxa"/>
            <w:vAlign w:val="center"/>
          </w:tcPr>
          <w:p w14:paraId="65203C6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Tip echipament</w:t>
            </w:r>
          </w:p>
        </w:tc>
        <w:tc>
          <w:tcPr>
            <w:tcW w:w="6095" w:type="dxa"/>
            <w:vAlign w:val="center"/>
          </w:tcPr>
          <w:p w14:paraId="20BAF3A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Sistem pentru determinarea fibrelor (NDF/ADF, lignină etc.)</w:t>
            </w:r>
          </w:p>
        </w:tc>
      </w:tr>
      <w:tr w:rsidR="00DA42E5" w:rsidRPr="00DA42E5" w14:paraId="08CE26C3" w14:textId="77777777" w:rsidTr="00F26085">
        <w:tc>
          <w:tcPr>
            <w:tcW w:w="4111" w:type="dxa"/>
            <w:vAlign w:val="center"/>
          </w:tcPr>
          <w:p w14:paraId="103AA33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Construcție</w:t>
            </w:r>
          </w:p>
        </w:tc>
        <w:tc>
          <w:tcPr>
            <w:tcW w:w="6095" w:type="dxa"/>
            <w:vAlign w:val="center"/>
          </w:tcPr>
          <w:p w14:paraId="34930FB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Oțel inoxidabil cu acoperire rezistentă la substanțe chimice</w:t>
            </w:r>
          </w:p>
        </w:tc>
      </w:tr>
      <w:tr w:rsidR="00DA42E5" w:rsidRPr="00DA42E5" w14:paraId="66801D97" w14:textId="77777777" w:rsidTr="00F26085">
        <w:tc>
          <w:tcPr>
            <w:tcW w:w="4111" w:type="dxa"/>
            <w:vAlign w:val="center"/>
          </w:tcPr>
          <w:p w14:paraId="67B1CD6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Compatibilitate</w:t>
            </w:r>
          </w:p>
        </w:tc>
        <w:tc>
          <w:tcPr>
            <w:tcW w:w="6095" w:type="dxa"/>
            <w:vAlign w:val="center"/>
          </w:tcPr>
          <w:p w14:paraId="2B22861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Creuzete filtrante reutilizabile (sticlă/inox)</w:t>
            </w:r>
          </w:p>
        </w:tc>
      </w:tr>
      <w:tr w:rsidR="00DA42E5" w:rsidRPr="00DA42E5" w14:paraId="33A39323" w14:textId="77777777" w:rsidTr="00F26085">
        <w:tc>
          <w:tcPr>
            <w:tcW w:w="4111" w:type="dxa"/>
            <w:vAlign w:val="center"/>
          </w:tcPr>
          <w:p w14:paraId="5BFC0AE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Capacitate probe</w:t>
            </w:r>
          </w:p>
        </w:tc>
        <w:tc>
          <w:tcPr>
            <w:tcW w:w="6095" w:type="dxa"/>
            <w:vAlign w:val="center"/>
          </w:tcPr>
          <w:p w14:paraId="6F3A88E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Minim 6 probe simultan</w:t>
            </w:r>
          </w:p>
        </w:tc>
      </w:tr>
      <w:tr w:rsidR="00DA42E5" w:rsidRPr="00DA42E5" w14:paraId="61FD99B3" w14:textId="77777777" w:rsidTr="00F26085">
        <w:tc>
          <w:tcPr>
            <w:tcW w:w="4111" w:type="dxa"/>
            <w:vAlign w:val="center"/>
          </w:tcPr>
          <w:p w14:paraId="2550719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Masa probei</w:t>
            </w:r>
          </w:p>
        </w:tc>
        <w:tc>
          <w:tcPr>
            <w:tcW w:w="6095" w:type="dxa"/>
            <w:vAlign w:val="center"/>
          </w:tcPr>
          <w:p w14:paraId="1A23945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0,5 g – 3 g</w:t>
            </w:r>
          </w:p>
        </w:tc>
      </w:tr>
      <w:tr w:rsidR="00DA42E5" w:rsidRPr="00DA42E5" w14:paraId="2CC5B6DE" w14:textId="77777777" w:rsidTr="00F26085">
        <w:tc>
          <w:tcPr>
            <w:tcW w:w="4111" w:type="dxa"/>
            <w:vAlign w:val="center"/>
          </w:tcPr>
          <w:p w14:paraId="58FE63A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Reproductibilitate</w:t>
            </w:r>
          </w:p>
        </w:tc>
        <w:tc>
          <w:tcPr>
            <w:tcW w:w="6095" w:type="dxa"/>
            <w:vAlign w:val="center"/>
          </w:tcPr>
          <w:p w14:paraId="324218F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 sau mai bună</w:t>
            </w:r>
          </w:p>
        </w:tc>
      </w:tr>
      <w:tr w:rsidR="00DA42E5" w:rsidRPr="00DA42E5" w14:paraId="2829D656" w14:textId="77777777" w:rsidTr="00F26085">
        <w:tc>
          <w:tcPr>
            <w:tcW w:w="4111" w:type="dxa"/>
            <w:vAlign w:val="center"/>
          </w:tcPr>
          <w:p w14:paraId="3805406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Putere</w:t>
            </w:r>
          </w:p>
        </w:tc>
        <w:tc>
          <w:tcPr>
            <w:tcW w:w="6095" w:type="dxa"/>
            <w:vAlign w:val="center"/>
          </w:tcPr>
          <w:p w14:paraId="3C83D25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Min. 1000 W, reglabilă</w:t>
            </w:r>
          </w:p>
        </w:tc>
      </w:tr>
      <w:tr w:rsidR="00DA42E5" w:rsidRPr="00DA42E5" w14:paraId="215C57DD" w14:textId="77777777" w:rsidTr="00F26085">
        <w:tc>
          <w:tcPr>
            <w:tcW w:w="4111" w:type="dxa"/>
            <w:vAlign w:val="center"/>
          </w:tcPr>
          <w:p w14:paraId="68105C9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Timer</w:t>
            </w:r>
          </w:p>
        </w:tc>
        <w:tc>
          <w:tcPr>
            <w:tcW w:w="6095" w:type="dxa"/>
            <w:vAlign w:val="center"/>
          </w:tcPr>
          <w:p w14:paraId="56BCBAE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Digital, setare 1–999 minute</w:t>
            </w:r>
          </w:p>
        </w:tc>
      </w:tr>
      <w:tr w:rsidR="00DA42E5" w:rsidRPr="00DA42E5" w14:paraId="31B2F487" w14:textId="77777777" w:rsidTr="00F26085">
        <w:tc>
          <w:tcPr>
            <w:tcW w:w="4111" w:type="dxa"/>
            <w:vAlign w:val="center"/>
          </w:tcPr>
          <w:p w14:paraId="6EA3887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Afișaj</w:t>
            </w:r>
          </w:p>
        </w:tc>
        <w:tc>
          <w:tcPr>
            <w:tcW w:w="6095" w:type="dxa"/>
            <w:vAlign w:val="center"/>
          </w:tcPr>
          <w:p w14:paraId="12B7D6A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LCD cu control și monitorizare parametri</w:t>
            </w:r>
          </w:p>
        </w:tc>
      </w:tr>
      <w:tr w:rsidR="00DA42E5" w:rsidRPr="00DA42E5" w14:paraId="61DD8CEA" w14:textId="77777777" w:rsidTr="00F26085">
        <w:tc>
          <w:tcPr>
            <w:tcW w:w="4111" w:type="dxa"/>
            <w:vAlign w:val="center"/>
          </w:tcPr>
          <w:p w14:paraId="395B9E6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Accesorii obligatorii</w:t>
            </w:r>
          </w:p>
        </w:tc>
        <w:tc>
          <w:tcPr>
            <w:tcW w:w="6095" w:type="dxa"/>
            <w:vAlign w:val="center"/>
          </w:tcPr>
          <w:p w14:paraId="0AD9D56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6 creuzete filtrante Conectică completă + instrucțiuni întreținere</w:t>
            </w:r>
          </w:p>
        </w:tc>
      </w:tr>
      <w:tr w:rsidR="00DA42E5" w:rsidRPr="00DA42E5" w14:paraId="09A5D443" w14:textId="77777777" w:rsidTr="00F26085">
        <w:tc>
          <w:tcPr>
            <w:tcW w:w="4111" w:type="dxa"/>
            <w:vAlign w:val="center"/>
          </w:tcPr>
          <w:p w14:paraId="0B73D07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Dotări funcționale</w:t>
            </w:r>
          </w:p>
        </w:tc>
        <w:tc>
          <w:tcPr>
            <w:tcW w:w="6095" w:type="dxa"/>
            <w:vAlign w:val="center"/>
          </w:tcPr>
          <w:p w14:paraId="751033F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Pompă aer, pompă peristaltică, operare manuală și automată</w:t>
            </w:r>
          </w:p>
        </w:tc>
      </w:tr>
      <w:tr w:rsidR="00DA42E5" w:rsidRPr="00DA42E5" w14:paraId="5F7845D0" w14:textId="77777777" w:rsidTr="00F26085">
        <w:tc>
          <w:tcPr>
            <w:tcW w:w="4111" w:type="dxa"/>
            <w:vAlign w:val="center"/>
          </w:tcPr>
          <w:p w14:paraId="39CCBFD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Programare cicluri</w:t>
            </w:r>
          </w:p>
        </w:tc>
        <w:tc>
          <w:tcPr>
            <w:tcW w:w="6095" w:type="dxa"/>
            <w:vAlign w:val="center"/>
          </w:tcPr>
          <w:p w14:paraId="7EE983F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Programare etape de extracție și control al fiecărei etape</w:t>
            </w:r>
          </w:p>
        </w:tc>
      </w:tr>
      <w:tr w:rsidR="00DA42E5" w:rsidRPr="00DA42E5" w14:paraId="1F327DD2" w14:textId="77777777" w:rsidTr="00F26085">
        <w:tc>
          <w:tcPr>
            <w:tcW w:w="4111" w:type="dxa"/>
            <w:vAlign w:val="center"/>
          </w:tcPr>
          <w:p w14:paraId="241B277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Aplicații</w:t>
            </w:r>
          </w:p>
        </w:tc>
        <w:tc>
          <w:tcPr>
            <w:tcW w:w="6095" w:type="dxa"/>
            <w:vAlign w:val="center"/>
          </w:tcPr>
          <w:p w14:paraId="40C6A19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Determinare fibră brută conform metodelor </w:t>
            </w:r>
            <w:proofErr w:type="spellStart"/>
            <w:r w:rsidRPr="00DA42E5">
              <w:rPr>
                <w:rFonts w:ascii="Cambria" w:eastAsia="Calibri" w:hAnsi="Cambria"/>
                <w:sz w:val="22"/>
                <w:szCs w:val="22"/>
                <w:lang w:val="ro-RO" w:eastAsia="ro-RO"/>
              </w:rPr>
              <w:t>Weende</w:t>
            </w:r>
            <w:proofErr w:type="spellEnd"/>
            <w:r w:rsidRPr="00DA42E5">
              <w:rPr>
                <w:rFonts w:ascii="Cambria" w:eastAsia="Calibri" w:hAnsi="Cambria"/>
                <w:sz w:val="22"/>
                <w:szCs w:val="22"/>
                <w:lang w:val="ro-RO" w:eastAsia="ro-RO"/>
              </w:rPr>
              <w:t xml:space="preserve">/Van </w:t>
            </w:r>
            <w:proofErr w:type="spellStart"/>
            <w:r w:rsidRPr="00DA42E5">
              <w:rPr>
                <w:rFonts w:ascii="Cambria" w:eastAsia="Calibri" w:hAnsi="Cambria"/>
                <w:sz w:val="22"/>
                <w:szCs w:val="22"/>
                <w:lang w:val="ro-RO" w:eastAsia="ro-RO"/>
              </w:rPr>
              <w:t>Soest</w:t>
            </w:r>
            <w:proofErr w:type="spellEnd"/>
            <w:r w:rsidRPr="00DA42E5">
              <w:rPr>
                <w:rFonts w:ascii="Cambria" w:eastAsia="Calibri" w:hAnsi="Cambria"/>
                <w:sz w:val="22"/>
                <w:szCs w:val="22"/>
                <w:lang w:val="ro-RO" w:eastAsia="ro-RO"/>
              </w:rPr>
              <w:t>, standarde ISO aplicabile</w:t>
            </w:r>
          </w:p>
        </w:tc>
      </w:tr>
      <w:tr w:rsidR="00DA42E5" w:rsidRPr="00DA42E5" w14:paraId="0AF8ED1B" w14:textId="77777777" w:rsidTr="00F26085">
        <w:tc>
          <w:tcPr>
            <w:tcW w:w="4111" w:type="dxa"/>
            <w:vAlign w:val="center"/>
          </w:tcPr>
          <w:p w14:paraId="6F1191D7"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1014D9EC"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26CF3937" w14:textId="77777777" w:rsidTr="00F26085">
        <w:tc>
          <w:tcPr>
            <w:tcW w:w="10206" w:type="dxa"/>
            <w:gridSpan w:val="2"/>
            <w:shd w:val="clear" w:color="auto" w:fill="BDD6EE"/>
            <w:vAlign w:val="center"/>
          </w:tcPr>
          <w:p w14:paraId="0AACEB6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Art. 17 – Spectrofotometru (lampă Xenon, scanare rapidă)</w:t>
            </w:r>
          </w:p>
        </w:tc>
      </w:tr>
      <w:tr w:rsidR="00DA42E5" w:rsidRPr="00DA42E5" w14:paraId="024CC878" w14:textId="77777777" w:rsidTr="00F26085">
        <w:tc>
          <w:tcPr>
            <w:tcW w:w="4111" w:type="dxa"/>
            <w:vAlign w:val="center"/>
          </w:tcPr>
          <w:p w14:paraId="76D2BD4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Domeniu spectral</w:t>
            </w:r>
          </w:p>
        </w:tc>
        <w:tc>
          <w:tcPr>
            <w:tcW w:w="6095" w:type="dxa"/>
            <w:vAlign w:val="center"/>
          </w:tcPr>
          <w:p w14:paraId="0DB560B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190 – 1100 nm</w:t>
            </w:r>
          </w:p>
        </w:tc>
      </w:tr>
      <w:tr w:rsidR="00DA42E5" w:rsidRPr="00DA42E5" w14:paraId="2E4618FE" w14:textId="77777777" w:rsidTr="00F26085">
        <w:tc>
          <w:tcPr>
            <w:tcW w:w="4111" w:type="dxa"/>
            <w:vAlign w:val="center"/>
          </w:tcPr>
          <w:p w14:paraId="56B3519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Sursă lumină</w:t>
            </w:r>
          </w:p>
        </w:tc>
        <w:tc>
          <w:tcPr>
            <w:tcW w:w="6095" w:type="dxa"/>
            <w:vAlign w:val="center"/>
          </w:tcPr>
          <w:p w14:paraId="384E48A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Lampă Xenon cu impuls (≈80 Hz)</w:t>
            </w:r>
          </w:p>
        </w:tc>
      </w:tr>
      <w:tr w:rsidR="00DA42E5" w:rsidRPr="00DA42E5" w14:paraId="64EBE2BF" w14:textId="77777777" w:rsidTr="00F26085">
        <w:tc>
          <w:tcPr>
            <w:tcW w:w="4111" w:type="dxa"/>
            <w:vAlign w:val="center"/>
          </w:tcPr>
          <w:p w14:paraId="5239987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Design optic</w:t>
            </w:r>
          </w:p>
        </w:tc>
        <w:tc>
          <w:tcPr>
            <w:tcW w:w="6095" w:type="dxa"/>
            <w:vAlign w:val="center"/>
          </w:tcPr>
          <w:p w14:paraId="069A34E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Monocromator Czerny-</w:t>
            </w:r>
            <w:proofErr w:type="spellStart"/>
            <w:r w:rsidRPr="00DA42E5">
              <w:rPr>
                <w:rFonts w:ascii="Cambria" w:eastAsia="Calibri" w:hAnsi="Cambria"/>
                <w:sz w:val="22"/>
                <w:szCs w:val="22"/>
                <w:lang w:val="ro-RO" w:eastAsia="ro-RO"/>
              </w:rPr>
              <w:t>Turner</w:t>
            </w:r>
            <w:proofErr w:type="spellEnd"/>
            <w:r w:rsidRPr="00DA42E5">
              <w:rPr>
                <w:rFonts w:ascii="Cambria" w:eastAsia="Calibri" w:hAnsi="Cambria"/>
                <w:sz w:val="22"/>
                <w:szCs w:val="22"/>
                <w:lang w:val="ro-RO" w:eastAsia="ro-RO"/>
              </w:rPr>
              <w:t>, fascicul dublu</w:t>
            </w:r>
          </w:p>
        </w:tc>
      </w:tr>
      <w:tr w:rsidR="00DA42E5" w:rsidRPr="00DA42E5" w14:paraId="60F29EEB" w14:textId="77777777" w:rsidTr="00F26085">
        <w:tc>
          <w:tcPr>
            <w:tcW w:w="4111" w:type="dxa"/>
            <w:vAlign w:val="center"/>
          </w:tcPr>
          <w:p w14:paraId="4866A40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Detectoare</w:t>
            </w:r>
          </w:p>
        </w:tc>
        <w:tc>
          <w:tcPr>
            <w:tcW w:w="6095" w:type="dxa"/>
            <w:vAlign w:val="center"/>
          </w:tcPr>
          <w:p w14:paraId="24AECCC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Diode de siliciu – 2</w:t>
            </w:r>
          </w:p>
        </w:tc>
      </w:tr>
      <w:tr w:rsidR="00DA42E5" w:rsidRPr="00DA42E5" w14:paraId="5D5764BE" w14:textId="77777777" w:rsidTr="00F26085">
        <w:tc>
          <w:tcPr>
            <w:tcW w:w="4111" w:type="dxa"/>
            <w:vAlign w:val="center"/>
          </w:tcPr>
          <w:p w14:paraId="56C7992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Lățime bandă spectrală</w:t>
            </w:r>
          </w:p>
        </w:tc>
        <w:tc>
          <w:tcPr>
            <w:tcW w:w="6095" w:type="dxa"/>
            <w:vAlign w:val="center"/>
          </w:tcPr>
          <w:p w14:paraId="424B49B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&lt;1,5 nm</w:t>
            </w:r>
          </w:p>
        </w:tc>
      </w:tr>
      <w:tr w:rsidR="00DA42E5" w:rsidRPr="00DA42E5" w14:paraId="09395E9E" w14:textId="77777777" w:rsidTr="00F26085">
        <w:tc>
          <w:tcPr>
            <w:tcW w:w="4111" w:type="dxa"/>
            <w:vAlign w:val="center"/>
          </w:tcPr>
          <w:p w14:paraId="7CC0AB8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Viteză scanare</w:t>
            </w:r>
          </w:p>
        </w:tc>
        <w:tc>
          <w:tcPr>
            <w:tcW w:w="6095" w:type="dxa"/>
            <w:vAlign w:val="center"/>
          </w:tcPr>
          <w:p w14:paraId="068075F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≥20.000 nm/min</w:t>
            </w:r>
          </w:p>
        </w:tc>
      </w:tr>
      <w:tr w:rsidR="00DA42E5" w:rsidRPr="00DA42E5" w14:paraId="663AEFE0" w14:textId="77777777" w:rsidTr="00F26085">
        <w:tc>
          <w:tcPr>
            <w:tcW w:w="4111" w:type="dxa"/>
            <w:vAlign w:val="center"/>
          </w:tcPr>
          <w:p w14:paraId="78EF927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Precizie lungime de undă</w:t>
            </w:r>
          </w:p>
        </w:tc>
        <w:tc>
          <w:tcPr>
            <w:tcW w:w="6095" w:type="dxa"/>
            <w:vAlign w:val="center"/>
          </w:tcPr>
          <w:p w14:paraId="19D39D01" w14:textId="77777777" w:rsidR="00DA42E5" w:rsidRPr="00DA42E5" w:rsidRDefault="00DA42E5" w:rsidP="00DA42E5">
            <w:pPr>
              <w:rPr>
                <w:rFonts w:ascii="Cambria" w:eastAsia="Calibri" w:hAnsi="Cambria"/>
                <w:sz w:val="22"/>
                <w:szCs w:val="22"/>
                <w:lang w:val="ro-RO" w:eastAsia="ro-RO"/>
              </w:rPr>
            </w:pPr>
            <w:r w:rsidRPr="00DA42E5">
              <w:rPr>
                <w:rFonts w:ascii="Cambria" w:eastAsia="Calibri" w:hAnsi="Cambria"/>
                <w:sz w:val="22"/>
                <w:szCs w:val="22"/>
                <w:lang w:val="ro-RO" w:eastAsia="ro-RO"/>
              </w:rPr>
              <w:t xml:space="preserve">± 0.5 nm </w:t>
            </w:r>
          </w:p>
        </w:tc>
      </w:tr>
      <w:tr w:rsidR="00DA42E5" w:rsidRPr="00DA42E5" w14:paraId="1F9F2528" w14:textId="77777777" w:rsidTr="00F26085">
        <w:tc>
          <w:tcPr>
            <w:tcW w:w="4111" w:type="dxa"/>
            <w:vAlign w:val="center"/>
          </w:tcPr>
          <w:p w14:paraId="7E114D4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Reproductibilitate lungime de undă</w:t>
            </w:r>
          </w:p>
        </w:tc>
        <w:tc>
          <w:tcPr>
            <w:tcW w:w="6095" w:type="dxa"/>
            <w:vAlign w:val="center"/>
          </w:tcPr>
          <w:p w14:paraId="78CE5BA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0.1 nm</w:t>
            </w:r>
          </w:p>
        </w:tc>
      </w:tr>
      <w:tr w:rsidR="00DA42E5" w:rsidRPr="00DA42E5" w14:paraId="47423436" w14:textId="77777777" w:rsidTr="00F26085">
        <w:tc>
          <w:tcPr>
            <w:tcW w:w="4111" w:type="dxa"/>
            <w:vAlign w:val="center"/>
          </w:tcPr>
          <w:p w14:paraId="3761436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Interval fotometric</w:t>
            </w:r>
          </w:p>
        </w:tc>
        <w:tc>
          <w:tcPr>
            <w:tcW w:w="6095" w:type="dxa"/>
            <w:vAlign w:val="center"/>
          </w:tcPr>
          <w:p w14:paraId="29629D8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 ±4 </w:t>
            </w:r>
            <w:proofErr w:type="spellStart"/>
            <w:r w:rsidRPr="00DA42E5">
              <w:rPr>
                <w:rFonts w:ascii="Cambria" w:eastAsia="Calibri" w:hAnsi="Cambria"/>
                <w:sz w:val="22"/>
                <w:szCs w:val="22"/>
                <w:lang w:val="ro-RO" w:eastAsia="ro-RO"/>
              </w:rPr>
              <w:t>Abs</w:t>
            </w:r>
            <w:proofErr w:type="spellEnd"/>
          </w:p>
        </w:tc>
      </w:tr>
      <w:tr w:rsidR="00DA42E5" w:rsidRPr="00DA42E5" w14:paraId="71EBBD70" w14:textId="77777777" w:rsidTr="00F26085">
        <w:tc>
          <w:tcPr>
            <w:tcW w:w="4111" w:type="dxa"/>
            <w:vAlign w:val="center"/>
          </w:tcPr>
          <w:p w14:paraId="51D9D23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Precizie fotometrică</w:t>
            </w:r>
          </w:p>
        </w:tc>
        <w:tc>
          <w:tcPr>
            <w:tcW w:w="6095" w:type="dxa"/>
            <w:vAlign w:val="center"/>
          </w:tcPr>
          <w:p w14:paraId="2C6320B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 ±0,005 </w:t>
            </w:r>
            <w:proofErr w:type="spellStart"/>
            <w:r w:rsidRPr="00DA42E5">
              <w:rPr>
                <w:rFonts w:ascii="Cambria" w:eastAsia="Calibri" w:hAnsi="Cambria"/>
                <w:sz w:val="22"/>
                <w:szCs w:val="22"/>
                <w:lang w:val="ro-RO" w:eastAsia="ro-RO"/>
              </w:rPr>
              <w:t>Abs</w:t>
            </w:r>
            <w:proofErr w:type="spellEnd"/>
          </w:p>
        </w:tc>
      </w:tr>
      <w:tr w:rsidR="00DA42E5" w:rsidRPr="00DA42E5" w14:paraId="3E24214A" w14:textId="77777777" w:rsidTr="00F26085">
        <w:tc>
          <w:tcPr>
            <w:tcW w:w="4111" w:type="dxa"/>
            <w:vAlign w:val="center"/>
          </w:tcPr>
          <w:p w14:paraId="7BCF562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Reproductibilitate fotometrică</w:t>
            </w:r>
          </w:p>
        </w:tc>
        <w:tc>
          <w:tcPr>
            <w:tcW w:w="6095" w:type="dxa"/>
            <w:vAlign w:val="center"/>
          </w:tcPr>
          <w:p w14:paraId="5C29796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&lt;0,0005 </w:t>
            </w:r>
            <w:proofErr w:type="spellStart"/>
            <w:r w:rsidRPr="00DA42E5">
              <w:rPr>
                <w:rFonts w:ascii="Cambria" w:eastAsia="Calibri" w:hAnsi="Cambria"/>
                <w:sz w:val="22"/>
                <w:szCs w:val="22"/>
                <w:lang w:val="ro-RO" w:eastAsia="ro-RO"/>
              </w:rPr>
              <w:t>Abs</w:t>
            </w:r>
            <w:proofErr w:type="spellEnd"/>
          </w:p>
        </w:tc>
      </w:tr>
      <w:tr w:rsidR="00DA42E5" w:rsidRPr="00DA42E5" w14:paraId="07244946" w14:textId="77777777" w:rsidTr="00F26085">
        <w:tc>
          <w:tcPr>
            <w:tcW w:w="4111" w:type="dxa"/>
            <w:vAlign w:val="center"/>
          </w:tcPr>
          <w:p w14:paraId="0B1DF3C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Stabilitate fotometrică</w:t>
            </w:r>
          </w:p>
        </w:tc>
        <w:tc>
          <w:tcPr>
            <w:tcW w:w="6095" w:type="dxa"/>
            <w:vAlign w:val="center"/>
          </w:tcPr>
          <w:p w14:paraId="171E796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&lt; 0.0005 </w:t>
            </w:r>
            <w:proofErr w:type="spellStart"/>
            <w:r w:rsidRPr="00DA42E5">
              <w:rPr>
                <w:rFonts w:ascii="Cambria" w:eastAsia="Calibri" w:hAnsi="Cambria"/>
                <w:sz w:val="22"/>
                <w:szCs w:val="22"/>
                <w:lang w:val="ro-RO" w:eastAsia="ro-RO"/>
              </w:rPr>
              <w:t>Abs</w:t>
            </w:r>
            <w:proofErr w:type="spellEnd"/>
            <w:r w:rsidRPr="00DA42E5">
              <w:rPr>
                <w:rFonts w:ascii="Cambria" w:eastAsia="Calibri" w:hAnsi="Cambria"/>
                <w:sz w:val="22"/>
                <w:szCs w:val="22"/>
                <w:lang w:val="ro-RO" w:eastAsia="ro-RO"/>
              </w:rPr>
              <w:t>/h după 30 min</w:t>
            </w:r>
          </w:p>
        </w:tc>
      </w:tr>
      <w:tr w:rsidR="00DA42E5" w:rsidRPr="00DA42E5" w14:paraId="17BE10B3" w14:textId="77777777" w:rsidTr="00F26085">
        <w:tc>
          <w:tcPr>
            <w:tcW w:w="4111" w:type="dxa"/>
            <w:vAlign w:val="center"/>
          </w:tcPr>
          <w:p w14:paraId="161BC8A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Zgomot fotometric</w:t>
            </w:r>
          </w:p>
        </w:tc>
        <w:tc>
          <w:tcPr>
            <w:tcW w:w="6095" w:type="dxa"/>
            <w:vAlign w:val="center"/>
          </w:tcPr>
          <w:p w14:paraId="42ECF69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&lt; 0.0001 </w:t>
            </w:r>
            <w:proofErr w:type="spellStart"/>
            <w:r w:rsidRPr="00DA42E5">
              <w:rPr>
                <w:rFonts w:ascii="Cambria" w:eastAsia="Calibri" w:hAnsi="Cambria"/>
                <w:sz w:val="22"/>
                <w:szCs w:val="22"/>
                <w:lang w:val="ro-RO" w:eastAsia="ro-RO"/>
              </w:rPr>
              <w:t>Abs</w:t>
            </w:r>
            <w:proofErr w:type="spellEnd"/>
          </w:p>
        </w:tc>
      </w:tr>
      <w:tr w:rsidR="00DA42E5" w:rsidRPr="00DA42E5" w14:paraId="6E271378" w14:textId="77777777" w:rsidTr="00F26085">
        <w:tc>
          <w:tcPr>
            <w:tcW w:w="4111" w:type="dxa"/>
            <w:vAlign w:val="center"/>
          </w:tcPr>
          <w:p w14:paraId="71935BD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Planeitate linie bază:</w:t>
            </w:r>
          </w:p>
        </w:tc>
        <w:tc>
          <w:tcPr>
            <w:tcW w:w="6095" w:type="dxa"/>
            <w:vAlign w:val="center"/>
          </w:tcPr>
          <w:p w14:paraId="3D367B5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 0.001 </w:t>
            </w:r>
            <w:proofErr w:type="spellStart"/>
            <w:r w:rsidRPr="00DA42E5">
              <w:rPr>
                <w:rFonts w:ascii="Cambria" w:eastAsia="Calibri" w:hAnsi="Cambria"/>
                <w:sz w:val="22"/>
                <w:szCs w:val="22"/>
                <w:lang w:val="ro-RO" w:eastAsia="ro-RO"/>
              </w:rPr>
              <w:t>Abs</w:t>
            </w:r>
            <w:proofErr w:type="spellEnd"/>
            <w:r w:rsidRPr="00DA42E5">
              <w:rPr>
                <w:rFonts w:ascii="Cambria" w:eastAsia="Calibri" w:hAnsi="Cambria"/>
                <w:sz w:val="22"/>
                <w:szCs w:val="22"/>
                <w:lang w:val="ro-RO" w:eastAsia="ro-RO"/>
              </w:rPr>
              <w:t xml:space="preserve"> (200–850 nm)</w:t>
            </w:r>
          </w:p>
        </w:tc>
      </w:tr>
      <w:tr w:rsidR="00DA42E5" w:rsidRPr="00DA42E5" w14:paraId="5AA0A510" w14:textId="77777777" w:rsidTr="00F26085">
        <w:tc>
          <w:tcPr>
            <w:tcW w:w="4111" w:type="dxa"/>
            <w:vAlign w:val="center"/>
          </w:tcPr>
          <w:p w14:paraId="6C22D26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Volum minim probă</w:t>
            </w:r>
          </w:p>
        </w:tc>
        <w:tc>
          <w:tcPr>
            <w:tcW w:w="6095" w:type="dxa"/>
            <w:vAlign w:val="center"/>
          </w:tcPr>
          <w:p w14:paraId="0EEDFA1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 0.5 </w:t>
            </w:r>
            <w:proofErr w:type="spellStart"/>
            <w:r w:rsidRPr="00DA42E5">
              <w:rPr>
                <w:rFonts w:ascii="Cambria" w:eastAsia="Calibri" w:hAnsi="Cambria"/>
                <w:sz w:val="22"/>
                <w:szCs w:val="22"/>
                <w:lang w:val="ro-RO" w:eastAsia="ro-RO"/>
              </w:rPr>
              <w:t>μL</w:t>
            </w:r>
            <w:proofErr w:type="spellEnd"/>
          </w:p>
        </w:tc>
      </w:tr>
      <w:tr w:rsidR="00DA42E5" w:rsidRPr="00DA42E5" w14:paraId="1EAECF8F" w14:textId="77777777" w:rsidTr="00F26085">
        <w:tc>
          <w:tcPr>
            <w:tcW w:w="4111" w:type="dxa"/>
            <w:vAlign w:val="center"/>
          </w:tcPr>
          <w:p w14:paraId="5FE94D0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Interfață comunicare</w:t>
            </w:r>
          </w:p>
        </w:tc>
        <w:tc>
          <w:tcPr>
            <w:tcW w:w="6095" w:type="dxa"/>
            <w:vAlign w:val="center"/>
          </w:tcPr>
          <w:p w14:paraId="143DB75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USB</w:t>
            </w:r>
          </w:p>
        </w:tc>
      </w:tr>
      <w:tr w:rsidR="00DA42E5" w:rsidRPr="00DA42E5" w14:paraId="0FDFB128" w14:textId="77777777" w:rsidTr="00F26085">
        <w:tc>
          <w:tcPr>
            <w:tcW w:w="4111" w:type="dxa"/>
            <w:vAlign w:val="center"/>
          </w:tcPr>
          <w:p w14:paraId="335D63B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Accesorii obligatorii</w:t>
            </w:r>
          </w:p>
        </w:tc>
        <w:tc>
          <w:tcPr>
            <w:tcW w:w="6095" w:type="dxa"/>
            <w:vAlign w:val="center"/>
          </w:tcPr>
          <w:p w14:paraId="20C710E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Suport cuve 10 mm + cuve </w:t>
            </w:r>
            <w:proofErr w:type="spellStart"/>
            <w:r w:rsidRPr="00DA42E5">
              <w:rPr>
                <w:rFonts w:ascii="Cambria" w:eastAsia="Calibri" w:hAnsi="Cambria"/>
                <w:sz w:val="22"/>
                <w:szCs w:val="22"/>
                <w:lang w:val="ro-RO" w:eastAsia="ro-RO"/>
              </w:rPr>
              <w:t>quartz</w:t>
            </w:r>
            <w:proofErr w:type="spellEnd"/>
            <w:r w:rsidRPr="00DA42E5">
              <w:rPr>
                <w:rFonts w:ascii="Cambria" w:eastAsia="Calibri" w:hAnsi="Cambria"/>
                <w:sz w:val="22"/>
                <w:szCs w:val="22"/>
                <w:lang w:val="ro-RO" w:eastAsia="ro-RO"/>
              </w:rPr>
              <w:t xml:space="preserve"> 10 mm cu capac PTFE (≥2 buc)</w:t>
            </w:r>
          </w:p>
        </w:tc>
      </w:tr>
      <w:tr w:rsidR="00DA42E5" w:rsidRPr="00DA42E5" w14:paraId="35567AD4" w14:textId="77777777" w:rsidTr="00F26085">
        <w:tc>
          <w:tcPr>
            <w:tcW w:w="4111" w:type="dxa"/>
            <w:vAlign w:val="center"/>
          </w:tcPr>
          <w:p w14:paraId="139BF31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Software UV-Vis</w:t>
            </w:r>
          </w:p>
        </w:tc>
        <w:tc>
          <w:tcPr>
            <w:tcW w:w="6095" w:type="dxa"/>
            <w:vAlign w:val="center"/>
          </w:tcPr>
          <w:p w14:paraId="60C9B5F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Licență compatibilă Windows</w:t>
            </w:r>
          </w:p>
        </w:tc>
      </w:tr>
      <w:tr w:rsidR="00DA42E5" w:rsidRPr="00DA42E5" w14:paraId="71E4F3BB" w14:textId="77777777" w:rsidTr="00F26085">
        <w:tc>
          <w:tcPr>
            <w:tcW w:w="4111" w:type="dxa"/>
            <w:vAlign w:val="center"/>
          </w:tcPr>
          <w:p w14:paraId="51B2F666"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59A389A9"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4DB14FF2" w14:textId="77777777" w:rsidTr="00F26085">
        <w:tc>
          <w:tcPr>
            <w:tcW w:w="10206" w:type="dxa"/>
            <w:gridSpan w:val="2"/>
            <w:shd w:val="clear" w:color="auto" w:fill="BDD6EE"/>
            <w:vAlign w:val="center"/>
          </w:tcPr>
          <w:p w14:paraId="776736E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 xml:space="preserve">Art. 18 – Sobă </w:t>
            </w:r>
            <w:proofErr w:type="spellStart"/>
            <w:r w:rsidRPr="00DA42E5">
              <w:rPr>
                <w:rFonts w:ascii="Cambria" w:eastAsia="Calibri" w:hAnsi="Cambria"/>
                <w:b/>
                <w:bCs/>
                <w:sz w:val="22"/>
                <w:szCs w:val="22"/>
                <w:lang w:val="ro-RO" w:eastAsia="ro-RO"/>
              </w:rPr>
              <w:t>mufel</w:t>
            </w:r>
            <w:proofErr w:type="spellEnd"/>
            <w:r w:rsidRPr="00DA42E5">
              <w:rPr>
                <w:rFonts w:ascii="Cambria" w:eastAsia="Calibri" w:hAnsi="Cambria"/>
                <w:b/>
                <w:bCs/>
                <w:sz w:val="22"/>
                <w:szCs w:val="22"/>
                <w:lang w:val="ro-RO" w:eastAsia="ro-RO"/>
              </w:rPr>
              <w:t xml:space="preserve"> electrică de laborator</w:t>
            </w:r>
          </w:p>
        </w:tc>
      </w:tr>
      <w:tr w:rsidR="00DA42E5" w:rsidRPr="00DA42E5" w14:paraId="6DD88AF9" w14:textId="77777777" w:rsidTr="00F26085">
        <w:tc>
          <w:tcPr>
            <w:tcW w:w="4111" w:type="dxa"/>
            <w:vAlign w:val="center"/>
          </w:tcPr>
          <w:p w14:paraId="2654DAA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Volum cameră</w:t>
            </w:r>
          </w:p>
        </w:tc>
        <w:tc>
          <w:tcPr>
            <w:tcW w:w="6095" w:type="dxa"/>
            <w:vAlign w:val="center"/>
          </w:tcPr>
          <w:p w14:paraId="2054BCB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≥3 litri</w:t>
            </w:r>
          </w:p>
        </w:tc>
      </w:tr>
      <w:tr w:rsidR="00DA42E5" w:rsidRPr="00DA42E5" w14:paraId="5C177354" w14:textId="77777777" w:rsidTr="00F26085">
        <w:tc>
          <w:tcPr>
            <w:tcW w:w="4111" w:type="dxa"/>
            <w:vAlign w:val="center"/>
          </w:tcPr>
          <w:p w14:paraId="2758722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Temperatură maximă</w:t>
            </w:r>
          </w:p>
        </w:tc>
        <w:tc>
          <w:tcPr>
            <w:tcW w:w="6095" w:type="dxa"/>
            <w:vAlign w:val="center"/>
          </w:tcPr>
          <w:p w14:paraId="071F6FF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≥1100°C</w:t>
            </w:r>
          </w:p>
        </w:tc>
      </w:tr>
      <w:tr w:rsidR="00DA42E5" w:rsidRPr="00DA42E5" w14:paraId="1B84631E" w14:textId="77777777" w:rsidTr="00F26085">
        <w:tc>
          <w:tcPr>
            <w:tcW w:w="4111" w:type="dxa"/>
            <w:vAlign w:val="center"/>
          </w:tcPr>
          <w:p w14:paraId="0AB04F7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Timp încălzire</w:t>
            </w:r>
          </w:p>
        </w:tc>
        <w:tc>
          <w:tcPr>
            <w:tcW w:w="6095" w:type="dxa"/>
            <w:vAlign w:val="center"/>
          </w:tcPr>
          <w:p w14:paraId="28E6061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≤40 minute</w:t>
            </w:r>
          </w:p>
        </w:tc>
      </w:tr>
      <w:tr w:rsidR="00DA42E5" w:rsidRPr="00DA42E5" w14:paraId="76A0301F" w14:textId="77777777" w:rsidTr="00F26085">
        <w:tc>
          <w:tcPr>
            <w:tcW w:w="4111" w:type="dxa"/>
            <w:vAlign w:val="center"/>
          </w:tcPr>
          <w:p w14:paraId="40DB49A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Stabilitate temperatură</w:t>
            </w:r>
          </w:p>
        </w:tc>
        <w:tc>
          <w:tcPr>
            <w:tcW w:w="6095" w:type="dxa"/>
            <w:vAlign w:val="center"/>
          </w:tcPr>
          <w:p w14:paraId="37A601C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±2°C sau mai bună</w:t>
            </w:r>
          </w:p>
        </w:tc>
      </w:tr>
      <w:tr w:rsidR="00DA42E5" w:rsidRPr="00DA42E5" w14:paraId="3E114780" w14:textId="77777777" w:rsidTr="00F26085">
        <w:tc>
          <w:tcPr>
            <w:tcW w:w="4111" w:type="dxa"/>
            <w:vAlign w:val="center"/>
          </w:tcPr>
          <w:p w14:paraId="7A6311D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Uniformitate temperatură</w:t>
            </w:r>
          </w:p>
        </w:tc>
        <w:tc>
          <w:tcPr>
            <w:tcW w:w="6095" w:type="dxa"/>
            <w:vAlign w:val="center"/>
          </w:tcPr>
          <w:p w14:paraId="45B14E2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≤10°C</w:t>
            </w:r>
          </w:p>
        </w:tc>
      </w:tr>
      <w:tr w:rsidR="00DA42E5" w:rsidRPr="00DA42E5" w14:paraId="337CD43C" w14:textId="77777777" w:rsidTr="00F26085">
        <w:tc>
          <w:tcPr>
            <w:tcW w:w="4111" w:type="dxa"/>
            <w:vAlign w:val="center"/>
          </w:tcPr>
          <w:p w14:paraId="37F0DEF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lastRenderedPageBreak/>
              <w:t>Control</w:t>
            </w:r>
          </w:p>
        </w:tc>
        <w:tc>
          <w:tcPr>
            <w:tcW w:w="6095" w:type="dxa"/>
            <w:vAlign w:val="center"/>
          </w:tcPr>
          <w:p w14:paraId="2EA60E3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Digital PID microprocesor</w:t>
            </w:r>
          </w:p>
        </w:tc>
      </w:tr>
      <w:tr w:rsidR="00DA42E5" w:rsidRPr="00DA42E5" w14:paraId="1490030D" w14:textId="77777777" w:rsidTr="00F26085">
        <w:tc>
          <w:tcPr>
            <w:tcW w:w="4111" w:type="dxa"/>
            <w:vAlign w:val="center"/>
          </w:tcPr>
          <w:p w14:paraId="56E6E3B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Funcții</w:t>
            </w:r>
          </w:p>
        </w:tc>
        <w:tc>
          <w:tcPr>
            <w:tcW w:w="6095" w:type="dxa"/>
            <w:vAlign w:val="center"/>
          </w:tcPr>
          <w:p w14:paraId="72BB3FE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Convecția naturală a aerului</w:t>
            </w:r>
          </w:p>
        </w:tc>
      </w:tr>
      <w:tr w:rsidR="00DA42E5" w:rsidRPr="00DA42E5" w14:paraId="7F95A2B1" w14:textId="77777777" w:rsidTr="00F26085">
        <w:tc>
          <w:tcPr>
            <w:tcW w:w="4111" w:type="dxa"/>
            <w:vAlign w:val="center"/>
          </w:tcPr>
          <w:p w14:paraId="73D1B3C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Dimensiuni cameră minime</w:t>
            </w:r>
          </w:p>
        </w:tc>
        <w:tc>
          <w:tcPr>
            <w:tcW w:w="6095" w:type="dxa"/>
            <w:vAlign w:val="center"/>
          </w:tcPr>
          <w:p w14:paraId="4EE9EF7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aprox. 12 × 20 × 10 cm</w:t>
            </w:r>
          </w:p>
        </w:tc>
      </w:tr>
      <w:tr w:rsidR="00DA42E5" w:rsidRPr="00DA42E5" w14:paraId="06D462C1" w14:textId="77777777" w:rsidTr="00F26085">
        <w:tc>
          <w:tcPr>
            <w:tcW w:w="4111" w:type="dxa"/>
            <w:vAlign w:val="center"/>
          </w:tcPr>
          <w:p w14:paraId="2A8F4C0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Alimentare</w:t>
            </w:r>
          </w:p>
        </w:tc>
        <w:tc>
          <w:tcPr>
            <w:tcW w:w="6095" w:type="dxa"/>
            <w:vAlign w:val="center"/>
          </w:tcPr>
          <w:p w14:paraId="566549F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220 – 240 V, 50 Hz, 1 fază</w:t>
            </w:r>
          </w:p>
        </w:tc>
      </w:tr>
      <w:tr w:rsidR="00DA42E5" w:rsidRPr="00DA42E5" w14:paraId="3FD95DB6" w14:textId="77777777" w:rsidTr="00F26085">
        <w:tc>
          <w:tcPr>
            <w:tcW w:w="4111" w:type="dxa"/>
            <w:vAlign w:val="center"/>
          </w:tcPr>
          <w:p w14:paraId="1CDD328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Accesorii</w:t>
            </w:r>
          </w:p>
        </w:tc>
        <w:tc>
          <w:tcPr>
            <w:tcW w:w="6095" w:type="dxa"/>
            <w:vAlign w:val="center"/>
          </w:tcPr>
          <w:p w14:paraId="6CE8F3A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Placă ceramică inclusă</w:t>
            </w:r>
          </w:p>
        </w:tc>
      </w:tr>
      <w:tr w:rsidR="00DA42E5" w:rsidRPr="00DA42E5" w14:paraId="60D1027B" w14:textId="77777777" w:rsidTr="00F26085">
        <w:tc>
          <w:tcPr>
            <w:tcW w:w="4111" w:type="dxa"/>
            <w:vAlign w:val="center"/>
          </w:tcPr>
          <w:p w14:paraId="10ECE091"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6A6FDF28"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6E3AD863" w14:textId="77777777" w:rsidTr="00F26085">
        <w:tc>
          <w:tcPr>
            <w:tcW w:w="10206" w:type="dxa"/>
            <w:gridSpan w:val="2"/>
            <w:shd w:val="clear" w:color="auto" w:fill="BDD6EE"/>
            <w:vAlign w:val="center"/>
          </w:tcPr>
          <w:p w14:paraId="4D5919A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Art. 19 – pH-metru digital de laborator</w:t>
            </w:r>
          </w:p>
        </w:tc>
      </w:tr>
      <w:tr w:rsidR="00DA42E5" w:rsidRPr="00DA42E5" w14:paraId="39ECFCDC" w14:textId="77777777" w:rsidTr="00F26085">
        <w:tc>
          <w:tcPr>
            <w:tcW w:w="4111" w:type="dxa"/>
            <w:vAlign w:val="center"/>
          </w:tcPr>
          <w:p w14:paraId="628C464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Interval măsurare pH</w:t>
            </w:r>
          </w:p>
        </w:tc>
        <w:tc>
          <w:tcPr>
            <w:tcW w:w="6095" w:type="dxa"/>
            <w:vAlign w:val="center"/>
          </w:tcPr>
          <w:p w14:paraId="3A71C70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0,00 – 14,00 pH</w:t>
            </w:r>
          </w:p>
        </w:tc>
      </w:tr>
      <w:tr w:rsidR="00DA42E5" w:rsidRPr="00DA42E5" w14:paraId="0A322461" w14:textId="77777777" w:rsidTr="00F26085">
        <w:tc>
          <w:tcPr>
            <w:tcW w:w="4111" w:type="dxa"/>
            <w:vAlign w:val="center"/>
          </w:tcPr>
          <w:p w14:paraId="53AD48E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Rezoluție pH</w:t>
            </w:r>
          </w:p>
        </w:tc>
        <w:tc>
          <w:tcPr>
            <w:tcW w:w="6095" w:type="dxa"/>
            <w:vAlign w:val="center"/>
          </w:tcPr>
          <w:p w14:paraId="39D3B77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0,01 pH</w:t>
            </w:r>
          </w:p>
        </w:tc>
      </w:tr>
      <w:tr w:rsidR="00DA42E5" w:rsidRPr="00DA42E5" w14:paraId="44344E8B" w14:textId="77777777" w:rsidTr="00F26085">
        <w:tc>
          <w:tcPr>
            <w:tcW w:w="4111" w:type="dxa"/>
            <w:vAlign w:val="center"/>
          </w:tcPr>
          <w:p w14:paraId="40AA500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Precizie pH</w:t>
            </w:r>
          </w:p>
        </w:tc>
        <w:tc>
          <w:tcPr>
            <w:tcW w:w="6095" w:type="dxa"/>
            <w:vAlign w:val="center"/>
          </w:tcPr>
          <w:p w14:paraId="60CD6F5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±0,01 pH</w:t>
            </w:r>
          </w:p>
        </w:tc>
      </w:tr>
      <w:tr w:rsidR="00DA42E5" w:rsidRPr="00DA42E5" w14:paraId="1618B844" w14:textId="77777777" w:rsidTr="00F26085">
        <w:tc>
          <w:tcPr>
            <w:tcW w:w="4111" w:type="dxa"/>
            <w:vAlign w:val="center"/>
          </w:tcPr>
          <w:p w14:paraId="25B5F55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Calibrare</w:t>
            </w:r>
          </w:p>
        </w:tc>
        <w:tc>
          <w:tcPr>
            <w:tcW w:w="6095" w:type="dxa"/>
            <w:vAlign w:val="center"/>
          </w:tcPr>
          <w:p w14:paraId="509242C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Automată, minim 2 puncte</w:t>
            </w:r>
          </w:p>
        </w:tc>
      </w:tr>
      <w:tr w:rsidR="00DA42E5" w:rsidRPr="00DA42E5" w14:paraId="2A9CDB56" w14:textId="77777777" w:rsidTr="00F26085">
        <w:tc>
          <w:tcPr>
            <w:tcW w:w="4111" w:type="dxa"/>
            <w:vAlign w:val="center"/>
          </w:tcPr>
          <w:p w14:paraId="4D61D8B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Compensare temperatură</w:t>
            </w:r>
          </w:p>
        </w:tc>
        <w:tc>
          <w:tcPr>
            <w:tcW w:w="6095" w:type="dxa"/>
            <w:vAlign w:val="center"/>
          </w:tcPr>
          <w:p w14:paraId="3DC4311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Automată (ATC)</w:t>
            </w:r>
          </w:p>
        </w:tc>
      </w:tr>
      <w:tr w:rsidR="00DA42E5" w:rsidRPr="00DA42E5" w14:paraId="1C7E86F2" w14:textId="77777777" w:rsidTr="00F26085">
        <w:tc>
          <w:tcPr>
            <w:tcW w:w="4111" w:type="dxa"/>
            <w:vAlign w:val="center"/>
          </w:tcPr>
          <w:p w14:paraId="5E9735C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Display</w:t>
            </w:r>
          </w:p>
        </w:tc>
        <w:tc>
          <w:tcPr>
            <w:tcW w:w="6095" w:type="dxa"/>
            <w:vAlign w:val="center"/>
          </w:tcPr>
          <w:p w14:paraId="69F5F9D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LCD iluminat</w:t>
            </w:r>
          </w:p>
        </w:tc>
      </w:tr>
      <w:tr w:rsidR="00DA42E5" w:rsidRPr="00DA42E5" w14:paraId="4F88EE53" w14:textId="77777777" w:rsidTr="00F26085">
        <w:tc>
          <w:tcPr>
            <w:tcW w:w="4111" w:type="dxa"/>
            <w:vAlign w:val="center"/>
          </w:tcPr>
          <w:p w14:paraId="3D0BC39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Interfață date</w:t>
            </w:r>
          </w:p>
        </w:tc>
        <w:tc>
          <w:tcPr>
            <w:tcW w:w="6095" w:type="dxa"/>
            <w:vAlign w:val="center"/>
          </w:tcPr>
          <w:p w14:paraId="075B2AE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USB sau RS232</w:t>
            </w:r>
          </w:p>
        </w:tc>
      </w:tr>
      <w:tr w:rsidR="00DA42E5" w:rsidRPr="00DA42E5" w14:paraId="358CD5E1" w14:textId="77777777" w:rsidTr="00F26085">
        <w:tc>
          <w:tcPr>
            <w:tcW w:w="4111" w:type="dxa"/>
            <w:vAlign w:val="center"/>
          </w:tcPr>
          <w:p w14:paraId="532BD84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Alimentare</w:t>
            </w:r>
          </w:p>
        </w:tc>
        <w:tc>
          <w:tcPr>
            <w:tcW w:w="6095" w:type="dxa"/>
            <w:vAlign w:val="center"/>
          </w:tcPr>
          <w:p w14:paraId="54149B0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Rețea electrică sau acumulator</w:t>
            </w:r>
          </w:p>
        </w:tc>
      </w:tr>
      <w:tr w:rsidR="00DA42E5" w:rsidRPr="00DA42E5" w14:paraId="1BEBE8EB" w14:textId="77777777" w:rsidTr="00F26085">
        <w:tc>
          <w:tcPr>
            <w:tcW w:w="4111" w:type="dxa"/>
            <w:vAlign w:val="center"/>
          </w:tcPr>
          <w:p w14:paraId="76F5ED4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Funcții minime</w:t>
            </w:r>
          </w:p>
        </w:tc>
        <w:tc>
          <w:tcPr>
            <w:tcW w:w="6095" w:type="dxa"/>
            <w:vAlign w:val="center"/>
          </w:tcPr>
          <w:p w14:paraId="539BD29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Indicator stabilitate, funcție </w:t>
            </w:r>
            <w:proofErr w:type="spellStart"/>
            <w:r w:rsidRPr="00DA42E5">
              <w:rPr>
                <w:rFonts w:ascii="Cambria" w:eastAsia="Calibri" w:hAnsi="Cambria"/>
                <w:sz w:val="22"/>
                <w:szCs w:val="22"/>
                <w:lang w:val="ro-RO" w:eastAsia="ro-RO"/>
              </w:rPr>
              <w:t>Hold</w:t>
            </w:r>
            <w:proofErr w:type="spellEnd"/>
          </w:p>
        </w:tc>
      </w:tr>
      <w:tr w:rsidR="00DA42E5" w:rsidRPr="00DA42E5" w14:paraId="00B9F9DF" w14:textId="77777777" w:rsidTr="00F26085">
        <w:tc>
          <w:tcPr>
            <w:tcW w:w="4111" w:type="dxa"/>
            <w:vAlign w:val="center"/>
          </w:tcPr>
          <w:p w14:paraId="445339F7"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47E39438"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77060CE9" w14:textId="77777777" w:rsidTr="00F26085">
        <w:tc>
          <w:tcPr>
            <w:tcW w:w="10206" w:type="dxa"/>
            <w:gridSpan w:val="2"/>
            <w:shd w:val="clear" w:color="auto" w:fill="BDD6EE"/>
            <w:vAlign w:val="center"/>
          </w:tcPr>
          <w:p w14:paraId="79B3851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Art. 20 – Sistem pentru determinarea grăsimilor (metoda Randall)</w:t>
            </w:r>
          </w:p>
        </w:tc>
      </w:tr>
      <w:tr w:rsidR="00DA42E5" w:rsidRPr="00DA42E5" w14:paraId="00240EF0" w14:textId="77777777" w:rsidTr="00F26085">
        <w:tc>
          <w:tcPr>
            <w:tcW w:w="4111" w:type="dxa"/>
            <w:vAlign w:val="center"/>
          </w:tcPr>
          <w:p w14:paraId="3E2A438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Tip sistem</w:t>
            </w:r>
          </w:p>
        </w:tc>
        <w:tc>
          <w:tcPr>
            <w:tcW w:w="6095" w:type="dxa"/>
            <w:vAlign w:val="center"/>
          </w:tcPr>
          <w:p w14:paraId="766E4A4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Semi-automat sau automat pentru extracția grăsimilor/lipidelor</w:t>
            </w:r>
          </w:p>
        </w:tc>
      </w:tr>
      <w:tr w:rsidR="00DA42E5" w:rsidRPr="00DA42E5" w14:paraId="289F218B" w14:textId="77777777" w:rsidTr="00F26085">
        <w:tc>
          <w:tcPr>
            <w:tcW w:w="4111" w:type="dxa"/>
            <w:vAlign w:val="center"/>
          </w:tcPr>
          <w:p w14:paraId="025DC6F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Număr probe simultan</w:t>
            </w:r>
          </w:p>
        </w:tc>
        <w:tc>
          <w:tcPr>
            <w:tcW w:w="6095" w:type="dxa"/>
            <w:vAlign w:val="center"/>
          </w:tcPr>
          <w:p w14:paraId="62A6809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≥6 probe</w:t>
            </w:r>
          </w:p>
        </w:tc>
      </w:tr>
      <w:tr w:rsidR="00DA42E5" w:rsidRPr="00DA42E5" w14:paraId="07C5574C" w14:textId="77777777" w:rsidTr="00F26085">
        <w:tc>
          <w:tcPr>
            <w:tcW w:w="4111" w:type="dxa"/>
            <w:vAlign w:val="center"/>
          </w:tcPr>
          <w:p w14:paraId="7BD6941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Încălzire probe</w:t>
            </w:r>
          </w:p>
        </w:tc>
        <w:tc>
          <w:tcPr>
            <w:tcW w:w="6095" w:type="dxa"/>
            <w:vAlign w:val="center"/>
          </w:tcPr>
          <w:p w14:paraId="71FCBC0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Separat pentru fiecare probă, cu program unic</w:t>
            </w:r>
          </w:p>
        </w:tc>
      </w:tr>
      <w:tr w:rsidR="00DA42E5" w:rsidRPr="00DA42E5" w14:paraId="35D12084" w14:textId="77777777" w:rsidTr="00F26085">
        <w:tc>
          <w:tcPr>
            <w:tcW w:w="4111" w:type="dxa"/>
            <w:vAlign w:val="center"/>
          </w:tcPr>
          <w:p w14:paraId="38B2A57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Programe salvabile</w:t>
            </w:r>
          </w:p>
        </w:tc>
        <w:tc>
          <w:tcPr>
            <w:tcW w:w="6095" w:type="dxa"/>
            <w:vAlign w:val="center"/>
          </w:tcPr>
          <w:p w14:paraId="3883DD64"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≥30 programe editabile</w:t>
            </w:r>
          </w:p>
        </w:tc>
      </w:tr>
      <w:tr w:rsidR="00DA42E5" w:rsidRPr="00DA42E5" w14:paraId="336B1317" w14:textId="77777777" w:rsidTr="00F26085">
        <w:tc>
          <w:tcPr>
            <w:tcW w:w="4111" w:type="dxa"/>
            <w:vAlign w:val="center"/>
          </w:tcPr>
          <w:p w14:paraId="32D943F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Putere încălzire</w:t>
            </w:r>
          </w:p>
        </w:tc>
        <w:tc>
          <w:tcPr>
            <w:tcW w:w="6095" w:type="dxa"/>
            <w:vAlign w:val="center"/>
          </w:tcPr>
          <w:p w14:paraId="541136A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≥1000 W</w:t>
            </w:r>
          </w:p>
        </w:tc>
      </w:tr>
      <w:tr w:rsidR="00DA42E5" w:rsidRPr="00DA42E5" w14:paraId="735E8639" w14:textId="77777777" w:rsidTr="00F26085">
        <w:tc>
          <w:tcPr>
            <w:tcW w:w="4111" w:type="dxa"/>
            <w:vAlign w:val="center"/>
          </w:tcPr>
          <w:p w14:paraId="2DC8327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Interval temperatură lucru</w:t>
            </w:r>
          </w:p>
        </w:tc>
        <w:tc>
          <w:tcPr>
            <w:tcW w:w="6095" w:type="dxa"/>
            <w:vAlign w:val="center"/>
          </w:tcPr>
          <w:p w14:paraId="7444182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20 – 260°C</w:t>
            </w:r>
          </w:p>
        </w:tc>
      </w:tr>
      <w:tr w:rsidR="00DA42E5" w:rsidRPr="00DA42E5" w14:paraId="5D92BEFD" w14:textId="77777777" w:rsidTr="00F26085">
        <w:tc>
          <w:tcPr>
            <w:tcW w:w="4111" w:type="dxa"/>
            <w:vAlign w:val="center"/>
          </w:tcPr>
          <w:p w14:paraId="0C5029A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Volum solvent/probă</w:t>
            </w:r>
          </w:p>
        </w:tc>
        <w:tc>
          <w:tcPr>
            <w:tcW w:w="6095" w:type="dxa"/>
            <w:vAlign w:val="center"/>
          </w:tcPr>
          <w:p w14:paraId="7A59AEC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≥75 ml</w:t>
            </w:r>
          </w:p>
        </w:tc>
      </w:tr>
      <w:tr w:rsidR="00DA42E5" w:rsidRPr="00DA42E5" w14:paraId="367A1AF3" w14:textId="77777777" w:rsidTr="00F26085">
        <w:tc>
          <w:tcPr>
            <w:tcW w:w="4111" w:type="dxa"/>
            <w:vAlign w:val="center"/>
          </w:tcPr>
          <w:p w14:paraId="61B5E0D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Recuperare solvent</w:t>
            </w:r>
          </w:p>
        </w:tc>
        <w:tc>
          <w:tcPr>
            <w:tcW w:w="6095" w:type="dxa"/>
            <w:vAlign w:val="center"/>
          </w:tcPr>
          <w:p w14:paraId="197EF49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≥90%</w:t>
            </w:r>
          </w:p>
        </w:tc>
      </w:tr>
      <w:tr w:rsidR="00DA42E5" w:rsidRPr="00DA42E5" w14:paraId="4E593AF0" w14:textId="77777777" w:rsidTr="00F26085">
        <w:tc>
          <w:tcPr>
            <w:tcW w:w="4111" w:type="dxa"/>
            <w:vAlign w:val="center"/>
          </w:tcPr>
          <w:p w14:paraId="0568AAC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Reproductibilitate</w:t>
            </w:r>
          </w:p>
        </w:tc>
        <w:tc>
          <w:tcPr>
            <w:tcW w:w="6095" w:type="dxa"/>
            <w:vAlign w:val="center"/>
          </w:tcPr>
          <w:p w14:paraId="1B6D621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w:t>
            </w:r>
          </w:p>
        </w:tc>
      </w:tr>
      <w:tr w:rsidR="00DA42E5" w:rsidRPr="00DA42E5" w14:paraId="771D1FE7" w14:textId="77777777" w:rsidTr="00F26085">
        <w:tc>
          <w:tcPr>
            <w:tcW w:w="4111" w:type="dxa"/>
            <w:vAlign w:val="center"/>
          </w:tcPr>
          <w:p w14:paraId="5036EB9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Timer digital</w:t>
            </w:r>
          </w:p>
        </w:tc>
        <w:tc>
          <w:tcPr>
            <w:tcW w:w="6095" w:type="dxa"/>
            <w:vAlign w:val="center"/>
          </w:tcPr>
          <w:p w14:paraId="65F8067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1 – 999 minute</w:t>
            </w:r>
          </w:p>
        </w:tc>
      </w:tr>
      <w:tr w:rsidR="00DA42E5" w:rsidRPr="00DA42E5" w14:paraId="4236D190" w14:textId="77777777" w:rsidTr="00F26085">
        <w:tc>
          <w:tcPr>
            <w:tcW w:w="4111" w:type="dxa"/>
            <w:vAlign w:val="center"/>
          </w:tcPr>
          <w:p w14:paraId="335DD9DA"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Consum apă</w:t>
            </w:r>
          </w:p>
        </w:tc>
        <w:tc>
          <w:tcPr>
            <w:tcW w:w="6095" w:type="dxa"/>
            <w:vAlign w:val="center"/>
          </w:tcPr>
          <w:p w14:paraId="327B60A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≤2 l/min</w:t>
            </w:r>
          </w:p>
        </w:tc>
      </w:tr>
      <w:tr w:rsidR="00DA42E5" w:rsidRPr="00DA42E5" w14:paraId="5D2C7784" w14:textId="77777777" w:rsidTr="00F26085">
        <w:trPr>
          <w:trHeight w:val="325"/>
        </w:trPr>
        <w:tc>
          <w:tcPr>
            <w:tcW w:w="4111" w:type="dxa"/>
            <w:vAlign w:val="center"/>
          </w:tcPr>
          <w:p w14:paraId="4C12495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Protecție</w:t>
            </w:r>
          </w:p>
        </w:tc>
        <w:tc>
          <w:tcPr>
            <w:tcW w:w="6095" w:type="dxa"/>
            <w:vAlign w:val="center"/>
          </w:tcPr>
          <w:p w14:paraId="7493979E"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Supratemperatură integrată</w:t>
            </w:r>
          </w:p>
        </w:tc>
      </w:tr>
      <w:tr w:rsidR="00DA42E5" w:rsidRPr="00DA42E5" w14:paraId="40013245" w14:textId="77777777" w:rsidTr="00F26085">
        <w:tc>
          <w:tcPr>
            <w:tcW w:w="4111" w:type="dxa"/>
            <w:vAlign w:val="center"/>
          </w:tcPr>
          <w:p w14:paraId="0DF1EB2F"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Program eficientizare consum apă</w:t>
            </w:r>
          </w:p>
        </w:tc>
        <w:tc>
          <w:tcPr>
            <w:tcW w:w="6095" w:type="dxa"/>
            <w:vAlign w:val="center"/>
          </w:tcPr>
          <w:p w14:paraId="14D8109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da</w:t>
            </w:r>
          </w:p>
        </w:tc>
      </w:tr>
      <w:tr w:rsidR="00DA42E5" w:rsidRPr="00DA42E5" w14:paraId="4E169EF9" w14:textId="77777777" w:rsidTr="00F26085">
        <w:tc>
          <w:tcPr>
            <w:tcW w:w="4111" w:type="dxa"/>
            <w:vAlign w:val="center"/>
          </w:tcPr>
          <w:p w14:paraId="08F24A80"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Masă echipament</w:t>
            </w:r>
          </w:p>
        </w:tc>
        <w:tc>
          <w:tcPr>
            <w:tcW w:w="6095" w:type="dxa"/>
            <w:vAlign w:val="center"/>
          </w:tcPr>
          <w:p w14:paraId="5220C446"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≤45 kg</w:t>
            </w:r>
          </w:p>
        </w:tc>
      </w:tr>
      <w:tr w:rsidR="00DA42E5" w:rsidRPr="00DA42E5" w14:paraId="62B14146" w14:textId="77777777" w:rsidTr="00F26085">
        <w:tc>
          <w:tcPr>
            <w:tcW w:w="4111" w:type="dxa"/>
            <w:vAlign w:val="center"/>
          </w:tcPr>
          <w:p w14:paraId="54DDA5B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Unitate hidroliză</w:t>
            </w:r>
          </w:p>
        </w:tc>
        <w:tc>
          <w:tcPr>
            <w:tcW w:w="6095" w:type="dxa"/>
            <w:vAlign w:val="center"/>
          </w:tcPr>
          <w:p w14:paraId="562BA04B"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Inclusă, pentru ≥6 probe</w:t>
            </w:r>
          </w:p>
        </w:tc>
      </w:tr>
      <w:tr w:rsidR="00DA42E5" w:rsidRPr="00DA42E5" w14:paraId="66591A9B" w14:textId="77777777" w:rsidTr="00F26085">
        <w:tc>
          <w:tcPr>
            <w:tcW w:w="4111" w:type="dxa"/>
            <w:vAlign w:val="center"/>
          </w:tcPr>
          <w:p w14:paraId="4522071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Consumabile</w:t>
            </w:r>
          </w:p>
        </w:tc>
        <w:tc>
          <w:tcPr>
            <w:tcW w:w="6095" w:type="dxa"/>
            <w:vAlign w:val="center"/>
          </w:tcPr>
          <w:p w14:paraId="45764C4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Cartușe extracție (≥100 buc), fierbătoare (≥100 g) obligatoriu incluse în ofertă (chiar dacă nu sunt standard); preț separat</w:t>
            </w:r>
          </w:p>
        </w:tc>
      </w:tr>
      <w:tr w:rsidR="00DA42E5" w:rsidRPr="00DA42E5" w14:paraId="55575E66" w14:textId="77777777" w:rsidTr="00F26085">
        <w:tc>
          <w:tcPr>
            <w:tcW w:w="4111" w:type="dxa"/>
            <w:vAlign w:val="center"/>
          </w:tcPr>
          <w:p w14:paraId="035E8BD9"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5D27A7A5"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47F90DC4" w14:textId="77777777" w:rsidTr="00F26085">
        <w:tc>
          <w:tcPr>
            <w:tcW w:w="10206" w:type="dxa"/>
            <w:gridSpan w:val="2"/>
            <w:shd w:val="clear" w:color="auto" w:fill="BDD6EE"/>
            <w:vAlign w:val="center"/>
          </w:tcPr>
          <w:p w14:paraId="13CD59C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b/>
                <w:bCs/>
                <w:sz w:val="22"/>
                <w:szCs w:val="22"/>
                <w:lang w:val="ro-RO" w:eastAsia="ro-RO"/>
              </w:rPr>
              <w:t>Art. 21 – Distilator de laborator (purificare apă)</w:t>
            </w:r>
          </w:p>
        </w:tc>
      </w:tr>
      <w:tr w:rsidR="00DA42E5" w:rsidRPr="00DA42E5" w14:paraId="3DBE3EAE" w14:textId="77777777" w:rsidTr="00F26085">
        <w:tc>
          <w:tcPr>
            <w:tcW w:w="4111" w:type="dxa"/>
            <w:vAlign w:val="center"/>
          </w:tcPr>
          <w:p w14:paraId="3891EB1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Capacitate distilare</w:t>
            </w:r>
          </w:p>
        </w:tc>
        <w:tc>
          <w:tcPr>
            <w:tcW w:w="6095" w:type="dxa"/>
            <w:vAlign w:val="center"/>
          </w:tcPr>
          <w:p w14:paraId="50F40DB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≥4 l/oră</w:t>
            </w:r>
          </w:p>
        </w:tc>
      </w:tr>
      <w:tr w:rsidR="00DA42E5" w:rsidRPr="00DA42E5" w14:paraId="6B8CCEE3" w14:textId="77777777" w:rsidTr="00F26085">
        <w:tc>
          <w:tcPr>
            <w:tcW w:w="4111" w:type="dxa"/>
            <w:vAlign w:val="center"/>
          </w:tcPr>
          <w:p w14:paraId="46776AF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Volum rezervor (integrat sau extern)</w:t>
            </w:r>
          </w:p>
        </w:tc>
        <w:tc>
          <w:tcPr>
            <w:tcW w:w="6095" w:type="dxa"/>
            <w:vAlign w:val="center"/>
          </w:tcPr>
          <w:p w14:paraId="6E4F195C"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≥8 litri</w:t>
            </w:r>
          </w:p>
        </w:tc>
      </w:tr>
      <w:tr w:rsidR="00DA42E5" w:rsidRPr="00DA42E5" w14:paraId="356A13E8" w14:textId="77777777" w:rsidTr="00F26085">
        <w:tc>
          <w:tcPr>
            <w:tcW w:w="4111" w:type="dxa"/>
            <w:vAlign w:val="center"/>
          </w:tcPr>
          <w:p w14:paraId="13E9CD0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Conductivitate apă distilată</w:t>
            </w:r>
          </w:p>
        </w:tc>
        <w:tc>
          <w:tcPr>
            <w:tcW w:w="6095" w:type="dxa"/>
            <w:vAlign w:val="center"/>
          </w:tcPr>
          <w:p w14:paraId="0B6B7B6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xml:space="preserve">≤1,5 </w:t>
            </w:r>
            <w:proofErr w:type="spellStart"/>
            <w:r w:rsidRPr="00DA42E5">
              <w:rPr>
                <w:rFonts w:ascii="Cambria" w:eastAsia="Calibri" w:hAnsi="Cambria"/>
                <w:sz w:val="22"/>
                <w:szCs w:val="22"/>
                <w:lang w:val="ro-RO" w:eastAsia="ro-RO"/>
              </w:rPr>
              <w:t>μS</w:t>
            </w:r>
            <w:proofErr w:type="spellEnd"/>
            <w:r w:rsidRPr="00DA42E5">
              <w:rPr>
                <w:rFonts w:ascii="Cambria" w:eastAsia="Calibri" w:hAnsi="Cambria"/>
                <w:sz w:val="22"/>
                <w:szCs w:val="22"/>
                <w:lang w:val="ro-RO" w:eastAsia="ro-RO"/>
              </w:rPr>
              <w:t>/cm</w:t>
            </w:r>
          </w:p>
        </w:tc>
      </w:tr>
      <w:tr w:rsidR="00DA42E5" w:rsidRPr="00DA42E5" w14:paraId="22983FB6" w14:textId="77777777" w:rsidTr="00F26085">
        <w:tc>
          <w:tcPr>
            <w:tcW w:w="4111" w:type="dxa"/>
            <w:vAlign w:val="center"/>
          </w:tcPr>
          <w:p w14:paraId="418A7DED"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Consum apă rece</w:t>
            </w:r>
          </w:p>
        </w:tc>
        <w:tc>
          <w:tcPr>
            <w:tcW w:w="6095" w:type="dxa"/>
            <w:vAlign w:val="center"/>
          </w:tcPr>
          <w:p w14:paraId="790DD458"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 60 l/oră</w:t>
            </w:r>
          </w:p>
        </w:tc>
      </w:tr>
      <w:tr w:rsidR="00DA42E5" w:rsidRPr="00DA42E5" w14:paraId="665B4993" w14:textId="77777777" w:rsidTr="00F26085">
        <w:tc>
          <w:tcPr>
            <w:tcW w:w="4111" w:type="dxa"/>
            <w:vAlign w:val="center"/>
          </w:tcPr>
          <w:p w14:paraId="45D0F9D1"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Material interior</w:t>
            </w:r>
          </w:p>
        </w:tc>
        <w:tc>
          <w:tcPr>
            <w:tcW w:w="6095" w:type="dxa"/>
            <w:vAlign w:val="center"/>
          </w:tcPr>
          <w:p w14:paraId="7D0C927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Oțel inoxidabil</w:t>
            </w:r>
          </w:p>
        </w:tc>
      </w:tr>
      <w:tr w:rsidR="00DA42E5" w:rsidRPr="00DA42E5" w14:paraId="23182521" w14:textId="77777777" w:rsidTr="00F26085">
        <w:tc>
          <w:tcPr>
            <w:tcW w:w="4111" w:type="dxa"/>
            <w:vAlign w:val="center"/>
          </w:tcPr>
          <w:p w14:paraId="572279B9"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Funcții siguranță</w:t>
            </w:r>
          </w:p>
        </w:tc>
        <w:tc>
          <w:tcPr>
            <w:tcW w:w="6095" w:type="dxa"/>
            <w:vAlign w:val="center"/>
          </w:tcPr>
          <w:p w14:paraId="60A4889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Oprire automată la rezervor plin și la nivel scăzut apă</w:t>
            </w:r>
          </w:p>
        </w:tc>
      </w:tr>
      <w:tr w:rsidR="00DA42E5" w:rsidRPr="00DA42E5" w14:paraId="0F4A1828" w14:textId="77777777" w:rsidTr="00F26085">
        <w:tc>
          <w:tcPr>
            <w:tcW w:w="4111" w:type="dxa"/>
            <w:vAlign w:val="center"/>
          </w:tcPr>
          <w:p w14:paraId="70551F87"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Protecție supraîncălzire</w:t>
            </w:r>
          </w:p>
        </w:tc>
        <w:tc>
          <w:tcPr>
            <w:tcW w:w="6095" w:type="dxa"/>
            <w:vAlign w:val="center"/>
          </w:tcPr>
          <w:p w14:paraId="0CA77542"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Obligatorie</w:t>
            </w:r>
          </w:p>
        </w:tc>
      </w:tr>
      <w:tr w:rsidR="00DA42E5" w:rsidRPr="00DA42E5" w14:paraId="1025150F" w14:textId="77777777" w:rsidTr="00F26085">
        <w:tc>
          <w:tcPr>
            <w:tcW w:w="4111" w:type="dxa"/>
            <w:vAlign w:val="center"/>
          </w:tcPr>
          <w:p w14:paraId="288D6C55"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Putere maximă</w:t>
            </w:r>
          </w:p>
        </w:tc>
        <w:tc>
          <w:tcPr>
            <w:tcW w:w="6095" w:type="dxa"/>
            <w:vAlign w:val="center"/>
          </w:tcPr>
          <w:p w14:paraId="5481BC63" w14:textId="77777777" w:rsidR="00DA42E5" w:rsidRPr="00DA42E5" w:rsidRDefault="00DA42E5" w:rsidP="00DA42E5">
            <w:pPr>
              <w:widowControl w:val="0"/>
              <w:autoSpaceDE w:val="0"/>
              <w:autoSpaceDN w:val="0"/>
              <w:rPr>
                <w:rFonts w:ascii="Cambria" w:eastAsia="Calibri" w:hAnsi="Cambria"/>
                <w:sz w:val="22"/>
                <w:szCs w:val="22"/>
                <w:lang w:val="ro-RO" w:eastAsia="ro-RO"/>
              </w:rPr>
            </w:pPr>
            <w:r w:rsidRPr="00DA42E5">
              <w:rPr>
                <w:rFonts w:ascii="Cambria" w:eastAsia="Calibri" w:hAnsi="Cambria"/>
                <w:sz w:val="22"/>
                <w:szCs w:val="22"/>
                <w:lang w:val="ro-RO" w:eastAsia="ro-RO"/>
              </w:rPr>
              <w:t>≤3000 W</w:t>
            </w:r>
          </w:p>
        </w:tc>
      </w:tr>
      <w:tr w:rsidR="00DA42E5" w:rsidRPr="00DA42E5" w14:paraId="15DEAB1C" w14:textId="77777777" w:rsidTr="00F26085">
        <w:tc>
          <w:tcPr>
            <w:tcW w:w="4111" w:type="dxa"/>
            <w:vAlign w:val="center"/>
          </w:tcPr>
          <w:p w14:paraId="79A593EC"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Cantitate</w:t>
            </w:r>
          </w:p>
        </w:tc>
        <w:tc>
          <w:tcPr>
            <w:tcW w:w="6095" w:type="dxa"/>
            <w:vAlign w:val="center"/>
          </w:tcPr>
          <w:p w14:paraId="6028BCC5"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b/>
                <w:sz w:val="22"/>
                <w:szCs w:val="22"/>
                <w:highlight w:val="yellow"/>
                <w:lang w:val="ro-RO" w:eastAsia="ro-RO"/>
              </w:rPr>
              <w:t>1 unitate</w:t>
            </w:r>
          </w:p>
        </w:tc>
      </w:tr>
      <w:tr w:rsidR="00DA42E5" w:rsidRPr="00DA42E5" w14:paraId="17B341F8" w14:textId="77777777" w:rsidTr="00F26085">
        <w:tc>
          <w:tcPr>
            <w:tcW w:w="10206" w:type="dxa"/>
            <w:gridSpan w:val="2"/>
            <w:vAlign w:val="center"/>
          </w:tcPr>
          <w:p w14:paraId="1A5706F9" w14:textId="77777777" w:rsidR="00DA42E5" w:rsidRPr="00DA42E5" w:rsidRDefault="00DA42E5" w:rsidP="00DA42E5">
            <w:pPr>
              <w:widowControl w:val="0"/>
              <w:autoSpaceDE w:val="0"/>
              <w:autoSpaceDN w:val="0"/>
              <w:rPr>
                <w:rFonts w:ascii="Cambria" w:eastAsia="Calibri" w:hAnsi="Cambria"/>
                <w:b/>
                <w:sz w:val="22"/>
                <w:szCs w:val="22"/>
                <w:highlight w:val="yellow"/>
                <w:lang w:val="ro-RO" w:eastAsia="ro-RO"/>
              </w:rPr>
            </w:pPr>
            <w:r w:rsidRPr="00DA42E5">
              <w:rPr>
                <w:rFonts w:ascii="Cambria" w:eastAsia="Calibri" w:hAnsi="Cambria" w:cs="Arial"/>
                <w:b/>
                <w:sz w:val="22"/>
                <w:szCs w:val="22"/>
                <w:highlight w:val="yellow"/>
                <w:lang w:val="ro-RO" w:bidi="en-US"/>
              </w:rPr>
              <w:t xml:space="preserve">Adresa depozitului: </w:t>
            </w:r>
            <w:r w:rsidRPr="00DA42E5">
              <w:rPr>
                <w:rFonts w:ascii="Cambria" w:eastAsia="Calibri" w:hAnsi="Cambria" w:cs="Calibri"/>
                <w:sz w:val="22"/>
                <w:szCs w:val="22"/>
                <w:lang w:val="ro-RO"/>
              </w:rPr>
              <w:t xml:space="preserve"> Str. Ialoveni 100, Chișinău, Republica Moldova</w:t>
            </w:r>
          </w:p>
        </w:tc>
      </w:tr>
    </w:tbl>
    <w:p w14:paraId="18FE25D2" w14:textId="77777777" w:rsidR="00B52212" w:rsidRPr="00DA42E5" w:rsidRDefault="00B52212" w:rsidP="00B52212">
      <w:pPr>
        <w:spacing w:before="4"/>
        <w:ind w:left="1418" w:hanging="1276"/>
        <w:rPr>
          <w:rFonts w:ascii="Cambria" w:eastAsia="Calibri" w:hAnsi="Cambria"/>
          <w:b/>
          <w:lang w:bidi="en-US"/>
        </w:rPr>
      </w:pPr>
    </w:p>
    <w:p w14:paraId="60BF44CF" w14:textId="77777777" w:rsidR="00B52212" w:rsidRDefault="00B52212" w:rsidP="00B52212">
      <w:pPr>
        <w:spacing w:before="4"/>
        <w:ind w:left="1418" w:hanging="1276"/>
        <w:rPr>
          <w:rFonts w:ascii="Cambria" w:eastAsia="Calibri" w:hAnsi="Cambria"/>
          <w:b/>
          <w:lang w:val="ro-RO" w:bidi="en-US"/>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4572"/>
        <w:gridCol w:w="5141"/>
      </w:tblGrid>
      <w:tr w:rsidR="00561EE2" w:rsidRPr="00561EE2" w14:paraId="636030AE" w14:textId="77777777" w:rsidTr="00F26085">
        <w:tc>
          <w:tcPr>
            <w:tcW w:w="10206" w:type="dxa"/>
            <w:gridSpan w:val="3"/>
            <w:shd w:val="clear" w:color="auto" w:fill="E2EFD9"/>
          </w:tcPr>
          <w:p w14:paraId="648BDF5C" w14:textId="77777777" w:rsidR="00561EE2" w:rsidRDefault="00561EE2" w:rsidP="00561EE2">
            <w:pPr>
              <w:widowControl w:val="0"/>
              <w:autoSpaceDE w:val="0"/>
              <w:autoSpaceDN w:val="0"/>
              <w:jc w:val="center"/>
              <w:rPr>
                <w:rFonts w:ascii="Cambria" w:eastAsia="Calibri" w:hAnsi="Cambria" w:cs="Calibri"/>
                <w:b/>
                <w:sz w:val="22"/>
                <w:szCs w:val="22"/>
                <w:lang w:val="ro-RO" w:bidi="en-US"/>
              </w:rPr>
            </w:pPr>
            <w:r w:rsidRPr="00561EE2">
              <w:rPr>
                <w:rFonts w:ascii="Cambria" w:eastAsia="Calibri" w:hAnsi="Cambria" w:cs="Calibri"/>
                <w:b/>
                <w:sz w:val="22"/>
                <w:szCs w:val="22"/>
                <w:lang w:val="ro-RO" w:bidi="en-US"/>
              </w:rPr>
              <w:t xml:space="preserve">Lotul nr.4 </w:t>
            </w:r>
          </w:p>
          <w:p w14:paraId="19300C9A" w14:textId="49BFF7A2" w:rsidR="00561EE2" w:rsidRPr="00561EE2" w:rsidRDefault="00561EE2" w:rsidP="00561EE2">
            <w:pPr>
              <w:widowControl w:val="0"/>
              <w:autoSpaceDE w:val="0"/>
              <w:autoSpaceDN w:val="0"/>
              <w:jc w:val="center"/>
              <w:rPr>
                <w:rFonts w:ascii="Cambria" w:eastAsia="Calibri" w:hAnsi="Cambria" w:cs="Calibri"/>
                <w:sz w:val="22"/>
                <w:szCs w:val="22"/>
              </w:rPr>
            </w:pPr>
            <w:proofErr w:type="spellStart"/>
            <w:r w:rsidRPr="00561EE2">
              <w:rPr>
                <w:rFonts w:ascii="Cambria" w:eastAsia="Calibri" w:hAnsi="Cambria" w:cs="Calibri"/>
                <w:b/>
                <w:sz w:val="22"/>
                <w:szCs w:val="22"/>
                <w:lang w:val="ro-RO" w:bidi="en-US"/>
              </w:rPr>
              <w:t>Drone</w:t>
            </w:r>
            <w:proofErr w:type="spellEnd"/>
            <w:r w:rsidRPr="00561EE2">
              <w:rPr>
                <w:rFonts w:ascii="Cambria" w:eastAsia="Calibri" w:hAnsi="Cambria" w:cs="Calibri"/>
                <w:b/>
                <w:sz w:val="22"/>
                <w:szCs w:val="22"/>
                <w:lang w:val="ro-RO" w:bidi="en-US"/>
              </w:rPr>
              <w:t xml:space="preserve"> agricole</w:t>
            </w:r>
          </w:p>
        </w:tc>
      </w:tr>
      <w:tr w:rsidR="00561EE2" w:rsidRPr="00561EE2" w14:paraId="6C81C0BF" w14:textId="77777777" w:rsidTr="00F26085">
        <w:trPr>
          <w:trHeight w:val="434"/>
        </w:trPr>
        <w:tc>
          <w:tcPr>
            <w:tcW w:w="4949" w:type="dxa"/>
            <w:gridSpan w:val="2"/>
          </w:tcPr>
          <w:p w14:paraId="7C388103" w14:textId="77777777" w:rsidR="00561EE2" w:rsidRPr="00561EE2" w:rsidRDefault="00561EE2" w:rsidP="00561EE2">
            <w:pPr>
              <w:widowControl w:val="0"/>
              <w:autoSpaceDE w:val="0"/>
              <w:autoSpaceDN w:val="0"/>
              <w:rPr>
                <w:rFonts w:ascii="Cambria" w:eastAsia="Calibri" w:hAnsi="Cambria" w:cs="Calibri"/>
                <w:sz w:val="22"/>
                <w:szCs w:val="22"/>
              </w:rPr>
            </w:pPr>
            <w:r w:rsidRPr="00561EE2">
              <w:rPr>
                <w:rFonts w:ascii="Cambria" w:eastAsia="Calibri" w:hAnsi="Cambria" w:cs="Calibri"/>
                <w:sz w:val="22"/>
                <w:szCs w:val="22"/>
                <w:lang w:val="ro-RO" w:bidi="en-US"/>
              </w:rPr>
              <w:t>Denumirea tehnicii</w:t>
            </w:r>
          </w:p>
        </w:tc>
        <w:tc>
          <w:tcPr>
            <w:tcW w:w="5257" w:type="dxa"/>
          </w:tcPr>
          <w:p w14:paraId="1EBA4F52" w14:textId="77777777" w:rsidR="00561EE2" w:rsidRPr="00561EE2" w:rsidRDefault="00561EE2" w:rsidP="00561EE2">
            <w:pPr>
              <w:widowControl w:val="0"/>
              <w:autoSpaceDE w:val="0"/>
              <w:autoSpaceDN w:val="0"/>
              <w:rPr>
                <w:rFonts w:ascii="Cambria" w:eastAsia="Calibri" w:hAnsi="Cambria" w:cs="Calibri"/>
                <w:sz w:val="22"/>
                <w:szCs w:val="22"/>
              </w:rPr>
            </w:pPr>
            <w:r w:rsidRPr="00561EE2">
              <w:rPr>
                <w:rFonts w:ascii="Cambria" w:eastAsia="Calibri" w:hAnsi="Cambria" w:cs="Calibri"/>
                <w:sz w:val="22"/>
                <w:szCs w:val="22"/>
                <w:lang w:val="ro-RO" w:bidi="en-US"/>
              </w:rPr>
              <w:t>Cerințe minime</w:t>
            </w:r>
          </w:p>
        </w:tc>
      </w:tr>
      <w:tr w:rsidR="00561EE2" w:rsidRPr="00561EE2" w14:paraId="6209265C" w14:textId="77777777" w:rsidTr="00F26085">
        <w:tc>
          <w:tcPr>
            <w:tcW w:w="10206" w:type="dxa"/>
            <w:gridSpan w:val="3"/>
            <w:shd w:val="clear" w:color="auto" w:fill="BDD6EE"/>
          </w:tcPr>
          <w:p w14:paraId="48CC55EC" w14:textId="77777777" w:rsidR="00561EE2" w:rsidRPr="00561EE2" w:rsidRDefault="00561EE2" w:rsidP="00561EE2">
            <w:pPr>
              <w:widowControl w:val="0"/>
              <w:autoSpaceDE w:val="0"/>
              <w:autoSpaceDN w:val="0"/>
              <w:rPr>
                <w:rFonts w:ascii="Cambria" w:eastAsia="Calibri" w:hAnsi="Cambria" w:cs="Calibri"/>
                <w:sz w:val="22"/>
                <w:szCs w:val="22"/>
              </w:rPr>
            </w:pPr>
            <w:proofErr w:type="spellStart"/>
            <w:r w:rsidRPr="00561EE2">
              <w:rPr>
                <w:rFonts w:ascii="Cambria" w:eastAsia="Calibri" w:hAnsi="Cambria" w:cs="Calibri"/>
                <w:b/>
                <w:bCs/>
                <w:sz w:val="22"/>
                <w:szCs w:val="22"/>
                <w:lang w:val="ro-RO" w:bidi="en-US"/>
              </w:rPr>
              <w:t>Art</w:t>
            </w:r>
            <w:proofErr w:type="spellEnd"/>
            <w:r w:rsidRPr="00561EE2">
              <w:rPr>
                <w:rFonts w:ascii="Cambria" w:eastAsia="Calibri" w:hAnsi="Cambria" w:cs="Calibri"/>
                <w:b/>
                <w:bCs/>
                <w:sz w:val="22"/>
                <w:szCs w:val="22"/>
                <w:lang w:val="ro-RO" w:bidi="en-US"/>
              </w:rPr>
              <w:t>: 1-</w:t>
            </w:r>
            <w:r w:rsidRPr="00561EE2">
              <w:rPr>
                <w:rFonts w:ascii="Cambria" w:eastAsia="Calibri" w:hAnsi="Cambria" w:cs="Calibri"/>
                <w:b/>
                <w:sz w:val="22"/>
                <w:szCs w:val="22"/>
                <w:lang w:val="ro-RO"/>
              </w:rPr>
              <w:t xml:space="preserve"> </w:t>
            </w:r>
            <w:proofErr w:type="spellStart"/>
            <w:r w:rsidRPr="00561EE2">
              <w:rPr>
                <w:rFonts w:ascii="Cambria" w:eastAsia="Calibri" w:hAnsi="Cambria" w:cs="Calibri"/>
                <w:b/>
                <w:sz w:val="22"/>
                <w:szCs w:val="22"/>
                <w:lang w:val="ro-RO"/>
              </w:rPr>
              <w:t>Dronă</w:t>
            </w:r>
            <w:proofErr w:type="spellEnd"/>
            <w:r w:rsidRPr="00561EE2">
              <w:rPr>
                <w:rFonts w:ascii="Cambria" w:eastAsia="Calibri" w:hAnsi="Cambria" w:cs="Calibri"/>
                <w:b/>
                <w:sz w:val="22"/>
                <w:szCs w:val="22"/>
                <w:lang w:val="ro-RO"/>
              </w:rPr>
              <w:t xml:space="preserve"> cu camera </w:t>
            </w:r>
            <w:proofErr w:type="spellStart"/>
            <w:r w:rsidRPr="00561EE2">
              <w:rPr>
                <w:rFonts w:ascii="Cambria" w:eastAsia="Calibri" w:hAnsi="Cambria" w:cs="Calibri"/>
                <w:b/>
                <w:sz w:val="22"/>
                <w:szCs w:val="22"/>
                <w:lang w:val="ro-RO"/>
              </w:rPr>
              <w:t>multispectrală</w:t>
            </w:r>
            <w:proofErr w:type="spellEnd"/>
            <w:r w:rsidRPr="00561EE2">
              <w:rPr>
                <w:rFonts w:ascii="Cambria" w:eastAsia="Calibri" w:hAnsi="Cambria" w:cs="Calibri"/>
                <w:b/>
                <w:sz w:val="22"/>
                <w:szCs w:val="22"/>
                <w:lang w:val="ro-RO"/>
              </w:rPr>
              <w:t xml:space="preserve"> (pentru cercetare și instruire)</w:t>
            </w:r>
          </w:p>
        </w:tc>
      </w:tr>
      <w:tr w:rsidR="00561EE2" w:rsidRPr="00561EE2" w14:paraId="7D667B2C" w14:textId="77777777" w:rsidTr="00F26085">
        <w:tc>
          <w:tcPr>
            <w:tcW w:w="10206" w:type="dxa"/>
            <w:gridSpan w:val="3"/>
          </w:tcPr>
          <w:p w14:paraId="14117948" w14:textId="77777777" w:rsidR="00561EE2" w:rsidRPr="00561EE2" w:rsidRDefault="00561EE2" w:rsidP="00561EE2">
            <w:pPr>
              <w:widowControl w:val="0"/>
              <w:autoSpaceDE w:val="0"/>
              <w:autoSpaceDN w:val="0"/>
              <w:rPr>
                <w:rFonts w:ascii="Cambria" w:eastAsia="Calibri" w:hAnsi="Cambria" w:cs="Calibri"/>
                <w:b/>
                <w:bCs/>
                <w:sz w:val="22"/>
                <w:szCs w:val="22"/>
                <w:lang w:val="ro-RO" w:bidi="en-US"/>
              </w:rPr>
            </w:pPr>
            <w:r w:rsidRPr="00561EE2">
              <w:rPr>
                <w:rFonts w:ascii="Cambria" w:eastAsia="Calibri" w:hAnsi="Cambria" w:cs="Arial"/>
                <w:i/>
                <w:sz w:val="22"/>
                <w:szCs w:val="22"/>
                <w:lang w:val="ro-RO" w:bidi="en-US"/>
              </w:rPr>
              <w:t>Parametrii tehnici</w:t>
            </w:r>
          </w:p>
        </w:tc>
      </w:tr>
      <w:tr w:rsidR="00561EE2" w:rsidRPr="00561EE2" w14:paraId="3A1F4F9B" w14:textId="77777777" w:rsidTr="00F26085">
        <w:tc>
          <w:tcPr>
            <w:tcW w:w="10206" w:type="dxa"/>
            <w:gridSpan w:val="3"/>
          </w:tcPr>
          <w:p w14:paraId="5F9033C7" w14:textId="77777777" w:rsidR="00561EE2" w:rsidRPr="00561EE2" w:rsidRDefault="00561EE2" w:rsidP="00561EE2">
            <w:pPr>
              <w:widowControl w:val="0"/>
              <w:autoSpaceDE w:val="0"/>
              <w:autoSpaceDN w:val="0"/>
              <w:rPr>
                <w:rFonts w:ascii="Cambria" w:eastAsia="Calibri" w:hAnsi="Cambria" w:cs="Calibri"/>
                <w:b/>
                <w:bCs/>
                <w:sz w:val="22"/>
                <w:szCs w:val="22"/>
                <w:lang w:val="ro-RO" w:bidi="en-US"/>
              </w:rPr>
            </w:pPr>
            <w:r w:rsidRPr="00561EE2">
              <w:rPr>
                <w:rFonts w:ascii="Cambria" w:eastAsia="Calibri" w:hAnsi="Cambria" w:cs="Arial"/>
                <w:i/>
                <w:sz w:val="22"/>
                <w:szCs w:val="22"/>
                <w:lang w:val="ro-RO" w:bidi="en-US"/>
              </w:rPr>
              <w:t>Caracteristici generale</w:t>
            </w:r>
          </w:p>
        </w:tc>
      </w:tr>
      <w:tr w:rsidR="00561EE2" w:rsidRPr="00561EE2" w14:paraId="1D5F6BAE" w14:textId="77777777" w:rsidTr="00F26085">
        <w:tc>
          <w:tcPr>
            <w:tcW w:w="283" w:type="dxa"/>
          </w:tcPr>
          <w:p w14:paraId="5E3DBFE1" w14:textId="77777777" w:rsidR="00561EE2" w:rsidRPr="00561EE2" w:rsidRDefault="00561EE2" w:rsidP="00561EE2">
            <w:pPr>
              <w:widowControl w:val="0"/>
              <w:autoSpaceDE w:val="0"/>
              <w:autoSpaceDN w:val="0"/>
              <w:rPr>
                <w:rFonts w:ascii="Cambria" w:eastAsia="Calibri" w:hAnsi="Cambria" w:cs="Calibri"/>
                <w:sz w:val="22"/>
                <w:szCs w:val="22"/>
              </w:rPr>
            </w:pPr>
            <w:r w:rsidRPr="00561EE2">
              <w:rPr>
                <w:rFonts w:ascii="Cambria" w:eastAsia="Calibri" w:hAnsi="Cambria" w:cs="Calibri"/>
                <w:sz w:val="22"/>
                <w:szCs w:val="22"/>
              </w:rPr>
              <w:t>1.</w:t>
            </w:r>
          </w:p>
        </w:tc>
        <w:tc>
          <w:tcPr>
            <w:tcW w:w="4666" w:type="dxa"/>
          </w:tcPr>
          <w:p w14:paraId="01F6FB06" w14:textId="77777777" w:rsidR="00561EE2" w:rsidRPr="00561EE2" w:rsidRDefault="00561EE2" w:rsidP="00561EE2">
            <w:pPr>
              <w:widowControl w:val="0"/>
              <w:autoSpaceDE w:val="0"/>
              <w:autoSpaceDN w:val="0"/>
              <w:rPr>
                <w:rFonts w:ascii="Cambria" w:eastAsia="Calibri" w:hAnsi="Cambria" w:cs="Calibri"/>
                <w:sz w:val="22"/>
                <w:szCs w:val="22"/>
              </w:rPr>
            </w:pPr>
            <w:r w:rsidRPr="00561EE2">
              <w:rPr>
                <w:rFonts w:ascii="Cambria" w:eastAsia="Calibri" w:hAnsi="Cambria" w:cs="Calibri"/>
                <w:sz w:val="22"/>
                <w:szCs w:val="22"/>
                <w:lang w:val="ro-RO"/>
              </w:rPr>
              <w:t>Viteză de zbor</w:t>
            </w:r>
          </w:p>
        </w:tc>
        <w:tc>
          <w:tcPr>
            <w:tcW w:w="5257" w:type="dxa"/>
          </w:tcPr>
          <w:p w14:paraId="7B08D850" w14:textId="77777777" w:rsidR="00561EE2" w:rsidRPr="00561EE2" w:rsidRDefault="00561EE2" w:rsidP="00561EE2">
            <w:pPr>
              <w:widowControl w:val="0"/>
              <w:autoSpaceDE w:val="0"/>
              <w:autoSpaceDN w:val="0"/>
              <w:rPr>
                <w:rFonts w:ascii="Cambria" w:eastAsia="Calibri" w:hAnsi="Cambria" w:cs="Calibri"/>
                <w:sz w:val="22"/>
                <w:szCs w:val="22"/>
              </w:rPr>
            </w:pPr>
            <w:r w:rsidRPr="00561EE2">
              <w:rPr>
                <w:rFonts w:ascii="Cambria" w:eastAsia="Calibri" w:hAnsi="Cambria" w:cs="Calibri"/>
                <w:sz w:val="22"/>
                <w:szCs w:val="22"/>
                <w:lang w:val="ro-RO"/>
              </w:rPr>
              <w:t>În condiții de vânt min. 8 m/s</w:t>
            </w:r>
          </w:p>
        </w:tc>
      </w:tr>
      <w:tr w:rsidR="00561EE2" w:rsidRPr="00561EE2" w14:paraId="5209E63B" w14:textId="77777777" w:rsidTr="00F26085">
        <w:tc>
          <w:tcPr>
            <w:tcW w:w="283" w:type="dxa"/>
          </w:tcPr>
          <w:p w14:paraId="70B2AAEE" w14:textId="77777777" w:rsidR="00561EE2" w:rsidRPr="00561EE2" w:rsidRDefault="00561EE2" w:rsidP="00561EE2">
            <w:pPr>
              <w:widowControl w:val="0"/>
              <w:autoSpaceDE w:val="0"/>
              <w:autoSpaceDN w:val="0"/>
              <w:rPr>
                <w:rFonts w:ascii="Cambria" w:eastAsia="Calibri" w:hAnsi="Cambria" w:cs="Calibri"/>
                <w:sz w:val="22"/>
                <w:szCs w:val="22"/>
              </w:rPr>
            </w:pPr>
            <w:r w:rsidRPr="00561EE2">
              <w:rPr>
                <w:rFonts w:ascii="Cambria" w:eastAsia="Calibri" w:hAnsi="Cambria" w:cs="Calibri"/>
                <w:sz w:val="22"/>
                <w:szCs w:val="22"/>
              </w:rPr>
              <w:t>2.</w:t>
            </w:r>
          </w:p>
        </w:tc>
        <w:tc>
          <w:tcPr>
            <w:tcW w:w="4666" w:type="dxa"/>
          </w:tcPr>
          <w:p w14:paraId="1154598F" w14:textId="77777777" w:rsidR="00561EE2" w:rsidRPr="00561EE2" w:rsidRDefault="00561EE2" w:rsidP="00561EE2">
            <w:pPr>
              <w:widowControl w:val="0"/>
              <w:autoSpaceDE w:val="0"/>
              <w:autoSpaceDN w:val="0"/>
              <w:rPr>
                <w:rFonts w:ascii="Cambria" w:eastAsia="Calibri" w:hAnsi="Cambria" w:cs="Calibri"/>
                <w:sz w:val="22"/>
                <w:szCs w:val="22"/>
              </w:rPr>
            </w:pPr>
            <w:r w:rsidRPr="00561EE2">
              <w:rPr>
                <w:rFonts w:ascii="Cambria" w:eastAsia="Calibri" w:hAnsi="Cambria" w:cs="Calibri"/>
                <w:sz w:val="22"/>
                <w:szCs w:val="22"/>
                <w:lang w:val="ro-RO"/>
              </w:rPr>
              <w:t>Precizie de zbor</w:t>
            </w:r>
          </w:p>
        </w:tc>
        <w:tc>
          <w:tcPr>
            <w:tcW w:w="5257" w:type="dxa"/>
          </w:tcPr>
          <w:p w14:paraId="6BFC8868" w14:textId="77777777" w:rsidR="00561EE2" w:rsidRPr="00561EE2" w:rsidRDefault="00561EE2" w:rsidP="00561EE2">
            <w:pPr>
              <w:widowControl w:val="0"/>
              <w:autoSpaceDE w:val="0"/>
              <w:autoSpaceDN w:val="0"/>
              <w:rPr>
                <w:rFonts w:ascii="Cambria" w:eastAsia="Calibri" w:hAnsi="Cambria" w:cs="Calibri"/>
                <w:sz w:val="22"/>
                <w:szCs w:val="22"/>
              </w:rPr>
            </w:pPr>
            <w:r w:rsidRPr="00561EE2">
              <w:rPr>
                <w:rFonts w:ascii="Cambria" w:eastAsia="Calibri" w:hAnsi="Cambria" w:cs="Calibri"/>
                <w:sz w:val="22"/>
                <w:szCs w:val="22"/>
                <w:lang w:val="ro-RO"/>
              </w:rPr>
              <w:t>Cu RTK activ ±0,1-0,3 m, în funcție de condiții</w:t>
            </w:r>
          </w:p>
        </w:tc>
      </w:tr>
      <w:tr w:rsidR="00561EE2" w:rsidRPr="00561EE2" w14:paraId="4E9AFDF1" w14:textId="77777777" w:rsidTr="00F26085">
        <w:tc>
          <w:tcPr>
            <w:tcW w:w="283" w:type="dxa"/>
          </w:tcPr>
          <w:p w14:paraId="60D2475D" w14:textId="77777777" w:rsidR="00561EE2" w:rsidRPr="00561EE2" w:rsidRDefault="00561EE2" w:rsidP="00561EE2">
            <w:pPr>
              <w:widowControl w:val="0"/>
              <w:autoSpaceDE w:val="0"/>
              <w:autoSpaceDN w:val="0"/>
              <w:rPr>
                <w:rFonts w:ascii="Cambria" w:eastAsia="Calibri" w:hAnsi="Cambria" w:cs="Calibri"/>
                <w:sz w:val="22"/>
                <w:szCs w:val="22"/>
              </w:rPr>
            </w:pPr>
            <w:r w:rsidRPr="00561EE2">
              <w:rPr>
                <w:rFonts w:ascii="Cambria" w:eastAsia="Calibri" w:hAnsi="Cambria" w:cs="Calibri"/>
                <w:sz w:val="22"/>
                <w:szCs w:val="22"/>
              </w:rPr>
              <w:t>3.</w:t>
            </w:r>
          </w:p>
        </w:tc>
        <w:tc>
          <w:tcPr>
            <w:tcW w:w="4666" w:type="dxa"/>
          </w:tcPr>
          <w:p w14:paraId="7E08A422" w14:textId="77777777" w:rsidR="00561EE2" w:rsidRPr="00561EE2" w:rsidRDefault="00561EE2" w:rsidP="00561EE2">
            <w:pPr>
              <w:widowControl w:val="0"/>
              <w:autoSpaceDE w:val="0"/>
              <w:autoSpaceDN w:val="0"/>
              <w:rPr>
                <w:rFonts w:ascii="Cambria" w:eastAsia="Calibri" w:hAnsi="Cambria" w:cs="Calibri"/>
                <w:sz w:val="22"/>
                <w:szCs w:val="22"/>
              </w:rPr>
            </w:pPr>
            <w:r w:rsidRPr="00561EE2">
              <w:rPr>
                <w:rFonts w:ascii="Cambria" w:eastAsia="Calibri" w:hAnsi="Cambria" w:cs="Calibri"/>
                <w:sz w:val="22"/>
                <w:szCs w:val="22"/>
                <w:lang w:val="ro-RO"/>
              </w:rPr>
              <w:t xml:space="preserve">Senzor lumină </w:t>
            </w:r>
            <w:proofErr w:type="spellStart"/>
            <w:r w:rsidRPr="00561EE2">
              <w:rPr>
                <w:rFonts w:ascii="Cambria" w:eastAsia="Calibri" w:hAnsi="Cambria" w:cs="Calibri"/>
                <w:sz w:val="22"/>
                <w:szCs w:val="22"/>
                <w:lang w:val="ro-RO"/>
              </w:rPr>
              <w:t>downwelling</w:t>
            </w:r>
            <w:proofErr w:type="spellEnd"/>
            <w:r w:rsidRPr="00561EE2">
              <w:rPr>
                <w:rFonts w:ascii="Cambria" w:eastAsia="Calibri" w:hAnsi="Cambria" w:cs="Calibri"/>
                <w:sz w:val="22"/>
                <w:szCs w:val="22"/>
                <w:lang w:val="ro-RO"/>
              </w:rPr>
              <w:t xml:space="preserve"> (pentru calibrare radiometrică)</w:t>
            </w:r>
          </w:p>
        </w:tc>
        <w:tc>
          <w:tcPr>
            <w:tcW w:w="5257" w:type="dxa"/>
          </w:tcPr>
          <w:p w14:paraId="2C8D9507" w14:textId="77777777" w:rsidR="00561EE2" w:rsidRPr="00561EE2" w:rsidRDefault="00561EE2" w:rsidP="00561EE2">
            <w:pPr>
              <w:widowControl w:val="0"/>
              <w:autoSpaceDE w:val="0"/>
              <w:autoSpaceDN w:val="0"/>
              <w:rPr>
                <w:rFonts w:ascii="Cambria" w:eastAsia="Calibri" w:hAnsi="Cambria" w:cs="Calibri"/>
                <w:sz w:val="22"/>
                <w:szCs w:val="22"/>
              </w:rPr>
            </w:pPr>
            <w:r w:rsidRPr="00561EE2">
              <w:rPr>
                <w:rFonts w:ascii="Cambria" w:eastAsia="Calibri" w:hAnsi="Cambria" w:cs="Calibri"/>
                <w:sz w:val="22"/>
                <w:szCs w:val="22"/>
                <w:lang w:val="ro-RO"/>
              </w:rPr>
              <w:t>Obligatoriu</w:t>
            </w:r>
          </w:p>
        </w:tc>
      </w:tr>
      <w:tr w:rsidR="00561EE2" w:rsidRPr="00561EE2" w14:paraId="27769499" w14:textId="77777777" w:rsidTr="00F26085">
        <w:tc>
          <w:tcPr>
            <w:tcW w:w="10206" w:type="dxa"/>
            <w:gridSpan w:val="3"/>
          </w:tcPr>
          <w:p w14:paraId="2B0CDC92" w14:textId="77777777" w:rsidR="00561EE2" w:rsidRPr="00561EE2" w:rsidRDefault="00561EE2" w:rsidP="00561EE2">
            <w:pPr>
              <w:widowControl w:val="0"/>
              <w:autoSpaceDE w:val="0"/>
              <w:autoSpaceDN w:val="0"/>
              <w:rPr>
                <w:rFonts w:ascii="Cambria" w:eastAsia="Calibri" w:hAnsi="Cambria" w:cs="Calibri"/>
                <w:sz w:val="22"/>
                <w:szCs w:val="22"/>
              </w:rPr>
            </w:pPr>
            <w:r w:rsidRPr="00561EE2">
              <w:rPr>
                <w:rFonts w:ascii="Cambria" w:eastAsia="Calibri" w:hAnsi="Cambria" w:cs="Calibri"/>
                <w:i/>
                <w:sz w:val="22"/>
                <w:szCs w:val="22"/>
                <w:lang w:val="ro-RO"/>
              </w:rPr>
              <w:t>Cameră RGB</w:t>
            </w:r>
          </w:p>
        </w:tc>
      </w:tr>
      <w:tr w:rsidR="00561EE2" w:rsidRPr="00561EE2" w14:paraId="28A9CD5B" w14:textId="77777777" w:rsidTr="00F26085">
        <w:tc>
          <w:tcPr>
            <w:tcW w:w="283" w:type="dxa"/>
          </w:tcPr>
          <w:p w14:paraId="0B2F76F8" w14:textId="77777777" w:rsidR="00561EE2" w:rsidRPr="00561EE2" w:rsidRDefault="00561EE2" w:rsidP="00561EE2">
            <w:pPr>
              <w:widowControl w:val="0"/>
              <w:autoSpaceDE w:val="0"/>
              <w:autoSpaceDN w:val="0"/>
              <w:rPr>
                <w:rFonts w:ascii="Cambria" w:eastAsia="Calibri" w:hAnsi="Cambria" w:cs="Calibri"/>
                <w:i/>
                <w:sz w:val="22"/>
                <w:szCs w:val="22"/>
                <w:lang w:val="ro-RO"/>
              </w:rPr>
            </w:pPr>
            <w:r w:rsidRPr="00561EE2">
              <w:rPr>
                <w:rFonts w:ascii="Cambria" w:eastAsia="Calibri" w:hAnsi="Cambria" w:cs="Calibri"/>
                <w:i/>
                <w:sz w:val="22"/>
                <w:szCs w:val="22"/>
                <w:lang w:val="ro-RO"/>
              </w:rPr>
              <w:t>4.</w:t>
            </w:r>
          </w:p>
        </w:tc>
        <w:tc>
          <w:tcPr>
            <w:tcW w:w="4666" w:type="dxa"/>
          </w:tcPr>
          <w:p w14:paraId="36F3C337" w14:textId="77777777" w:rsidR="00561EE2" w:rsidRPr="00561EE2" w:rsidRDefault="00561EE2" w:rsidP="00561EE2">
            <w:pPr>
              <w:widowControl w:val="0"/>
              <w:autoSpaceDE w:val="0"/>
              <w:autoSpaceDN w:val="0"/>
              <w:rPr>
                <w:rFonts w:ascii="Cambria" w:eastAsia="Calibri" w:hAnsi="Cambria" w:cs="Calibri"/>
                <w:i/>
                <w:sz w:val="22"/>
                <w:szCs w:val="22"/>
                <w:lang w:val="ro-RO"/>
              </w:rPr>
            </w:pPr>
            <w:r w:rsidRPr="00561EE2">
              <w:rPr>
                <w:rFonts w:ascii="Cambria" w:eastAsia="Calibri" w:hAnsi="Cambria" w:cs="Calibri"/>
                <w:sz w:val="22"/>
                <w:szCs w:val="22"/>
                <w:lang w:val="ro-RO"/>
              </w:rPr>
              <w:t xml:space="preserve">Rezoluție </w:t>
            </w:r>
            <w:proofErr w:type="spellStart"/>
            <w:r w:rsidRPr="00561EE2">
              <w:rPr>
                <w:rFonts w:ascii="Cambria" w:eastAsia="Calibri" w:hAnsi="Cambria" w:cs="Calibri"/>
                <w:sz w:val="22"/>
                <w:szCs w:val="22"/>
                <w:lang w:val="ro-RO"/>
              </w:rPr>
              <w:t>foto</w:t>
            </w:r>
            <w:proofErr w:type="spellEnd"/>
          </w:p>
        </w:tc>
        <w:tc>
          <w:tcPr>
            <w:tcW w:w="5257" w:type="dxa"/>
          </w:tcPr>
          <w:p w14:paraId="4094D485" w14:textId="77777777" w:rsidR="00561EE2" w:rsidRPr="00561EE2" w:rsidRDefault="00561EE2" w:rsidP="00561EE2">
            <w:pPr>
              <w:widowControl w:val="0"/>
              <w:autoSpaceDE w:val="0"/>
              <w:autoSpaceDN w:val="0"/>
              <w:rPr>
                <w:rFonts w:ascii="Cambria" w:eastAsia="Calibri" w:hAnsi="Cambria" w:cs="Calibri"/>
                <w:i/>
                <w:sz w:val="22"/>
                <w:szCs w:val="22"/>
                <w:lang w:val="ro-RO"/>
              </w:rPr>
            </w:pPr>
            <w:r w:rsidRPr="00561EE2">
              <w:rPr>
                <w:rFonts w:ascii="Cambria" w:eastAsia="Calibri" w:hAnsi="Cambria" w:cs="Arial"/>
                <w:sz w:val="22"/>
                <w:szCs w:val="22"/>
                <w:lang w:val="ro-RO"/>
              </w:rPr>
              <w:t>Min. 20 MP</w:t>
            </w:r>
          </w:p>
        </w:tc>
      </w:tr>
      <w:tr w:rsidR="00561EE2" w:rsidRPr="00561EE2" w14:paraId="67258942" w14:textId="77777777" w:rsidTr="00F26085">
        <w:tc>
          <w:tcPr>
            <w:tcW w:w="283" w:type="dxa"/>
          </w:tcPr>
          <w:p w14:paraId="1537EA23" w14:textId="77777777" w:rsidR="00561EE2" w:rsidRPr="00561EE2" w:rsidRDefault="00561EE2" w:rsidP="00561EE2">
            <w:pPr>
              <w:widowControl w:val="0"/>
              <w:autoSpaceDE w:val="0"/>
              <w:autoSpaceDN w:val="0"/>
              <w:rPr>
                <w:rFonts w:ascii="Cambria" w:eastAsia="Calibri" w:hAnsi="Cambria" w:cs="Calibri"/>
                <w:i/>
                <w:sz w:val="22"/>
                <w:szCs w:val="22"/>
                <w:lang w:val="ro-RO"/>
              </w:rPr>
            </w:pPr>
            <w:r w:rsidRPr="00561EE2">
              <w:rPr>
                <w:rFonts w:ascii="Cambria" w:eastAsia="Calibri" w:hAnsi="Cambria" w:cs="Calibri"/>
                <w:i/>
                <w:sz w:val="22"/>
                <w:szCs w:val="22"/>
                <w:lang w:val="ro-RO"/>
              </w:rPr>
              <w:t>5.</w:t>
            </w:r>
          </w:p>
        </w:tc>
        <w:tc>
          <w:tcPr>
            <w:tcW w:w="4666" w:type="dxa"/>
          </w:tcPr>
          <w:p w14:paraId="1D1DFE88"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Rezoluție video</w:t>
            </w:r>
          </w:p>
        </w:tc>
        <w:tc>
          <w:tcPr>
            <w:tcW w:w="5257" w:type="dxa"/>
          </w:tcPr>
          <w:p w14:paraId="22BA7BA1" w14:textId="77777777" w:rsidR="00561EE2" w:rsidRPr="00561EE2" w:rsidRDefault="00561EE2" w:rsidP="00561EE2">
            <w:pPr>
              <w:widowControl w:val="0"/>
              <w:autoSpaceDE w:val="0"/>
              <w:autoSpaceDN w:val="0"/>
              <w:rPr>
                <w:rFonts w:ascii="Cambria" w:eastAsia="Calibri" w:hAnsi="Cambria" w:cs="Calibri"/>
                <w:i/>
                <w:sz w:val="22"/>
                <w:szCs w:val="22"/>
                <w:lang w:val="ro-RO"/>
              </w:rPr>
            </w:pPr>
            <w:r w:rsidRPr="00561EE2">
              <w:rPr>
                <w:rFonts w:ascii="Cambria" w:eastAsia="Calibri" w:hAnsi="Cambria" w:cs="Calibri"/>
                <w:sz w:val="22"/>
                <w:szCs w:val="22"/>
                <w:lang w:val="ro-RO"/>
              </w:rPr>
              <w:t xml:space="preserve">Min. 1920 x 1080 </w:t>
            </w:r>
            <w:proofErr w:type="spellStart"/>
            <w:r w:rsidRPr="00561EE2">
              <w:rPr>
                <w:rFonts w:ascii="Cambria" w:eastAsia="Calibri" w:hAnsi="Cambria" w:cs="Calibri"/>
                <w:sz w:val="22"/>
                <w:szCs w:val="22"/>
                <w:lang w:val="ro-RO"/>
              </w:rPr>
              <w:t>px</w:t>
            </w:r>
            <w:proofErr w:type="spellEnd"/>
          </w:p>
        </w:tc>
      </w:tr>
      <w:tr w:rsidR="00561EE2" w:rsidRPr="00561EE2" w14:paraId="3C5C7AA0" w14:textId="77777777" w:rsidTr="00F26085">
        <w:tc>
          <w:tcPr>
            <w:tcW w:w="10206" w:type="dxa"/>
            <w:gridSpan w:val="3"/>
          </w:tcPr>
          <w:p w14:paraId="260F848A"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i/>
                <w:sz w:val="22"/>
                <w:szCs w:val="22"/>
                <w:lang w:val="ro-RO"/>
              </w:rPr>
              <w:t xml:space="preserve">Cameră </w:t>
            </w:r>
            <w:proofErr w:type="spellStart"/>
            <w:r w:rsidRPr="00561EE2">
              <w:rPr>
                <w:rFonts w:ascii="Cambria" w:eastAsia="Calibri" w:hAnsi="Cambria" w:cs="Calibri"/>
                <w:i/>
                <w:sz w:val="22"/>
                <w:szCs w:val="22"/>
                <w:lang w:val="ro-RO"/>
              </w:rPr>
              <w:t>multispectrală</w:t>
            </w:r>
            <w:proofErr w:type="spellEnd"/>
          </w:p>
        </w:tc>
      </w:tr>
      <w:tr w:rsidR="00561EE2" w:rsidRPr="00561EE2" w14:paraId="7A078F56" w14:textId="77777777" w:rsidTr="00F26085">
        <w:tc>
          <w:tcPr>
            <w:tcW w:w="283" w:type="dxa"/>
          </w:tcPr>
          <w:p w14:paraId="42D91375" w14:textId="77777777" w:rsidR="00561EE2" w:rsidRPr="00561EE2" w:rsidRDefault="00561EE2" w:rsidP="00561EE2">
            <w:pPr>
              <w:widowControl w:val="0"/>
              <w:autoSpaceDE w:val="0"/>
              <w:autoSpaceDN w:val="0"/>
              <w:rPr>
                <w:rFonts w:ascii="Cambria" w:eastAsia="Calibri" w:hAnsi="Cambria" w:cs="Calibri"/>
                <w:i/>
                <w:sz w:val="22"/>
                <w:szCs w:val="22"/>
                <w:lang w:val="ro-RO"/>
              </w:rPr>
            </w:pPr>
            <w:r w:rsidRPr="00561EE2">
              <w:rPr>
                <w:rFonts w:ascii="Cambria" w:eastAsia="Calibri" w:hAnsi="Cambria" w:cs="Calibri"/>
                <w:i/>
                <w:sz w:val="22"/>
                <w:szCs w:val="22"/>
                <w:lang w:val="ro-RO"/>
              </w:rPr>
              <w:t>6.</w:t>
            </w:r>
          </w:p>
        </w:tc>
        <w:tc>
          <w:tcPr>
            <w:tcW w:w="4666" w:type="dxa"/>
          </w:tcPr>
          <w:p w14:paraId="1CCC4659" w14:textId="77777777" w:rsidR="00561EE2" w:rsidRPr="00561EE2" w:rsidRDefault="00561EE2" w:rsidP="00561EE2">
            <w:pPr>
              <w:widowControl w:val="0"/>
              <w:autoSpaceDE w:val="0"/>
              <w:autoSpaceDN w:val="0"/>
              <w:rPr>
                <w:rFonts w:ascii="Cambria" w:eastAsia="Calibri" w:hAnsi="Cambria" w:cs="Calibri"/>
                <w:i/>
                <w:sz w:val="22"/>
                <w:szCs w:val="22"/>
                <w:lang w:val="ro-RO"/>
              </w:rPr>
            </w:pPr>
            <w:r w:rsidRPr="00561EE2">
              <w:rPr>
                <w:rFonts w:ascii="Cambria" w:eastAsia="Calibri" w:hAnsi="Cambria" w:cs="Calibri"/>
                <w:sz w:val="22"/>
                <w:szCs w:val="22"/>
                <w:lang w:val="ro-RO"/>
              </w:rPr>
              <w:t>Verde (G)</w:t>
            </w:r>
          </w:p>
        </w:tc>
        <w:tc>
          <w:tcPr>
            <w:tcW w:w="5257" w:type="dxa"/>
          </w:tcPr>
          <w:p w14:paraId="63B38BD0" w14:textId="77777777" w:rsidR="00561EE2" w:rsidRPr="00561EE2" w:rsidRDefault="00561EE2" w:rsidP="00561EE2">
            <w:pPr>
              <w:widowControl w:val="0"/>
              <w:autoSpaceDE w:val="0"/>
              <w:autoSpaceDN w:val="0"/>
              <w:rPr>
                <w:rFonts w:ascii="Cambria" w:eastAsia="Calibri" w:hAnsi="Cambria" w:cs="Calibri"/>
                <w:i/>
                <w:sz w:val="22"/>
                <w:szCs w:val="22"/>
                <w:lang w:val="ro-RO"/>
              </w:rPr>
            </w:pPr>
            <w:r w:rsidRPr="00561EE2">
              <w:rPr>
                <w:rFonts w:ascii="Cambria" w:eastAsia="Calibri" w:hAnsi="Cambria" w:cs="Calibri"/>
                <w:sz w:val="22"/>
                <w:szCs w:val="22"/>
                <w:lang w:val="ro-RO"/>
              </w:rPr>
              <w:t>540-570 nm</w:t>
            </w:r>
          </w:p>
        </w:tc>
      </w:tr>
      <w:tr w:rsidR="00561EE2" w:rsidRPr="00561EE2" w14:paraId="76D7ABA8" w14:textId="77777777" w:rsidTr="00F26085">
        <w:tc>
          <w:tcPr>
            <w:tcW w:w="283" w:type="dxa"/>
          </w:tcPr>
          <w:p w14:paraId="0F12E236" w14:textId="77777777" w:rsidR="00561EE2" w:rsidRPr="00561EE2" w:rsidRDefault="00561EE2" w:rsidP="00561EE2">
            <w:pPr>
              <w:widowControl w:val="0"/>
              <w:autoSpaceDE w:val="0"/>
              <w:autoSpaceDN w:val="0"/>
              <w:rPr>
                <w:rFonts w:ascii="Cambria" w:eastAsia="Calibri" w:hAnsi="Cambria" w:cs="Calibri"/>
                <w:i/>
                <w:sz w:val="22"/>
                <w:szCs w:val="22"/>
                <w:lang w:val="ro-RO"/>
              </w:rPr>
            </w:pPr>
            <w:r w:rsidRPr="00561EE2">
              <w:rPr>
                <w:rFonts w:ascii="Cambria" w:eastAsia="Calibri" w:hAnsi="Cambria" w:cs="Calibri"/>
                <w:i/>
                <w:sz w:val="22"/>
                <w:szCs w:val="22"/>
                <w:lang w:val="ro-RO"/>
              </w:rPr>
              <w:t>7.</w:t>
            </w:r>
          </w:p>
        </w:tc>
        <w:tc>
          <w:tcPr>
            <w:tcW w:w="4666" w:type="dxa"/>
          </w:tcPr>
          <w:p w14:paraId="627CF0C8"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Roșu (R)</w:t>
            </w:r>
          </w:p>
        </w:tc>
        <w:tc>
          <w:tcPr>
            <w:tcW w:w="5257" w:type="dxa"/>
          </w:tcPr>
          <w:p w14:paraId="6E2E0737"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640-670 nm</w:t>
            </w:r>
          </w:p>
        </w:tc>
      </w:tr>
      <w:tr w:rsidR="00561EE2" w:rsidRPr="00561EE2" w14:paraId="5BD8B9C7" w14:textId="77777777" w:rsidTr="00F26085">
        <w:tc>
          <w:tcPr>
            <w:tcW w:w="283" w:type="dxa"/>
          </w:tcPr>
          <w:p w14:paraId="4AE154C6" w14:textId="77777777" w:rsidR="00561EE2" w:rsidRPr="00561EE2" w:rsidRDefault="00561EE2" w:rsidP="00561EE2">
            <w:pPr>
              <w:widowControl w:val="0"/>
              <w:autoSpaceDE w:val="0"/>
              <w:autoSpaceDN w:val="0"/>
              <w:rPr>
                <w:rFonts w:ascii="Cambria" w:eastAsia="Calibri" w:hAnsi="Cambria" w:cs="Calibri"/>
                <w:i/>
                <w:sz w:val="22"/>
                <w:szCs w:val="22"/>
                <w:lang w:val="ro-RO"/>
              </w:rPr>
            </w:pPr>
            <w:r w:rsidRPr="00561EE2">
              <w:rPr>
                <w:rFonts w:ascii="Cambria" w:eastAsia="Calibri" w:hAnsi="Cambria" w:cs="Calibri"/>
                <w:i/>
                <w:sz w:val="22"/>
                <w:szCs w:val="22"/>
                <w:lang w:val="ro-RO"/>
              </w:rPr>
              <w:t>8.</w:t>
            </w:r>
          </w:p>
        </w:tc>
        <w:tc>
          <w:tcPr>
            <w:tcW w:w="4666" w:type="dxa"/>
          </w:tcPr>
          <w:p w14:paraId="417E1CCD"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Marginea roșie (RE)</w:t>
            </w:r>
          </w:p>
        </w:tc>
        <w:tc>
          <w:tcPr>
            <w:tcW w:w="5257" w:type="dxa"/>
          </w:tcPr>
          <w:p w14:paraId="1E23BB64"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720-750 nm</w:t>
            </w:r>
          </w:p>
        </w:tc>
      </w:tr>
      <w:tr w:rsidR="00561EE2" w:rsidRPr="00561EE2" w14:paraId="2701B3B8" w14:textId="77777777" w:rsidTr="00F26085">
        <w:tc>
          <w:tcPr>
            <w:tcW w:w="283" w:type="dxa"/>
          </w:tcPr>
          <w:p w14:paraId="245BE7F4" w14:textId="77777777" w:rsidR="00561EE2" w:rsidRPr="00561EE2" w:rsidRDefault="00561EE2" w:rsidP="00561EE2">
            <w:pPr>
              <w:widowControl w:val="0"/>
              <w:autoSpaceDE w:val="0"/>
              <w:autoSpaceDN w:val="0"/>
              <w:rPr>
                <w:rFonts w:ascii="Cambria" w:eastAsia="Calibri" w:hAnsi="Cambria" w:cs="Calibri"/>
                <w:i/>
                <w:sz w:val="22"/>
                <w:szCs w:val="22"/>
                <w:lang w:val="ro-RO"/>
              </w:rPr>
            </w:pPr>
            <w:r w:rsidRPr="00561EE2">
              <w:rPr>
                <w:rFonts w:ascii="Cambria" w:eastAsia="Calibri" w:hAnsi="Cambria" w:cs="Calibri"/>
                <w:i/>
                <w:sz w:val="22"/>
                <w:szCs w:val="22"/>
                <w:lang w:val="ro-RO"/>
              </w:rPr>
              <w:t>9.</w:t>
            </w:r>
          </w:p>
        </w:tc>
        <w:tc>
          <w:tcPr>
            <w:tcW w:w="4666" w:type="dxa"/>
          </w:tcPr>
          <w:p w14:paraId="74DE3B40"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Infraroșu apropiat (NIR)</w:t>
            </w:r>
          </w:p>
        </w:tc>
        <w:tc>
          <w:tcPr>
            <w:tcW w:w="5257" w:type="dxa"/>
          </w:tcPr>
          <w:p w14:paraId="0C940E9F"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790-860 nm</w:t>
            </w:r>
          </w:p>
        </w:tc>
      </w:tr>
      <w:tr w:rsidR="00561EE2" w:rsidRPr="00561EE2" w14:paraId="61859B32" w14:textId="77777777" w:rsidTr="00F26085">
        <w:tc>
          <w:tcPr>
            <w:tcW w:w="283" w:type="dxa"/>
          </w:tcPr>
          <w:p w14:paraId="0758580A" w14:textId="77777777" w:rsidR="00561EE2" w:rsidRPr="00561EE2" w:rsidRDefault="00561EE2" w:rsidP="00561EE2">
            <w:pPr>
              <w:widowControl w:val="0"/>
              <w:autoSpaceDE w:val="0"/>
              <w:autoSpaceDN w:val="0"/>
              <w:rPr>
                <w:rFonts w:ascii="Cambria" w:eastAsia="Calibri" w:hAnsi="Cambria" w:cs="Calibri"/>
                <w:i/>
                <w:sz w:val="22"/>
                <w:szCs w:val="22"/>
                <w:lang w:val="ro-RO"/>
              </w:rPr>
            </w:pPr>
            <w:r w:rsidRPr="00561EE2">
              <w:rPr>
                <w:rFonts w:ascii="Cambria" w:eastAsia="Calibri" w:hAnsi="Cambria" w:cs="Calibri"/>
                <w:i/>
                <w:sz w:val="22"/>
                <w:szCs w:val="22"/>
                <w:lang w:val="ro-RO"/>
              </w:rPr>
              <w:t>10.</w:t>
            </w:r>
          </w:p>
        </w:tc>
        <w:tc>
          <w:tcPr>
            <w:tcW w:w="4666" w:type="dxa"/>
          </w:tcPr>
          <w:p w14:paraId="633621F7"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Funcții NDVI/GNDVI/NDRE</w:t>
            </w:r>
          </w:p>
        </w:tc>
        <w:tc>
          <w:tcPr>
            <w:tcW w:w="5257" w:type="dxa"/>
          </w:tcPr>
          <w:p w14:paraId="2EC1F29F"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Obligatorii</w:t>
            </w:r>
          </w:p>
        </w:tc>
      </w:tr>
      <w:tr w:rsidR="00561EE2" w:rsidRPr="00561EE2" w14:paraId="53BF218A" w14:textId="77777777" w:rsidTr="00F26085">
        <w:tc>
          <w:tcPr>
            <w:tcW w:w="10206" w:type="dxa"/>
            <w:gridSpan w:val="3"/>
          </w:tcPr>
          <w:p w14:paraId="5D9FBA68"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i/>
                <w:sz w:val="22"/>
                <w:szCs w:val="22"/>
                <w:lang w:val="ro-RO"/>
              </w:rPr>
              <w:t>Sistem senzori</w:t>
            </w:r>
          </w:p>
        </w:tc>
      </w:tr>
      <w:tr w:rsidR="00561EE2" w:rsidRPr="00561EE2" w14:paraId="4BF1FDD9" w14:textId="77777777" w:rsidTr="00F26085">
        <w:tc>
          <w:tcPr>
            <w:tcW w:w="283" w:type="dxa"/>
          </w:tcPr>
          <w:p w14:paraId="66768B57" w14:textId="77777777" w:rsidR="00561EE2" w:rsidRPr="00561EE2" w:rsidRDefault="00561EE2" w:rsidP="00561EE2">
            <w:pPr>
              <w:widowControl w:val="0"/>
              <w:autoSpaceDE w:val="0"/>
              <w:autoSpaceDN w:val="0"/>
              <w:rPr>
                <w:rFonts w:ascii="Cambria" w:eastAsia="Calibri" w:hAnsi="Cambria" w:cs="Calibri"/>
                <w:i/>
                <w:sz w:val="22"/>
                <w:szCs w:val="22"/>
                <w:lang w:val="ro-RO"/>
              </w:rPr>
            </w:pPr>
            <w:r w:rsidRPr="00561EE2">
              <w:rPr>
                <w:rFonts w:ascii="Cambria" w:eastAsia="Calibri" w:hAnsi="Cambria" w:cs="Calibri"/>
                <w:i/>
                <w:sz w:val="22"/>
                <w:szCs w:val="22"/>
                <w:lang w:val="ro-RO"/>
              </w:rPr>
              <w:t>11.</w:t>
            </w:r>
          </w:p>
        </w:tc>
        <w:tc>
          <w:tcPr>
            <w:tcW w:w="4666" w:type="dxa"/>
          </w:tcPr>
          <w:p w14:paraId="6CCC6B22" w14:textId="77777777" w:rsidR="00561EE2" w:rsidRPr="00561EE2" w:rsidRDefault="00561EE2" w:rsidP="00561EE2">
            <w:pPr>
              <w:widowControl w:val="0"/>
              <w:autoSpaceDE w:val="0"/>
              <w:autoSpaceDN w:val="0"/>
              <w:rPr>
                <w:rFonts w:ascii="Cambria" w:eastAsia="Calibri" w:hAnsi="Cambria" w:cs="Calibri"/>
                <w:i/>
                <w:sz w:val="22"/>
                <w:szCs w:val="22"/>
                <w:lang w:val="ro-RO"/>
              </w:rPr>
            </w:pPr>
            <w:r w:rsidRPr="00561EE2">
              <w:rPr>
                <w:rFonts w:ascii="Cambria" w:eastAsia="Calibri" w:hAnsi="Cambria" w:cs="Calibri"/>
                <w:sz w:val="22"/>
                <w:szCs w:val="22"/>
                <w:lang w:val="ro-RO"/>
              </w:rPr>
              <w:t>Sistem de vizualizare binoculară (sau echivalent)</w:t>
            </w:r>
          </w:p>
        </w:tc>
        <w:tc>
          <w:tcPr>
            <w:tcW w:w="5257" w:type="dxa"/>
          </w:tcPr>
          <w:p w14:paraId="7936F215" w14:textId="77777777" w:rsidR="00561EE2" w:rsidRPr="00561EE2" w:rsidRDefault="00561EE2" w:rsidP="00561EE2">
            <w:pPr>
              <w:widowControl w:val="0"/>
              <w:autoSpaceDE w:val="0"/>
              <w:autoSpaceDN w:val="0"/>
              <w:rPr>
                <w:rFonts w:ascii="Cambria" w:eastAsia="Calibri" w:hAnsi="Cambria" w:cs="Calibri"/>
                <w:i/>
                <w:sz w:val="22"/>
                <w:szCs w:val="22"/>
                <w:lang w:val="ro-RO"/>
              </w:rPr>
            </w:pPr>
            <w:r w:rsidRPr="00561EE2">
              <w:rPr>
                <w:rFonts w:ascii="Cambria" w:eastAsia="Calibri" w:hAnsi="Cambria" w:cs="Calibri"/>
                <w:sz w:val="22"/>
                <w:szCs w:val="22"/>
                <w:lang w:val="ro-RO"/>
              </w:rPr>
              <w:t>Obligatoriu</w:t>
            </w:r>
          </w:p>
        </w:tc>
      </w:tr>
      <w:tr w:rsidR="00561EE2" w:rsidRPr="00561EE2" w14:paraId="437DD639" w14:textId="77777777" w:rsidTr="00F26085">
        <w:tc>
          <w:tcPr>
            <w:tcW w:w="10206" w:type="dxa"/>
            <w:gridSpan w:val="3"/>
          </w:tcPr>
          <w:p w14:paraId="1DA44F2B"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Arial"/>
                <w:i/>
                <w:sz w:val="22"/>
                <w:szCs w:val="22"/>
                <w:lang w:val="ro-RO" w:bidi="en-US"/>
              </w:rPr>
              <w:t>Control și transmisie</w:t>
            </w:r>
          </w:p>
        </w:tc>
      </w:tr>
      <w:tr w:rsidR="00561EE2" w:rsidRPr="00561EE2" w14:paraId="1DEEC1E3" w14:textId="77777777" w:rsidTr="00F26085">
        <w:tc>
          <w:tcPr>
            <w:tcW w:w="283" w:type="dxa"/>
          </w:tcPr>
          <w:p w14:paraId="4D902BFD"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12.</w:t>
            </w:r>
          </w:p>
        </w:tc>
        <w:tc>
          <w:tcPr>
            <w:tcW w:w="4666" w:type="dxa"/>
          </w:tcPr>
          <w:p w14:paraId="2EF4563D"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Calibri"/>
                <w:sz w:val="22"/>
                <w:szCs w:val="22"/>
                <w:lang w:val="ro-RO"/>
              </w:rPr>
              <w:t>Controler la distanță cu transmisie video și vizualizare live</w:t>
            </w:r>
          </w:p>
        </w:tc>
        <w:tc>
          <w:tcPr>
            <w:tcW w:w="5257" w:type="dxa"/>
          </w:tcPr>
          <w:p w14:paraId="6E9D2704"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Calibri"/>
                <w:sz w:val="22"/>
                <w:szCs w:val="22"/>
                <w:lang w:val="ro-RO"/>
              </w:rPr>
              <w:t>Obligatoriu</w:t>
            </w:r>
          </w:p>
        </w:tc>
      </w:tr>
      <w:tr w:rsidR="00561EE2" w:rsidRPr="00561EE2" w14:paraId="5BC1B359" w14:textId="77777777" w:rsidTr="00F26085">
        <w:tc>
          <w:tcPr>
            <w:tcW w:w="283" w:type="dxa"/>
          </w:tcPr>
          <w:p w14:paraId="6B90D7A3"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13.</w:t>
            </w:r>
          </w:p>
        </w:tc>
        <w:tc>
          <w:tcPr>
            <w:tcW w:w="4666" w:type="dxa"/>
          </w:tcPr>
          <w:p w14:paraId="2EAD6E91"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Calibri"/>
                <w:sz w:val="22"/>
                <w:szCs w:val="22"/>
                <w:lang w:val="ro-RO"/>
              </w:rPr>
              <w:t>Rezoluție transmisiei live</w:t>
            </w:r>
          </w:p>
        </w:tc>
        <w:tc>
          <w:tcPr>
            <w:tcW w:w="5257" w:type="dxa"/>
          </w:tcPr>
          <w:p w14:paraId="4E778F4F"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Calibri"/>
                <w:sz w:val="22"/>
                <w:szCs w:val="22"/>
                <w:lang w:val="ro-RO"/>
              </w:rPr>
              <w:t xml:space="preserve">Min. 1920 x 1080 </w:t>
            </w:r>
            <w:proofErr w:type="spellStart"/>
            <w:r w:rsidRPr="00561EE2">
              <w:rPr>
                <w:rFonts w:ascii="Cambria" w:eastAsia="Calibri" w:hAnsi="Cambria" w:cs="Calibri"/>
                <w:sz w:val="22"/>
                <w:szCs w:val="22"/>
                <w:lang w:val="ro-RO"/>
              </w:rPr>
              <w:t>px</w:t>
            </w:r>
            <w:proofErr w:type="spellEnd"/>
          </w:p>
        </w:tc>
      </w:tr>
      <w:tr w:rsidR="00561EE2" w:rsidRPr="00561EE2" w14:paraId="0F08DB4C" w14:textId="77777777" w:rsidTr="00F26085">
        <w:tc>
          <w:tcPr>
            <w:tcW w:w="283" w:type="dxa"/>
          </w:tcPr>
          <w:p w14:paraId="310A3B85"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14.</w:t>
            </w:r>
          </w:p>
        </w:tc>
        <w:tc>
          <w:tcPr>
            <w:tcW w:w="4666" w:type="dxa"/>
          </w:tcPr>
          <w:p w14:paraId="709A1D27"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Calibri"/>
                <w:sz w:val="22"/>
                <w:szCs w:val="22"/>
                <w:lang w:val="ro-RO"/>
              </w:rPr>
              <w:t>Conectivitate</w:t>
            </w:r>
          </w:p>
        </w:tc>
        <w:tc>
          <w:tcPr>
            <w:tcW w:w="5257" w:type="dxa"/>
          </w:tcPr>
          <w:p w14:paraId="635D5814"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proofErr w:type="spellStart"/>
            <w:r w:rsidRPr="00561EE2">
              <w:rPr>
                <w:rFonts w:ascii="Cambria" w:eastAsia="Calibri" w:hAnsi="Cambria" w:cs="Calibri"/>
                <w:sz w:val="22"/>
                <w:szCs w:val="22"/>
                <w:lang w:val="ro-RO"/>
              </w:rPr>
              <w:t>Wi</w:t>
            </w:r>
            <w:proofErr w:type="spellEnd"/>
            <w:r w:rsidRPr="00561EE2">
              <w:rPr>
                <w:rFonts w:ascii="Cambria" w:eastAsia="Calibri" w:hAnsi="Cambria" w:cs="Calibri"/>
                <w:sz w:val="22"/>
                <w:szCs w:val="22"/>
                <w:lang w:val="ro-RO"/>
              </w:rPr>
              <w:t>-Fi 2,4/5 GHz</w:t>
            </w:r>
          </w:p>
        </w:tc>
      </w:tr>
      <w:tr w:rsidR="00561EE2" w:rsidRPr="00561EE2" w14:paraId="45AEEB34" w14:textId="77777777" w:rsidTr="00F26085">
        <w:tc>
          <w:tcPr>
            <w:tcW w:w="10206" w:type="dxa"/>
            <w:gridSpan w:val="3"/>
          </w:tcPr>
          <w:p w14:paraId="61D1B8E4"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Arial"/>
                <w:i/>
                <w:sz w:val="22"/>
                <w:szCs w:val="22"/>
                <w:lang w:val="ro-RO" w:bidi="en-US"/>
              </w:rPr>
              <w:t>Acumulator</w:t>
            </w:r>
          </w:p>
        </w:tc>
      </w:tr>
      <w:tr w:rsidR="00561EE2" w:rsidRPr="00561EE2" w14:paraId="57A278E3" w14:textId="77777777" w:rsidTr="00F26085">
        <w:tc>
          <w:tcPr>
            <w:tcW w:w="283" w:type="dxa"/>
          </w:tcPr>
          <w:p w14:paraId="628204B4"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15.</w:t>
            </w:r>
          </w:p>
        </w:tc>
        <w:tc>
          <w:tcPr>
            <w:tcW w:w="4666" w:type="dxa"/>
          </w:tcPr>
          <w:p w14:paraId="30FB4CED"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 xml:space="preserve">Tip </w:t>
            </w:r>
            <w:proofErr w:type="spellStart"/>
            <w:r w:rsidRPr="00561EE2">
              <w:rPr>
                <w:rFonts w:ascii="Cambria" w:eastAsia="Calibri" w:hAnsi="Cambria" w:cs="Calibri"/>
                <w:sz w:val="22"/>
                <w:szCs w:val="22"/>
                <w:lang w:val="ro-RO"/>
              </w:rPr>
              <w:t>întrare</w:t>
            </w:r>
            <w:proofErr w:type="spellEnd"/>
          </w:p>
        </w:tc>
        <w:tc>
          <w:tcPr>
            <w:tcW w:w="5257" w:type="dxa"/>
          </w:tcPr>
          <w:p w14:paraId="33C2EA47"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USB-C</w:t>
            </w:r>
          </w:p>
        </w:tc>
      </w:tr>
      <w:tr w:rsidR="00561EE2" w:rsidRPr="00561EE2" w14:paraId="2E0CF8BF" w14:textId="77777777" w:rsidTr="00F26085">
        <w:tc>
          <w:tcPr>
            <w:tcW w:w="283" w:type="dxa"/>
          </w:tcPr>
          <w:p w14:paraId="0F04872B"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16.</w:t>
            </w:r>
          </w:p>
        </w:tc>
        <w:tc>
          <w:tcPr>
            <w:tcW w:w="4666" w:type="dxa"/>
          </w:tcPr>
          <w:p w14:paraId="3BC222E9"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Alimentare</w:t>
            </w:r>
          </w:p>
        </w:tc>
        <w:tc>
          <w:tcPr>
            <w:tcW w:w="5257" w:type="dxa"/>
          </w:tcPr>
          <w:p w14:paraId="21C21784"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Tensiune 5-20 V, curent max. 5 A, putere min. 100 W</w:t>
            </w:r>
          </w:p>
        </w:tc>
      </w:tr>
      <w:tr w:rsidR="00561EE2" w:rsidRPr="00561EE2" w14:paraId="6443912A" w14:textId="77777777" w:rsidTr="00F26085">
        <w:tc>
          <w:tcPr>
            <w:tcW w:w="10206" w:type="dxa"/>
            <w:gridSpan w:val="3"/>
          </w:tcPr>
          <w:p w14:paraId="42AF9067"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Arial"/>
                <w:i/>
                <w:sz w:val="22"/>
                <w:szCs w:val="22"/>
                <w:lang w:val="ro-RO" w:bidi="en-US"/>
              </w:rPr>
              <w:t>Modul RTK cu GNSS</w:t>
            </w:r>
          </w:p>
        </w:tc>
      </w:tr>
      <w:tr w:rsidR="00561EE2" w:rsidRPr="00561EE2" w14:paraId="5B931FBA" w14:textId="77777777" w:rsidTr="00F26085">
        <w:tc>
          <w:tcPr>
            <w:tcW w:w="283" w:type="dxa"/>
          </w:tcPr>
          <w:p w14:paraId="0F24D89E"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17.</w:t>
            </w:r>
          </w:p>
        </w:tc>
        <w:tc>
          <w:tcPr>
            <w:tcW w:w="4666" w:type="dxa"/>
          </w:tcPr>
          <w:p w14:paraId="1396EF81"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Compatibil cu GPS/ Galileo/GLONASS</w:t>
            </w:r>
          </w:p>
        </w:tc>
        <w:tc>
          <w:tcPr>
            <w:tcW w:w="5257" w:type="dxa"/>
          </w:tcPr>
          <w:p w14:paraId="206EF3FE"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Obligatoriu</w:t>
            </w:r>
          </w:p>
        </w:tc>
      </w:tr>
      <w:tr w:rsidR="00561EE2" w:rsidRPr="00561EE2" w14:paraId="049EE4C5" w14:textId="77777777" w:rsidTr="00F26085">
        <w:tc>
          <w:tcPr>
            <w:tcW w:w="283" w:type="dxa"/>
          </w:tcPr>
          <w:p w14:paraId="36351536"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18.</w:t>
            </w:r>
          </w:p>
        </w:tc>
        <w:tc>
          <w:tcPr>
            <w:tcW w:w="4666" w:type="dxa"/>
          </w:tcPr>
          <w:p w14:paraId="2D7B8F03"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Precizie RTK</w:t>
            </w:r>
          </w:p>
        </w:tc>
        <w:tc>
          <w:tcPr>
            <w:tcW w:w="5257" w:type="dxa"/>
          </w:tcPr>
          <w:p w14:paraId="782A2A1F"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 xml:space="preserve">1-2 cm +1 </w:t>
            </w:r>
            <w:proofErr w:type="spellStart"/>
            <w:r w:rsidRPr="00561EE2">
              <w:rPr>
                <w:rFonts w:ascii="Cambria" w:eastAsia="Calibri" w:hAnsi="Cambria" w:cs="Calibri"/>
                <w:sz w:val="22"/>
                <w:szCs w:val="22"/>
                <w:lang w:val="ro-RO"/>
              </w:rPr>
              <w:t>ppm</w:t>
            </w:r>
            <w:proofErr w:type="spellEnd"/>
          </w:p>
        </w:tc>
      </w:tr>
      <w:tr w:rsidR="00561EE2" w:rsidRPr="00561EE2" w14:paraId="3C3E2EC5" w14:textId="77777777" w:rsidTr="00F26085">
        <w:tc>
          <w:tcPr>
            <w:tcW w:w="283" w:type="dxa"/>
          </w:tcPr>
          <w:p w14:paraId="5EBB16A2"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19.</w:t>
            </w:r>
          </w:p>
        </w:tc>
        <w:tc>
          <w:tcPr>
            <w:tcW w:w="4666" w:type="dxa"/>
          </w:tcPr>
          <w:p w14:paraId="4A60201D"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 xml:space="preserve">Alte </w:t>
            </w:r>
            <w:proofErr w:type="spellStart"/>
            <w:r w:rsidRPr="00561EE2">
              <w:rPr>
                <w:rFonts w:ascii="Cambria" w:eastAsia="Calibri" w:hAnsi="Cambria" w:cs="Calibri"/>
                <w:sz w:val="22"/>
                <w:szCs w:val="22"/>
                <w:lang w:val="ro-RO"/>
              </w:rPr>
              <w:t>cerin</w:t>
            </w:r>
            <w:r w:rsidRPr="00561EE2">
              <w:rPr>
                <w:rFonts w:ascii="Cambria" w:eastAsia="Calibri" w:hAnsi="Cambria" w:cs="Calibri"/>
                <w:sz w:val="22"/>
                <w:szCs w:val="22"/>
                <w:lang w:val="ro-MD"/>
              </w:rPr>
              <w:t>țe</w:t>
            </w:r>
            <w:proofErr w:type="spellEnd"/>
          </w:p>
        </w:tc>
        <w:tc>
          <w:tcPr>
            <w:tcW w:w="5257" w:type="dxa"/>
          </w:tcPr>
          <w:p w14:paraId="64BCDB83"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Garanție: minimum 1 an</w:t>
            </w:r>
            <w:r w:rsidRPr="00561EE2">
              <w:rPr>
                <w:rFonts w:ascii="Cambria" w:eastAsia="Calibri" w:hAnsi="Cambria" w:cs="Calibri"/>
                <w:sz w:val="22"/>
                <w:szCs w:val="22"/>
              </w:rPr>
              <w:t>;</w:t>
            </w:r>
            <w:r w:rsidRPr="00561EE2">
              <w:rPr>
                <w:rFonts w:ascii="Cambria" w:eastAsia="Calibri" w:hAnsi="Cambria" w:cs="Calibri"/>
                <w:sz w:val="22"/>
                <w:szCs w:val="22"/>
                <w:lang w:val="ro-RO"/>
              </w:rPr>
              <w:t xml:space="preserve"> Asigurare pentru daune accidentale: minimum 1 an; Manual de exploatare în limba română sau engleză; Curs de instruire de bază inclus</w:t>
            </w:r>
          </w:p>
        </w:tc>
      </w:tr>
      <w:tr w:rsidR="00561EE2" w:rsidRPr="00561EE2" w14:paraId="28A51A78" w14:textId="77777777" w:rsidTr="00F26085">
        <w:tc>
          <w:tcPr>
            <w:tcW w:w="283" w:type="dxa"/>
          </w:tcPr>
          <w:p w14:paraId="389510E9"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p>
        </w:tc>
        <w:tc>
          <w:tcPr>
            <w:tcW w:w="4666" w:type="dxa"/>
          </w:tcPr>
          <w:p w14:paraId="49B69036"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b/>
                <w:sz w:val="22"/>
                <w:szCs w:val="22"/>
                <w:highlight w:val="yellow"/>
                <w:lang w:val="ro-RO"/>
              </w:rPr>
              <w:t>Cantitate</w:t>
            </w:r>
          </w:p>
        </w:tc>
        <w:tc>
          <w:tcPr>
            <w:tcW w:w="5257" w:type="dxa"/>
          </w:tcPr>
          <w:p w14:paraId="7BC75216" w14:textId="77777777" w:rsidR="00561EE2" w:rsidRPr="00561EE2" w:rsidRDefault="00561EE2" w:rsidP="00561EE2">
            <w:pPr>
              <w:widowControl w:val="0"/>
              <w:autoSpaceDE w:val="0"/>
              <w:autoSpaceDN w:val="0"/>
              <w:rPr>
                <w:rFonts w:ascii="Cambria" w:eastAsia="Calibri" w:hAnsi="Cambria" w:cs="Calibri"/>
                <w:b/>
                <w:sz w:val="22"/>
                <w:szCs w:val="22"/>
                <w:lang w:val="ro-RO"/>
              </w:rPr>
            </w:pPr>
            <w:r w:rsidRPr="00561EE2">
              <w:rPr>
                <w:rFonts w:ascii="Cambria" w:eastAsia="Calibri" w:hAnsi="Cambria" w:cs="Calibri"/>
                <w:b/>
                <w:sz w:val="22"/>
                <w:szCs w:val="22"/>
                <w:highlight w:val="yellow"/>
                <w:lang w:val="ro-RO"/>
              </w:rPr>
              <w:t>1 unitate</w:t>
            </w:r>
          </w:p>
        </w:tc>
      </w:tr>
      <w:tr w:rsidR="00561EE2" w:rsidRPr="00561EE2" w14:paraId="37D177E6" w14:textId="77777777" w:rsidTr="00F26085">
        <w:tc>
          <w:tcPr>
            <w:tcW w:w="10206" w:type="dxa"/>
            <w:gridSpan w:val="3"/>
            <w:shd w:val="clear" w:color="auto" w:fill="BDD6EE"/>
          </w:tcPr>
          <w:p w14:paraId="60F52676"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b/>
                <w:sz w:val="22"/>
                <w:szCs w:val="22"/>
                <w:lang w:val="ro-RO"/>
              </w:rPr>
              <w:t xml:space="preserve">Art. 2 - </w:t>
            </w:r>
            <w:proofErr w:type="spellStart"/>
            <w:r w:rsidRPr="00561EE2">
              <w:rPr>
                <w:rFonts w:ascii="Cambria" w:eastAsia="Calibri" w:hAnsi="Cambria" w:cs="Calibri"/>
                <w:b/>
                <w:sz w:val="22"/>
                <w:szCs w:val="22"/>
                <w:lang w:val="ro-RO"/>
              </w:rPr>
              <w:t>Dronă</w:t>
            </w:r>
            <w:proofErr w:type="spellEnd"/>
            <w:r w:rsidRPr="00561EE2">
              <w:rPr>
                <w:rFonts w:ascii="Cambria" w:eastAsia="Calibri" w:hAnsi="Cambria" w:cs="Calibri"/>
                <w:b/>
                <w:sz w:val="22"/>
                <w:szCs w:val="22"/>
                <w:lang w:val="ro-RO"/>
              </w:rPr>
              <w:t xml:space="preserve"> cu camera termală (pentru cercetare și instruire)</w:t>
            </w:r>
          </w:p>
        </w:tc>
      </w:tr>
      <w:tr w:rsidR="00561EE2" w:rsidRPr="00561EE2" w14:paraId="44197F8D" w14:textId="77777777" w:rsidTr="00F26085">
        <w:tc>
          <w:tcPr>
            <w:tcW w:w="10206" w:type="dxa"/>
            <w:gridSpan w:val="3"/>
          </w:tcPr>
          <w:p w14:paraId="79F19622" w14:textId="77777777" w:rsidR="00561EE2" w:rsidRPr="00561EE2" w:rsidRDefault="00561EE2" w:rsidP="00561EE2">
            <w:pPr>
              <w:widowControl w:val="0"/>
              <w:autoSpaceDE w:val="0"/>
              <w:autoSpaceDN w:val="0"/>
              <w:rPr>
                <w:rFonts w:ascii="Cambria" w:eastAsia="Calibri" w:hAnsi="Cambria" w:cs="Calibri"/>
                <w:b/>
                <w:sz w:val="22"/>
                <w:szCs w:val="22"/>
                <w:lang w:val="ro-RO"/>
              </w:rPr>
            </w:pPr>
            <w:r w:rsidRPr="00561EE2">
              <w:rPr>
                <w:rFonts w:ascii="Cambria" w:eastAsia="Calibri" w:hAnsi="Cambria" w:cs="Arial"/>
                <w:i/>
                <w:sz w:val="22"/>
                <w:szCs w:val="22"/>
                <w:lang w:val="ro-RO" w:bidi="en-US"/>
              </w:rPr>
              <w:t>Caracteristici generale</w:t>
            </w:r>
          </w:p>
        </w:tc>
      </w:tr>
      <w:tr w:rsidR="00561EE2" w:rsidRPr="00561EE2" w14:paraId="7AA91458" w14:textId="77777777" w:rsidTr="00F26085">
        <w:tc>
          <w:tcPr>
            <w:tcW w:w="283" w:type="dxa"/>
          </w:tcPr>
          <w:p w14:paraId="213F1EF7"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1.</w:t>
            </w:r>
          </w:p>
        </w:tc>
        <w:tc>
          <w:tcPr>
            <w:tcW w:w="4666" w:type="dxa"/>
          </w:tcPr>
          <w:p w14:paraId="0D939BF0"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sz w:val="22"/>
                <w:szCs w:val="22"/>
                <w:lang w:val="ro-RO"/>
              </w:rPr>
              <w:t>Viteză de zbor în condiții de vânt</w:t>
            </w:r>
          </w:p>
        </w:tc>
        <w:tc>
          <w:tcPr>
            <w:tcW w:w="5257" w:type="dxa"/>
          </w:tcPr>
          <w:p w14:paraId="72D1EE1F"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sz w:val="22"/>
                <w:szCs w:val="22"/>
                <w:lang w:val="ro-RO"/>
              </w:rPr>
              <w:t>Min. 8 m/s</w:t>
            </w:r>
          </w:p>
        </w:tc>
      </w:tr>
      <w:tr w:rsidR="00561EE2" w:rsidRPr="00561EE2" w14:paraId="196719B0" w14:textId="77777777" w:rsidTr="00F26085">
        <w:tc>
          <w:tcPr>
            <w:tcW w:w="283" w:type="dxa"/>
          </w:tcPr>
          <w:p w14:paraId="437E6230"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2.</w:t>
            </w:r>
          </w:p>
        </w:tc>
        <w:tc>
          <w:tcPr>
            <w:tcW w:w="4666" w:type="dxa"/>
          </w:tcPr>
          <w:p w14:paraId="6289ACC4"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sz w:val="22"/>
                <w:szCs w:val="22"/>
                <w:lang w:val="ro-RO"/>
              </w:rPr>
              <w:t>Precizie zbor cu RTK activ</w:t>
            </w:r>
          </w:p>
        </w:tc>
        <w:tc>
          <w:tcPr>
            <w:tcW w:w="5257" w:type="dxa"/>
          </w:tcPr>
          <w:p w14:paraId="56B5D988"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sz w:val="22"/>
                <w:szCs w:val="22"/>
                <w:lang w:val="ro-RO"/>
              </w:rPr>
              <w:t>±0,1-0,3 m, în funcție de condițiile de operare</w:t>
            </w:r>
          </w:p>
        </w:tc>
      </w:tr>
      <w:tr w:rsidR="00561EE2" w:rsidRPr="00561EE2" w14:paraId="278BEBC7" w14:textId="77777777" w:rsidTr="00F26085">
        <w:tc>
          <w:tcPr>
            <w:tcW w:w="283" w:type="dxa"/>
          </w:tcPr>
          <w:p w14:paraId="23514244"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3.</w:t>
            </w:r>
          </w:p>
        </w:tc>
        <w:tc>
          <w:tcPr>
            <w:tcW w:w="4666" w:type="dxa"/>
          </w:tcPr>
          <w:p w14:paraId="7F67EF8F"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sz w:val="22"/>
                <w:szCs w:val="22"/>
                <w:lang w:val="ro-RO"/>
              </w:rPr>
              <w:t>Senzor lumină cu compensare automată a luminii solare</w:t>
            </w:r>
          </w:p>
        </w:tc>
        <w:tc>
          <w:tcPr>
            <w:tcW w:w="5257" w:type="dxa"/>
          </w:tcPr>
          <w:p w14:paraId="515E3E61"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sz w:val="22"/>
                <w:szCs w:val="22"/>
                <w:lang w:val="ro-RO"/>
              </w:rPr>
              <w:t>Obligatoriu</w:t>
            </w:r>
          </w:p>
        </w:tc>
      </w:tr>
      <w:tr w:rsidR="00561EE2" w:rsidRPr="00561EE2" w14:paraId="799535A3" w14:textId="77777777" w:rsidTr="00F26085">
        <w:tc>
          <w:tcPr>
            <w:tcW w:w="10206" w:type="dxa"/>
            <w:gridSpan w:val="3"/>
          </w:tcPr>
          <w:p w14:paraId="3DE0F148"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i/>
                <w:sz w:val="22"/>
                <w:szCs w:val="22"/>
                <w:lang w:val="ro-RO"/>
              </w:rPr>
              <w:t>Cameră RGB</w:t>
            </w:r>
          </w:p>
        </w:tc>
      </w:tr>
      <w:tr w:rsidR="00561EE2" w:rsidRPr="00561EE2" w14:paraId="0C2EF0A2" w14:textId="77777777" w:rsidTr="00F26085">
        <w:tc>
          <w:tcPr>
            <w:tcW w:w="283" w:type="dxa"/>
          </w:tcPr>
          <w:p w14:paraId="6C37B04A"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4.</w:t>
            </w:r>
          </w:p>
        </w:tc>
        <w:tc>
          <w:tcPr>
            <w:tcW w:w="4666" w:type="dxa"/>
          </w:tcPr>
          <w:p w14:paraId="2F72ED50"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sz w:val="22"/>
                <w:szCs w:val="22"/>
                <w:lang w:val="ro-RO"/>
              </w:rPr>
              <w:t>Tip senzor</w:t>
            </w:r>
          </w:p>
        </w:tc>
        <w:tc>
          <w:tcPr>
            <w:tcW w:w="5257" w:type="dxa"/>
          </w:tcPr>
          <w:p w14:paraId="6706D53A"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sz w:val="22"/>
                <w:szCs w:val="22"/>
                <w:lang w:val="ro-RO"/>
              </w:rPr>
              <w:t>CMOS de min. ½ inch</w:t>
            </w:r>
          </w:p>
        </w:tc>
      </w:tr>
      <w:tr w:rsidR="00561EE2" w:rsidRPr="00561EE2" w14:paraId="5EC2A72A" w14:textId="77777777" w:rsidTr="00F26085">
        <w:tc>
          <w:tcPr>
            <w:tcW w:w="283" w:type="dxa"/>
          </w:tcPr>
          <w:p w14:paraId="7FD2332A"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5.</w:t>
            </w:r>
          </w:p>
        </w:tc>
        <w:tc>
          <w:tcPr>
            <w:tcW w:w="4666" w:type="dxa"/>
          </w:tcPr>
          <w:p w14:paraId="3E01DAED"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sz w:val="22"/>
                <w:szCs w:val="22"/>
                <w:lang w:val="ro-RO"/>
              </w:rPr>
              <w:t xml:space="preserve">Rezoluție </w:t>
            </w:r>
            <w:proofErr w:type="spellStart"/>
            <w:r w:rsidRPr="00561EE2">
              <w:rPr>
                <w:rFonts w:ascii="Cambria" w:eastAsia="Calibri" w:hAnsi="Cambria" w:cs="Calibri"/>
                <w:sz w:val="22"/>
                <w:szCs w:val="22"/>
                <w:lang w:val="ro-RO"/>
              </w:rPr>
              <w:t>foto</w:t>
            </w:r>
            <w:proofErr w:type="spellEnd"/>
          </w:p>
        </w:tc>
        <w:tc>
          <w:tcPr>
            <w:tcW w:w="5257" w:type="dxa"/>
          </w:tcPr>
          <w:p w14:paraId="68389BEC"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sz w:val="22"/>
                <w:szCs w:val="22"/>
                <w:lang w:val="ro-RO"/>
              </w:rPr>
              <w:t>Min. 48 MP</w:t>
            </w:r>
          </w:p>
        </w:tc>
      </w:tr>
      <w:tr w:rsidR="00561EE2" w:rsidRPr="00561EE2" w14:paraId="68774739" w14:textId="77777777" w:rsidTr="00F26085">
        <w:tc>
          <w:tcPr>
            <w:tcW w:w="283" w:type="dxa"/>
          </w:tcPr>
          <w:p w14:paraId="6C93EED1"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lastRenderedPageBreak/>
              <w:t>6.</w:t>
            </w:r>
          </w:p>
        </w:tc>
        <w:tc>
          <w:tcPr>
            <w:tcW w:w="4666" w:type="dxa"/>
          </w:tcPr>
          <w:p w14:paraId="023DABBC"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sz w:val="22"/>
                <w:szCs w:val="22"/>
                <w:lang w:val="ro-RO"/>
              </w:rPr>
              <w:t>Câmp vizual (FOV)</w:t>
            </w:r>
          </w:p>
        </w:tc>
        <w:tc>
          <w:tcPr>
            <w:tcW w:w="5257" w:type="dxa"/>
          </w:tcPr>
          <w:p w14:paraId="12F1FCAD"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sz w:val="22"/>
                <w:szCs w:val="22"/>
                <w:lang w:val="ro-RO"/>
              </w:rPr>
              <w:t>Aprox. 84°</w:t>
            </w:r>
          </w:p>
        </w:tc>
      </w:tr>
      <w:tr w:rsidR="00561EE2" w:rsidRPr="00561EE2" w14:paraId="1867172E" w14:textId="77777777" w:rsidTr="00F26085">
        <w:tc>
          <w:tcPr>
            <w:tcW w:w="283" w:type="dxa"/>
          </w:tcPr>
          <w:p w14:paraId="42F44666"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7.</w:t>
            </w:r>
          </w:p>
        </w:tc>
        <w:tc>
          <w:tcPr>
            <w:tcW w:w="4666" w:type="dxa"/>
          </w:tcPr>
          <w:p w14:paraId="303D9817"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sz w:val="22"/>
                <w:szCs w:val="22"/>
                <w:lang w:val="ro-RO"/>
              </w:rPr>
              <w:t>Format echivalent</w:t>
            </w:r>
          </w:p>
        </w:tc>
        <w:tc>
          <w:tcPr>
            <w:tcW w:w="5257" w:type="dxa"/>
          </w:tcPr>
          <w:p w14:paraId="46006673"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sz w:val="22"/>
                <w:szCs w:val="22"/>
                <w:lang w:val="ro-RO"/>
              </w:rPr>
              <w:t>Aprox. 24 mm</w:t>
            </w:r>
          </w:p>
        </w:tc>
      </w:tr>
      <w:tr w:rsidR="00561EE2" w:rsidRPr="00561EE2" w14:paraId="52514D70" w14:textId="77777777" w:rsidTr="00F26085">
        <w:tc>
          <w:tcPr>
            <w:tcW w:w="283" w:type="dxa"/>
          </w:tcPr>
          <w:p w14:paraId="45F10B8A"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8.</w:t>
            </w:r>
          </w:p>
        </w:tc>
        <w:tc>
          <w:tcPr>
            <w:tcW w:w="4666" w:type="dxa"/>
          </w:tcPr>
          <w:p w14:paraId="4B548014"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Apertură</w:t>
            </w:r>
          </w:p>
        </w:tc>
        <w:tc>
          <w:tcPr>
            <w:tcW w:w="5257" w:type="dxa"/>
          </w:tcPr>
          <w:p w14:paraId="03C25C08"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f/2.8</w:t>
            </w:r>
          </w:p>
        </w:tc>
      </w:tr>
      <w:tr w:rsidR="00561EE2" w:rsidRPr="00561EE2" w14:paraId="04A67881" w14:textId="77777777" w:rsidTr="00F26085">
        <w:tc>
          <w:tcPr>
            <w:tcW w:w="283" w:type="dxa"/>
          </w:tcPr>
          <w:p w14:paraId="141493D0"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9.</w:t>
            </w:r>
          </w:p>
        </w:tc>
        <w:tc>
          <w:tcPr>
            <w:tcW w:w="4666" w:type="dxa"/>
          </w:tcPr>
          <w:p w14:paraId="74774908"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Focus</w:t>
            </w:r>
          </w:p>
        </w:tc>
        <w:tc>
          <w:tcPr>
            <w:tcW w:w="5257" w:type="dxa"/>
          </w:tcPr>
          <w:p w14:paraId="1F39BA22"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De la 1 m</w:t>
            </w:r>
          </w:p>
        </w:tc>
      </w:tr>
      <w:tr w:rsidR="00561EE2" w:rsidRPr="00561EE2" w14:paraId="1812BF9B" w14:textId="77777777" w:rsidTr="00F26085">
        <w:tc>
          <w:tcPr>
            <w:tcW w:w="283" w:type="dxa"/>
          </w:tcPr>
          <w:p w14:paraId="0169B1A7"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10.</w:t>
            </w:r>
          </w:p>
        </w:tc>
        <w:tc>
          <w:tcPr>
            <w:tcW w:w="4666" w:type="dxa"/>
          </w:tcPr>
          <w:p w14:paraId="4ED0FD67"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Rezoluție video</w:t>
            </w:r>
          </w:p>
        </w:tc>
        <w:tc>
          <w:tcPr>
            <w:tcW w:w="5257" w:type="dxa"/>
          </w:tcPr>
          <w:p w14:paraId="429638ED"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 xml:space="preserve">Min. 4K (3840 x 2160) la 30 </w:t>
            </w:r>
            <w:proofErr w:type="spellStart"/>
            <w:r w:rsidRPr="00561EE2">
              <w:rPr>
                <w:rFonts w:ascii="Cambria" w:eastAsia="Calibri" w:hAnsi="Cambria" w:cs="Calibri"/>
                <w:sz w:val="22"/>
                <w:szCs w:val="22"/>
                <w:lang w:val="ro-RO"/>
              </w:rPr>
              <w:t>fps</w:t>
            </w:r>
            <w:proofErr w:type="spellEnd"/>
            <w:r w:rsidRPr="00561EE2">
              <w:rPr>
                <w:rFonts w:ascii="Cambria" w:eastAsia="Calibri" w:hAnsi="Cambria" w:cs="Calibri"/>
                <w:sz w:val="22"/>
                <w:szCs w:val="22"/>
                <w:lang w:val="ro-RO"/>
              </w:rPr>
              <w:t xml:space="preserve">; min. FHD (1920 x 1080 </w:t>
            </w:r>
            <w:proofErr w:type="spellStart"/>
            <w:r w:rsidRPr="00561EE2">
              <w:rPr>
                <w:rFonts w:ascii="Cambria" w:eastAsia="Calibri" w:hAnsi="Cambria" w:cs="Calibri"/>
                <w:sz w:val="22"/>
                <w:szCs w:val="22"/>
                <w:lang w:val="ro-RO"/>
              </w:rPr>
              <w:t>px</w:t>
            </w:r>
            <w:proofErr w:type="spellEnd"/>
            <w:r w:rsidRPr="00561EE2">
              <w:rPr>
                <w:rFonts w:ascii="Cambria" w:eastAsia="Calibri" w:hAnsi="Cambria" w:cs="Calibri"/>
                <w:sz w:val="22"/>
                <w:szCs w:val="22"/>
                <w:lang w:val="ro-RO"/>
              </w:rPr>
              <w:t xml:space="preserve">)  la 30 </w:t>
            </w:r>
            <w:proofErr w:type="spellStart"/>
            <w:r w:rsidRPr="00561EE2">
              <w:rPr>
                <w:rFonts w:ascii="Cambria" w:eastAsia="Calibri" w:hAnsi="Cambria" w:cs="Calibri"/>
                <w:sz w:val="22"/>
                <w:szCs w:val="22"/>
                <w:lang w:val="ro-RO"/>
              </w:rPr>
              <w:t>fps</w:t>
            </w:r>
            <w:proofErr w:type="spellEnd"/>
            <w:r w:rsidRPr="00561EE2">
              <w:rPr>
                <w:rFonts w:ascii="Cambria" w:eastAsia="Calibri" w:hAnsi="Cambria" w:cs="Calibri"/>
                <w:sz w:val="22"/>
                <w:szCs w:val="22"/>
                <w:lang w:val="ro-RO"/>
              </w:rPr>
              <w:t>.</w:t>
            </w:r>
          </w:p>
        </w:tc>
      </w:tr>
      <w:tr w:rsidR="00561EE2" w:rsidRPr="00561EE2" w14:paraId="5BDAEE3C" w14:textId="77777777" w:rsidTr="00F26085">
        <w:tc>
          <w:tcPr>
            <w:tcW w:w="283" w:type="dxa"/>
          </w:tcPr>
          <w:p w14:paraId="224D592E"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11.</w:t>
            </w:r>
          </w:p>
        </w:tc>
        <w:tc>
          <w:tcPr>
            <w:tcW w:w="4666" w:type="dxa"/>
          </w:tcPr>
          <w:p w14:paraId="0C62F236"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Compresie</w:t>
            </w:r>
          </w:p>
        </w:tc>
        <w:tc>
          <w:tcPr>
            <w:tcW w:w="5257" w:type="dxa"/>
          </w:tcPr>
          <w:p w14:paraId="4AF2B372"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H.264 sau standard echivalent/superior</w:t>
            </w:r>
          </w:p>
        </w:tc>
      </w:tr>
      <w:tr w:rsidR="00561EE2" w:rsidRPr="00561EE2" w14:paraId="049EA09D" w14:textId="77777777" w:rsidTr="00F26085">
        <w:tc>
          <w:tcPr>
            <w:tcW w:w="10206" w:type="dxa"/>
            <w:gridSpan w:val="3"/>
          </w:tcPr>
          <w:p w14:paraId="78F25B1F"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i/>
                <w:sz w:val="22"/>
                <w:szCs w:val="22"/>
                <w:lang w:val="ro-RO"/>
              </w:rPr>
              <w:t>Cameră termală</w:t>
            </w:r>
          </w:p>
        </w:tc>
      </w:tr>
      <w:tr w:rsidR="00561EE2" w:rsidRPr="00561EE2" w14:paraId="5CFB348C" w14:textId="77777777" w:rsidTr="00F26085">
        <w:tc>
          <w:tcPr>
            <w:tcW w:w="283" w:type="dxa"/>
          </w:tcPr>
          <w:p w14:paraId="54844D53"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12.</w:t>
            </w:r>
          </w:p>
        </w:tc>
        <w:tc>
          <w:tcPr>
            <w:tcW w:w="4666" w:type="dxa"/>
          </w:tcPr>
          <w:p w14:paraId="72973C05"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Tip senzor</w:t>
            </w:r>
          </w:p>
        </w:tc>
        <w:tc>
          <w:tcPr>
            <w:tcW w:w="5257" w:type="dxa"/>
          </w:tcPr>
          <w:p w14:paraId="2EE687F9" w14:textId="77777777" w:rsidR="00561EE2" w:rsidRPr="00561EE2" w:rsidRDefault="00561EE2" w:rsidP="00561EE2">
            <w:pPr>
              <w:widowControl w:val="0"/>
              <w:autoSpaceDE w:val="0"/>
              <w:autoSpaceDN w:val="0"/>
              <w:rPr>
                <w:rFonts w:ascii="Cambria" w:eastAsia="Calibri" w:hAnsi="Cambria" w:cs="Calibri"/>
                <w:sz w:val="22"/>
                <w:szCs w:val="22"/>
                <w:lang w:val="ro-RO"/>
              </w:rPr>
            </w:pPr>
            <w:proofErr w:type="spellStart"/>
            <w:r w:rsidRPr="00561EE2">
              <w:rPr>
                <w:rFonts w:ascii="Cambria" w:eastAsia="Calibri" w:hAnsi="Cambria" w:cs="Calibri"/>
                <w:sz w:val="22"/>
                <w:szCs w:val="22"/>
                <w:lang w:val="ro-RO"/>
              </w:rPr>
              <w:t>Microbolometru</w:t>
            </w:r>
            <w:proofErr w:type="spellEnd"/>
            <w:r w:rsidRPr="00561EE2">
              <w:rPr>
                <w:rFonts w:ascii="Cambria" w:eastAsia="Calibri" w:hAnsi="Cambria" w:cs="Calibri"/>
                <w:sz w:val="22"/>
                <w:szCs w:val="22"/>
                <w:lang w:val="ro-RO"/>
              </w:rPr>
              <w:t xml:space="preserve"> Vox neechipat termic</w:t>
            </w:r>
          </w:p>
        </w:tc>
      </w:tr>
      <w:tr w:rsidR="00561EE2" w:rsidRPr="00561EE2" w14:paraId="4913FC0E" w14:textId="77777777" w:rsidTr="00F26085">
        <w:tc>
          <w:tcPr>
            <w:tcW w:w="283" w:type="dxa"/>
          </w:tcPr>
          <w:p w14:paraId="2C1BB793"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13.</w:t>
            </w:r>
          </w:p>
        </w:tc>
        <w:tc>
          <w:tcPr>
            <w:tcW w:w="4666" w:type="dxa"/>
          </w:tcPr>
          <w:p w14:paraId="3E5E5EA4"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Rezoluție video</w:t>
            </w:r>
          </w:p>
        </w:tc>
        <w:tc>
          <w:tcPr>
            <w:tcW w:w="5257" w:type="dxa"/>
          </w:tcPr>
          <w:p w14:paraId="4561840F"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 xml:space="preserve">Min. 640 x 512 </w:t>
            </w:r>
            <w:proofErr w:type="spellStart"/>
            <w:r w:rsidRPr="00561EE2">
              <w:rPr>
                <w:rFonts w:ascii="Cambria" w:eastAsia="Calibri" w:hAnsi="Cambria" w:cs="Calibri"/>
                <w:sz w:val="22"/>
                <w:szCs w:val="22"/>
                <w:lang w:val="ro-RO"/>
              </w:rPr>
              <w:t>px</w:t>
            </w:r>
            <w:proofErr w:type="spellEnd"/>
            <w:r w:rsidRPr="00561EE2">
              <w:rPr>
                <w:rFonts w:ascii="Cambria" w:eastAsia="Calibri" w:hAnsi="Cambria" w:cs="Calibri"/>
                <w:sz w:val="22"/>
                <w:szCs w:val="22"/>
                <w:lang w:val="ro-RO"/>
              </w:rPr>
              <w:t xml:space="preserve"> la 30 </w:t>
            </w:r>
            <w:proofErr w:type="spellStart"/>
            <w:r w:rsidRPr="00561EE2">
              <w:rPr>
                <w:rFonts w:ascii="Cambria" w:eastAsia="Calibri" w:hAnsi="Cambria" w:cs="Calibri"/>
                <w:sz w:val="22"/>
                <w:szCs w:val="22"/>
                <w:lang w:val="ro-RO"/>
              </w:rPr>
              <w:t>fps</w:t>
            </w:r>
            <w:proofErr w:type="spellEnd"/>
          </w:p>
        </w:tc>
      </w:tr>
      <w:tr w:rsidR="00561EE2" w:rsidRPr="00561EE2" w14:paraId="24CA6F3F" w14:textId="77777777" w:rsidTr="00F26085">
        <w:tc>
          <w:tcPr>
            <w:tcW w:w="283" w:type="dxa"/>
          </w:tcPr>
          <w:p w14:paraId="1EB97F4D"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14.</w:t>
            </w:r>
          </w:p>
        </w:tc>
        <w:tc>
          <w:tcPr>
            <w:tcW w:w="4666" w:type="dxa"/>
          </w:tcPr>
          <w:p w14:paraId="4D557B1F"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Lungime focală echivalentă</w:t>
            </w:r>
          </w:p>
        </w:tc>
        <w:tc>
          <w:tcPr>
            <w:tcW w:w="5257" w:type="dxa"/>
          </w:tcPr>
          <w:p w14:paraId="63613F68"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Aprox. 40 mm</w:t>
            </w:r>
          </w:p>
        </w:tc>
      </w:tr>
      <w:tr w:rsidR="00561EE2" w:rsidRPr="00561EE2" w14:paraId="00211A78" w14:textId="77777777" w:rsidTr="00F26085">
        <w:tc>
          <w:tcPr>
            <w:tcW w:w="283" w:type="dxa"/>
          </w:tcPr>
          <w:p w14:paraId="051A7E09"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15.</w:t>
            </w:r>
          </w:p>
        </w:tc>
        <w:tc>
          <w:tcPr>
            <w:tcW w:w="4666" w:type="dxa"/>
          </w:tcPr>
          <w:p w14:paraId="6461D0F2"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Câmp vizual (DFOV)</w:t>
            </w:r>
          </w:p>
        </w:tc>
        <w:tc>
          <w:tcPr>
            <w:tcW w:w="5257" w:type="dxa"/>
          </w:tcPr>
          <w:p w14:paraId="1799BE2A"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Aprox. 61°</w:t>
            </w:r>
          </w:p>
        </w:tc>
      </w:tr>
      <w:tr w:rsidR="00561EE2" w:rsidRPr="00561EE2" w14:paraId="1E0BF87D" w14:textId="77777777" w:rsidTr="00F26085">
        <w:tc>
          <w:tcPr>
            <w:tcW w:w="283" w:type="dxa"/>
          </w:tcPr>
          <w:p w14:paraId="11010C78"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16.</w:t>
            </w:r>
          </w:p>
        </w:tc>
        <w:tc>
          <w:tcPr>
            <w:tcW w:w="4666" w:type="dxa"/>
          </w:tcPr>
          <w:p w14:paraId="704804C6"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NETD (sensibilitate termică)</w:t>
            </w:r>
          </w:p>
        </w:tc>
        <w:tc>
          <w:tcPr>
            <w:tcW w:w="5257" w:type="dxa"/>
          </w:tcPr>
          <w:p w14:paraId="15EC1C72"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 xml:space="preserve">Min. 50 </w:t>
            </w:r>
            <w:proofErr w:type="spellStart"/>
            <w:r w:rsidRPr="00561EE2">
              <w:rPr>
                <w:rFonts w:ascii="Cambria" w:eastAsia="Calibri" w:hAnsi="Cambria" w:cs="Calibri"/>
                <w:sz w:val="22"/>
                <w:szCs w:val="22"/>
                <w:lang w:val="ro-RO"/>
              </w:rPr>
              <w:t>mK</w:t>
            </w:r>
            <w:proofErr w:type="spellEnd"/>
          </w:p>
        </w:tc>
      </w:tr>
      <w:tr w:rsidR="00561EE2" w:rsidRPr="00561EE2" w14:paraId="24475A8D" w14:textId="77777777" w:rsidTr="00F26085">
        <w:tc>
          <w:tcPr>
            <w:tcW w:w="283" w:type="dxa"/>
          </w:tcPr>
          <w:p w14:paraId="4C489A4B"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17.</w:t>
            </w:r>
          </w:p>
        </w:tc>
        <w:tc>
          <w:tcPr>
            <w:tcW w:w="4666" w:type="dxa"/>
          </w:tcPr>
          <w:p w14:paraId="185402A5"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Lungime de undă infraroșie</w:t>
            </w:r>
          </w:p>
        </w:tc>
        <w:tc>
          <w:tcPr>
            <w:tcW w:w="5257" w:type="dxa"/>
          </w:tcPr>
          <w:p w14:paraId="69F62DC9"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 xml:space="preserve">8-14  </w:t>
            </w:r>
            <w:proofErr w:type="spellStart"/>
            <w:r w:rsidRPr="00561EE2">
              <w:rPr>
                <w:rFonts w:ascii="Cambria" w:eastAsia="Calibri" w:hAnsi="Cambria" w:cs="Calibri"/>
                <w:sz w:val="22"/>
                <w:szCs w:val="22"/>
                <w:lang w:val="ro-RO"/>
              </w:rPr>
              <w:t>μm</w:t>
            </w:r>
            <w:proofErr w:type="spellEnd"/>
          </w:p>
        </w:tc>
      </w:tr>
      <w:tr w:rsidR="00561EE2" w:rsidRPr="00561EE2" w14:paraId="3ADF3E1D" w14:textId="77777777" w:rsidTr="00F26085">
        <w:tc>
          <w:tcPr>
            <w:tcW w:w="283" w:type="dxa"/>
          </w:tcPr>
          <w:p w14:paraId="6069A797"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18.</w:t>
            </w:r>
          </w:p>
        </w:tc>
        <w:tc>
          <w:tcPr>
            <w:tcW w:w="4666" w:type="dxa"/>
          </w:tcPr>
          <w:p w14:paraId="504F39ED"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Precizie măsurare temperatură</w:t>
            </w:r>
          </w:p>
        </w:tc>
        <w:tc>
          <w:tcPr>
            <w:tcW w:w="5257" w:type="dxa"/>
          </w:tcPr>
          <w:p w14:paraId="0A6E0C6C"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±2° C sau  ±2%</w:t>
            </w:r>
          </w:p>
        </w:tc>
      </w:tr>
      <w:tr w:rsidR="00561EE2" w:rsidRPr="00561EE2" w14:paraId="45FFD8A6" w14:textId="77777777" w:rsidTr="00F26085">
        <w:tc>
          <w:tcPr>
            <w:tcW w:w="10206" w:type="dxa"/>
            <w:gridSpan w:val="3"/>
          </w:tcPr>
          <w:p w14:paraId="215E9ED3"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i/>
                <w:sz w:val="22"/>
                <w:szCs w:val="22"/>
                <w:lang w:val="ro-RO"/>
              </w:rPr>
              <w:t>Sistem senzori</w:t>
            </w:r>
          </w:p>
        </w:tc>
      </w:tr>
      <w:tr w:rsidR="00561EE2" w:rsidRPr="00561EE2" w14:paraId="127C1DCA" w14:textId="77777777" w:rsidTr="00F26085">
        <w:tc>
          <w:tcPr>
            <w:tcW w:w="283" w:type="dxa"/>
          </w:tcPr>
          <w:p w14:paraId="03272389"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19.</w:t>
            </w:r>
          </w:p>
        </w:tc>
        <w:tc>
          <w:tcPr>
            <w:tcW w:w="4666" w:type="dxa"/>
          </w:tcPr>
          <w:p w14:paraId="0F8B0056"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Sistem de vizualizare binoculară (sau echivalent)</w:t>
            </w:r>
          </w:p>
        </w:tc>
        <w:tc>
          <w:tcPr>
            <w:tcW w:w="5257" w:type="dxa"/>
          </w:tcPr>
          <w:p w14:paraId="6298943F"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obligatoriu</w:t>
            </w:r>
          </w:p>
        </w:tc>
      </w:tr>
      <w:tr w:rsidR="00561EE2" w:rsidRPr="00561EE2" w14:paraId="242A92F0" w14:textId="77777777" w:rsidTr="00F26085">
        <w:tc>
          <w:tcPr>
            <w:tcW w:w="10206" w:type="dxa"/>
            <w:gridSpan w:val="3"/>
          </w:tcPr>
          <w:p w14:paraId="3E8F8D40"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Arial"/>
                <w:i/>
                <w:sz w:val="22"/>
                <w:szCs w:val="22"/>
                <w:lang w:val="ro-RO" w:bidi="en-US"/>
              </w:rPr>
              <w:t>Control și transmisie</w:t>
            </w:r>
          </w:p>
        </w:tc>
      </w:tr>
      <w:tr w:rsidR="00561EE2" w:rsidRPr="00561EE2" w14:paraId="47D47788" w14:textId="77777777" w:rsidTr="00F26085">
        <w:tc>
          <w:tcPr>
            <w:tcW w:w="283" w:type="dxa"/>
          </w:tcPr>
          <w:p w14:paraId="1053CDFE"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20.</w:t>
            </w:r>
          </w:p>
        </w:tc>
        <w:tc>
          <w:tcPr>
            <w:tcW w:w="4666" w:type="dxa"/>
          </w:tcPr>
          <w:p w14:paraId="7A1243B7"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Controler la distanță cu transmisie video și vizualizare live</w:t>
            </w:r>
          </w:p>
        </w:tc>
        <w:tc>
          <w:tcPr>
            <w:tcW w:w="5257" w:type="dxa"/>
          </w:tcPr>
          <w:p w14:paraId="29BCB765"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obligatoriu</w:t>
            </w:r>
          </w:p>
        </w:tc>
      </w:tr>
      <w:tr w:rsidR="00561EE2" w:rsidRPr="00561EE2" w14:paraId="35E19CBB" w14:textId="77777777" w:rsidTr="00F26085">
        <w:tc>
          <w:tcPr>
            <w:tcW w:w="283" w:type="dxa"/>
          </w:tcPr>
          <w:p w14:paraId="3CFA6E14"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21.</w:t>
            </w:r>
          </w:p>
        </w:tc>
        <w:tc>
          <w:tcPr>
            <w:tcW w:w="4666" w:type="dxa"/>
          </w:tcPr>
          <w:p w14:paraId="6E5DCEA7"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Rezoluție transmisiei live</w:t>
            </w:r>
          </w:p>
        </w:tc>
        <w:tc>
          <w:tcPr>
            <w:tcW w:w="5257" w:type="dxa"/>
          </w:tcPr>
          <w:p w14:paraId="1FCDD142"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 xml:space="preserve">Min. 1920 x 1080 </w:t>
            </w:r>
            <w:proofErr w:type="spellStart"/>
            <w:r w:rsidRPr="00561EE2">
              <w:rPr>
                <w:rFonts w:ascii="Cambria" w:eastAsia="Calibri" w:hAnsi="Cambria" w:cs="Calibri"/>
                <w:sz w:val="22"/>
                <w:szCs w:val="22"/>
                <w:lang w:val="ro-RO"/>
              </w:rPr>
              <w:t>px</w:t>
            </w:r>
            <w:proofErr w:type="spellEnd"/>
          </w:p>
        </w:tc>
      </w:tr>
      <w:tr w:rsidR="00561EE2" w:rsidRPr="00561EE2" w14:paraId="65CCB0F4" w14:textId="77777777" w:rsidTr="00F26085">
        <w:tc>
          <w:tcPr>
            <w:tcW w:w="283" w:type="dxa"/>
          </w:tcPr>
          <w:p w14:paraId="2B467DEA"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22.</w:t>
            </w:r>
          </w:p>
        </w:tc>
        <w:tc>
          <w:tcPr>
            <w:tcW w:w="4666" w:type="dxa"/>
          </w:tcPr>
          <w:p w14:paraId="4A593487"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Conectivitate</w:t>
            </w:r>
          </w:p>
        </w:tc>
        <w:tc>
          <w:tcPr>
            <w:tcW w:w="5257" w:type="dxa"/>
          </w:tcPr>
          <w:p w14:paraId="5B40F390" w14:textId="77777777" w:rsidR="00561EE2" w:rsidRPr="00561EE2" w:rsidRDefault="00561EE2" w:rsidP="00561EE2">
            <w:pPr>
              <w:widowControl w:val="0"/>
              <w:autoSpaceDE w:val="0"/>
              <w:autoSpaceDN w:val="0"/>
              <w:rPr>
                <w:rFonts w:ascii="Cambria" w:eastAsia="Calibri" w:hAnsi="Cambria" w:cs="Calibri"/>
                <w:sz w:val="22"/>
                <w:szCs w:val="22"/>
                <w:lang w:val="ro-RO"/>
              </w:rPr>
            </w:pPr>
            <w:proofErr w:type="spellStart"/>
            <w:r w:rsidRPr="00561EE2">
              <w:rPr>
                <w:rFonts w:ascii="Cambria" w:eastAsia="Calibri" w:hAnsi="Cambria" w:cs="Calibri"/>
                <w:sz w:val="22"/>
                <w:szCs w:val="22"/>
                <w:lang w:val="ro-RO"/>
              </w:rPr>
              <w:t>Wi</w:t>
            </w:r>
            <w:proofErr w:type="spellEnd"/>
            <w:r w:rsidRPr="00561EE2">
              <w:rPr>
                <w:rFonts w:ascii="Cambria" w:eastAsia="Calibri" w:hAnsi="Cambria" w:cs="Calibri"/>
                <w:sz w:val="22"/>
                <w:szCs w:val="22"/>
                <w:lang w:val="ro-RO"/>
              </w:rPr>
              <w:t>-Fi 2,4/5 GHz</w:t>
            </w:r>
          </w:p>
        </w:tc>
      </w:tr>
      <w:tr w:rsidR="00561EE2" w:rsidRPr="00561EE2" w14:paraId="30FE699E" w14:textId="77777777" w:rsidTr="00F26085">
        <w:tc>
          <w:tcPr>
            <w:tcW w:w="10206" w:type="dxa"/>
            <w:gridSpan w:val="3"/>
          </w:tcPr>
          <w:p w14:paraId="78AD7214"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Arial"/>
                <w:i/>
                <w:sz w:val="22"/>
                <w:szCs w:val="22"/>
                <w:lang w:val="ro-RO" w:bidi="en-US"/>
              </w:rPr>
              <w:t>Acumulator</w:t>
            </w:r>
          </w:p>
        </w:tc>
      </w:tr>
      <w:tr w:rsidR="00561EE2" w:rsidRPr="00561EE2" w14:paraId="3805B09C" w14:textId="77777777" w:rsidTr="00F26085">
        <w:tc>
          <w:tcPr>
            <w:tcW w:w="283" w:type="dxa"/>
          </w:tcPr>
          <w:p w14:paraId="2B26B215"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23.</w:t>
            </w:r>
          </w:p>
        </w:tc>
        <w:tc>
          <w:tcPr>
            <w:tcW w:w="4666" w:type="dxa"/>
          </w:tcPr>
          <w:p w14:paraId="068AA7C0"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 xml:space="preserve">Tip </w:t>
            </w:r>
            <w:proofErr w:type="spellStart"/>
            <w:r w:rsidRPr="00561EE2">
              <w:rPr>
                <w:rFonts w:ascii="Cambria" w:eastAsia="Calibri" w:hAnsi="Cambria" w:cs="Calibri"/>
                <w:sz w:val="22"/>
                <w:szCs w:val="22"/>
                <w:lang w:val="ro-RO"/>
              </w:rPr>
              <w:t>întrare</w:t>
            </w:r>
            <w:proofErr w:type="spellEnd"/>
          </w:p>
        </w:tc>
        <w:tc>
          <w:tcPr>
            <w:tcW w:w="5257" w:type="dxa"/>
          </w:tcPr>
          <w:p w14:paraId="1052153E"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USB-C</w:t>
            </w:r>
          </w:p>
        </w:tc>
      </w:tr>
      <w:tr w:rsidR="00561EE2" w:rsidRPr="00561EE2" w14:paraId="1589D16A" w14:textId="77777777" w:rsidTr="00F26085">
        <w:tc>
          <w:tcPr>
            <w:tcW w:w="283" w:type="dxa"/>
          </w:tcPr>
          <w:p w14:paraId="4D551648"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24.</w:t>
            </w:r>
          </w:p>
        </w:tc>
        <w:tc>
          <w:tcPr>
            <w:tcW w:w="4666" w:type="dxa"/>
          </w:tcPr>
          <w:p w14:paraId="5444982E"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Alimentare</w:t>
            </w:r>
          </w:p>
        </w:tc>
        <w:tc>
          <w:tcPr>
            <w:tcW w:w="5257" w:type="dxa"/>
          </w:tcPr>
          <w:p w14:paraId="668EF640"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Tensiune 5-20 V, curent max. 5 A, putere min. 100 W</w:t>
            </w:r>
          </w:p>
        </w:tc>
      </w:tr>
      <w:tr w:rsidR="00561EE2" w:rsidRPr="00561EE2" w14:paraId="0C02B5EB" w14:textId="77777777" w:rsidTr="00F26085">
        <w:tc>
          <w:tcPr>
            <w:tcW w:w="283" w:type="dxa"/>
          </w:tcPr>
          <w:p w14:paraId="63339304"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25.</w:t>
            </w:r>
          </w:p>
        </w:tc>
        <w:tc>
          <w:tcPr>
            <w:tcW w:w="4666" w:type="dxa"/>
          </w:tcPr>
          <w:p w14:paraId="4C9BF38B"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Modul RTK GNSS- precizie</w:t>
            </w:r>
          </w:p>
        </w:tc>
        <w:tc>
          <w:tcPr>
            <w:tcW w:w="5257" w:type="dxa"/>
          </w:tcPr>
          <w:p w14:paraId="15DAF557"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 xml:space="preserve">1-2 cm +1 </w:t>
            </w:r>
            <w:proofErr w:type="spellStart"/>
            <w:r w:rsidRPr="00561EE2">
              <w:rPr>
                <w:rFonts w:ascii="Cambria" w:eastAsia="Calibri" w:hAnsi="Cambria" w:cs="Calibri"/>
                <w:sz w:val="22"/>
                <w:szCs w:val="22"/>
                <w:lang w:val="ro-RO"/>
              </w:rPr>
              <w:t>ppm</w:t>
            </w:r>
            <w:proofErr w:type="spellEnd"/>
          </w:p>
        </w:tc>
      </w:tr>
      <w:tr w:rsidR="00561EE2" w:rsidRPr="00561EE2" w14:paraId="7BB03D9E" w14:textId="77777777" w:rsidTr="00F26085">
        <w:tc>
          <w:tcPr>
            <w:tcW w:w="283" w:type="dxa"/>
          </w:tcPr>
          <w:p w14:paraId="5F09AB65"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r w:rsidRPr="00561EE2">
              <w:rPr>
                <w:rFonts w:ascii="Cambria" w:eastAsia="Calibri" w:hAnsi="Cambria" w:cs="Arial"/>
                <w:i/>
                <w:sz w:val="22"/>
                <w:szCs w:val="22"/>
                <w:lang w:val="ro-RO" w:bidi="en-US"/>
              </w:rPr>
              <w:t>26.</w:t>
            </w:r>
          </w:p>
        </w:tc>
        <w:tc>
          <w:tcPr>
            <w:tcW w:w="4666" w:type="dxa"/>
          </w:tcPr>
          <w:p w14:paraId="11013648"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Alte cerințe</w:t>
            </w:r>
          </w:p>
        </w:tc>
        <w:tc>
          <w:tcPr>
            <w:tcW w:w="5257" w:type="dxa"/>
          </w:tcPr>
          <w:p w14:paraId="768C33E8"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Garanție: minimum 1 an</w:t>
            </w:r>
            <w:r w:rsidRPr="00561EE2">
              <w:rPr>
                <w:rFonts w:ascii="Cambria" w:eastAsia="Calibri" w:hAnsi="Cambria" w:cs="Calibri"/>
                <w:sz w:val="22"/>
                <w:szCs w:val="22"/>
              </w:rPr>
              <w:t>;</w:t>
            </w:r>
            <w:r w:rsidRPr="00561EE2">
              <w:rPr>
                <w:rFonts w:ascii="Cambria" w:eastAsia="Calibri" w:hAnsi="Cambria" w:cs="Calibri"/>
                <w:sz w:val="22"/>
                <w:szCs w:val="22"/>
                <w:lang w:val="ro-RO"/>
              </w:rPr>
              <w:t xml:space="preserve"> Asigurare pentru daune accidentale: minimum 1 an; Manual de exploatare în limba română sau engleză; Curs de instruire de bază</w:t>
            </w:r>
          </w:p>
        </w:tc>
      </w:tr>
      <w:tr w:rsidR="00561EE2" w:rsidRPr="00561EE2" w14:paraId="01C439F8" w14:textId="77777777" w:rsidTr="00F26085">
        <w:tc>
          <w:tcPr>
            <w:tcW w:w="283" w:type="dxa"/>
          </w:tcPr>
          <w:p w14:paraId="3338DDCC" w14:textId="77777777" w:rsidR="00561EE2" w:rsidRPr="00561EE2" w:rsidRDefault="00561EE2" w:rsidP="00561EE2">
            <w:pPr>
              <w:widowControl w:val="0"/>
              <w:autoSpaceDE w:val="0"/>
              <w:autoSpaceDN w:val="0"/>
              <w:rPr>
                <w:rFonts w:ascii="Cambria" w:eastAsia="Calibri" w:hAnsi="Cambria" w:cs="Arial"/>
                <w:i/>
                <w:sz w:val="22"/>
                <w:szCs w:val="22"/>
                <w:lang w:val="ro-RO" w:bidi="en-US"/>
              </w:rPr>
            </w:pPr>
          </w:p>
        </w:tc>
        <w:tc>
          <w:tcPr>
            <w:tcW w:w="4666" w:type="dxa"/>
          </w:tcPr>
          <w:p w14:paraId="27A19747" w14:textId="77777777" w:rsidR="00561EE2" w:rsidRPr="00561EE2" w:rsidRDefault="00561EE2" w:rsidP="00561EE2">
            <w:pPr>
              <w:widowControl w:val="0"/>
              <w:autoSpaceDE w:val="0"/>
              <w:autoSpaceDN w:val="0"/>
              <w:rPr>
                <w:rFonts w:ascii="Cambria" w:eastAsia="Calibri" w:hAnsi="Cambria" w:cs="Calibri"/>
                <w:b/>
                <w:sz w:val="22"/>
                <w:szCs w:val="22"/>
                <w:lang w:val="ro-RO"/>
              </w:rPr>
            </w:pPr>
            <w:r w:rsidRPr="00561EE2">
              <w:rPr>
                <w:rFonts w:ascii="Cambria" w:eastAsia="Calibri" w:hAnsi="Cambria" w:cs="Calibri"/>
                <w:b/>
                <w:sz w:val="22"/>
                <w:szCs w:val="22"/>
                <w:highlight w:val="yellow"/>
                <w:lang w:val="ro-RO"/>
              </w:rPr>
              <w:t>Cantitate</w:t>
            </w:r>
          </w:p>
        </w:tc>
        <w:tc>
          <w:tcPr>
            <w:tcW w:w="5257" w:type="dxa"/>
          </w:tcPr>
          <w:p w14:paraId="7D355329"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Arial"/>
                <w:b/>
                <w:sz w:val="22"/>
                <w:szCs w:val="22"/>
                <w:highlight w:val="yellow"/>
                <w:lang w:val="ro-RO" w:bidi="en-US"/>
              </w:rPr>
              <w:t>1 unitate</w:t>
            </w:r>
          </w:p>
        </w:tc>
      </w:tr>
      <w:tr w:rsidR="00561EE2" w:rsidRPr="00561EE2" w14:paraId="2A3C87D6" w14:textId="77777777" w:rsidTr="00F26085">
        <w:tc>
          <w:tcPr>
            <w:tcW w:w="10206" w:type="dxa"/>
            <w:gridSpan w:val="3"/>
          </w:tcPr>
          <w:p w14:paraId="5FF08C20"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Arial"/>
                <w:b/>
                <w:sz w:val="22"/>
                <w:szCs w:val="22"/>
                <w:highlight w:val="yellow"/>
                <w:lang w:val="ro-RO" w:bidi="en-US"/>
              </w:rPr>
              <w:t xml:space="preserve">Adresa depozitului: </w:t>
            </w:r>
            <w:r w:rsidRPr="00561EE2">
              <w:rPr>
                <w:rFonts w:ascii="Cambria" w:eastAsia="Calibri" w:hAnsi="Cambria" w:cs="Calibri"/>
                <w:sz w:val="22"/>
                <w:szCs w:val="22"/>
                <w:lang w:val="ro-RO"/>
              </w:rPr>
              <w:t xml:space="preserve"> Str. Ialoveni 100, Chișinău, Republica Moldova</w:t>
            </w:r>
          </w:p>
        </w:tc>
      </w:tr>
    </w:tbl>
    <w:p w14:paraId="4AF5CDA2" w14:textId="77777777" w:rsidR="00561EE2" w:rsidRPr="00561EE2" w:rsidRDefault="00561EE2" w:rsidP="00B52212">
      <w:pPr>
        <w:spacing w:before="4"/>
        <w:ind w:left="1418" w:hanging="1276"/>
        <w:rPr>
          <w:rFonts w:ascii="Cambria" w:eastAsia="Calibri" w:hAnsi="Cambria"/>
          <w:b/>
          <w:lang w:bidi="en-US"/>
        </w:rPr>
      </w:pPr>
    </w:p>
    <w:p w14:paraId="24BF9BBB" w14:textId="77777777" w:rsidR="00B52212" w:rsidRPr="002E0963" w:rsidRDefault="00B52212" w:rsidP="00B52212">
      <w:pPr>
        <w:spacing w:before="4"/>
        <w:ind w:left="1418" w:hanging="1276"/>
        <w:rPr>
          <w:rFonts w:ascii="Cambria" w:eastAsia="Calibri" w:hAnsi="Cambria"/>
          <w:b/>
          <w:lang w:val="ro-RO" w:bidi="en-US"/>
        </w:rPr>
      </w:pPr>
    </w:p>
    <w:p w14:paraId="6C5123DA" w14:textId="77777777" w:rsidR="00001649" w:rsidRPr="00DC3EDD" w:rsidRDefault="00001649" w:rsidP="00001649">
      <w:pPr>
        <w:widowControl w:val="0"/>
        <w:autoSpaceDE w:val="0"/>
        <w:autoSpaceDN w:val="0"/>
        <w:rPr>
          <w:rFonts w:ascii="Cambria" w:hAnsi="Cambria"/>
          <w:i/>
          <w:iCs/>
          <w:color w:val="0064B2"/>
          <w:sz w:val="22"/>
          <w:szCs w:val="22"/>
          <w:lang w:eastAsia="ro-RO"/>
        </w:rPr>
      </w:pPr>
      <w:proofErr w:type="spellStart"/>
      <w:r w:rsidRPr="00DC3EDD">
        <w:rPr>
          <w:rFonts w:ascii="Cambria" w:hAnsi="Cambria"/>
          <w:i/>
          <w:iCs/>
          <w:color w:val="0064B2"/>
          <w:sz w:val="22"/>
          <w:szCs w:val="22"/>
          <w:lang w:eastAsia="ro-RO"/>
        </w:rPr>
        <w:t>Garanție</w:t>
      </w:r>
      <w:proofErr w:type="spellEnd"/>
      <w:r w:rsidRPr="00DC3EDD">
        <w:rPr>
          <w:rFonts w:ascii="Cambria" w:hAnsi="Cambria"/>
          <w:i/>
          <w:iCs/>
          <w:color w:val="0064B2"/>
          <w:sz w:val="22"/>
          <w:szCs w:val="22"/>
          <w:lang w:eastAsia="ro-RO"/>
        </w:rPr>
        <w:t xml:space="preserve"> </w:t>
      </w:r>
      <w:proofErr w:type="spellStart"/>
      <w:r w:rsidRPr="00DC3EDD">
        <w:rPr>
          <w:rFonts w:ascii="Cambria" w:hAnsi="Cambria"/>
          <w:i/>
          <w:iCs/>
          <w:color w:val="0064B2"/>
          <w:sz w:val="22"/>
          <w:szCs w:val="22"/>
          <w:lang w:eastAsia="ro-RO"/>
        </w:rPr>
        <w:t>minimă</w:t>
      </w:r>
      <w:proofErr w:type="spellEnd"/>
      <w:r w:rsidRPr="00DC3EDD">
        <w:rPr>
          <w:rFonts w:ascii="Cambria" w:hAnsi="Cambria"/>
          <w:i/>
          <w:iCs/>
          <w:color w:val="0064B2"/>
          <w:sz w:val="22"/>
          <w:szCs w:val="22"/>
          <w:lang w:eastAsia="ro-RO"/>
        </w:rPr>
        <w:t>: minimum 12 (</w:t>
      </w:r>
      <w:proofErr w:type="spellStart"/>
      <w:r w:rsidRPr="00DC3EDD">
        <w:rPr>
          <w:rFonts w:ascii="Cambria" w:hAnsi="Cambria"/>
          <w:i/>
          <w:iCs/>
          <w:color w:val="0064B2"/>
          <w:sz w:val="22"/>
          <w:szCs w:val="22"/>
          <w:lang w:eastAsia="ro-RO"/>
        </w:rPr>
        <w:t>douăsprezece</w:t>
      </w:r>
      <w:proofErr w:type="spellEnd"/>
      <w:r w:rsidRPr="00DC3EDD">
        <w:rPr>
          <w:rFonts w:ascii="Cambria" w:hAnsi="Cambria"/>
          <w:i/>
          <w:iCs/>
          <w:color w:val="0064B2"/>
          <w:sz w:val="22"/>
          <w:szCs w:val="22"/>
          <w:lang w:eastAsia="ro-RO"/>
        </w:rPr>
        <w:t xml:space="preserve">) </w:t>
      </w:r>
      <w:proofErr w:type="spellStart"/>
      <w:r w:rsidRPr="00DC3EDD">
        <w:rPr>
          <w:rFonts w:ascii="Cambria" w:hAnsi="Cambria"/>
          <w:i/>
          <w:iCs/>
          <w:color w:val="0064B2"/>
          <w:sz w:val="22"/>
          <w:szCs w:val="22"/>
          <w:lang w:eastAsia="ro-RO"/>
        </w:rPr>
        <w:t>luni</w:t>
      </w:r>
      <w:proofErr w:type="spellEnd"/>
      <w:r w:rsidRPr="00DC3EDD">
        <w:rPr>
          <w:rFonts w:ascii="Cambria" w:hAnsi="Cambria"/>
          <w:i/>
          <w:iCs/>
          <w:color w:val="0064B2"/>
          <w:sz w:val="22"/>
          <w:szCs w:val="22"/>
          <w:lang w:eastAsia="ro-RO"/>
        </w:rPr>
        <w:t xml:space="preserve"> de la data </w:t>
      </w:r>
      <w:proofErr w:type="spellStart"/>
      <w:r w:rsidRPr="00DC3EDD">
        <w:rPr>
          <w:rFonts w:ascii="Cambria" w:hAnsi="Cambria"/>
          <w:i/>
          <w:iCs/>
          <w:color w:val="0064B2"/>
          <w:sz w:val="22"/>
          <w:szCs w:val="22"/>
          <w:lang w:eastAsia="ro-RO"/>
        </w:rPr>
        <w:t>recepției</w:t>
      </w:r>
      <w:proofErr w:type="spellEnd"/>
      <w:r w:rsidRPr="00DC3EDD">
        <w:rPr>
          <w:rFonts w:ascii="Cambria" w:hAnsi="Cambria"/>
          <w:i/>
          <w:iCs/>
          <w:color w:val="0064B2"/>
          <w:sz w:val="22"/>
          <w:szCs w:val="22"/>
          <w:lang w:eastAsia="ro-RO"/>
        </w:rPr>
        <w:t xml:space="preserve"> finale/</w:t>
      </w:r>
      <w:proofErr w:type="spellStart"/>
      <w:r w:rsidRPr="00DC3EDD">
        <w:rPr>
          <w:rFonts w:ascii="Cambria" w:hAnsi="Cambria"/>
          <w:i/>
          <w:iCs/>
          <w:color w:val="0064B2"/>
          <w:sz w:val="22"/>
          <w:szCs w:val="22"/>
          <w:lang w:eastAsia="ro-RO"/>
        </w:rPr>
        <w:t>semnării</w:t>
      </w:r>
      <w:proofErr w:type="spellEnd"/>
      <w:r w:rsidRPr="00DC3EDD">
        <w:rPr>
          <w:rFonts w:ascii="Cambria" w:hAnsi="Cambria"/>
          <w:i/>
          <w:iCs/>
          <w:color w:val="0064B2"/>
          <w:sz w:val="22"/>
          <w:szCs w:val="22"/>
          <w:lang w:eastAsia="ro-RO"/>
        </w:rPr>
        <w:t xml:space="preserve"> </w:t>
      </w:r>
      <w:proofErr w:type="spellStart"/>
      <w:r w:rsidRPr="00DC3EDD">
        <w:rPr>
          <w:rFonts w:ascii="Cambria" w:hAnsi="Cambria"/>
          <w:i/>
          <w:iCs/>
          <w:color w:val="0064B2"/>
          <w:sz w:val="22"/>
          <w:szCs w:val="22"/>
          <w:lang w:eastAsia="ro-RO"/>
        </w:rPr>
        <w:t>actului</w:t>
      </w:r>
      <w:proofErr w:type="spellEnd"/>
      <w:r w:rsidRPr="00DC3EDD">
        <w:rPr>
          <w:rFonts w:ascii="Cambria" w:hAnsi="Cambria"/>
          <w:i/>
          <w:iCs/>
          <w:color w:val="0064B2"/>
          <w:sz w:val="22"/>
          <w:szCs w:val="22"/>
          <w:lang w:eastAsia="ro-RO"/>
        </w:rPr>
        <w:t xml:space="preserve"> de </w:t>
      </w:r>
      <w:proofErr w:type="spellStart"/>
      <w:r w:rsidRPr="00DC3EDD">
        <w:rPr>
          <w:rFonts w:ascii="Cambria" w:hAnsi="Cambria"/>
          <w:i/>
          <w:iCs/>
          <w:color w:val="0064B2"/>
          <w:sz w:val="22"/>
          <w:szCs w:val="22"/>
          <w:lang w:eastAsia="ro-RO"/>
        </w:rPr>
        <w:t>predare-primire</w:t>
      </w:r>
      <w:proofErr w:type="spellEnd"/>
      <w:r w:rsidRPr="00DC3EDD">
        <w:rPr>
          <w:rFonts w:ascii="Cambria" w:hAnsi="Cambria"/>
          <w:i/>
          <w:iCs/>
          <w:color w:val="0064B2"/>
          <w:sz w:val="22"/>
          <w:szCs w:val="22"/>
          <w:lang w:eastAsia="ro-RO"/>
        </w:rPr>
        <w:t xml:space="preserve">. O </w:t>
      </w:r>
      <w:proofErr w:type="spellStart"/>
      <w:r w:rsidRPr="00DC3EDD">
        <w:rPr>
          <w:rFonts w:ascii="Cambria" w:hAnsi="Cambria"/>
          <w:i/>
          <w:iCs/>
          <w:color w:val="0064B2"/>
          <w:sz w:val="22"/>
          <w:szCs w:val="22"/>
          <w:lang w:eastAsia="ro-RO"/>
        </w:rPr>
        <w:t>perioadă</w:t>
      </w:r>
      <w:proofErr w:type="spellEnd"/>
      <w:r w:rsidRPr="00DC3EDD">
        <w:rPr>
          <w:rFonts w:ascii="Cambria" w:hAnsi="Cambria"/>
          <w:i/>
          <w:iCs/>
          <w:color w:val="0064B2"/>
          <w:sz w:val="22"/>
          <w:szCs w:val="22"/>
          <w:lang w:eastAsia="ro-RO"/>
        </w:rPr>
        <w:t xml:space="preserve"> de </w:t>
      </w:r>
      <w:proofErr w:type="spellStart"/>
      <w:r w:rsidRPr="00DC3EDD">
        <w:rPr>
          <w:rFonts w:ascii="Cambria" w:hAnsi="Cambria"/>
          <w:i/>
          <w:iCs/>
          <w:color w:val="0064B2"/>
          <w:sz w:val="22"/>
          <w:szCs w:val="22"/>
          <w:lang w:eastAsia="ro-RO"/>
        </w:rPr>
        <w:t>garanție</w:t>
      </w:r>
      <w:proofErr w:type="spellEnd"/>
      <w:r w:rsidRPr="00DC3EDD">
        <w:rPr>
          <w:rFonts w:ascii="Cambria" w:hAnsi="Cambria"/>
          <w:i/>
          <w:iCs/>
          <w:color w:val="0064B2"/>
          <w:sz w:val="22"/>
          <w:szCs w:val="22"/>
          <w:lang w:eastAsia="ro-RO"/>
        </w:rPr>
        <w:t xml:space="preserve"> </w:t>
      </w:r>
      <w:proofErr w:type="spellStart"/>
      <w:r w:rsidRPr="00DC3EDD">
        <w:rPr>
          <w:rFonts w:ascii="Cambria" w:hAnsi="Cambria"/>
          <w:i/>
          <w:iCs/>
          <w:color w:val="0064B2"/>
          <w:sz w:val="22"/>
          <w:szCs w:val="22"/>
          <w:lang w:eastAsia="ro-RO"/>
        </w:rPr>
        <w:t>mai</w:t>
      </w:r>
      <w:proofErr w:type="spellEnd"/>
      <w:r w:rsidRPr="00DC3EDD">
        <w:rPr>
          <w:rFonts w:ascii="Cambria" w:hAnsi="Cambria"/>
          <w:i/>
          <w:iCs/>
          <w:color w:val="0064B2"/>
          <w:sz w:val="22"/>
          <w:szCs w:val="22"/>
          <w:lang w:eastAsia="ro-RO"/>
        </w:rPr>
        <w:t xml:space="preserve"> mare </w:t>
      </w:r>
      <w:proofErr w:type="spellStart"/>
      <w:r w:rsidRPr="00DC3EDD">
        <w:rPr>
          <w:rFonts w:ascii="Cambria" w:hAnsi="Cambria"/>
          <w:i/>
          <w:iCs/>
          <w:color w:val="0064B2"/>
          <w:sz w:val="22"/>
          <w:szCs w:val="22"/>
          <w:lang w:eastAsia="ro-RO"/>
        </w:rPr>
        <w:t>oferită</w:t>
      </w:r>
      <w:proofErr w:type="spellEnd"/>
      <w:r w:rsidRPr="00DC3EDD">
        <w:rPr>
          <w:rFonts w:ascii="Cambria" w:hAnsi="Cambria"/>
          <w:i/>
          <w:iCs/>
          <w:color w:val="0064B2"/>
          <w:sz w:val="22"/>
          <w:szCs w:val="22"/>
          <w:lang w:eastAsia="ro-RO"/>
        </w:rPr>
        <w:t xml:space="preserve"> de </w:t>
      </w:r>
      <w:proofErr w:type="spellStart"/>
      <w:r w:rsidRPr="00DC3EDD">
        <w:rPr>
          <w:rFonts w:ascii="Cambria" w:hAnsi="Cambria"/>
          <w:i/>
          <w:iCs/>
          <w:color w:val="0064B2"/>
          <w:sz w:val="22"/>
          <w:szCs w:val="22"/>
          <w:lang w:eastAsia="ro-RO"/>
        </w:rPr>
        <w:t>producător</w:t>
      </w:r>
      <w:proofErr w:type="spellEnd"/>
      <w:r w:rsidRPr="00DC3EDD">
        <w:rPr>
          <w:rFonts w:ascii="Cambria" w:hAnsi="Cambria"/>
          <w:i/>
          <w:iCs/>
          <w:color w:val="0064B2"/>
          <w:sz w:val="22"/>
          <w:szCs w:val="22"/>
          <w:lang w:eastAsia="ro-RO"/>
        </w:rPr>
        <w:t>/</w:t>
      </w:r>
      <w:proofErr w:type="spellStart"/>
      <w:r w:rsidRPr="00DC3EDD">
        <w:rPr>
          <w:rFonts w:ascii="Cambria" w:hAnsi="Cambria"/>
          <w:i/>
          <w:iCs/>
          <w:color w:val="0064B2"/>
          <w:sz w:val="22"/>
          <w:szCs w:val="22"/>
          <w:lang w:eastAsia="ro-RO"/>
        </w:rPr>
        <w:t>ofertant</w:t>
      </w:r>
      <w:proofErr w:type="spellEnd"/>
      <w:r w:rsidRPr="00DC3EDD">
        <w:rPr>
          <w:rFonts w:ascii="Cambria" w:hAnsi="Cambria"/>
          <w:i/>
          <w:iCs/>
          <w:color w:val="0064B2"/>
          <w:sz w:val="22"/>
          <w:szCs w:val="22"/>
          <w:lang w:eastAsia="ro-RO"/>
        </w:rPr>
        <w:t xml:space="preserve"> </w:t>
      </w:r>
      <w:proofErr w:type="spellStart"/>
      <w:r w:rsidRPr="00DC3EDD">
        <w:rPr>
          <w:rFonts w:ascii="Cambria" w:hAnsi="Cambria"/>
          <w:i/>
          <w:iCs/>
          <w:color w:val="0064B2"/>
          <w:sz w:val="22"/>
          <w:szCs w:val="22"/>
          <w:lang w:eastAsia="ro-RO"/>
        </w:rPr>
        <w:t>va</w:t>
      </w:r>
      <w:proofErr w:type="spellEnd"/>
      <w:r w:rsidRPr="00DC3EDD">
        <w:rPr>
          <w:rFonts w:ascii="Cambria" w:hAnsi="Cambria"/>
          <w:i/>
          <w:iCs/>
          <w:color w:val="0064B2"/>
          <w:sz w:val="22"/>
          <w:szCs w:val="22"/>
          <w:lang w:eastAsia="ro-RO"/>
        </w:rPr>
        <w:t xml:space="preserve"> fi </w:t>
      </w:r>
      <w:proofErr w:type="spellStart"/>
      <w:r w:rsidRPr="00DC3EDD">
        <w:rPr>
          <w:rFonts w:ascii="Cambria" w:hAnsi="Cambria"/>
          <w:i/>
          <w:iCs/>
          <w:color w:val="0064B2"/>
          <w:sz w:val="22"/>
          <w:szCs w:val="22"/>
          <w:lang w:eastAsia="ro-RO"/>
        </w:rPr>
        <w:t>acceptată</w:t>
      </w:r>
      <w:proofErr w:type="spellEnd"/>
      <w:r w:rsidRPr="00DC3EDD">
        <w:rPr>
          <w:rFonts w:ascii="Cambria" w:hAnsi="Cambria"/>
          <w:i/>
          <w:iCs/>
          <w:color w:val="0064B2"/>
          <w:sz w:val="22"/>
          <w:szCs w:val="22"/>
          <w:lang w:eastAsia="ro-RO"/>
        </w:rPr>
        <w:t>.</w:t>
      </w:r>
    </w:p>
    <w:p w14:paraId="7FD95116" w14:textId="7CAD760A" w:rsidR="00001649" w:rsidRDefault="00001649" w:rsidP="00001649">
      <w:pPr>
        <w:widowControl w:val="0"/>
        <w:autoSpaceDE w:val="0"/>
        <w:autoSpaceDN w:val="0"/>
        <w:rPr>
          <w:rFonts w:ascii="Cambria" w:hAnsi="Cambria"/>
          <w:color w:val="388600"/>
          <w:sz w:val="22"/>
          <w:szCs w:val="22"/>
          <w:lang w:eastAsia="ro-RO"/>
        </w:rPr>
      </w:pPr>
      <w:r w:rsidRPr="00DC3EDD">
        <w:rPr>
          <w:rFonts w:ascii="Cambria" w:hAnsi="Cambria"/>
          <w:sz w:val="22"/>
          <w:szCs w:val="22"/>
          <w:lang w:eastAsia="ro-RO"/>
        </w:rPr>
        <w:br/>
      </w:r>
    </w:p>
    <w:p w14:paraId="1444705F" w14:textId="77777777" w:rsidR="00DC3EDD" w:rsidRDefault="00DC3EDD" w:rsidP="00001649">
      <w:pPr>
        <w:widowControl w:val="0"/>
        <w:autoSpaceDE w:val="0"/>
        <w:autoSpaceDN w:val="0"/>
        <w:rPr>
          <w:rFonts w:ascii="Cambria" w:hAnsi="Cambria"/>
          <w:color w:val="388600"/>
          <w:sz w:val="22"/>
          <w:szCs w:val="22"/>
          <w:lang w:eastAsia="ro-RO"/>
        </w:rPr>
      </w:pPr>
    </w:p>
    <w:p w14:paraId="76234496" w14:textId="77777777" w:rsidR="00DC3EDD" w:rsidRDefault="00DC3EDD" w:rsidP="00001649">
      <w:pPr>
        <w:widowControl w:val="0"/>
        <w:autoSpaceDE w:val="0"/>
        <w:autoSpaceDN w:val="0"/>
        <w:rPr>
          <w:rFonts w:ascii="Cambria" w:hAnsi="Cambria"/>
          <w:color w:val="388600"/>
          <w:sz w:val="22"/>
          <w:szCs w:val="22"/>
          <w:lang w:eastAsia="ro-RO"/>
        </w:rPr>
      </w:pPr>
    </w:p>
    <w:p w14:paraId="3E92FC73" w14:textId="77777777" w:rsidR="00DC3EDD" w:rsidRDefault="00DC3EDD" w:rsidP="00001649">
      <w:pPr>
        <w:widowControl w:val="0"/>
        <w:autoSpaceDE w:val="0"/>
        <w:autoSpaceDN w:val="0"/>
        <w:rPr>
          <w:rFonts w:ascii="Cambria" w:hAnsi="Cambria"/>
          <w:color w:val="388600"/>
          <w:sz w:val="22"/>
          <w:szCs w:val="22"/>
          <w:lang w:eastAsia="ro-RO"/>
        </w:rPr>
      </w:pPr>
    </w:p>
    <w:p w14:paraId="13063A35" w14:textId="77777777" w:rsidR="00DC3EDD" w:rsidRDefault="00DC3EDD" w:rsidP="00001649">
      <w:pPr>
        <w:widowControl w:val="0"/>
        <w:autoSpaceDE w:val="0"/>
        <w:autoSpaceDN w:val="0"/>
        <w:rPr>
          <w:rFonts w:ascii="Cambria" w:hAnsi="Cambria"/>
          <w:color w:val="388600"/>
          <w:sz w:val="22"/>
          <w:szCs w:val="22"/>
          <w:lang w:eastAsia="ro-RO"/>
        </w:rPr>
      </w:pPr>
    </w:p>
    <w:p w14:paraId="50CFD471" w14:textId="77777777" w:rsidR="00DC3EDD" w:rsidRDefault="00DC3EDD" w:rsidP="00001649">
      <w:pPr>
        <w:widowControl w:val="0"/>
        <w:autoSpaceDE w:val="0"/>
        <w:autoSpaceDN w:val="0"/>
        <w:rPr>
          <w:rFonts w:ascii="Cambria" w:hAnsi="Cambria"/>
          <w:color w:val="388600"/>
          <w:sz w:val="22"/>
          <w:szCs w:val="22"/>
          <w:lang w:eastAsia="ro-RO"/>
        </w:rPr>
      </w:pPr>
    </w:p>
    <w:p w14:paraId="6F8496F2" w14:textId="77777777" w:rsidR="00DC3EDD" w:rsidRDefault="00DC3EDD" w:rsidP="00001649">
      <w:pPr>
        <w:widowControl w:val="0"/>
        <w:autoSpaceDE w:val="0"/>
        <w:autoSpaceDN w:val="0"/>
        <w:rPr>
          <w:rFonts w:ascii="Cambria" w:hAnsi="Cambria"/>
          <w:color w:val="388600"/>
          <w:sz w:val="22"/>
          <w:szCs w:val="22"/>
          <w:lang w:eastAsia="ro-RO"/>
        </w:rPr>
      </w:pPr>
    </w:p>
    <w:p w14:paraId="262C1E90" w14:textId="77777777" w:rsidR="00DC3EDD" w:rsidRDefault="00DC3EDD" w:rsidP="00001649">
      <w:pPr>
        <w:widowControl w:val="0"/>
        <w:autoSpaceDE w:val="0"/>
        <w:autoSpaceDN w:val="0"/>
        <w:rPr>
          <w:rFonts w:ascii="Cambria" w:hAnsi="Cambria"/>
          <w:color w:val="388600"/>
          <w:sz w:val="22"/>
          <w:szCs w:val="22"/>
          <w:lang w:eastAsia="ro-RO"/>
        </w:rPr>
      </w:pPr>
    </w:p>
    <w:p w14:paraId="7E0BA0D9" w14:textId="77777777" w:rsidR="00DC3EDD" w:rsidRDefault="00DC3EDD" w:rsidP="00001649">
      <w:pPr>
        <w:widowControl w:val="0"/>
        <w:autoSpaceDE w:val="0"/>
        <w:autoSpaceDN w:val="0"/>
        <w:rPr>
          <w:rFonts w:ascii="Cambria" w:hAnsi="Cambria"/>
          <w:color w:val="388600"/>
          <w:sz w:val="22"/>
          <w:szCs w:val="22"/>
          <w:lang w:eastAsia="ro-RO"/>
        </w:rPr>
      </w:pPr>
    </w:p>
    <w:p w14:paraId="27514AB5" w14:textId="77777777" w:rsidR="00DC3EDD" w:rsidRDefault="00DC3EDD" w:rsidP="00001649">
      <w:pPr>
        <w:widowControl w:val="0"/>
        <w:autoSpaceDE w:val="0"/>
        <w:autoSpaceDN w:val="0"/>
        <w:rPr>
          <w:rFonts w:ascii="Cambria" w:hAnsi="Cambria"/>
          <w:color w:val="388600"/>
          <w:sz w:val="22"/>
          <w:szCs w:val="22"/>
          <w:lang w:eastAsia="ro-RO"/>
        </w:rPr>
      </w:pPr>
    </w:p>
    <w:p w14:paraId="7D25E9A4" w14:textId="77777777" w:rsidR="00DC3EDD" w:rsidRPr="00001649" w:rsidRDefault="00DC3EDD" w:rsidP="00001649">
      <w:pPr>
        <w:widowControl w:val="0"/>
        <w:autoSpaceDE w:val="0"/>
        <w:autoSpaceDN w:val="0"/>
        <w:rPr>
          <w:rFonts w:ascii="Cambria" w:hAnsi="Cambria"/>
          <w:sz w:val="22"/>
          <w:szCs w:val="22"/>
          <w:lang w:eastAsia="ro-RO"/>
        </w:rPr>
      </w:pPr>
    </w:p>
    <w:p w14:paraId="65C6294D" w14:textId="77777777" w:rsidR="00B52212" w:rsidRPr="00001649" w:rsidRDefault="00B52212" w:rsidP="00B52212">
      <w:pPr>
        <w:spacing w:before="4"/>
        <w:ind w:left="1418" w:hanging="1276"/>
        <w:rPr>
          <w:rFonts w:ascii="Cambria" w:eastAsia="Calibri" w:hAnsi="Cambria"/>
          <w:b/>
          <w:lang w:bidi="en-US"/>
        </w:rPr>
      </w:pPr>
    </w:p>
    <w:tbl>
      <w:tblPr>
        <w:tblW w:w="10206"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48"/>
        <w:gridCol w:w="6258"/>
      </w:tblGrid>
      <w:tr w:rsidR="00561EE2" w:rsidRPr="00561EE2" w14:paraId="59E4325E" w14:textId="77777777" w:rsidTr="00F26085">
        <w:tc>
          <w:tcPr>
            <w:tcW w:w="10206" w:type="dxa"/>
            <w:gridSpan w:val="2"/>
            <w:shd w:val="clear" w:color="auto" w:fill="E2EFD9"/>
            <w:vAlign w:val="center"/>
          </w:tcPr>
          <w:p w14:paraId="7B6CE49B" w14:textId="77777777" w:rsidR="00561EE2" w:rsidRDefault="00561EE2" w:rsidP="00561EE2">
            <w:pPr>
              <w:widowControl w:val="0"/>
              <w:autoSpaceDE w:val="0"/>
              <w:autoSpaceDN w:val="0"/>
              <w:spacing w:before="4"/>
              <w:ind w:left="1418" w:hanging="1276"/>
              <w:jc w:val="center"/>
              <w:rPr>
                <w:rFonts w:ascii="Cambria" w:eastAsia="Calibri" w:hAnsi="Cambria" w:cs="Calibri"/>
                <w:b/>
                <w:sz w:val="22"/>
                <w:szCs w:val="22"/>
                <w:lang w:val="ro-RO" w:bidi="en-US"/>
              </w:rPr>
            </w:pPr>
            <w:r w:rsidRPr="00561EE2">
              <w:rPr>
                <w:rFonts w:ascii="Cambria" w:eastAsia="Calibri" w:hAnsi="Cambria" w:cs="Calibri"/>
                <w:b/>
                <w:sz w:val="22"/>
                <w:szCs w:val="22"/>
                <w:lang w:val="ro-RO" w:bidi="en-US"/>
              </w:rPr>
              <w:lastRenderedPageBreak/>
              <w:t xml:space="preserve">Lot nr. 5. </w:t>
            </w:r>
          </w:p>
          <w:p w14:paraId="0282402A" w14:textId="2B2D1434" w:rsidR="00561EE2" w:rsidRPr="00561EE2" w:rsidRDefault="00561EE2" w:rsidP="00561EE2">
            <w:pPr>
              <w:widowControl w:val="0"/>
              <w:autoSpaceDE w:val="0"/>
              <w:autoSpaceDN w:val="0"/>
              <w:spacing w:before="4"/>
              <w:ind w:left="1418" w:hanging="1276"/>
              <w:jc w:val="center"/>
              <w:rPr>
                <w:rFonts w:ascii="Cambria" w:eastAsia="Calibri" w:hAnsi="Cambria" w:cs="Calibri"/>
                <w:b/>
                <w:sz w:val="22"/>
                <w:szCs w:val="22"/>
                <w:lang w:val="ro-RO" w:bidi="en-US"/>
              </w:rPr>
            </w:pPr>
            <w:r w:rsidRPr="00561EE2">
              <w:rPr>
                <w:rFonts w:ascii="Cambria" w:eastAsia="Calibri" w:hAnsi="Cambria" w:cs="Calibri"/>
                <w:b/>
                <w:sz w:val="22"/>
                <w:szCs w:val="22"/>
                <w:lang w:val="ro-RO" w:bidi="en-US"/>
              </w:rPr>
              <w:t>Echipament pentru lucrări pedologice</w:t>
            </w:r>
          </w:p>
        </w:tc>
      </w:tr>
      <w:tr w:rsidR="00561EE2" w:rsidRPr="00561EE2" w14:paraId="50DC1C1D" w14:textId="77777777" w:rsidTr="00F26085">
        <w:tc>
          <w:tcPr>
            <w:tcW w:w="3948" w:type="dxa"/>
            <w:vAlign w:val="center"/>
          </w:tcPr>
          <w:p w14:paraId="226D3950" w14:textId="77777777" w:rsidR="00561EE2" w:rsidRPr="00561EE2" w:rsidRDefault="00561EE2" w:rsidP="00561EE2">
            <w:pPr>
              <w:widowControl w:val="0"/>
              <w:autoSpaceDE w:val="0"/>
              <w:autoSpaceDN w:val="0"/>
              <w:spacing w:before="100" w:beforeAutospacing="1" w:line="312" w:lineRule="atLeast"/>
              <w:jc w:val="center"/>
              <w:rPr>
                <w:rFonts w:ascii="Cambria" w:eastAsia="Calibri" w:hAnsi="Cambria" w:cs="Arial"/>
                <w:sz w:val="22"/>
                <w:szCs w:val="22"/>
                <w:lang w:val="ro-RO" w:bidi="en-US"/>
              </w:rPr>
            </w:pPr>
            <w:r w:rsidRPr="00561EE2">
              <w:rPr>
                <w:rFonts w:ascii="Cambria" w:eastAsia="Calibri" w:hAnsi="Cambria" w:cs="Calibri"/>
                <w:sz w:val="22"/>
                <w:szCs w:val="22"/>
                <w:lang w:val="ro-RO" w:bidi="en-US"/>
              </w:rPr>
              <w:t>Denumirea utilajului</w:t>
            </w:r>
          </w:p>
        </w:tc>
        <w:tc>
          <w:tcPr>
            <w:tcW w:w="6258" w:type="dxa"/>
            <w:vAlign w:val="center"/>
          </w:tcPr>
          <w:p w14:paraId="533C7187" w14:textId="77777777" w:rsidR="00561EE2" w:rsidRPr="00561EE2" w:rsidRDefault="00561EE2" w:rsidP="00561EE2">
            <w:pPr>
              <w:widowControl w:val="0"/>
              <w:autoSpaceDE w:val="0"/>
              <w:autoSpaceDN w:val="0"/>
              <w:spacing w:before="100" w:beforeAutospacing="1" w:line="312" w:lineRule="atLeast"/>
              <w:jc w:val="center"/>
              <w:rPr>
                <w:rFonts w:ascii="Cambria" w:eastAsia="Calibri" w:hAnsi="Cambria" w:cs="Calibri"/>
                <w:sz w:val="22"/>
                <w:szCs w:val="22"/>
                <w:lang w:val="ro-RO" w:bidi="en-US"/>
              </w:rPr>
            </w:pPr>
            <w:r w:rsidRPr="00561EE2">
              <w:rPr>
                <w:rFonts w:ascii="Cambria" w:eastAsia="Calibri" w:hAnsi="Cambria" w:cs="Calibri"/>
                <w:sz w:val="22"/>
                <w:szCs w:val="22"/>
                <w:lang w:val="ro-RO" w:bidi="en-US"/>
              </w:rPr>
              <w:t>Cerințe minime</w:t>
            </w:r>
          </w:p>
        </w:tc>
      </w:tr>
      <w:tr w:rsidR="00561EE2" w:rsidRPr="00561EE2" w14:paraId="5E1F27BD" w14:textId="77777777" w:rsidTr="00F26085">
        <w:tc>
          <w:tcPr>
            <w:tcW w:w="10206" w:type="dxa"/>
            <w:gridSpan w:val="2"/>
            <w:shd w:val="clear" w:color="auto" w:fill="BDD6EE"/>
          </w:tcPr>
          <w:p w14:paraId="272F56BC" w14:textId="77777777" w:rsidR="00561EE2" w:rsidRPr="00561EE2" w:rsidRDefault="00561EE2" w:rsidP="00561EE2">
            <w:pPr>
              <w:widowControl w:val="0"/>
              <w:autoSpaceDE w:val="0"/>
              <w:autoSpaceDN w:val="0"/>
              <w:spacing w:before="4"/>
              <w:rPr>
                <w:rFonts w:ascii="Cambria" w:eastAsia="Calibri" w:hAnsi="Cambria" w:cs="Calibri"/>
                <w:b/>
                <w:sz w:val="22"/>
                <w:szCs w:val="22"/>
                <w:lang w:val="ro-RO" w:bidi="en-US"/>
              </w:rPr>
            </w:pPr>
            <w:r w:rsidRPr="00561EE2">
              <w:rPr>
                <w:rFonts w:ascii="Cambria" w:eastAsia="Calibri" w:hAnsi="Cambria" w:cs="Calibri"/>
                <w:b/>
                <w:sz w:val="22"/>
                <w:szCs w:val="22"/>
                <w:lang w:val="ro-RO" w:bidi="en-US"/>
              </w:rPr>
              <w:t>Art. 1 – Moară rotativă cu cuțite pentru măcinarea solului</w:t>
            </w:r>
          </w:p>
        </w:tc>
      </w:tr>
      <w:tr w:rsidR="00561EE2" w:rsidRPr="00561EE2" w14:paraId="04E32B97" w14:textId="77777777" w:rsidTr="00F26085">
        <w:tc>
          <w:tcPr>
            <w:tcW w:w="3948" w:type="dxa"/>
          </w:tcPr>
          <w:p w14:paraId="6C445566"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Dimensiuni aproximative</w:t>
            </w:r>
          </w:p>
        </w:tc>
        <w:tc>
          <w:tcPr>
            <w:tcW w:w="6258" w:type="dxa"/>
          </w:tcPr>
          <w:p w14:paraId="148D1ECC"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320 × 600 × 610 mm</w:t>
            </w:r>
          </w:p>
        </w:tc>
      </w:tr>
      <w:tr w:rsidR="00561EE2" w:rsidRPr="00561EE2" w14:paraId="5D4C4587" w14:textId="77777777" w:rsidTr="00F26085">
        <w:tc>
          <w:tcPr>
            <w:tcW w:w="3948" w:type="dxa"/>
          </w:tcPr>
          <w:p w14:paraId="1A0BEB2B"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Alimentare</w:t>
            </w:r>
          </w:p>
        </w:tc>
        <w:tc>
          <w:tcPr>
            <w:tcW w:w="6258" w:type="dxa"/>
          </w:tcPr>
          <w:p w14:paraId="564983A5"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Conexiune electrică trifazată</w:t>
            </w:r>
          </w:p>
        </w:tc>
      </w:tr>
      <w:tr w:rsidR="00561EE2" w:rsidRPr="00561EE2" w14:paraId="665A29E4" w14:textId="77777777" w:rsidTr="00F26085">
        <w:tc>
          <w:tcPr>
            <w:tcW w:w="3948" w:type="dxa"/>
          </w:tcPr>
          <w:p w14:paraId="52143E28"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Cuțite fixe în cameră</w:t>
            </w:r>
          </w:p>
        </w:tc>
        <w:tc>
          <w:tcPr>
            <w:tcW w:w="6258" w:type="dxa"/>
          </w:tcPr>
          <w:p w14:paraId="6DA176DF"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≥4 bucăți</w:t>
            </w:r>
          </w:p>
        </w:tc>
      </w:tr>
      <w:tr w:rsidR="00561EE2" w:rsidRPr="00561EE2" w14:paraId="572416CF" w14:textId="77777777" w:rsidTr="00F26085">
        <w:tc>
          <w:tcPr>
            <w:tcW w:w="3948" w:type="dxa"/>
          </w:tcPr>
          <w:p w14:paraId="2C060AC9"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Cuțite reglabile pe rotor</w:t>
            </w:r>
          </w:p>
        </w:tc>
        <w:tc>
          <w:tcPr>
            <w:tcW w:w="6258" w:type="dxa"/>
          </w:tcPr>
          <w:p w14:paraId="7ED89DA1"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≥4 bucăți, înlocuibile</w:t>
            </w:r>
          </w:p>
        </w:tc>
      </w:tr>
      <w:tr w:rsidR="00561EE2" w:rsidRPr="00561EE2" w14:paraId="227ECADA" w14:textId="77777777" w:rsidTr="00F26085">
        <w:tc>
          <w:tcPr>
            <w:tcW w:w="3948" w:type="dxa"/>
          </w:tcPr>
          <w:p w14:paraId="1E8BDDA4"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Material cuțite</w:t>
            </w:r>
          </w:p>
        </w:tc>
        <w:tc>
          <w:tcPr>
            <w:tcW w:w="6258" w:type="dxa"/>
          </w:tcPr>
          <w:p w14:paraId="76C29944"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Oțel de înaltă calitate sau echivalent</w:t>
            </w:r>
          </w:p>
        </w:tc>
      </w:tr>
      <w:tr w:rsidR="00561EE2" w:rsidRPr="00561EE2" w14:paraId="536F7067" w14:textId="77777777" w:rsidTr="00F26085">
        <w:tc>
          <w:tcPr>
            <w:tcW w:w="3948" w:type="dxa"/>
          </w:tcPr>
          <w:p w14:paraId="7538DE7D"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Site interschimbabile</w:t>
            </w:r>
          </w:p>
        </w:tc>
        <w:tc>
          <w:tcPr>
            <w:tcW w:w="6258" w:type="dxa"/>
          </w:tcPr>
          <w:p w14:paraId="21BC64B0"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Perforație de 0,5, 1,0, 2,0 până la 5,0 mm</w:t>
            </w:r>
          </w:p>
        </w:tc>
      </w:tr>
      <w:tr w:rsidR="00561EE2" w:rsidRPr="00561EE2" w14:paraId="4048A914" w14:textId="77777777" w:rsidTr="00F26085">
        <w:tc>
          <w:tcPr>
            <w:tcW w:w="3948" w:type="dxa"/>
          </w:tcPr>
          <w:p w14:paraId="75380FA8"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Număr de site</w:t>
            </w:r>
          </w:p>
        </w:tc>
        <w:tc>
          <w:tcPr>
            <w:tcW w:w="6258" w:type="dxa"/>
          </w:tcPr>
          <w:p w14:paraId="02BDA3FC"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Min. 4</w:t>
            </w:r>
          </w:p>
        </w:tc>
      </w:tr>
      <w:tr w:rsidR="00561EE2" w:rsidRPr="00561EE2" w14:paraId="40451CA2" w14:textId="77777777" w:rsidTr="00F26085">
        <w:tc>
          <w:tcPr>
            <w:tcW w:w="3948" w:type="dxa"/>
          </w:tcPr>
          <w:p w14:paraId="3E8B3664"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b/>
                <w:sz w:val="22"/>
                <w:szCs w:val="22"/>
                <w:highlight w:val="yellow"/>
                <w:lang w:val="ro-RO"/>
              </w:rPr>
              <w:t>Cantitate</w:t>
            </w:r>
          </w:p>
        </w:tc>
        <w:tc>
          <w:tcPr>
            <w:tcW w:w="6258" w:type="dxa"/>
          </w:tcPr>
          <w:p w14:paraId="7DB267CD"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b/>
                <w:sz w:val="22"/>
                <w:szCs w:val="22"/>
                <w:highlight w:val="yellow"/>
                <w:lang w:val="ro-RO"/>
              </w:rPr>
              <w:t>1 unitate</w:t>
            </w:r>
          </w:p>
        </w:tc>
      </w:tr>
      <w:tr w:rsidR="00561EE2" w:rsidRPr="00561EE2" w14:paraId="58AF46DA" w14:textId="77777777" w:rsidTr="00F26085">
        <w:tc>
          <w:tcPr>
            <w:tcW w:w="10206" w:type="dxa"/>
            <w:gridSpan w:val="2"/>
            <w:shd w:val="clear" w:color="auto" w:fill="BDD6EE"/>
          </w:tcPr>
          <w:p w14:paraId="366841C1" w14:textId="77777777" w:rsidR="00561EE2" w:rsidRPr="00561EE2" w:rsidRDefault="00561EE2" w:rsidP="00561EE2">
            <w:pPr>
              <w:widowControl w:val="0"/>
              <w:autoSpaceDE w:val="0"/>
              <w:autoSpaceDN w:val="0"/>
              <w:rPr>
                <w:rFonts w:ascii="Cambria" w:eastAsia="Calibri" w:hAnsi="Cambria" w:cs="Calibri"/>
                <w:b/>
                <w:sz w:val="22"/>
                <w:szCs w:val="22"/>
                <w:lang w:val="ro-RO"/>
              </w:rPr>
            </w:pPr>
            <w:r w:rsidRPr="00561EE2">
              <w:rPr>
                <w:rFonts w:ascii="Cambria" w:eastAsia="Calibri" w:hAnsi="Cambria" w:cs="Calibri"/>
                <w:b/>
                <w:sz w:val="22"/>
                <w:szCs w:val="22"/>
                <w:lang w:val="ro-RO"/>
              </w:rPr>
              <w:t>Art. 2 – Set prelevare probe de sol cu inel (probe neperturbate)</w:t>
            </w:r>
          </w:p>
        </w:tc>
      </w:tr>
      <w:tr w:rsidR="00561EE2" w:rsidRPr="00561EE2" w14:paraId="413B4E54" w14:textId="77777777" w:rsidTr="00F26085">
        <w:tc>
          <w:tcPr>
            <w:tcW w:w="3948" w:type="dxa"/>
          </w:tcPr>
          <w:p w14:paraId="573E0CCF"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Material componente principale</w:t>
            </w:r>
          </w:p>
        </w:tc>
        <w:tc>
          <w:tcPr>
            <w:tcW w:w="6258" w:type="dxa"/>
          </w:tcPr>
          <w:p w14:paraId="027E4575"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Oțel inoxidabil sau echivalent</w:t>
            </w:r>
          </w:p>
        </w:tc>
      </w:tr>
      <w:tr w:rsidR="00561EE2" w:rsidRPr="00561EE2" w14:paraId="662AF072" w14:textId="77777777" w:rsidTr="00F26085">
        <w:tc>
          <w:tcPr>
            <w:tcW w:w="3948" w:type="dxa"/>
          </w:tcPr>
          <w:p w14:paraId="1B38C888"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Diametru inel/probă</w:t>
            </w:r>
          </w:p>
        </w:tc>
        <w:tc>
          <w:tcPr>
            <w:tcW w:w="6258" w:type="dxa"/>
          </w:tcPr>
          <w:p w14:paraId="6C71D5FB"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53 mm</w:t>
            </w:r>
          </w:p>
        </w:tc>
      </w:tr>
      <w:tr w:rsidR="00561EE2" w:rsidRPr="00561EE2" w14:paraId="442EAFB6" w14:textId="77777777" w:rsidTr="00F26085">
        <w:tc>
          <w:tcPr>
            <w:tcW w:w="3948" w:type="dxa"/>
          </w:tcPr>
          <w:p w14:paraId="185745C5"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Lungime probă</w:t>
            </w:r>
          </w:p>
        </w:tc>
        <w:tc>
          <w:tcPr>
            <w:tcW w:w="6258" w:type="dxa"/>
          </w:tcPr>
          <w:p w14:paraId="671C4FCF"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51 mm</w:t>
            </w:r>
          </w:p>
        </w:tc>
      </w:tr>
      <w:tr w:rsidR="00561EE2" w:rsidRPr="00561EE2" w14:paraId="7D77F616" w14:textId="77777777" w:rsidTr="00F26085">
        <w:tc>
          <w:tcPr>
            <w:tcW w:w="3948" w:type="dxa"/>
          </w:tcPr>
          <w:p w14:paraId="4E17A817"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Volum probă</w:t>
            </w:r>
          </w:p>
        </w:tc>
        <w:tc>
          <w:tcPr>
            <w:tcW w:w="6258" w:type="dxa"/>
          </w:tcPr>
          <w:p w14:paraId="7C98656D"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Aprox. 100 cm³</w:t>
            </w:r>
          </w:p>
        </w:tc>
      </w:tr>
      <w:tr w:rsidR="00561EE2" w:rsidRPr="00561EE2" w14:paraId="66558855" w14:textId="77777777" w:rsidTr="00F26085">
        <w:tc>
          <w:tcPr>
            <w:tcW w:w="3948" w:type="dxa"/>
          </w:tcPr>
          <w:p w14:paraId="7E28B4FB"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Tip probă</w:t>
            </w:r>
          </w:p>
        </w:tc>
        <w:tc>
          <w:tcPr>
            <w:tcW w:w="6258" w:type="dxa"/>
          </w:tcPr>
          <w:p w14:paraId="7AB3FF49"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Neperturbată</w:t>
            </w:r>
          </w:p>
        </w:tc>
      </w:tr>
      <w:tr w:rsidR="00561EE2" w:rsidRPr="00561EE2" w14:paraId="17B37170" w14:textId="77777777" w:rsidTr="00F26085">
        <w:tc>
          <w:tcPr>
            <w:tcW w:w="3948" w:type="dxa"/>
          </w:tcPr>
          <w:p w14:paraId="7A5C059C"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Depozitare probă</w:t>
            </w:r>
          </w:p>
        </w:tc>
        <w:tc>
          <w:tcPr>
            <w:tcW w:w="6258" w:type="dxa"/>
          </w:tcPr>
          <w:p w14:paraId="37501E9E"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Verticală</w:t>
            </w:r>
          </w:p>
        </w:tc>
      </w:tr>
      <w:tr w:rsidR="00561EE2" w:rsidRPr="00561EE2" w14:paraId="17FE9126" w14:textId="77777777" w:rsidTr="00F26085">
        <w:tc>
          <w:tcPr>
            <w:tcW w:w="3948" w:type="dxa"/>
          </w:tcPr>
          <w:p w14:paraId="5A138797"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Dimensiuni recipient/pachet</w:t>
            </w:r>
          </w:p>
        </w:tc>
        <w:tc>
          <w:tcPr>
            <w:tcW w:w="6258" w:type="dxa"/>
          </w:tcPr>
          <w:p w14:paraId="3A4584A5"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Aprox. 117*27*33 cm</w:t>
            </w:r>
          </w:p>
        </w:tc>
      </w:tr>
      <w:tr w:rsidR="00561EE2" w:rsidRPr="00561EE2" w14:paraId="0E554BDB" w14:textId="77777777" w:rsidTr="00F26085">
        <w:tc>
          <w:tcPr>
            <w:tcW w:w="3948" w:type="dxa"/>
          </w:tcPr>
          <w:p w14:paraId="1C13252A"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Număr inele incluse</w:t>
            </w:r>
          </w:p>
        </w:tc>
        <w:tc>
          <w:tcPr>
            <w:tcW w:w="6258" w:type="dxa"/>
          </w:tcPr>
          <w:p w14:paraId="2585853D"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≥24 buc., numerotate, cu capace</w:t>
            </w:r>
          </w:p>
        </w:tc>
      </w:tr>
      <w:tr w:rsidR="00561EE2" w:rsidRPr="00561EE2" w14:paraId="560A9E28" w14:textId="77777777" w:rsidTr="00F26085">
        <w:tc>
          <w:tcPr>
            <w:tcW w:w="3948" w:type="dxa"/>
          </w:tcPr>
          <w:p w14:paraId="794BCA1A"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Accesorii</w:t>
            </w:r>
          </w:p>
        </w:tc>
        <w:tc>
          <w:tcPr>
            <w:tcW w:w="6258" w:type="dxa"/>
          </w:tcPr>
          <w:p w14:paraId="6B953477"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 xml:space="preserve">Suport inel, extensii cu cap de batere, șnec </w:t>
            </w:r>
            <w:proofErr w:type="spellStart"/>
            <w:r w:rsidRPr="00561EE2">
              <w:rPr>
                <w:rFonts w:ascii="Cambria" w:eastAsia="Calibri" w:hAnsi="Cambria" w:cs="Calibri"/>
                <w:sz w:val="22"/>
                <w:szCs w:val="22"/>
                <w:lang w:val="ro-RO"/>
              </w:rPr>
              <w:t>Edelman</w:t>
            </w:r>
            <w:proofErr w:type="spellEnd"/>
            <w:r w:rsidRPr="00561EE2">
              <w:rPr>
                <w:rFonts w:ascii="Cambria" w:eastAsia="Calibri" w:hAnsi="Cambria" w:cs="Calibri"/>
                <w:sz w:val="22"/>
                <w:szCs w:val="22"/>
                <w:lang w:val="ro-RO"/>
              </w:rPr>
              <w:t xml:space="preserve"> Ø7 cm, șnec </w:t>
            </w:r>
            <w:proofErr w:type="spellStart"/>
            <w:r w:rsidRPr="00561EE2">
              <w:rPr>
                <w:rFonts w:ascii="Cambria" w:eastAsia="Calibri" w:hAnsi="Cambria" w:cs="Calibri"/>
                <w:sz w:val="22"/>
                <w:szCs w:val="22"/>
                <w:lang w:val="ro-RO"/>
              </w:rPr>
              <w:t>Riverside</w:t>
            </w:r>
            <w:proofErr w:type="spellEnd"/>
            <w:r w:rsidRPr="00561EE2">
              <w:rPr>
                <w:rFonts w:ascii="Cambria" w:eastAsia="Calibri" w:hAnsi="Cambria" w:cs="Calibri"/>
                <w:sz w:val="22"/>
                <w:szCs w:val="22"/>
                <w:lang w:val="ro-RO"/>
              </w:rPr>
              <w:t xml:space="preserve"> Ø7 cm, cilindru ghidare, ciocan nailon, spatulă, carcasă pentru depozitare a 24 de inele, geantă transport</w:t>
            </w:r>
          </w:p>
        </w:tc>
      </w:tr>
      <w:tr w:rsidR="00561EE2" w:rsidRPr="00561EE2" w14:paraId="2D82F301" w14:textId="77777777" w:rsidTr="00F26085">
        <w:tc>
          <w:tcPr>
            <w:tcW w:w="3948" w:type="dxa"/>
          </w:tcPr>
          <w:p w14:paraId="70625825"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b/>
                <w:sz w:val="22"/>
                <w:szCs w:val="22"/>
                <w:highlight w:val="yellow"/>
                <w:lang w:val="ro-RO"/>
              </w:rPr>
              <w:t>Cantitate</w:t>
            </w:r>
          </w:p>
        </w:tc>
        <w:tc>
          <w:tcPr>
            <w:tcW w:w="6258" w:type="dxa"/>
          </w:tcPr>
          <w:p w14:paraId="07DC67B3"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b/>
                <w:sz w:val="22"/>
                <w:szCs w:val="22"/>
                <w:highlight w:val="yellow"/>
                <w:lang w:val="ro-RO"/>
              </w:rPr>
              <w:t>2 seturi</w:t>
            </w:r>
          </w:p>
        </w:tc>
      </w:tr>
      <w:tr w:rsidR="00561EE2" w:rsidRPr="00561EE2" w14:paraId="0FAFADFA" w14:textId="77777777" w:rsidTr="00F26085">
        <w:tc>
          <w:tcPr>
            <w:tcW w:w="10206" w:type="dxa"/>
            <w:gridSpan w:val="2"/>
            <w:shd w:val="clear" w:color="auto" w:fill="BDD6EE"/>
          </w:tcPr>
          <w:p w14:paraId="13B130F4" w14:textId="77777777" w:rsidR="00561EE2" w:rsidRPr="00561EE2" w:rsidRDefault="00561EE2" w:rsidP="00561EE2">
            <w:pPr>
              <w:widowControl w:val="0"/>
              <w:autoSpaceDE w:val="0"/>
              <w:autoSpaceDN w:val="0"/>
              <w:rPr>
                <w:rFonts w:ascii="Cambria" w:eastAsia="Calibri" w:hAnsi="Cambria" w:cs="Calibri"/>
                <w:b/>
                <w:sz w:val="22"/>
                <w:szCs w:val="22"/>
                <w:lang w:val="ro-RO"/>
              </w:rPr>
            </w:pPr>
            <w:r w:rsidRPr="00561EE2">
              <w:rPr>
                <w:rFonts w:ascii="Cambria" w:eastAsia="Calibri" w:hAnsi="Cambria" w:cs="Calibri"/>
                <w:b/>
                <w:sz w:val="22"/>
                <w:szCs w:val="22"/>
                <w:lang w:val="ro-RO"/>
              </w:rPr>
              <w:t>Art. 3 –Set de prelevatoare manuale de probe de sol cu conexiune baionetă</w:t>
            </w:r>
            <w:r w:rsidRPr="00561EE2">
              <w:rPr>
                <w:rFonts w:ascii="Times New Roman" w:hAnsi="Times New Roman"/>
                <w:sz w:val="22"/>
                <w:szCs w:val="22"/>
              </w:rPr>
              <w:t xml:space="preserve">  </w:t>
            </w:r>
          </w:p>
        </w:tc>
      </w:tr>
      <w:tr w:rsidR="00561EE2" w:rsidRPr="00561EE2" w14:paraId="379B7F8F" w14:textId="77777777" w:rsidTr="00F26085">
        <w:tc>
          <w:tcPr>
            <w:tcW w:w="3948" w:type="dxa"/>
          </w:tcPr>
          <w:p w14:paraId="61B1FF2C"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Tipuri prelevatoare incluse</w:t>
            </w:r>
          </w:p>
        </w:tc>
        <w:tc>
          <w:tcPr>
            <w:tcW w:w="6258" w:type="dxa"/>
          </w:tcPr>
          <w:p w14:paraId="04973366"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≥4 tipuri (pentru soluri argiloase, nisipoase, cu granulație grosieră și soluri mixte)</w:t>
            </w:r>
          </w:p>
        </w:tc>
      </w:tr>
      <w:tr w:rsidR="00561EE2" w:rsidRPr="00561EE2" w14:paraId="05447284" w14:textId="77777777" w:rsidTr="00F26085">
        <w:tc>
          <w:tcPr>
            <w:tcW w:w="3948" w:type="dxa"/>
          </w:tcPr>
          <w:p w14:paraId="637970EE"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Adâncime de lucru</w:t>
            </w:r>
          </w:p>
        </w:tc>
        <w:tc>
          <w:tcPr>
            <w:tcW w:w="6258" w:type="dxa"/>
          </w:tcPr>
          <w:p w14:paraId="44EE4E73"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Până la 5 m</w:t>
            </w:r>
          </w:p>
        </w:tc>
      </w:tr>
      <w:tr w:rsidR="00561EE2" w:rsidRPr="00561EE2" w14:paraId="2F3D9858" w14:textId="77777777" w:rsidTr="00F26085">
        <w:tc>
          <w:tcPr>
            <w:tcW w:w="3948" w:type="dxa"/>
          </w:tcPr>
          <w:p w14:paraId="2DE9D22C"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Tip conexiune</w:t>
            </w:r>
          </w:p>
        </w:tc>
        <w:tc>
          <w:tcPr>
            <w:tcW w:w="6258" w:type="dxa"/>
          </w:tcPr>
          <w:p w14:paraId="7E30BFDE"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Sistem de conectare rapidă tip baionetă sau echivalent</w:t>
            </w:r>
          </w:p>
        </w:tc>
      </w:tr>
      <w:tr w:rsidR="00561EE2" w:rsidRPr="00561EE2" w14:paraId="537CF8E2" w14:textId="77777777" w:rsidTr="00F26085">
        <w:tc>
          <w:tcPr>
            <w:tcW w:w="3948" w:type="dxa"/>
          </w:tcPr>
          <w:p w14:paraId="690A22A3"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Diametru burghie</w:t>
            </w:r>
          </w:p>
        </w:tc>
        <w:tc>
          <w:tcPr>
            <w:tcW w:w="6258" w:type="dxa"/>
          </w:tcPr>
          <w:p w14:paraId="44DFA9AC"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Aprox. 7 cm</w:t>
            </w:r>
          </w:p>
        </w:tc>
      </w:tr>
      <w:tr w:rsidR="00561EE2" w:rsidRPr="00561EE2" w14:paraId="47B42CA3" w14:textId="77777777" w:rsidTr="00F26085">
        <w:tc>
          <w:tcPr>
            <w:tcW w:w="3948" w:type="dxa"/>
          </w:tcPr>
          <w:p w14:paraId="7C64E84A"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Burghie și instrumente incluse</w:t>
            </w:r>
          </w:p>
        </w:tc>
        <w:tc>
          <w:tcPr>
            <w:tcW w:w="6258" w:type="dxa"/>
          </w:tcPr>
          <w:p w14:paraId="46305831"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Burghiu spirală; prelevator cu piston; burghiu semicilindric sau echivalent</w:t>
            </w:r>
          </w:p>
        </w:tc>
      </w:tr>
      <w:tr w:rsidR="00561EE2" w:rsidRPr="00561EE2" w14:paraId="0352B3EB" w14:textId="77777777" w:rsidTr="00F26085">
        <w:tc>
          <w:tcPr>
            <w:tcW w:w="3948" w:type="dxa"/>
          </w:tcPr>
          <w:p w14:paraId="66214513"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Material</w:t>
            </w:r>
          </w:p>
        </w:tc>
        <w:tc>
          <w:tcPr>
            <w:tcW w:w="6258" w:type="dxa"/>
          </w:tcPr>
          <w:p w14:paraId="2563DE45"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Oțel rezistent, adecvat pentru analize de laborator</w:t>
            </w:r>
          </w:p>
        </w:tc>
      </w:tr>
      <w:tr w:rsidR="00561EE2" w:rsidRPr="00561EE2" w14:paraId="1BB27672" w14:textId="77777777" w:rsidTr="00F26085">
        <w:tc>
          <w:tcPr>
            <w:tcW w:w="3948" w:type="dxa"/>
          </w:tcPr>
          <w:p w14:paraId="16CCF05A"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Tije extensibile</w:t>
            </w:r>
          </w:p>
        </w:tc>
        <w:tc>
          <w:tcPr>
            <w:tcW w:w="6258" w:type="dxa"/>
          </w:tcPr>
          <w:p w14:paraId="4F2D6618"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≥4 buc., lungime 1 m fiecare</w:t>
            </w:r>
          </w:p>
        </w:tc>
      </w:tr>
      <w:tr w:rsidR="00561EE2" w:rsidRPr="00561EE2" w14:paraId="41B82B05" w14:textId="77777777" w:rsidTr="00F26085">
        <w:tc>
          <w:tcPr>
            <w:tcW w:w="3948" w:type="dxa"/>
          </w:tcPr>
          <w:p w14:paraId="2876B115"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Instrument de sondare a solului</w:t>
            </w:r>
          </w:p>
        </w:tc>
        <w:tc>
          <w:tcPr>
            <w:tcW w:w="6258" w:type="dxa"/>
          </w:tcPr>
          <w:p w14:paraId="6C7438E9"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Inclus</w:t>
            </w:r>
          </w:p>
        </w:tc>
      </w:tr>
      <w:tr w:rsidR="00561EE2" w:rsidRPr="00561EE2" w14:paraId="2D55DB40" w14:textId="77777777" w:rsidTr="00F26085">
        <w:tc>
          <w:tcPr>
            <w:tcW w:w="3948" w:type="dxa"/>
          </w:tcPr>
          <w:p w14:paraId="515739B4"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Indicator acustic nivel apă cu bandă de măsurare sau echivalent</w:t>
            </w:r>
          </w:p>
        </w:tc>
        <w:tc>
          <w:tcPr>
            <w:tcW w:w="6258" w:type="dxa"/>
          </w:tcPr>
          <w:p w14:paraId="1A4D94E5"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Inclus</w:t>
            </w:r>
          </w:p>
        </w:tc>
      </w:tr>
      <w:tr w:rsidR="00561EE2" w:rsidRPr="00561EE2" w14:paraId="587E713A" w14:textId="77777777" w:rsidTr="00F26085">
        <w:tc>
          <w:tcPr>
            <w:tcW w:w="3948" w:type="dxa"/>
          </w:tcPr>
          <w:p w14:paraId="51C8F9B8"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Mâner operare</w:t>
            </w:r>
          </w:p>
        </w:tc>
        <w:tc>
          <w:tcPr>
            <w:tcW w:w="6258" w:type="dxa"/>
          </w:tcPr>
          <w:p w14:paraId="2620EF06"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Tip împingere–tragere</w:t>
            </w:r>
          </w:p>
        </w:tc>
      </w:tr>
      <w:tr w:rsidR="00561EE2" w:rsidRPr="00561EE2" w14:paraId="0D2FB741" w14:textId="77777777" w:rsidTr="00F26085">
        <w:tc>
          <w:tcPr>
            <w:tcW w:w="3948" w:type="dxa"/>
          </w:tcPr>
          <w:p w14:paraId="05CA92D1"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Set unelte</w:t>
            </w:r>
          </w:p>
        </w:tc>
        <w:tc>
          <w:tcPr>
            <w:tcW w:w="6258" w:type="dxa"/>
          </w:tcPr>
          <w:p w14:paraId="476F201C"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Inclus</w:t>
            </w:r>
          </w:p>
        </w:tc>
      </w:tr>
      <w:tr w:rsidR="00561EE2" w:rsidRPr="00561EE2" w14:paraId="2FADEE26" w14:textId="77777777" w:rsidTr="00F26085">
        <w:tc>
          <w:tcPr>
            <w:tcW w:w="3948" w:type="dxa"/>
          </w:tcPr>
          <w:p w14:paraId="7A95ED5C"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Carcasă transport</w:t>
            </w:r>
          </w:p>
        </w:tc>
        <w:tc>
          <w:tcPr>
            <w:tcW w:w="6258" w:type="dxa"/>
          </w:tcPr>
          <w:p w14:paraId="64BFDDD4"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Din aluminiu sau echivalent</w:t>
            </w:r>
          </w:p>
        </w:tc>
      </w:tr>
      <w:tr w:rsidR="00561EE2" w:rsidRPr="00561EE2" w14:paraId="14412BEA" w14:textId="77777777" w:rsidTr="00F26085">
        <w:tc>
          <w:tcPr>
            <w:tcW w:w="3948" w:type="dxa"/>
          </w:tcPr>
          <w:p w14:paraId="3E96035E"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Versatilitate</w:t>
            </w:r>
          </w:p>
        </w:tc>
        <w:tc>
          <w:tcPr>
            <w:tcW w:w="6258" w:type="dxa"/>
          </w:tcPr>
          <w:p w14:paraId="1C0C05A4"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Permite prelevarea din diverse tipuri de sol</w:t>
            </w:r>
          </w:p>
        </w:tc>
      </w:tr>
      <w:tr w:rsidR="00561EE2" w:rsidRPr="00561EE2" w14:paraId="7BC6A99A" w14:textId="77777777" w:rsidTr="00F26085">
        <w:tc>
          <w:tcPr>
            <w:tcW w:w="3948" w:type="dxa"/>
          </w:tcPr>
          <w:p w14:paraId="233E607D"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Aplicații</w:t>
            </w:r>
          </w:p>
        </w:tc>
        <w:tc>
          <w:tcPr>
            <w:tcW w:w="6258" w:type="dxa"/>
          </w:tcPr>
          <w:p w14:paraId="2B0862E5"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Inclusiv pentru nisipuri saturate cu apă</w:t>
            </w:r>
          </w:p>
        </w:tc>
      </w:tr>
      <w:tr w:rsidR="00561EE2" w:rsidRPr="00561EE2" w14:paraId="197AAA8C" w14:textId="77777777" w:rsidTr="00F26085">
        <w:tc>
          <w:tcPr>
            <w:tcW w:w="3948" w:type="dxa"/>
          </w:tcPr>
          <w:p w14:paraId="0F6584EA"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Determinare nivel apă</w:t>
            </w:r>
          </w:p>
        </w:tc>
        <w:tc>
          <w:tcPr>
            <w:tcW w:w="6258" w:type="dxa"/>
          </w:tcPr>
          <w:p w14:paraId="44A8C42C" w14:textId="77777777" w:rsidR="00561EE2" w:rsidRPr="00561EE2" w:rsidRDefault="00561EE2" w:rsidP="00561EE2">
            <w:pPr>
              <w:widowControl w:val="0"/>
              <w:tabs>
                <w:tab w:val="left" w:pos="1215"/>
              </w:tabs>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Posibilă prin echipamentul inclus</w:t>
            </w:r>
          </w:p>
        </w:tc>
      </w:tr>
      <w:tr w:rsidR="00561EE2" w:rsidRPr="00561EE2" w14:paraId="07D00D80" w14:textId="77777777" w:rsidTr="00F26085">
        <w:tc>
          <w:tcPr>
            <w:tcW w:w="3948" w:type="dxa"/>
          </w:tcPr>
          <w:p w14:paraId="11ED792E"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b/>
                <w:sz w:val="22"/>
                <w:szCs w:val="22"/>
                <w:highlight w:val="yellow"/>
                <w:lang w:val="ro-RO"/>
              </w:rPr>
              <w:t>Cantitate</w:t>
            </w:r>
          </w:p>
        </w:tc>
        <w:tc>
          <w:tcPr>
            <w:tcW w:w="6258" w:type="dxa"/>
          </w:tcPr>
          <w:p w14:paraId="5E4E95A7"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b/>
                <w:sz w:val="22"/>
                <w:szCs w:val="22"/>
                <w:highlight w:val="yellow"/>
                <w:lang w:val="ro-RO"/>
              </w:rPr>
              <w:t>1 set</w:t>
            </w:r>
          </w:p>
        </w:tc>
      </w:tr>
      <w:tr w:rsidR="00561EE2" w:rsidRPr="00561EE2" w14:paraId="1F42E474" w14:textId="77777777" w:rsidTr="00F26085">
        <w:tc>
          <w:tcPr>
            <w:tcW w:w="10206" w:type="dxa"/>
            <w:gridSpan w:val="2"/>
            <w:shd w:val="clear" w:color="auto" w:fill="BDD6EE"/>
          </w:tcPr>
          <w:p w14:paraId="53A29535" w14:textId="77777777" w:rsidR="00561EE2" w:rsidRPr="00561EE2" w:rsidRDefault="00561EE2" w:rsidP="00561EE2">
            <w:pPr>
              <w:widowControl w:val="0"/>
              <w:autoSpaceDE w:val="0"/>
              <w:autoSpaceDN w:val="0"/>
              <w:rPr>
                <w:rFonts w:ascii="Cambria" w:eastAsia="Calibri" w:hAnsi="Cambria" w:cs="Calibri"/>
                <w:b/>
                <w:sz w:val="22"/>
                <w:szCs w:val="22"/>
                <w:lang w:val="ro-RO"/>
              </w:rPr>
            </w:pPr>
            <w:r w:rsidRPr="00561EE2">
              <w:rPr>
                <w:rFonts w:ascii="Cambria" w:eastAsia="Calibri" w:hAnsi="Cambria" w:cs="Calibri"/>
                <w:b/>
                <w:sz w:val="22"/>
                <w:szCs w:val="22"/>
                <w:lang w:val="ro-RO"/>
              </w:rPr>
              <w:t>Art. 4 – Penetrometru manual pentru compactarea solului</w:t>
            </w:r>
          </w:p>
        </w:tc>
      </w:tr>
      <w:tr w:rsidR="00561EE2" w:rsidRPr="00561EE2" w14:paraId="224EA364" w14:textId="77777777" w:rsidTr="00F26085">
        <w:tc>
          <w:tcPr>
            <w:tcW w:w="3948" w:type="dxa"/>
          </w:tcPr>
          <w:p w14:paraId="6442F394"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Domeniu măsurare</w:t>
            </w:r>
          </w:p>
        </w:tc>
        <w:tc>
          <w:tcPr>
            <w:tcW w:w="6258" w:type="dxa"/>
          </w:tcPr>
          <w:p w14:paraId="778772DE"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 xml:space="preserve">0 – 10.000 </w:t>
            </w:r>
            <w:proofErr w:type="spellStart"/>
            <w:r w:rsidRPr="00561EE2">
              <w:rPr>
                <w:rFonts w:ascii="Cambria" w:eastAsia="Calibri" w:hAnsi="Cambria" w:cs="Calibri"/>
                <w:sz w:val="22"/>
                <w:szCs w:val="22"/>
                <w:lang w:val="ro-RO"/>
              </w:rPr>
              <w:t>kPa</w:t>
            </w:r>
            <w:proofErr w:type="spellEnd"/>
          </w:p>
        </w:tc>
      </w:tr>
      <w:tr w:rsidR="00561EE2" w:rsidRPr="00561EE2" w14:paraId="33EFDA9E" w14:textId="77777777" w:rsidTr="00F26085">
        <w:tc>
          <w:tcPr>
            <w:tcW w:w="3948" w:type="dxa"/>
          </w:tcPr>
          <w:p w14:paraId="3DDEE6CE"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Adâncime măsurare</w:t>
            </w:r>
          </w:p>
        </w:tc>
        <w:tc>
          <w:tcPr>
            <w:tcW w:w="6258" w:type="dxa"/>
          </w:tcPr>
          <w:p w14:paraId="2B493E82"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Cel puțin 1 m</w:t>
            </w:r>
          </w:p>
        </w:tc>
      </w:tr>
      <w:tr w:rsidR="00561EE2" w:rsidRPr="00561EE2" w14:paraId="043AE9B8" w14:textId="77777777" w:rsidTr="00F26085">
        <w:tc>
          <w:tcPr>
            <w:tcW w:w="3948" w:type="dxa"/>
          </w:tcPr>
          <w:p w14:paraId="13A2ADA0"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lastRenderedPageBreak/>
              <w:t>Unghi con</w:t>
            </w:r>
          </w:p>
        </w:tc>
        <w:tc>
          <w:tcPr>
            <w:tcW w:w="6258" w:type="dxa"/>
          </w:tcPr>
          <w:p w14:paraId="62EB9EE0"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60°</w:t>
            </w:r>
          </w:p>
        </w:tc>
      </w:tr>
      <w:tr w:rsidR="00561EE2" w:rsidRPr="00561EE2" w14:paraId="1995BBFB" w14:textId="77777777" w:rsidTr="00F26085">
        <w:tc>
          <w:tcPr>
            <w:tcW w:w="3948" w:type="dxa"/>
          </w:tcPr>
          <w:p w14:paraId="6324F25C"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Conuri interschimbabile</w:t>
            </w:r>
          </w:p>
        </w:tc>
        <w:tc>
          <w:tcPr>
            <w:tcW w:w="6258" w:type="dxa"/>
          </w:tcPr>
          <w:p w14:paraId="1B72AE4F"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≥4 buc.</w:t>
            </w:r>
          </w:p>
        </w:tc>
      </w:tr>
      <w:tr w:rsidR="00561EE2" w:rsidRPr="00561EE2" w14:paraId="1CA29920" w14:textId="77777777" w:rsidTr="00F26085">
        <w:tc>
          <w:tcPr>
            <w:tcW w:w="3948" w:type="dxa"/>
          </w:tcPr>
          <w:p w14:paraId="20595744"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Suprafețe con</w:t>
            </w:r>
          </w:p>
        </w:tc>
        <w:tc>
          <w:tcPr>
            <w:tcW w:w="6258" w:type="dxa"/>
          </w:tcPr>
          <w:p w14:paraId="1E757F55"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1 / 2 / 3,3 / 5 cm²</w:t>
            </w:r>
          </w:p>
        </w:tc>
      </w:tr>
      <w:tr w:rsidR="00561EE2" w:rsidRPr="00561EE2" w14:paraId="1E6E53FE" w14:textId="77777777" w:rsidTr="00F26085">
        <w:tc>
          <w:tcPr>
            <w:tcW w:w="3948" w:type="dxa"/>
          </w:tcPr>
          <w:p w14:paraId="24D931C6"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Material conuri și tije</w:t>
            </w:r>
          </w:p>
        </w:tc>
        <w:tc>
          <w:tcPr>
            <w:tcW w:w="6258" w:type="dxa"/>
          </w:tcPr>
          <w:p w14:paraId="3B5747E8"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Oțel inoxidabil sau echivalent</w:t>
            </w:r>
          </w:p>
        </w:tc>
      </w:tr>
      <w:tr w:rsidR="00561EE2" w:rsidRPr="00561EE2" w14:paraId="26F22807" w14:textId="77777777" w:rsidTr="00F26085">
        <w:tc>
          <w:tcPr>
            <w:tcW w:w="3948" w:type="dxa"/>
          </w:tcPr>
          <w:p w14:paraId="09990068"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Accesorii</w:t>
            </w:r>
          </w:p>
        </w:tc>
        <w:tc>
          <w:tcPr>
            <w:tcW w:w="6258" w:type="dxa"/>
          </w:tcPr>
          <w:p w14:paraId="4DB1540C"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Placă sondare, tije extensie, burghiu, set unelte, carcasă transport</w:t>
            </w:r>
          </w:p>
        </w:tc>
      </w:tr>
      <w:tr w:rsidR="00561EE2" w:rsidRPr="00561EE2" w14:paraId="1643D0B8" w14:textId="77777777" w:rsidTr="00F26085">
        <w:tc>
          <w:tcPr>
            <w:tcW w:w="3948" w:type="dxa"/>
          </w:tcPr>
          <w:p w14:paraId="32F65BF3"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b/>
                <w:sz w:val="22"/>
                <w:szCs w:val="22"/>
                <w:highlight w:val="yellow"/>
                <w:lang w:val="ro-RO"/>
              </w:rPr>
              <w:t>Cantitate</w:t>
            </w:r>
          </w:p>
        </w:tc>
        <w:tc>
          <w:tcPr>
            <w:tcW w:w="6258" w:type="dxa"/>
          </w:tcPr>
          <w:p w14:paraId="30325717" w14:textId="77777777" w:rsidR="00561EE2" w:rsidRPr="00561EE2" w:rsidRDefault="00561EE2" w:rsidP="00561EE2">
            <w:pPr>
              <w:widowControl w:val="0"/>
              <w:autoSpaceDE w:val="0"/>
              <w:autoSpaceDN w:val="0"/>
              <w:rPr>
                <w:rFonts w:ascii="Cambria" w:eastAsia="Calibri" w:hAnsi="Cambria" w:cs="Calibri"/>
                <w:b/>
                <w:sz w:val="22"/>
                <w:szCs w:val="22"/>
                <w:highlight w:val="yellow"/>
                <w:lang w:val="ro-RO"/>
              </w:rPr>
            </w:pPr>
            <w:r w:rsidRPr="00561EE2">
              <w:rPr>
                <w:rFonts w:ascii="Cambria" w:eastAsia="Calibri" w:hAnsi="Cambria" w:cs="Calibri"/>
                <w:b/>
                <w:sz w:val="22"/>
                <w:szCs w:val="22"/>
                <w:highlight w:val="yellow"/>
                <w:lang w:val="ro-RO"/>
              </w:rPr>
              <w:t>1 unitate</w:t>
            </w:r>
          </w:p>
        </w:tc>
      </w:tr>
      <w:tr w:rsidR="00561EE2" w:rsidRPr="00561EE2" w14:paraId="309EE5EF" w14:textId="77777777" w:rsidTr="00F26085">
        <w:tc>
          <w:tcPr>
            <w:tcW w:w="10206" w:type="dxa"/>
            <w:gridSpan w:val="2"/>
            <w:shd w:val="clear" w:color="auto" w:fill="BDD6EE"/>
          </w:tcPr>
          <w:p w14:paraId="42AAE1A2" w14:textId="77777777" w:rsidR="00561EE2" w:rsidRPr="00561EE2" w:rsidRDefault="00561EE2" w:rsidP="00561EE2">
            <w:pPr>
              <w:widowControl w:val="0"/>
              <w:autoSpaceDE w:val="0"/>
              <w:autoSpaceDN w:val="0"/>
              <w:rPr>
                <w:rFonts w:ascii="Cambria" w:eastAsia="Calibri" w:hAnsi="Cambria" w:cs="Calibri"/>
                <w:b/>
                <w:sz w:val="22"/>
                <w:szCs w:val="22"/>
                <w:lang w:val="ro-RO"/>
              </w:rPr>
            </w:pPr>
            <w:r w:rsidRPr="00561EE2">
              <w:rPr>
                <w:rFonts w:ascii="Cambria" w:eastAsia="Calibri" w:hAnsi="Cambria" w:cs="Calibri"/>
                <w:b/>
                <w:sz w:val="22"/>
                <w:szCs w:val="22"/>
                <w:lang w:val="ro-RO"/>
              </w:rPr>
              <w:t>Art. 5 – Burghiu cilindric pentru prelevarea coloanelor de sol</w:t>
            </w:r>
          </w:p>
        </w:tc>
      </w:tr>
      <w:tr w:rsidR="00561EE2" w:rsidRPr="00561EE2" w14:paraId="56274E5C" w14:textId="77777777" w:rsidTr="00F26085">
        <w:tc>
          <w:tcPr>
            <w:tcW w:w="3948" w:type="dxa"/>
          </w:tcPr>
          <w:p w14:paraId="5AE7D2BF"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Adâncime maximă prelevare</w:t>
            </w:r>
          </w:p>
        </w:tc>
        <w:tc>
          <w:tcPr>
            <w:tcW w:w="6258" w:type="dxa"/>
          </w:tcPr>
          <w:p w14:paraId="0A8CC9D3"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1 m</w:t>
            </w:r>
          </w:p>
        </w:tc>
      </w:tr>
      <w:tr w:rsidR="00561EE2" w:rsidRPr="00561EE2" w14:paraId="1B560F86" w14:textId="77777777" w:rsidTr="00F26085">
        <w:tc>
          <w:tcPr>
            <w:tcW w:w="3948" w:type="dxa"/>
          </w:tcPr>
          <w:p w14:paraId="3CF60DCB"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Diametru minim probă</w:t>
            </w:r>
          </w:p>
        </w:tc>
        <w:tc>
          <w:tcPr>
            <w:tcW w:w="6258" w:type="dxa"/>
          </w:tcPr>
          <w:p w14:paraId="467BED94"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84 mm</w:t>
            </w:r>
          </w:p>
        </w:tc>
      </w:tr>
      <w:tr w:rsidR="00561EE2" w:rsidRPr="00561EE2" w14:paraId="5C1E8865" w14:textId="77777777" w:rsidTr="00F26085">
        <w:tc>
          <w:tcPr>
            <w:tcW w:w="3948" w:type="dxa"/>
          </w:tcPr>
          <w:p w14:paraId="4F9E4977"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Lungime maximă probă</w:t>
            </w:r>
          </w:p>
        </w:tc>
        <w:tc>
          <w:tcPr>
            <w:tcW w:w="6258" w:type="dxa"/>
          </w:tcPr>
          <w:p w14:paraId="06754681"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1 m</w:t>
            </w:r>
          </w:p>
        </w:tc>
      </w:tr>
      <w:tr w:rsidR="00561EE2" w:rsidRPr="00561EE2" w14:paraId="27C6042B" w14:textId="77777777" w:rsidTr="00F26085">
        <w:tc>
          <w:tcPr>
            <w:tcW w:w="3948" w:type="dxa"/>
          </w:tcPr>
          <w:p w14:paraId="1A637A1D"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Volum probă</w:t>
            </w:r>
          </w:p>
        </w:tc>
        <w:tc>
          <w:tcPr>
            <w:tcW w:w="6258" w:type="dxa"/>
          </w:tcPr>
          <w:p w14:paraId="755061D4"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aprox. 7000 ml</w:t>
            </w:r>
          </w:p>
        </w:tc>
      </w:tr>
      <w:tr w:rsidR="00561EE2" w:rsidRPr="00561EE2" w14:paraId="06F595DC" w14:textId="77777777" w:rsidTr="00F26085">
        <w:tc>
          <w:tcPr>
            <w:tcW w:w="3948" w:type="dxa"/>
          </w:tcPr>
          <w:p w14:paraId="729AACBA"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Tip probă</w:t>
            </w:r>
          </w:p>
        </w:tc>
        <w:tc>
          <w:tcPr>
            <w:tcW w:w="6258" w:type="dxa"/>
          </w:tcPr>
          <w:p w14:paraId="32E143DF"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Neperturbată</w:t>
            </w:r>
          </w:p>
        </w:tc>
      </w:tr>
      <w:tr w:rsidR="00561EE2" w:rsidRPr="00561EE2" w14:paraId="7F9086A2" w14:textId="77777777" w:rsidTr="00F26085">
        <w:tc>
          <w:tcPr>
            <w:tcW w:w="3948" w:type="dxa"/>
          </w:tcPr>
          <w:p w14:paraId="1682D637"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Material</w:t>
            </w:r>
          </w:p>
        </w:tc>
        <w:tc>
          <w:tcPr>
            <w:tcW w:w="6258" w:type="dxa"/>
          </w:tcPr>
          <w:p w14:paraId="3460C5C9"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Oțel, PVC sau alt material echivalent</w:t>
            </w:r>
          </w:p>
        </w:tc>
      </w:tr>
      <w:tr w:rsidR="00561EE2" w:rsidRPr="00561EE2" w14:paraId="2239340D" w14:textId="77777777" w:rsidTr="00F26085">
        <w:tc>
          <w:tcPr>
            <w:tcW w:w="3948" w:type="dxa"/>
          </w:tcPr>
          <w:p w14:paraId="6689F427"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Alimentare</w:t>
            </w:r>
          </w:p>
        </w:tc>
        <w:tc>
          <w:tcPr>
            <w:tcW w:w="6258" w:type="dxa"/>
          </w:tcPr>
          <w:p w14:paraId="55686D62"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Motor benzină sau motorină</w:t>
            </w:r>
          </w:p>
        </w:tc>
      </w:tr>
      <w:tr w:rsidR="00561EE2" w:rsidRPr="00561EE2" w14:paraId="5A63CF75" w14:textId="77777777" w:rsidTr="00F26085">
        <w:tc>
          <w:tcPr>
            <w:tcW w:w="3948" w:type="dxa"/>
          </w:tcPr>
          <w:p w14:paraId="078E9C56"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Grosime maximă rădăcini</w:t>
            </w:r>
          </w:p>
        </w:tc>
        <w:tc>
          <w:tcPr>
            <w:tcW w:w="6258" w:type="dxa"/>
          </w:tcPr>
          <w:p w14:paraId="051038E8"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≤20 mm</w:t>
            </w:r>
          </w:p>
        </w:tc>
      </w:tr>
      <w:tr w:rsidR="00561EE2" w:rsidRPr="00561EE2" w14:paraId="5C249994" w14:textId="77777777" w:rsidTr="00F26085">
        <w:tc>
          <w:tcPr>
            <w:tcW w:w="3948" w:type="dxa"/>
          </w:tcPr>
          <w:p w14:paraId="421A97AA"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Poziția eșantionului</w:t>
            </w:r>
          </w:p>
        </w:tc>
        <w:tc>
          <w:tcPr>
            <w:tcW w:w="6258" w:type="dxa"/>
          </w:tcPr>
          <w:p w14:paraId="11393EA2"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verticală</w:t>
            </w:r>
          </w:p>
        </w:tc>
      </w:tr>
      <w:tr w:rsidR="00561EE2" w:rsidRPr="00506688" w14:paraId="33D6F194" w14:textId="77777777" w:rsidTr="00F26085">
        <w:tc>
          <w:tcPr>
            <w:tcW w:w="3948" w:type="dxa"/>
          </w:tcPr>
          <w:p w14:paraId="03249C9C"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Accesorii</w:t>
            </w:r>
          </w:p>
        </w:tc>
        <w:tc>
          <w:tcPr>
            <w:tcW w:w="6258" w:type="dxa"/>
          </w:tcPr>
          <w:p w14:paraId="2E98B7FB" w14:textId="77777777" w:rsidR="00561EE2" w:rsidRPr="00561EE2" w:rsidRDefault="00561EE2" w:rsidP="00561EE2">
            <w:pPr>
              <w:widowControl w:val="0"/>
              <w:autoSpaceDE w:val="0"/>
              <w:autoSpaceDN w:val="0"/>
              <w:rPr>
                <w:rFonts w:ascii="Cambria" w:eastAsia="Calibri" w:hAnsi="Cambria" w:cs="Calibri"/>
                <w:sz w:val="22"/>
                <w:szCs w:val="22"/>
                <w:lang w:val="ro-RO"/>
              </w:rPr>
            </w:pPr>
            <w:r w:rsidRPr="00561EE2">
              <w:rPr>
                <w:rFonts w:ascii="Cambria" w:eastAsia="Calibri" w:hAnsi="Cambria" w:cs="Calibri"/>
                <w:sz w:val="22"/>
                <w:szCs w:val="22"/>
                <w:lang w:val="ro-RO"/>
              </w:rPr>
              <w:t>Cric ridicare, ciocan, pix lovitor, șnec cilindric, cârlig extragere, jgheaburi probe min. 10 buc., maneta cu lanț, trusă întreținere, tijă sau tijă acționată prin cablu, geantă transport</w:t>
            </w:r>
          </w:p>
        </w:tc>
      </w:tr>
      <w:tr w:rsidR="00561EE2" w:rsidRPr="00561EE2" w14:paraId="340DC0EF" w14:textId="77777777" w:rsidTr="00F26085">
        <w:tc>
          <w:tcPr>
            <w:tcW w:w="3948" w:type="dxa"/>
          </w:tcPr>
          <w:p w14:paraId="57FE79A1" w14:textId="77777777" w:rsidR="00561EE2" w:rsidRPr="00561EE2" w:rsidRDefault="00561EE2" w:rsidP="00561EE2">
            <w:pPr>
              <w:widowControl w:val="0"/>
              <w:autoSpaceDE w:val="0"/>
              <w:autoSpaceDN w:val="0"/>
              <w:rPr>
                <w:rFonts w:ascii="Cambria" w:eastAsia="Calibri" w:hAnsi="Cambria" w:cs="Calibri"/>
                <w:b/>
                <w:sz w:val="22"/>
                <w:szCs w:val="22"/>
                <w:lang w:val="ro-RO"/>
              </w:rPr>
            </w:pPr>
            <w:r w:rsidRPr="00561EE2">
              <w:rPr>
                <w:rFonts w:ascii="Cambria" w:eastAsia="Calibri" w:hAnsi="Cambria" w:cs="Calibri"/>
                <w:b/>
                <w:sz w:val="22"/>
                <w:szCs w:val="22"/>
                <w:highlight w:val="yellow"/>
                <w:lang w:val="ro-RO"/>
              </w:rPr>
              <w:t>Cantitate</w:t>
            </w:r>
          </w:p>
        </w:tc>
        <w:tc>
          <w:tcPr>
            <w:tcW w:w="6258" w:type="dxa"/>
          </w:tcPr>
          <w:p w14:paraId="588CFE89" w14:textId="77777777" w:rsidR="00561EE2" w:rsidRPr="00561EE2" w:rsidRDefault="00561EE2" w:rsidP="00561EE2">
            <w:pPr>
              <w:widowControl w:val="0"/>
              <w:autoSpaceDE w:val="0"/>
              <w:autoSpaceDN w:val="0"/>
              <w:rPr>
                <w:rFonts w:ascii="Cambria" w:eastAsia="Calibri" w:hAnsi="Cambria" w:cs="Calibri"/>
                <w:b/>
                <w:sz w:val="22"/>
                <w:szCs w:val="22"/>
                <w:lang w:val="ro-RO"/>
              </w:rPr>
            </w:pPr>
            <w:r w:rsidRPr="00561EE2">
              <w:rPr>
                <w:rFonts w:ascii="Cambria" w:eastAsia="Calibri" w:hAnsi="Cambria" w:cs="Calibri"/>
                <w:b/>
                <w:sz w:val="22"/>
                <w:szCs w:val="22"/>
                <w:highlight w:val="yellow"/>
                <w:lang w:val="ro-RO"/>
              </w:rPr>
              <w:t>1 unitate</w:t>
            </w:r>
          </w:p>
        </w:tc>
      </w:tr>
      <w:tr w:rsidR="00561EE2" w:rsidRPr="00561EE2" w14:paraId="7BA72166" w14:textId="77777777" w:rsidTr="00F26085">
        <w:trPr>
          <w:trHeight w:val="101"/>
        </w:trPr>
        <w:tc>
          <w:tcPr>
            <w:tcW w:w="10206" w:type="dxa"/>
            <w:gridSpan w:val="2"/>
          </w:tcPr>
          <w:p w14:paraId="0EAF71A3" w14:textId="77777777" w:rsidR="00561EE2" w:rsidRPr="00561EE2" w:rsidRDefault="00561EE2" w:rsidP="00561EE2">
            <w:pPr>
              <w:widowControl w:val="0"/>
              <w:autoSpaceDE w:val="0"/>
              <w:autoSpaceDN w:val="0"/>
              <w:rPr>
                <w:rFonts w:ascii="Cambria" w:eastAsia="Calibri" w:hAnsi="Cambria" w:cs="Calibri"/>
                <w:b/>
                <w:sz w:val="22"/>
                <w:szCs w:val="22"/>
                <w:lang w:val="ro-RO"/>
              </w:rPr>
            </w:pPr>
            <w:r w:rsidRPr="00561EE2">
              <w:rPr>
                <w:rFonts w:ascii="Cambria" w:eastAsia="Calibri" w:hAnsi="Cambria" w:cs="Calibri"/>
                <w:b/>
                <w:sz w:val="22"/>
                <w:szCs w:val="22"/>
                <w:highlight w:val="yellow"/>
                <w:lang w:val="ro-RO"/>
              </w:rPr>
              <w:t>Adresa depozitului:</w:t>
            </w:r>
            <w:r w:rsidRPr="00561EE2">
              <w:rPr>
                <w:rFonts w:ascii="Cambria" w:eastAsia="Calibri" w:hAnsi="Cambria" w:cs="Calibri"/>
                <w:b/>
                <w:sz w:val="22"/>
                <w:szCs w:val="22"/>
                <w:lang w:val="ro-RO"/>
              </w:rPr>
              <w:t xml:space="preserve"> </w:t>
            </w:r>
            <w:r w:rsidRPr="00561EE2">
              <w:rPr>
                <w:rFonts w:ascii="Cambria" w:eastAsia="Calibri" w:hAnsi="Cambria" w:cs="Calibri"/>
                <w:sz w:val="22"/>
                <w:szCs w:val="22"/>
                <w:lang w:val="ro-RO"/>
              </w:rPr>
              <w:t>Str. Ialoveni 100, Chișinău, Republica Moldova</w:t>
            </w:r>
          </w:p>
        </w:tc>
      </w:tr>
    </w:tbl>
    <w:p w14:paraId="025EFC7E" w14:textId="77777777" w:rsidR="00561EE2" w:rsidRDefault="00561EE2" w:rsidP="002E58D5">
      <w:pPr>
        <w:widowControl w:val="0"/>
        <w:tabs>
          <w:tab w:val="left" w:pos="0"/>
        </w:tabs>
        <w:autoSpaceDE w:val="0"/>
        <w:autoSpaceDN w:val="0"/>
        <w:spacing w:before="240" w:line="240" w:lineRule="exact"/>
        <w:rPr>
          <w:rFonts w:ascii="Cambria" w:hAnsi="Cambria" w:cstheme="minorBidi"/>
          <w:b/>
          <w:bCs/>
          <w:lang w:val="ro-RO" w:bidi="en-US"/>
        </w:rPr>
      </w:pPr>
    </w:p>
    <w:p w14:paraId="4F08B29A" w14:textId="77777777" w:rsidR="00001649" w:rsidRPr="00001649" w:rsidRDefault="00001649" w:rsidP="00001649">
      <w:pPr>
        <w:widowControl w:val="0"/>
        <w:autoSpaceDE w:val="0"/>
        <w:autoSpaceDN w:val="0"/>
        <w:rPr>
          <w:rFonts w:ascii="Cambria" w:hAnsi="Cambria"/>
          <w:i/>
          <w:iCs/>
          <w:color w:val="0064B2"/>
          <w:sz w:val="22"/>
          <w:szCs w:val="22"/>
          <w:lang w:eastAsia="ro-RO"/>
        </w:rPr>
      </w:pPr>
      <w:proofErr w:type="spellStart"/>
      <w:r w:rsidRPr="00001649">
        <w:rPr>
          <w:rFonts w:ascii="Cambria" w:hAnsi="Cambria"/>
          <w:i/>
          <w:iCs/>
          <w:color w:val="0064B2"/>
          <w:sz w:val="22"/>
          <w:szCs w:val="22"/>
          <w:lang w:eastAsia="ro-RO"/>
        </w:rPr>
        <w:t>Garanție</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minimă</w:t>
      </w:r>
      <w:proofErr w:type="spellEnd"/>
      <w:r w:rsidRPr="00001649">
        <w:rPr>
          <w:rFonts w:ascii="Cambria" w:hAnsi="Cambria"/>
          <w:i/>
          <w:iCs/>
          <w:color w:val="0064B2"/>
          <w:sz w:val="22"/>
          <w:szCs w:val="22"/>
          <w:lang w:eastAsia="ro-RO"/>
        </w:rPr>
        <w:t>: minimum 12 (</w:t>
      </w:r>
      <w:proofErr w:type="spellStart"/>
      <w:r w:rsidRPr="00001649">
        <w:rPr>
          <w:rFonts w:ascii="Cambria" w:hAnsi="Cambria"/>
          <w:i/>
          <w:iCs/>
          <w:color w:val="0064B2"/>
          <w:sz w:val="22"/>
          <w:szCs w:val="22"/>
          <w:lang w:eastAsia="ro-RO"/>
        </w:rPr>
        <w:t>douăsprezece</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luni</w:t>
      </w:r>
      <w:proofErr w:type="spellEnd"/>
      <w:r w:rsidRPr="00001649">
        <w:rPr>
          <w:rFonts w:ascii="Cambria" w:hAnsi="Cambria"/>
          <w:i/>
          <w:iCs/>
          <w:color w:val="0064B2"/>
          <w:sz w:val="22"/>
          <w:szCs w:val="22"/>
          <w:lang w:eastAsia="ro-RO"/>
        </w:rPr>
        <w:t xml:space="preserve"> de la data </w:t>
      </w:r>
      <w:proofErr w:type="spellStart"/>
      <w:r w:rsidRPr="00001649">
        <w:rPr>
          <w:rFonts w:ascii="Cambria" w:hAnsi="Cambria"/>
          <w:i/>
          <w:iCs/>
          <w:color w:val="0064B2"/>
          <w:sz w:val="22"/>
          <w:szCs w:val="22"/>
          <w:lang w:eastAsia="ro-RO"/>
        </w:rPr>
        <w:t>recepției</w:t>
      </w:r>
      <w:proofErr w:type="spellEnd"/>
      <w:r w:rsidRPr="00001649">
        <w:rPr>
          <w:rFonts w:ascii="Cambria" w:hAnsi="Cambria"/>
          <w:i/>
          <w:iCs/>
          <w:color w:val="0064B2"/>
          <w:sz w:val="22"/>
          <w:szCs w:val="22"/>
          <w:lang w:eastAsia="ro-RO"/>
        </w:rPr>
        <w:t xml:space="preserve"> finale/</w:t>
      </w:r>
      <w:proofErr w:type="spellStart"/>
      <w:r w:rsidRPr="00001649">
        <w:rPr>
          <w:rFonts w:ascii="Cambria" w:hAnsi="Cambria"/>
          <w:i/>
          <w:iCs/>
          <w:color w:val="0064B2"/>
          <w:sz w:val="22"/>
          <w:szCs w:val="22"/>
          <w:lang w:eastAsia="ro-RO"/>
        </w:rPr>
        <w:t>semnării</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actului</w:t>
      </w:r>
      <w:proofErr w:type="spellEnd"/>
      <w:r w:rsidRPr="00001649">
        <w:rPr>
          <w:rFonts w:ascii="Cambria" w:hAnsi="Cambria"/>
          <w:i/>
          <w:iCs/>
          <w:color w:val="0064B2"/>
          <w:sz w:val="22"/>
          <w:szCs w:val="22"/>
          <w:lang w:eastAsia="ro-RO"/>
        </w:rPr>
        <w:t xml:space="preserve"> de </w:t>
      </w:r>
      <w:proofErr w:type="spellStart"/>
      <w:r w:rsidRPr="00001649">
        <w:rPr>
          <w:rFonts w:ascii="Cambria" w:hAnsi="Cambria"/>
          <w:i/>
          <w:iCs/>
          <w:color w:val="0064B2"/>
          <w:sz w:val="22"/>
          <w:szCs w:val="22"/>
          <w:lang w:eastAsia="ro-RO"/>
        </w:rPr>
        <w:t>predare-primire</w:t>
      </w:r>
      <w:proofErr w:type="spellEnd"/>
      <w:r w:rsidRPr="00001649">
        <w:rPr>
          <w:rFonts w:ascii="Cambria" w:hAnsi="Cambria"/>
          <w:i/>
          <w:iCs/>
          <w:color w:val="0064B2"/>
          <w:sz w:val="22"/>
          <w:szCs w:val="22"/>
          <w:lang w:eastAsia="ro-RO"/>
        </w:rPr>
        <w:t xml:space="preserve">. O </w:t>
      </w:r>
      <w:proofErr w:type="spellStart"/>
      <w:r w:rsidRPr="00001649">
        <w:rPr>
          <w:rFonts w:ascii="Cambria" w:hAnsi="Cambria"/>
          <w:i/>
          <w:iCs/>
          <w:color w:val="0064B2"/>
          <w:sz w:val="22"/>
          <w:szCs w:val="22"/>
          <w:lang w:eastAsia="ro-RO"/>
        </w:rPr>
        <w:t>perioadă</w:t>
      </w:r>
      <w:proofErr w:type="spellEnd"/>
      <w:r w:rsidRPr="00001649">
        <w:rPr>
          <w:rFonts w:ascii="Cambria" w:hAnsi="Cambria"/>
          <w:i/>
          <w:iCs/>
          <w:color w:val="0064B2"/>
          <w:sz w:val="22"/>
          <w:szCs w:val="22"/>
          <w:lang w:eastAsia="ro-RO"/>
        </w:rPr>
        <w:t xml:space="preserve"> de </w:t>
      </w:r>
      <w:proofErr w:type="spellStart"/>
      <w:r w:rsidRPr="00001649">
        <w:rPr>
          <w:rFonts w:ascii="Cambria" w:hAnsi="Cambria"/>
          <w:i/>
          <w:iCs/>
          <w:color w:val="0064B2"/>
          <w:sz w:val="22"/>
          <w:szCs w:val="22"/>
          <w:lang w:eastAsia="ro-RO"/>
        </w:rPr>
        <w:t>garanție</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mai</w:t>
      </w:r>
      <w:proofErr w:type="spellEnd"/>
      <w:r w:rsidRPr="00001649">
        <w:rPr>
          <w:rFonts w:ascii="Cambria" w:hAnsi="Cambria"/>
          <w:i/>
          <w:iCs/>
          <w:color w:val="0064B2"/>
          <w:sz w:val="22"/>
          <w:szCs w:val="22"/>
          <w:lang w:eastAsia="ro-RO"/>
        </w:rPr>
        <w:t xml:space="preserve"> mare </w:t>
      </w:r>
      <w:proofErr w:type="spellStart"/>
      <w:r w:rsidRPr="00001649">
        <w:rPr>
          <w:rFonts w:ascii="Cambria" w:hAnsi="Cambria"/>
          <w:i/>
          <w:iCs/>
          <w:color w:val="0064B2"/>
          <w:sz w:val="22"/>
          <w:szCs w:val="22"/>
          <w:lang w:eastAsia="ro-RO"/>
        </w:rPr>
        <w:t>oferită</w:t>
      </w:r>
      <w:proofErr w:type="spellEnd"/>
      <w:r w:rsidRPr="00001649">
        <w:rPr>
          <w:rFonts w:ascii="Cambria" w:hAnsi="Cambria"/>
          <w:i/>
          <w:iCs/>
          <w:color w:val="0064B2"/>
          <w:sz w:val="22"/>
          <w:szCs w:val="22"/>
          <w:lang w:eastAsia="ro-RO"/>
        </w:rPr>
        <w:t xml:space="preserve"> de </w:t>
      </w:r>
      <w:proofErr w:type="spellStart"/>
      <w:r w:rsidRPr="00001649">
        <w:rPr>
          <w:rFonts w:ascii="Cambria" w:hAnsi="Cambria"/>
          <w:i/>
          <w:iCs/>
          <w:color w:val="0064B2"/>
          <w:sz w:val="22"/>
          <w:szCs w:val="22"/>
          <w:lang w:eastAsia="ro-RO"/>
        </w:rPr>
        <w:t>producător</w:t>
      </w:r>
      <w:proofErr w:type="spellEnd"/>
      <w:r w:rsidRPr="00001649">
        <w:rPr>
          <w:rFonts w:ascii="Cambria" w:hAnsi="Cambria"/>
          <w:i/>
          <w:iCs/>
          <w:color w:val="0064B2"/>
          <w:sz w:val="22"/>
          <w:szCs w:val="22"/>
          <w:lang w:eastAsia="ro-RO"/>
        </w:rPr>
        <w:t>/</w:t>
      </w:r>
      <w:proofErr w:type="spellStart"/>
      <w:r w:rsidRPr="00001649">
        <w:rPr>
          <w:rFonts w:ascii="Cambria" w:hAnsi="Cambria"/>
          <w:i/>
          <w:iCs/>
          <w:color w:val="0064B2"/>
          <w:sz w:val="22"/>
          <w:szCs w:val="22"/>
          <w:lang w:eastAsia="ro-RO"/>
        </w:rPr>
        <w:t>ofertant</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va</w:t>
      </w:r>
      <w:proofErr w:type="spellEnd"/>
      <w:r w:rsidRPr="00001649">
        <w:rPr>
          <w:rFonts w:ascii="Cambria" w:hAnsi="Cambria"/>
          <w:i/>
          <w:iCs/>
          <w:color w:val="0064B2"/>
          <w:sz w:val="22"/>
          <w:szCs w:val="22"/>
          <w:lang w:eastAsia="ro-RO"/>
        </w:rPr>
        <w:t xml:space="preserve"> fi </w:t>
      </w:r>
      <w:proofErr w:type="spellStart"/>
      <w:r w:rsidRPr="00001649">
        <w:rPr>
          <w:rFonts w:ascii="Cambria" w:hAnsi="Cambria"/>
          <w:i/>
          <w:iCs/>
          <w:color w:val="0064B2"/>
          <w:sz w:val="22"/>
          <w:szCs w:val="22"/>
          <w:lang w:eastAsia="ro-RO"/>
        </w:rPr>
        <w:t>acceptată</w:t>
      </w:r>
      <w:proofErr w:type="spellEnd"/>
      <w:r w:rsidRPr="00001649">
        <w:rPr>
          <w:rFonts w:ascii="Cambria" w:hAnsi="Cambria"/>
          <w:i/>
          <w:iCs/>
          <w:color w:val="0064B2"/>
          <w:sz w:val="22"/>
          <w:szCs w:val="22"/>
          <w:lang w:eastAsia="ro-RO"/>
        </w:rPr>
        <w:t>.</w:t>
      </w:r>
    </w:p>
    <w:p w14:paraId="105A643D" w14:textId="77777777" w:rsidR="00DC3EDD" w:rsidRDefault="00DC3EDD" w:rsidP="00001649">
      <w:pPr>
        <w:widowControl w:val="0"/>
        <w:autoSpaceDE w:val="0"/>
        <w:autoSpaceDN w:val="0"/>
        <w:rPr>
          <w:rFonts w:ascii="Cambria" w:hAnsi="Cambria"/>
          <w:sz w:val="22"/>
          <w:szCs w:val="22"/>
          <w:lang w:eastAsia="ro-RO"/>
        </w:rPr>
      </w:pPr>
    </w:p>
    <w:p w14:paraId="60D8E638" w14:textId="77777777" w:rsidR="00DC3EDD" w:rsidRDefault="00DC3EDD" w:rsidP="00001649">
      <w:pPr>
        <w:widowControl w:val="0"/>
        <w:autoSpaceDE w:val="0"/>
        <w:autoSpaceDN w:val="0"/>
        <w:rPr>
          <w:rFonts w:ascii="Cambria" w:hAnsi="Cambria"/>
          <w:sz w:val="22"/>
          <w:szCs w:val="22"/>
          <w:lang w:eastAsia="ro-RO"/>
        </w:rPr>
      </w:pPr>
    </w:p>
    <w:p w14:paraId="1BB8904B" w14:textId="76C43958" w:rsidR="00001649" w:rsidRPr="00001649" w:rsidRDefault="00001649" w:rsidP="00001649">
      <w:pPr>
        <w:widowControl w:val="0"/>
        <w:autoSpaceDE w:val="0"/>
        <w:autoSpaceDN w:val="0"/>
        <w:rPr>
          <w:rFonts w:ascii="Cambria" w:hAnsi="Cambria"/>
          <w:sz w:val="22"/>
          <w:szCs w:val="22"/>
          <w:lang w:eastAsia="ro-RO"/>
        </w:rPr>
      </w:pPr>
      <w:r w:rsidRPr="00001649">
        <w:rPr>
          <w:rFonts w:ascii="Cambria" w:hAnsi="Cambria"/>
          <w:sz w:val="22"/>
          <w:szCs w:val="22"/>
          <w:lang w:eastAsia="ro-RO"/>
        </w:rPr>
        <w:br/>
      </w:r>
    </w:p>
    <w:tbl>
      <w:tblPr>
        <w:tblpPr w:leftFromText="180" w:rightFromText="180" w:vertAnchor="text" w:horzAnchor="margin" w:tblpYSpec="bottom"/>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724"/>
        <w:gridCol w:w="3402"/>
        <w:gridCol w:w="4111"/>
        <w:gridCol w:w="1959"/>
      </w:tblGrid>
      <w:tr w:rsidR="00561EE2" w:rsidRPr="00561EE2" w14:paraId="41C74D5B" w14:textId="77777777" w:rsidTr="00F26085">
        <w:trPr>
          <w:trHeight w:val="548"/>
        </w:trPr>
        <w:tc>
          <w:tcPr>
            <w:tcW w:w="10196" w:type="dxa"/>
            <w:gridSpan w:val="4"/>
            <w:shd w:val="clear" w:color="auto" w:fill="E2EFD9"/>
            <w:vAlign w:val="center"/>
          </w:tcPr>
          <w:p w14:paraId="1FB5BDEF" w14:textId="77777777" w:rsidR="00561EE2" w:rsidRDefault="00561EE2" w:rsidP="00561EE2">
            <w:pPr>
              <w:widowControl w:val="0"/>
              <w:autoSpaceDE w:val="0"/>
              <w:autoSpaceDN w:val="0"/>
              <w:spacing w:line="312" w:lineRule="atLeast"/>
              <w:ind w:left="-108"/>
              <w:jc w:val="center"/>
              <w:rPr>
                <w:rFonts w:ascii="Cambria" w:eastAsia="Calibri" w:hAnsi="Cambria" w:cs="Calibri"/>
                <w:b/>
                <w:sz w:val="22"/>
                <w:szCs w:val="22"/>
                <w:lang w:val="ro-RO" w:bidi="en-US"/>
              </w:rPr>
            </w:pPr>
            <w:r w:rsidRPr="00561EE2">
              <w:rPr>
                <w:rFonts w:ascii="Cambria" w:eastAsia="Calibri" w:hAnsi="Cambria" w:cs="Calibri"/>
                <w:b/>
                <w:sz w:val="22"/>
                <w:szCs w:val="22"/>
                <w:lang w:val="ro-RO" w:bidi="en-US"/>
              </w:rPr>
              <w:lastRenderedPageBreak/>
              <w:t xml:space="preserve">Lot nr. 6 </w:t>
            </w:r>
          </w:p>
          <w:p w14:paraId="6B41437F" w14:textId="48848A2D" w:rsidR="00561EE2" w:rsidRPr="00561EE2" w:rsidRDefault="00561EE2" w:rsidP="00561EE2">
            <w:pPr>
              <w:widowControl w:val="0"/>
              <w:autoSpaceDE w:val="0"/>
              <w:autoSpaceDN w:val="0"/>
              <w:spacing w:line="312" w:lineRule="atLeast"/>
              <w:ind w:left="-108"/>
              <w:jc w:val="center"/>
              <w:rPr>
                <w:rFonts w:ascii="Cambria" w:eastAsia="Calibri" w:hAnsi="Cambria" w:cs="Calibri"/>
                <w:sz w:val="22"/>
                <w:szCs w:val="22"/>
                <w:lang w:val="ro-RO" w:bidi="en-US"/>
              </w:rPr>
            </w:pPr>
            <w:r w:rsidRPr="00561EE2">
              <w:rPr>
                <w:rFonts w:ascii="Cambria" w:eastAsia="Calibri" w:hAnsi="Cambria" w:cs="Calibri"/>
                <w:b/>
                <w:sz w:val="22"/>
                <w:szCs w:val="22"/>
                <w:lang w:val="ro-RO" w:bidi="en-US"/>
              </w:rPr>
              <w:t>Echipament de poziționare și topografiere</w:t>
            </w:r>
          </w:p>
        </w:tc>
      </w:tr>
      <w:tr w:rsidR="00561EE2" w:rsidRPr="00561EE2" w14:paraId="60FE4986" w14:textId="77777777" w:rsidTr="00F26085">
        <w:trPr>
          <w:trHeight w:val="548"/>
        </w:trPr>
        <w:tc>
          <w:tcPr>
            <w:tcW w:w="4126" w:type="dxa"/>
            <w:gridSpan w:val="2"/>
            <w:shd w:val="clear" w:color="auto" w:fill="FFFFFF"/>
            <w:vAlign w:val="center"/>
          </w:tcPr>
          <w:p w14:paraId="15EF7D65" w14:textId="77777777" w:rsidR="00561EE2" w:rsidRPr="00561EE2" w:rsidRDefault="00561EE2" w:rsidP="00561EE2">
            <w:pPr>
              <w:widowControl w:val="0"/>
              <w:autoSpaceDE w:val="0"/>
              <w:autoSpaceDN w:val="0"/>
              <w:spacing w:before="100" w:beforeAutospacing="1" w:line="312" w:lineRule="atLeast"/>
              <w:jc w:val="center"/>
              <w:rPr>
                <w:rFonts w:ascii="Cambria" w:eastAsia="Calibri" w:hAnsi="Cambria" w:cs="Arial"/>
                <w:sz w:val="22"/>
                <w:szCs w:val="22"/>
                <w:lang w:val="ro-RO" w:bidi="en-US"/>
              </w:rPr>
            </w:pPr>
            <w:r w:rsidRPr="00561EE2">
              <w:rPr>
                <w:rFonts w:ascii="Cambria" w:eastAsia="Calibri" w:hAnsi="Cambria" w:cs="Calibri"/>
                <w:sz w:val="22"/>
                <w:szCs w:val="22"/>
                <w:lang w:val="ro-RO" w:bidi="en-US"/>
              </w:rPr>
              <w:t>Denumirea utilajului</w:t>
            </w:r>
          </w:p>
        </w:tc>
        <w:tc>
          <w:tcPr>
            <w:tcW w:w="6070" w:type="dxa"/>
            <w:gridSpan w:val="2"/>
            <w:shd w:val="clear" w:color="auto" w:fill="FFFFFF"/>
            <w:vAlign w:val="center"/>
          </w:tcPr>
          <w:p w14:paraId="1FAA3D4C" w14:textId="77777777" w:rsidR="00561EE2" w:rsidRPr="00561EE2" w:rsidRDefault="00561EE2" w:rsidP="00561EE2">
            <w:pPr>
              <w:widowControl w:val="0"/>
              <w:autoSpaceDE w:val="0"/>
              <w:autoSpaceDN w:val="0"/>
              <w:spacing w:line="312" w:lineRule="atLeast"/>
              <w:ind w:left="-108"/>
              <w:jc w:val="center"/>
              <w:rPr>
                <w:rFonts w:ascii="Cambria" w:eastAsia="Calibri" w:hAnsi="Cambria" w:cs="Calibri"/>
                <w:sz w:val="22"/>
                <w:szCs w:val="22"/>
                <w:lang w:val="ro-RO" w:bidi="en-US"/>
              </w:rPr>
            </w:pPr>
            <w:r w:rsidRPr="00561EE2">
              <w:rPr>
                <w:rFonts w:ascii="Cambria" w:eastAsia="Calibri" w:hAnsi="Cambria" w:cs="Calibri"/>
                <w:sz w:val="22"/>
                <w:szCs w:val="22"/>
                <w:lang w:val="ro-RO" w:bidi="en-US"/>
              </w:rPr>
              <w:t>Cerințe minime</w:t>
            </w:r>
          </w:p>
        </w:tc>
      </w:tr>
      <w:tr w:rsidR="00561EE2" w:rsidRPr="00561EE2" w14:paraId="37D73A5F" w14:textId="77777777" w:rsidTr="00F26085">
        <w:trPr>
          <w:trHeight w:val="610"/>
        </w:trPr>
        <w:tc>
          <w:tcPr>
            <w:tcW w:w="10196" w:type="dxa"/>
            <w:gridSpan w:val="4"/>
            <w:shd w:val="clear" w:color="auto" w:fill="BDD6EE"/>
            <w:vAlign w:val="center"/>
          </w:tcPr>
          <w:p w14:paraId="16578D5F" w14:textId="77777777" w:rsidR="00561EE2" w:rsidRPr="00561EE2" w:rsidRDefault="00561EE2" w:rsidP="00561EE2">
            <w:pPr>
              <w:widowControl w:val="0"/>
              <w:autoSpaceDE w:val="0"/>
              <w:autoSpaceDN w:val="0"/>
              <w:spacing w:before="100" w:beforeAutospacing="1" w:line="165" w:lineRule="atLeast"/>
              <w:rPr>
                <w:rFonts w:ascii="Cambria" w:eastAsia="Calibri" w:hAnsi="Cambria" w:cs="Arial"/>
                <w:sz w:val="22"/>
                <w:szCs w:val="22"/>
                <w:lang w:val="ro-RO" w:bidi="en-US"/>
              </w:rPr>
            </w:pPr>
            <w:proofErr w:type="spellStart"/>
            <w:r w:rsidRPr="00561EE2">
              <w:rPr>
                <w:rFonts w:ascii="Cambria" w:eastAsia="Calibri" w:hAnsi="Cambria" w:cs="Calibri"/>
                <w:b/>
                <w:bCs/>
                <w:sz w:val="22"/>
                <w:szCs w:val="22"/>
                <w:lang w:val="ro-RO" w:bidi="en-US"/>
              </w:rPr>
              <w:t>Art</w:t>
            </w:r>
            <w:proofErr w:type="spellEnd"/>
            <w:r w:rsidRPr="00561EE2">
              <w:rPr>
                <w:rFonts w:ascii="Cambria" w:eastAsia="Calibri" w:hAnsi="Cambria" w:cs="Calibri"/>
                <w:b/>
                <w:bCs/>
                <w:sz w:val="22"/>
                <w:szCs w:val="22"/>
                <w:lang w:val="ro-RO" w:bidi="en-US"/>
              </w:rPr>
              <w:t xml:space="preserve">: 1 - </w:t>
            </w:r>
            <w:r w:rsidRPr="00561EE2">
              <w:rPr>
                <w:rFonts w:ascii="Cambria" w:hAnsi="Cambria" w:cs="Calibri"/>
                <w:b/>
                <w:sz w:val="22"/>
                <w:szCs w:val="22"/>
                <w:lang w:val="ro-RO"/>
              </w:rPr>
              <w:t>Sistem GNSS pentru poziționare RTK (receptor + controller)</w:t>
            </w:r>
          </w:p>
        </w:tc>
      </w:tr>
      <w:tr w:rsidR="00561EE2" w:rsidRPr="00561EE2" w14:paraId="7C997B26" w14:textId="77777777" w:rsidTr="00F26085">
        <w:trPr>
          <w:trHeight w:val="177"/>
        </w:trPr>
        <w:tc>
          <w:tcPr>
            <w:tcW w:w="10196" w:type="dxa"/>
            <w:gridSpan w:val="4"/>
            <w:shd w:val="clear" w:color="auto" w:fill="FFFFFF"/>
          </w:tcPr>
          <w:p w14:paraId="56E72594" w14:textId="77777777" w:rsidR="00561EE2" w:rsidRPr="00561EE2" w:rsidRDefault="00561EE2" w:rsidP="00561EE2">
            <w:pPr>
              <w:widowControl w:val="0"/>
              <w:autoSpaceDE w:val="0"/>
              <w:autoSpaceDN w:val="0"/>
              <w:spacing w:before="100" w:beforeAutospacing="1" w:line="165" w:lineRule="atLeast"/>
              <w:jc w:val="center"/>
              <w:rPr>
                <w:rFonts w:ascii="Cambria" w:eastAsia="Calibri" w:hAnsi="Cambria" w:cs="Calibri"/>
                <w:sz w:val="22"/>
                <w:szCs w:val="22"/>
                <w:lang w:val="ro-RO" w:bidi="en-US"/>
              </w:rPr>
            </w:pPr>
            <w:r w:rsidRPr="00561EE2">
              <w:rPr>
                <w:rFonts w:ascii="Cambria" w:eastAsia="Calibri" w:hAnsi="Cambria" w:cs="Arial"/>
                <w:i/>
                <w:sz w:val="22"/>
                <w:szCs w:val="22"/>
                <w:lang w:val="ro-RO" w:bidi="en-US"/>
              </w:rPr>
              <w:t>Parametrii tehnici</w:t>
            </w:r>
          </w:p>
        </w:tc>
      </w:tr>
      <w:tr w:rsidR="00561EE2" w:rsidRPr="00561EE2" w14:paraId="6362BCC9" w14:textId="77777777" w:rsidTr="00F26085">
        <w:trPr>
          <w:trHeight w:val="177"/>
        </w:trPr>
        <w:tc>
          <w:tcPr>
            <w:tcW w:w="724" w:type="dxa"/>
          </w:tcPr>
          <w:p w14:paraId="27165F96"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w:t>
            </w:r>
          </w:p>
        </w:tc>
        <w:tc>
          <w:tcPr>
            <w:tcW w:w="3402" w:type="dxa"/>
            <w:shd w:val="clear" w:color="auto" w:fill="FFFFFF"/>
            <w:tcMar>
              <w:top w:w="0" w:type="dxa"/>
              <w:left w:w="108" w:type="dxa"/>
              <w:bottom w:w="0" w:type="dxa"/>
              <w:right w:w="108" w:type="dxa"/>
            </w:tcMar>
          </w:tcPr>
          <w:p w14:paraId="205DBDDC"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Tip receptor</w:t>
            </w:r>
          </w:p>
        </w:tc>
        <w:tc>
          <w:tcPr>
            <w:tcW w:w="6070" w:type="dxa"/>
            <w:gridSpan w:val="2"/>
            <w:shd w:val="clear" w:color="auto" w:fill="FFFFFF"/>
          </w:tcPr>
          <w:p w14:paraId="47495585" w14:textId="77777777" w:rsidR="00561EE2" w:rsidRPr="00561EE2" w:rsidRDefault="00561EE2" w:rsidP="00561EE2">
            <w:pPr>
              <w:widowControl w:val="0"/>
              <w:autoSpaceDE w:val="0"/>
              <w:autoSpaceDN w:val="0"/>
              <w:spacing w:before="100" w:beforeAutospacing="1" w:line="165" w:lineRule="atLeast"/>
              <w:rPr>
                <w:rFonts w:ascii="Cambria" w:eastAsia="Calibri" w:hAnsi="Cambria" w:cs="Calibri"/>
                <w:sz w:val="22"/>
                <w:szCs w:val="22"/>
                <w:lang w:val="ro-RO" w:bidi="en-US"/>
              </w:rPr>
            </w:pPr>
            <w:r w:rsidRPr="00561EE2">
              <w:rPr>
                <w:rFonts w:ascii="Cambria" w:hAnsi="Cambria" w:cs="Calibri"/>
                <w:sz w:val="22"/>
                <w:szCs w:val="22"/>
                <w:lang w:val="ro-RO"/>
              </w:rPr>
              <w:t xml:space="preserve">Receptor GNSS </w:t>
            </w:r>
            <w:proofErr w:type="spellStart"/>
            <w:r w:rsidRPr="00561EE2">
              <w:rPr>
                <w:rFonts w:ascii="Cambria" w:hAnsi="Cambria" w:cs="Calibri"/>
                <w:sz w:val="22"/>
                <w:szCs w:val="22"/>
                <w:lang w:val="ro-RO"/>
              </w:rPr>
              <w:t>multi</w:t>
            </w:r>
            <w:proofErr w:type="spellEnd"/>
            <w:r w:rsidRPr="00561EE2">
              <w:rPr>
                <w:rFonts w:ascii="Cambria" w:hAnsi="Cambria" w:cs="Calibri"/>
                <w:sz w:val="22"/>
                <w:szCs w:val="22"/>
                <w:lang w:val="ro-RO"/>
              </w:rPr>
              <w:t>-bandă</w:t>
            </w:r>
          </w:p>
        </w:tc>
      </w:tr>
      <w:tr w:rsidR="00561EE2" w:rsidRPr="00561EE2" w14:paraId="378BEB08" w14:textId="77777777" w:rsidTr="00F26085">
        <w:trPr>
          <w:trHeight w:val="177"/>
        </w:trPr>
        <w:tc>
          <w:tcPr>
            <w:tcW w:w="724" w:type="dxa"/>
          </w:tcPr>
          <w:p w14:paraId="5DF15351"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2.</w:t>
            </w:r>
          </w:p>
        </w:tc>
        <w:tc>
          <w:tcPr>
            <w:tcW w:w="3402" w:type="dxa"/>
            <w:shd w:val="clear" w:color="auto" w:fill="FFFFFF"/>
            <w:tcMar>
              <w:top w:w="0" w:type="dxa"/>
              <w:left w:w="108" w:type="dxa"/>
              <w:bottom w:w="0" w:type="dxa"/>
              <w:right w:w="108" w:type="dxa"/>
            </w:tcMar>
          </w:tcPr>
          <w:p w14:paraId="0E1644A3"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Constelații suportate</w:t>
            </w:r>
          </w:p>
        </w:tc>
        <w:tc>
          <w:tcPr>
            <w:tcW w:w="6070" w:type="dxa"/>
            <w:gridSpan w:val="2"/>
            <w:shd w:val="clear" w:color="auto" w:fill="FFFFFF"/>
          </w:tcPr>
          <w:p w14:paraId="0753DE83" w14:textId="77777777" w:rsidR="00561EE2" w:rsidRPr="00561EE2" w:rsidRDefault="00561EE2" w:rsidP="00561EE2">
            <w:pPr>
              <w:widowControl w:val="0"/>
              <w:autoSpaceDE w:val="0"/>
              <w:autoSpaceDN w:val="0"/>
              <w:spacing w:before="100" w:beforeAutospacing="1" w:line="165" w:lineRule="atLeast"/>
              <w:rPr>
                <w:rFonts w:ascii="Cambria" w:eastAsia="Calibri" w:hAnsi="Cambria" w:cs="Calibri"/>
                <w:sz w:val="22"/>
                <w:szCs w:val="22"/>
                <w:lang w:val="ro-RO" w:bidi="en-US"/>
              </w:rPr>
            </w:pPr>
            <w:r w:rsidRPr="00561EE2">
              <w:rPr>
                <w:rFonts w:ascii="Cambria" w:hAnsi="Cambria" w:cs="Calibri"/>
                <w:sz w:val="22"/>
                <w:szCs w:val="22"/>
                <w:lang w:val="ro-RO"/>
              </w:rPr>
              <w:t xml:space="preserve">GPS, GLONASS, Galileo, </w:t>
            </w:r>
            <w:proofErr w:type="spellStart"/>
            <w:r w:rsidRPr="00561EE2">
              <w:rPr>
                <w:rFonts w:ascii="Cambria" w:hAnsi="Cambria" w:cs="Calibri"/>
                <w:sz w:val="22"/>
                <w:szCs w:val="22"/>
                <w:lang w:val="ro-RO"/>
              </w:rPr>
              <w:t>BeiDou</w:t>
            </w:r>
            <w:proofErr w:type="spellEnd"/>
            <w:r w:rsidRPr="00561EE2">
              <w:rPr>
                <w:rFonts w:ascii="Cambria" w:hAnsi="Cambria" w:cs="Calibri"/>
                <w:sz w:val="22"/>
                <w:szCs w:val="22"/>
                <w:lang w:val="ro-RO"/>
              </w:rPr>
              <w:t xml:space="preserve"> (sau echivalent)</w:t>
            </w:r>
          </w:p>
        </w:tc>
      </w:tr>
      <w:tr w:rsidR="00561EE2" w:rsidRPr="00561EE2" w14:paraId="43CC159D" w14:textId="77777777" w:rsidTr="00F26085">
        <w:trPr>
          <w:trHeight w:val="67"/>
        </w:trPr>
        <w:tc>
          <w:tcPr>
            <w:tcW w:w="724" w:type="dxa"/>
          </w:tcPr>
          <w:p w14:paraId="0DC46887"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3.</w:t>
            </w:r>
          </w:p>
        </w:tc>
        <w:tc>
          <w:tcPr>
            <w:tcW w:w="3402" w:type="dxa"/>
            <w:shd w:val="clear" w:color="auto" w:fill="FFFFFF"/>
            <w:tcMar>
              <w:top w:w="0" w:type="dxa"/>
              <w:left w:w="108" w:type="dxa"/>
              <w:bottom w:w="0" w:type="dxa"/>
              <w:right w:w="108" w:type="dxa"/>
            </w:tcMar>
          </w:tcPr>
          <w:p w14:paraId="42EAB59F"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Funcție IMU integrată</w:t>
            </w:r>
          </w:p>
        </w:tc>
        <w:tc>
          <w:tcPr>
            <w:tcW w:w="6070" w:type="dxa"/>
            <w:gridSpan w:val="2"/>
            <w:shd w:val="clear" w:color="auto" w:fill="FFFFFF"/>
          </w:tcPr>
          <w:p w14:paraId="41465F8A"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hAnsi="Cambria" w:cs="Calibri"/>
                <w:sz w:val="22"/>
                <w:szCs w:val="22"/>
                <w:lang w:val="ro-RO"/>
              </w:rPr>
              <w:t>Compensare automată a înclinării, fără calibrare manuală</w:t>
            </w:r>
          </w:p>
        </w:tc>
      </w:tr>
      <w:tr w:rsidR="00561EE2" w:rsidRPr="00561EE2" w14:paraId="732AE987" w14:textId="77777777" w:rsidTr="00F26085">
        <w:trPr>
          <w:trHeight w:val="74"/>
        </w:trPr>
        <w:tc>
          <w:tcPr>
            <w:tcW w:w="724" w:type="dxa"/>
          </w:tcPr>
          <w:p w14:paraId="0765F1C5"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4.</w:t>
            </w:r>
          </w:p>
        </w:tc>
        <w:tc>
          <w:tcPr>
            <w:tcW w:w="3402" w:type="dxa"/>
            <w:tcMar>
              <w:top w:w="0" w:type="dxa"/>
              <w:left w:w="108" w:type="dxa"/>
              <w:bottom w:w="0" w:type="dxa"/>
              <w:right w:w="108" w:type="dxa"/>
            </w:tcMar>
          </w:tcPr>
          <w:p w14:paraId="6CF8BBD9"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Performanță poziționare</w:t>
            </w:r>
          </w:p>
        </w:tc>
        <w:tc>
          <w:tcPr>
            <w:tcW w:w="6070" w:type="dxa"/>
            <w:gridSpan w:val="2"/>
            <w:shd w:val="clear" w:color="auto" w:fill="FFFFFF"/>
          </w:tcPr>
          <w:p w14:paraId="1D4B7742"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hAnsi="Cambria" w:cs="Calibri"/>
                <w:sz w:val="22"/>
                <w:szCs w:val="22"/>
                <w:lang w:val="ro-RO"/>
              </w:rPr>
              <w:t>Motor GNSS hibrid pentru utilizare în condiții dificile</w:t>
            </w:r>
          </w:p>
        </w:tc>
      </w:tr>
      <w:tr w:rsidR="00561EE2" w:rsidRPr="00561EE2" w14:paraId="1F86BCD6" w14:textId="77777777" w:rsidTr="00F26085">
        <w:trPr>
          <w:trHeight w:val="74"/>
        </w:trPr>
        <w:tc>
          <w:tcPr>
            <w:tcW w:w="724" w:type="dxa"/>
          </w:tcPr>
          <w:p w14:paraId="504DD5FB"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5.</w:t>
            </w:r>
          </w:p>
        </w:tc>
        <w:tc>
          <w:tcPr>
            <w:tcW w:w="3402" w:type="dxa"/>
            <w:tcMar>
              <w:top w:w="0" w:type="dxa"/>
              <w:left w:w="108" w:type="dxa"/>
              <w:bottom w:w="0" w:type="dxa"/>
              <w:right w:w="108" w:type="dxa"/>
            </w:tcMar>
          </w:tcPr>
          <w:p w14:paraId="5516D46D"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Controller</w:t>
            </w:r>
          </w:p>
        </w:tc>
        <w:tc>
          <w:tcPr>
            <w:tcW w:w="6070" w:type="dxa"/>
            <w:gridSpan w:val="2"/>
          </w:tcPr>
          <w:p w14:paraId="67E0360F"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hAnsi="Cambria" w:cs="Calibri"/>
                <w:sz w:val="22"/>
                <w:szCs w:val="22"/>
                <w:lang w:val="ro-RO"/>
              </w:rPr>
              <w:t>Robust, ecran color, compatibil cu receptorul GNSS</w:t>
            </w:r>
          </w:p>
        </w:tc>
      </w:tr>
      <w:tr w:rsidR="00561EE2" w:rsidRPr="00561EE2" w14:paraId="79CCF96A" w14:textId="77777777" w:rsidTr="00F26085">
        <w:trPr>
          <w:trHeight w:val="74"/>
        </w:trPr>
        <w:tc>
          <w:tcPr>
            <w:tcW w:w="724" w:type="dxa"/>
          </w:tcPr>
          <w:p w14:paraId="0F0719FD"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6.</w:t>
            </w:r>
          </w:p>
        </w:tc>
        <w:tc>
          <w:tcPr>
            <w:tcW w:w="3402" w:type="dxa"/>
            <w:tcMar>
              <w:top w:w="0" w:type="dxa"/>
              <w:left w:w="108" w:type="dxa"/>
              <w:bottom w:w="0" w:type="dxa"/>
              <w:right w:w="108" w:type="dxa"/>
            </w:tcMar>
          </w:tcPr>
          <w:p w14:paraId="1E7CB3E3"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Software inclus</w:t>
            </w:r>
          </w:p>
        </w:tc>
        <w:tc>
          <w:tcPr>
            <w:tcW w:w="6070" w:type="dxa"/>
            <w:gridSpan w:val="2"/>
          </w:tcPr>
          <w:p w14:paraId="310DCF0D"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hAnsi="Cambria" w:cs="Calibri"/>
                <w:sz w:val="22"/>
                <w:szCs w:val="22"/>
                <w:lang w:val="ro-RO"/>
              </w:rPr>
              <w:t>Software dedicat pentru aplicații topografice</w:t>
            </w:r>
          </w:p>
        </w:tc>
      </w:tr>
      <w:tr w:rsidR="00561EE2" w:rsidRPr="00561EE2" w14:paraId="25FEE728" w14:textId="77777777" w:rsidTr="00F26085">
        <w:trPr>
          <w:trHeight w:val="74"/>
        </w:trPr>
        <w:tc>
          <w:tcPr>
            <w:tcW w:w="724" w:type="dxa"/>
          </w:tcPr>
          <w:p w14:paraId="47895397"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7.</w:t>
            </w:r>
          </w:p>
        </w:tc>
        <w:tc>
          <w:tcPr>
            <w:tcW w:w="3402" w:type="dxa"/>
            <w:tcMar>
              <w:top w:w="0" w:type="dxa"/>
              <w:left w:w="108" w:type="dxa"/>
              <w:bottom w:w="0" w:type="dxa"/>
              <w:right w:w="108" w:type="dxa"/>
            </w:tcMar>
          </w:tcPr>
          <w:p w14:paraId="7A5899E6"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Accesorii obligatorii</w:t>
            </w:r>
          </w:p>
        </w:tc>
        <w:tc>
          <w:tcPr>
            <w:tcW w:w="6070" w:type="dxa"/>
            <w:gridSpan w:val="2"/>
          </w:tcPr>
          <w:p w14:paraId="341508C9"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hAnsi="Cambria" w:cs="Calibri"/>
                <w:sz w:val="22"/>
                <w:szCs w:val="22"/>
                <w:lang w:val="ro-RO"/>
              </w:rPr>
              <w:t>Adaptor încărcare 220V, cablu USB, antenă UHF, cutie transport, jalon</w:t>
            </w:r>
          </w:p>
        </w:tc>
      </w:tr>
      <w:tr w:rsidR="00561EE2" w:rsidRPr="00561EE2" w14:paraId="0829114E" w14:textId="77777777" w:rsidTr="00F26085">
        <w:trPr>
          <w:trHeight w:val="74"/>
        </w:trPr>
        <w:tc>
          <w:tcPr>
            <w:tcW w:w="724" w:type="dxa"/>
          </w:tcPr>
          <w:p w14:paraId="3EF69EBB"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8.</w:t>
            </w:r>
          </w:p>
        </w:tc>
        <w:tc>
          <w:tcPr>
            <w:tcW w:w="3402" w:type="dxa"/>
            <w:tcMar>
              <w:top w:w="0" w:type="dxa"/>
              <w:left w:w="108" w:type="dxa"/>
              <w:bottom w:w="0" w:type="dxa"/>
              <w:right w:w="108" w:type="dxa"/>
            </w:tcMar>
          </w:tcPr>
          <w:p w14:paraId="1634446D"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Abonament corecții RTK</w:t>
            </w:r>
          </w:p>
        </w:tc>
        <w:tc>
          <w:tcPr>
            <w:tcW w:w="6070" w:type="dxa"/>
            <w:gridSpan w:val="2"/>
          </w:tcPr>
          <w:p w14:paraId="6E31D0ED"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hAnsi="Cambria" w:cs="Calibri"/>
                <w:sz w:val="22"/>
                <w:szCs w:val="22"/>
                <w:lang w:val="ro-RO"/>
              </w:rPr>
              <w:t xml:space="preserve">Acces </w:t>
            </w:r>
            <w:proofErr w:type="spellStart"/>
            <w:r w:rsidRPr="00561EE2">
              <w:rPr>
                <w:rFonts w:ascii="Cambria" w:hAnsi="Cambria" w:cs="Calibri"/>
                <w:sz w:val="22"/>
                <w:szCs w:val="22"/>
                <w:lang w:val="ro-RO"/>
              </w:rPr>
              <w:t>MoldPOS</w:t>
            </w:r>
            <w:proofErr w:type="spellEnd"/>
            <w:r w:rsidRPr="00561EE2">
              <w:rPr>
                <w:rFonts w:ascii="Cambria" w:hAnsi="Cambria" w:cs="Calibri"/>
                <w:sz w:val="22"/>
                <w:szCs w:val="22"/>
                <w:lang w:val="ro-RO"/>
              </w:rPr>
              <w:t xml:space="preserve"> minim 12 luni</w:t>
            </w:r>
          </w:p>
        </w:tc>
      </w:tr>
      <w:tr w:rsidR="00561EE2" w:rsidRPr="00561EE2" w14:paraId="33538614" w14:textId="77777777" w:rsidTr="00F26085">
        <w:trPr>
          <w:trHeight w:val="74"/>
        </w:trPr>
        <w:tc>
          <w:tcPr>
            <w:tcW w:w="724" w:type="dxa"/>
          </w:tcPr>
          <w:p w14:paraId="2A89A4E5"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9.</w:t>
            </w:r>
          </w:p>
        </w:tc>
        <w:tc>
          <w:tcPr>
            <w:tcW w:w="3402" w:type="dxa"/>
            <w:tcMar>
              <w:top w:w="0" w:type="dxa"/>
              <w:left w:w="108" w:type="dxa"/>
              <w:bottom w:w="0" w:type="dxa"/>
              <w:right w:w="108" w:type="dxa"/>
            </w:tcMar>
          </w:tcPr>
          <w:p w14:paraId="7D87AA92"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Garanție minimă</w:t>
            </w:r>
          </w:p>
        </w:tc>
        <w:tc>
          <w:tcPr>
            <w:tcW w:w="6070" w:type="dxa"/>
            <w:gridSpan w:val="2"/>
          </w:tcPr>
          <w:p w14:paraId="58A7AAE2"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hAnsi="Cambria" w:cs="Calibri"/>
                <w:sz w:val="22"/>
                <w:szCs w:val="22"/>
                <w:lang w:val="ro-RO"/>
              </w:rPr>
              <w:t>3 ani</w:t>
            </w:r>
          </w:p>
        </w:tc>
      </w:tr>
      <w:tr w:rsidR="00561EE2" w:rsidRPr="00561EE2" w14:paraId="1DF31D3B" w14:textId="77777777" w:rsidTr="00F26085">
        <w:trPr>
          <w:trHeight w:val="74"/>
        </w:trPr>
        <w:tc>
          <w:tcPr>
            <w:tcW w:w="724" w:type="dxa"/>
          </w:tcPr>
          <w:p w14:paraId="264B8F46" w14:textId="77777777" w:rsidR="00561EE2" w:rsidRPr="00561EE2" w:rsidRDefault="00561EE2" w:rsidP="00561EE2">
            <w:pPr>
              <w:widowControl w:val="0"/>
              <w:autoSpaceDE w:val="0"/>
              <w:autoSpaceDN w:val="0"/>
              <w:spacing w:before="100" w:beforeAutospacing="1" w:line="165" w:lineRule="atLeast"/>
              <w:rPr>
                <w:rFonts w:ascii="Cambria" w:hAnsi="Cambria" w:cs="Calibri"/>
                <w:b/>
                <w:sz w:val="22"/>
                <w:szCs w:val="22"/>
                <w:lang w:val="ro-RO"/>
              </w:rPr>
            </w:pPr>
          </w:p>
        </w:tc>
        <w:tc>
          <w:tcPr>
            <w:tcW w:w="7513" w:type="dxa"/>
            <w:gridSpan w:val="2"/>
            <w:tcMar>
              <w:top w:w="0" w:type="dxa"/>
              <w:left w:w="108" w:type="dxa"/>
              <w:bottom w:w="0" w:type="dxa"/>
              <w:right w:w="108" w:type="dxa"/>
            </w:tcMar>
          </w:tcPr>
          <w:p w14:paraId="3BC43A62" w14:textId="77777777" w:rsidR="00561EE2" w:rsidRPr="00561EE2" w:rsidRDefault="00561EE2" w:rsidP="00561EE2">
            <w:pPr>
              <w:widowControl w:val="0"/>
              <w:autoSpaceDE w:val="0"/>
              <w:autoSpaceDN w:val="0"/>
              <w:spacing w:before="100" w:beforeAutospacing="1" w:line="165" w:lineRule="atLeast"/>
              <w:rPr>
                <w:rFonts w:ascii="Cambria" w:hAnsi="Cambria" w:cs="Calibri"/>
                <w:b/>
                <w:sz w:val="22"/>
                <w:szCs w:val="22"/>
                <w:highlight w:val="yellow"/>
                <w:lang w:val="ro-RO"/>
              </w:rPr>
            </w:pPr>
            <w:r w:rsidRPr="00561EE2">
              <w:rPr>
                <w:rFonts w:ascii="Cambria" w:hAnsi="Cambria" w:cs="Calibri"/>
                <w:b/>
                <w:sz w:val="22"/>
                <w:szCs w:val="22"/>
                <w:highlight w:val="yellow"/>
                <w:lang w:val="ro-RO"/>
              </w:rPr>
              <w:t>Cantitate</w:t>
            </w:r>
          </w:p>
        </w:tc>
        <w:tc>
          <w:tcPr>
            <w:tcW w:w="1959" w:type="dxa"/>
            <w:shd w:val="clear" w:color="auto" w:fill="FFFFFF"/>
            <w:vAlign w:val="center"/>
          </w:tcPr>
          <w:p w14:paraId="7200A627" w14:textId="77777777" w:rsidR="00561EE2" w:rsidRPr="00561EE2" w:rsidRDefault="00561EE2" w:rsidP="00561EE2">
            <w:pPr>
              <w:widowControl w:val="0"/>
              <w:autoSpaceDE w:val="0"/>
              <w:autoSpaceDN w:val="0"/>
              <w:jc w:val="center"/>
              <w:rPr>
                <w:rFonts w:ascii="Cambria" w:eastAsia="Calibri" w:hAnsi="Cambria" w:cs="Arial"/>
                <w:b/>
                <w:sz w:val="22"/>
                <w:szCs w:val="22"/>
                <w:highlight w:val="yellow"/>
                <w:lang w:val="ro-RO" w:bidi="en-US"/>
              </w:rPr>
            </w:pPr>
            <w:r w:rsidRPr="00561EE2">
              <w:rPr>
                <w:rFonts w:ascii="Cambria" w:eastAsia="Calibri" w:hAnsi="Cambria" w:cs="Arial"/>
                <w:b/>
                <w:sz w:val="22"/>
                <w:szCs w:val="22"/>
                <w:highlight w:val="yellow"/>
                <w:lang w:val="ro-RO" w:bidi="en-US"/>
              </w:rPr>
              <w:t>1 unitate</w:t>
            </w:r>
          </w:p>
        </w:tc>
      </w:tr>
      <w:tr w:rsidR="00561EE2" w:rsidRPr="00561EE2" w14:paraId="4B6739AC" w14:textId="77777777" w:rsidTr="00F26085">
        <w:trPr>
          <w:trHeight w:val="74"/>
        </w:trPr>
        <w:tc>
          <w:tcPr>
            <w:tcW w:w="10196" w:type="dxa"/>
            <w:gridSpan w:val="4"/>
          </w:tcPr>
          <w:p w14:paraId="12B52C0A" w14:textId="77777777" w:rsidR="00561EE2" w:rsidRPr="00561EE2" w:rsidRDefault="00561EE2" w:rsidP="00561EE2">
            <w:pPr>
              <w:widowControl w:val="0"/>
              <w:autoSpaceDE w:val="0"/>
              <w:autoSpaceDN w:val="0"/>
              <w:rPr>
                <w:rFonts w:ascii="Cambria" w:eastAsia="Calibri" w:hAnsi="Cambria" w:cs="Arial"/>
                <w:b/>
                <w:sz w:val="22"/>
                <w:szCs w:val="22"/>
                <w:highlight w:val="yellow"/>
                <w:lang w:val="ro-RO" w:bidi="en-US"/>
              </w:rPr>
            </w:pPr>
            <w:r w:rsidRPr="00561EE2">
              <w:rPr>
                <w:rFonts w:ascii="Cambria" w:eastAsia="Calibri" w:hAnsi="Cambria" w:cs="Calibri"/>
                <w:b/>
                <w:sz w:val="22"/>
                <w:szCs w:val="22"/>
                <w:highlight w:val="yellow"/>
                <w:lang w:val="ro-RO"/>
              </w:rPr>
              <w:t xml:space="preserve">Adresa depozitului: </w:t>
            </w:r>
            <w:r w:rsidRPr="00561EE2">
              <w:rPr>
                <w:rFonts w:ascii="Cambria" w:eastAsia="Calibri" w:hAnsi="Cambria" w:cs="Calibri"/>
                <w:sz w:val="22"/>
                <w:szCs w:val="22"/>
                <w:lang w:val="ro-RO"/>
              </w:rPr>
              <w:t xml:space="preserve"> Str. Ialoveni 100, Chișinău, Republica Moldova</w:t>
            </w:r>
          </w:p>
        </w:tc>
      </w:tr>
    </w:tbl>
    <w:p w14:paraId="233689B3" w14:textId="77777777" w:rsidR="00BB087E" w:rsidRDefault="00BB087E" w:rsidP="002E58D5">
      <w:pPr>
        <w:widowControl w:val="0"/>
        <w:tabs>
          <w:tab w:val="left" w:pos="0"/>
        </w:tabs>
        <w:autoSpaceDE w:val="0"/>
        <w:autoSpaceDN w:val="0"/>
        <w:spacing w:before="240" w:line="240" w:lineRule="exact"/>
        <w:rPr>
          <w:rFonts w:ascii="Cambria" w:hAnsi="Cambria" w:cstheme="minorBidi"/>
          <w:b/>
          <w:bCs/>
          <w:lang w:val="ro-RO" w:bidi="en-US"/>
        </w:rPr>
      </w:pPr>
    </w:p>
    <w:p w14:paraId="128458A1" w14:textId="77777777" w:rsidR="00001649" w:rsidRPr="00001649" w:rsidRDefault="00001649" w:rsidP="00001649">
      <w:pPr>
        <w:widowControl w:val="0"/>
        <w:autoSpaceDE w:val="0"/>
        <w:autoSpaceDN w:val="0"/>
        <w:rPr>
          <w:rFonts w:ascii="Cambria" w:hAnsi="Cambria"/>
          <w:i/>
          <w:iCs/>
          <w:color w:val="0064B2"/>
          <w:sz w:val="22"/>
          <w:szCs w:val="22"/>
          <w:lang w:eastAsia="ro-RO"/>
        </w:rPr>
      </w:pPr>
      <w:proofErr w:type="spellStart"/>
      <w:r w:rsidRPr="00001649">
        <w:rPr>
          <w:rFonts w:ascii="Cambria" w:hAnsi="Cambria"/>
          <w:i/>
          <w:iCs/>
          <w:color w:val="0064B2"/>
          <w:sz w:val="22"/>
          <w:szCs w:val="22"/>
          <w:lang w:eastAsia="ro-RO"/>
        </w:rPr>
        <w:t>Garanție</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minimă</w:t>
      </w:r>
      <w:proofErr w:type="spellEnd"/>
      <w:r w:rsidRPr="00001649">
        <w:rPr>
          <w:rFonts w:ascii="Cambria" w:hAnsi="Cambria"/>
          <w:i/>
          <w:iCs/>
          <w:color w:val="0064B2"/>
          <w:sz w:val="22"/>
          <w:szCs w:val="22"/>
          <w:lang w:eastAsia="ro-RO"/>
        </w:rPr>
        <w:t>: minimum 12 (</w:t>
      </w:r>
      <w:proofErr w:type="spellStart"/>
      <w:r w:rsidRPr="00001649">
        <w:rPr>
          <w:rFonts w:ascii="Cambria" w:hAnsi="Cambria"/>
          <w:i/>
          <w:iCs/>
          <w:color w:val="0064B2"/>
          <w:sz w:val="22"/>
          <w:szCs w:val="22"/>
          <w:lang w:eastAsia="ro-RO"/>
        </w:rPr>
        <w:t>douăsprezece</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luni</w:t>
      </w:r>
      <w:proofErr w:type="spellEnd"/>
      <w:r w:rsidRPr="00001649">
        <w:rPr>
          <w:rFonts w:ascii="Cambria" w:hAnsi="Cambria"/>
          <w:i/>
          <w:iCs/>
          <w:color w:val="0064B2"/>
          <w:sz w:val="22"/>
          <w:szCs w:val="22"/>
          <w:lang w:eastAsia="ro-RO"/>
        </w:rPr>
        <w:t xml:space="preserve"> de la data </w:t>
      </w:r>
      <w:proofErr w:type="spellStart"/>
      <w:r w:rsidRPr="00001649">
        <w:rPr>
          <w:rFonts w:ascii="Cambria" w:hAnsi="Cambria"/>
          <w:i/>
          <w:iCs/>
          <w:color w:val="0064B2"/>
          <w:sz w:val="22"/>
          <w:szCs w:val="22"/>
          <w:lang w:eastAsia="ro-RO"/>
        </w:rPr>
        <w:t>recepției</w:t>
      </w:r>
      <w:proofErr w:type="spellEnd"/>
      <w:r w:rsidRPr="00001649">
        <w:rPr>
          <w:rFonts w:ascii="Cambria" w:hAnsi="Cambria"/>
          <w:i/>
          <w:iCs/>
          <w:color w:val="0064B2"/>
          <w:sz w:val="22"/>
          <w:szCs w:val="22"/>
          <w:lang w:eastAsia="ro-RO"/>
        </w:rPr>
        <w:t xml:space="preserve"> finale/</w:t>
      </w:r>
      <w:proofErr w:type="spellStart"/>
      <w:r w:rsidRPr="00001649">
        <w:rPr>
          <w:rFonts w:ascii="Cambria" w:hAnsi="Cambria"/>
          <w:i/>
          <w:iCs/>
          <w:color w:val="0064B2"/>
          <w:sz w:val="22"/>
          <w:szCs w:val="22"/>
          <w:lang w:eastAsia="ro-RO"/>
        </w:rPr>
        <w:t>semnării</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actului</w:t>
      </w:r>
      <w:proofErr w:type="spellEnd"/>
      <w:r w:rsidRPr="00001649">
        <w:rPr>
          <w:rFonts w:ascii="Cambria" w:hAnsi="Cambria"/>
          <w:i/>
          <w:iCs/>
          <w:color w:val="0064B2"/>
          <w:sz w:val="22"/>
          <w:szCs w:val="22"/>
          <w:lang w:eastAsia="ro-RO"/>
        </w:rPr>
        <w:t xml:space="preserve"> de </w:t>
      </w:r>
      <w:proofErr w:type="spellStart"/>
      <w:r w:rsidRPr="00001649">
        <w:rPr>
          <w:rFonts w:ascii="Cambria" w:hAnsi="Cambria"/>
          <w:i/>
          <w:iCs/>
          <w:color w:val="0064B2"/>
          <w:sz w:val="22"/>
          <w:szCs w:val="22"/>
          <w:lang w:eastAsia="ro-RO"/>
        </w:rPr>
        <w:t>predare-primire</w:t>
      </w:r>
      <w:proofErr w:type="spellEnd"/>
      <w:r w:rsidRPr="00001649">
        <w:rPr>
          <w:rFonts w:ascii="Cambria" w:hAnsi="Cambria"/>
          <w:i/>
          <w:iCs/>
          <w:color w:val="0064B2"/>
          <w:sz w:val="22"/>
          <w:szCs w:val="22"/>
          <w:lang w:eastAsia="ro-RO"/>
        </w:rPr>
        <w:t xml:space="preserve">. O </w:t>
      </w:r>
      <w:proofErr w:type="spellStart"/>
      <w:r w:rsidRPr="00001649">
        <w:rPr>
          <w:rFonts w:ascii="Cambria" w:hAnsi="Cambria"/>
          <w:i/>
          <w:iCs/>
          <w:color w:val="0064B2"/>
          <w:sz w:val="22"/>
          <w:szCs w:val="22"/>
          <w:lang w:eastAsia="ro-RO"/>
        </w:rPr>
        <w:t>perioadă</w:t>
      </w:r>
      <w:proofErr w:type="spellEnd"/>
      <w:r w:rsidRPr="00001649">
        <w:rPr>
          <w:rFonts w:ascii="Cambria" w:hAnsi="Cambria"/>
          <w:i/>
          <w:iCs/>
          <w:color w:val="0064B2"/>
          <w:sz w:val="22"/>
          <w:szCs w:val="22"/>
          <w:lang w:eastAsia="ro-RO"/>
        </w:rPr>
        <w:t xml:space="preserve"> de </w:t>
      </w:r>
      <w:proofErr w:type="spellStart"/>
      <w:r w:rsidRPr="00001649">
        <w:rPr>
          <w:rFonts w:ascii="Cambria" w:hAnsi="Cambria"/>
          <w:i/>
          <w:iCs/>
          <w:color w:val="0064B2"/>
          <w:sz w:val="22"/>
          <w:szCs w:val="22"/>
          <w:lang w:eastAsia="ro-RO"/>
        </w:rPr>
        <w:t>garanție</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mai</w:t>
      </w:r>
      <w:proofErr w:type="spellEnd"/>
      <w:r w:rsidRPr="00001649">
        <w:rPr>
          <w:rFonts w:ascii="Cambria" w:hAnsi="Cambria"/>
          <w:i/>
          <w:iCs/>
          <w:color w:val="0064B2"/>
          <w:sz w:val="22"/>
          <w:szCs w:val="22"/>
          <w:lang w:eastAsia="ro-RO"/>
        </w:rPr>
        <w:t xml:space="preserve"> mare </w:t>
      </w:r>
      <w:proofErr w:type="spellStart"/>
      <w:r w:rsidRPr="00001649">
        <w:rPr>
          <w:rFonts w:ascii="Cambria" w:hAnsi="Cambria"/>
          <w:i/>
          <w:iCs/>
          <w:color w:val="0064B2"/>
          <w:sz w:val="22"/>
          <w:szCs w:val="22"/>
          <w:lang w:eastAsia="ro-RO"/>
        </w:rPr>
        <w:t>oferită</w:t>
      </w:r>
      <w:proofErr w:type="spellEnd"/>
      <w:r w:rsidRPr="00001649">
        <w:rPr>
          <w:rFonts w:ascii="Cambria" w:hAnsi="Cambria"/>
          <w:i/>
          <w:iCs/>
          <w:color w:val="0064B2"/>
          <w:sz w:val="22"/>
          <w:szCs w:val="22"/>
          <w:lang w:eastAsia="ro-RO"/>
        </w:rPr>
        <w:t xml:space="preserve"> de </w:t>
      </w:r>
      <w:proofErr w:type="spellStart"/>
      <w:r w:rsidRPr="00001649">
        <w:rPr>
          <w:rFonts w:ascii="Cambria" w:hAnsi="Cambria"/>
          <w:i/>
          <w:iCs/>
          <w:color w:val="0064B2"/>
          <w:sz w:val="22"/>
          <w:szCs w:val="22"/>
          <w:lang w:eastAsia="ro-RO"/>
        </w:rPr>
        <w:t>producător</w:t>
      </w:r>
      <w:proofErr w:type="spellEnd"/>
      <w:r w:rsidRPr="00001649">
        <w:rPr>
          <w:rFonts w:ascii="Cambria" w:hAnsi="Cambria"/>
          <w:i/>
          <w:iCs/>
          <w:color w:val="0064B2"/>
          <w:sz w:val="22"/>
          <w:szCs w:val="22"/>
          <w:lang w:eastAsia="ro-RO"/>
        </w:rPr>
        <w:t>/</w:t>
      </w:r>
      <w:proofErr w:type="spellStart"/>
      <w:r w:rsidRPr="00001649">
        <w:rPr>
          <w:rFonts w:ascii="Cambria" w:hAnsi="Cambria"/>
          <w:i/>
          <w:iCs/>
          <w:color w:val="0064B2"/>
          <w:sz w:val="22"/>
          <w:szCs w:val="22"/>
          <w:lang w:eastAsia="ro-RO"/>
        </w:rPr>
        <w:t>ofertant</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va</w:t>
      </w:r>
      <w:proofErr w:type="spellEnd"/>
      <w:r w:rsidRPr="00001649">
        <w:rPr>
          <w:rFonts w:ascii="Cambria" w:hAnsi="Cambria"/>
          <w:i/>
          <w:iCs/>
          <w:color w:val="0064B2"/>
          <w:sz w:val="22"/>
          <w:szCs w:val="22"/>
          <w:lang w:eastAsia="ro-RO"/>
        </w:rPr>
        <w:t xml:space="preserve"> fi </w:t>
      </w:r>
      <w:proofErr w:type="spellStart"/>
      <w:r w:rsidRPr="00001649">
        <w:rPr>
          <w:rFonts w:ascii="Cambria" w:hAnsi="Cambria"/>
          <w:i/>
          <w:iCs/>
          <w:color w:val="0064B2"/>
          <w:sz w:val="22"/>
          <w:szCs w:val="22"/>
          <w:lang w:eastAsia="ro-RO"/>
        </w:rPr>
        <w:t>acceptată</w:t>
      </w:r>
      <w:proofErr w:type="spellEnd"/>
      <w:r w:rsidRPr="00001649">
        <w:rPr>
          <w:rFonts w:ascii="Cambria" w:hAnsi="Cambria"/>
          <w:i/>
          <w:iCs/>
          <w:color w:val="0064B2"/>
          <w:sz w:val="22"/>
          <w:szCs w:val="22"/>
          <w:lang w:eastAsia="ro-RO"/>
        </w:rPr>
        <w:t>.</w:t>
      </w:r>
    </w:p>
    <w:p w14:paraId="7A48C19F" w14:textId="22946098" w:rsidR="00001649" w:rsidRDefault="00001649" w:rsidP="00001649">
      <w:pPr>
        <w:widowControl w:val="0"/>
        <w:autoSpaceDE w:val="0"/>
        <w:autoSpaceDN w:val="0"/>
        <w:rPr>
          <w:rFonts w:ascii="Cambria" w:hAnsi="Cambria"/>
          <w:color w:val="388600"/>
          <w:sz w:val="22"/>
          <w:szCs w:val="22"/>
          <w:lang w:eastAsia="ro-RO"/>
        </w:rPr>
      </w:pPr>
      <w:r w:rsidRPr="00001649">
        <w:rPr>
          <w:rFonts w:ascii="Cambria" w:hAnsi="Cambria"/>
          <w:sz w:val="22"/>
          <w:szCs w:val="22"/>
          <w:lang w:eastAsia="ro-RO"/>
        </w:rPr>
        <w:br/>
      </w:r>
    </w:p>
    <w:p w14:paraId="4989DB18" w14:textId="77777777" w:rsidR="00561EE2" w:rsidRDefault="00561EE2" w:rsidP="00001649">
      <w:pPr>
        <w:widowControl w:val="0"/>
        <w:autoSpaceDE w:val="0"/>
        <w:autoSpaceDN w:val="0"/>
        <w:rPr>
          <w:rFonts w:ascii="Cambria" w:hAnsi="Cambria"/>
          <w:color w:val="388600"/>
          <w:sz w:val="22"/>
          <w:szCs w:val="22"/>
          <w:lang w:eastAsia="ro-RO"/>
        </w:rPr>
      </w:pPr>
    </w:p>
    <w:p w14:paraId="4B04B056" w14:textId="77777777" w:rsidR="00561EE2" w:rsidRPr="00001649" w:rsidRDefault="00561EE2" w:rsidP="00001649">
      <w:pPr>
        <w:widowControl w:val="0"/>
        <w:autoSpaceDE w:val="0"/>
        <w:autoSpaceDN w:val="0"/>
        <w:rPr>
          <w:rFonts w:ascii="Cambria" w:hAnsi="Cambria"/>
          <w:sz w:val="22"/>
          <w:szCs w:val="22"/>
          <w:lang w:eastAsia="ro-RO"/>
        </w:rPr>
      </w:pPr>
    </w:p>
    <w:tbl>
      <w:tblPr>
        <w:tblpPr w:leftFromText="180" w:rightFromText="180" w:vertAnchor="text" w:horzAnchor="margin" w:tblpYSpec="bottom"/>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724"/>
        <w:gridCol w:w="5387"/>
        <w:gridCol w:w="2126"/>
        <w:gridCol w:w="1959"/>
      </w:tblGrid>
      <w:tr w:rsidR="00561EE2" w:rsidRPr="00561EE2" w14:paraId="0AD67252" w14:textId="77777777" w:rsidTr="00F26085">
        <w:trPr>
          <w:trHeight w:val="548"/>
        </w:trPr>
        <w:tc>
          <w:tcPr>
            <w:tcW w:w="10196" w:type="dxa"/>
            <w:gridSpan w:val="4"/>
            <w:shd w:val="clear" w:color="auto" w:fill="E2EFD9"/>
            <w:vAlign w:val="center"/>
          </w:tcPr>
          <w:p w14:paraId="27F2B192" w14:textId="77777777" w:rsidR="00561EE2" w:rsidRDefault="00561EE2" w:rsidP="00561EE2">
            <w:pPr>
              <w:widowControl w:val="0"/>
              <w:autoSpaceDE w:val="0"/>
              <w:autoSpaceDN w:val="0"/>
              <w:spacing w:line="312" w:lineRule="atLeast"/>
              <w:ind w:left="-108"/>
              <w:jc w:val="center"/>
              <w:rPr>
                <w:rFonts w:ascii="Cambria" w:eastAsia="Calibri" w:hAnsi="Cambria" w:cs="Calibri"/>
                <w:b/>
                <w:sz w:val="22"/>
                <w:szCs w:val="22"/>
                <w:lang w:val="ro-RO" w:bidi="en-US"/>
              </w:rPr>
            </w:pPr>
            <w:r w:rsidRPr="00561EE2">
              <w:rPr>
                <w:rFonts w:ascii="Cambria" w:eastAsia="Calibri" w:hAnsi="Cambria" w:cs="Calibri"/>
                <w:b/>
                <w:sz w:val="22"/>
                <w:szCs w:val="22"/>
                <w:lang w:val="ro-RO" w:bidi="en-US"/>
              </w:rPr>
              <w:lastRenderedPageBreak/>
              <w:t xml:space="preserve">Lotul nr.7 </w:t>
            </w:r>
          </w:p>
          <w:p w14:paraId="24F94B9C" w14:textId="1D643284" w:rsidR="00561EE2" w:rsidRPr="00561EE2" w:rsidRDefault="00561EE2" w:rsidP="00561EE2">
            <w:pPr>
              <w:widowControl w:val="0"/>
              <w:autoSpaceDE w:val="0"/>
              <w:autoSpaceDN w:val="0"/>
              <w:spacing w:line="312" w:lineRule="atLeast"/>
              <w:ind w:left="-108"/>
              <w:jc w:val="center"/>
              <w:rPr>
                <w:rFonts w:ascii="Cambria" w:eastAsia="Calibri" w:hAnsi="Cambria" w:cs="Calibri"/>
                <w:sz w:val="22"/>
                <w:szCs w:val="22"/>
                <w:lang w:val="ro-RO" w:bidi="en-US"/>
              </w:rPr>
            </w:pPr>
            <w:r w:rsidRPr="00561EE2">
              <w:rPr>
                <w:rFonts w:ascii="Cambria" w:hAnsi="Cambria" w:cs="Calibri"/>
                <w:b/>
                <w:sz w:val="22"/>
                <w:szCs w:val="22"/>
                <w:lang w:val="ro-RO"/>
              </w:rPr>
              <w:t>Echipament de autoghidare</w:t>
            </w:r>
          </w:p>
        </w:tc>
      </w:tr>
      <w:tr w:rsidR="00561EE2" w:rsidRPr="00561EE2" w14:paraId="29A6DFB2" w14:textId="77777777" w:rsidTr="00F26085">
        <w:trPr>
          <w:trHeight w:val="548"/>
        </w:trPr>
        <w:tc>
          <w:tcPr>
            <w:tcW w:w="6111" w:type="dxa"/>
            <w:gridSpan w:val="2"/>
            <w:shd w:val="clear" w:color="auto" w:fill="FFFFFF"/>
            <w:vAlign w:val="center"/>
          </w:tcPr>
          <w:p w14:paraId="5FEC74AD" w14:textId="77777777" w:rsidR="00561EE2" w:rsidRPr="00561EE2" w:rsidRDefault="00561EE2" w:rsidP="00561EE2">
            <w:pPr>
              <w:widowControl w:val="0"/>
              <w:autoSpaceDE w:val="0"/>
              <w:autoSpaceDN w:val="0"/>
              <w:spacing w:before="100" w:beforeAutospacing="1" w:line="312" w:lineRule="atLeast"/>
              <w:jc w:val="center"/>
              <w:rPr>
                <w:rFonts w:ascii="Cambria" w:eastAsia="Calibri" w:hAnsi="Cambria" w:cs="Arial"/>
                <w:sz w:val="22"/>
                <w:szCs w:val="22"/>
                <w:lang w:val="ro-RO" w:bidi="en-US"/>
              </w:rPr>
            </w:pPr>
            <w:r w:rsidRPr="00561EE2">
              <w:rPr>
                <w:rFonts w:ascii="Cambria" w:eastAsia="Calibri" w:hAnsi="Cambria" w:cs="Calibri"/>
                <w:sz w:val="22"/>
                <w:szCs w:val="22"/>
                <w:lang w:val="ro-RO" w:bidi="en-US"/>
              </w:rPr>
              <w:t>Denumirea utilajului</w:t>
            </w:r>
          </w:p>
        </w:tc>
        <w:tc>
          <w:tcPr>
            <w:tcW w:w="4085" w:type="dxa"/>
            <w:gridSpan w:val="2"/>
            <w:shd w:val="clear" w:color="auto" w:fill="FFFFFF"/>
            <w:vAlign w:val="center"/>
          </w:tcPr>
          <w:p w14:paraId="0D44F63B" w14:textId="77777777" w:rsidR="00561EE2" w:rsidRPr="00561EE2" w:rsidRDefault="00561EE2" w:rsidP="00561EE2">
            <w:pPr>
              <w:widowControl w:val="0"/>
              <w:autoSpaceDE w:val="0"/>
              <w:autoSpaceDN w:val="0"/>
              <w:spacing w:line="312" w:lineRule="atLeast"/>
              <w:ind w:left="-108"/>
              <w:jc w:val="center"/>
              <w:rPr>
                <w:rFonts w:ascii="Cambria" w:eastAsia="Calibri" w:hAnsi="Cambria" w:cs="Calibri"/>
                <w:sz w:val="22"/>
                <w:szCs w:val="22"/>
                <w:lang w:val="ro-RO" w:bidi="en-US"/>
              </w:rPr>
            </w:pPr>
            <w:r w:rsidRPr="00561EE2">
              <w:rPr>
                <w:rFonts w:ascii="Cambria" w:eastAsia="Calibri" w:hAnsi="Cambria" w:cs="Calibri"/>
                <w:sz w:val="22"/>
                <w:szCs w:val="22"/>
                <w:lang w:val="ro-RO" w:bidi="en-US"/>
              </w:rPr>
              <w:t>Cerințe minime</w:t>
            </w:r>
          </w:p>
        </w:tc>
      </w:tr>
      <w:tr w:rsidR="00561EE2" w:rsidRPr="00561EE2" w14:paraId="1AD79044" w14:textId="77777777" w:rsidTr="00F26085">
        <w:trPr>
          <w:trHeight w:val="610"/>
        </w:trPr>
        <w:tc>
          <w:tcPr>
            <w:tcW w:w="10196" w:type="dxa"/>
            <w:gridSpan w:val="4"/>
            <w:shd w:val="clear" w:color="auto" w:fill="BDD6EE"/>
            <w:vAlign w:val="center"/>
          </w:tcPr>
          <w:p w14:paraId="01E0743A" w14:textId="77777777" w:rsidR="00561EE2" w:rsidRPr="00561EE2" w:rsidRDefault="00561EE2" w:rsidP="00561EE2">
            <w:pPr>
              <w:widowControl w:val="0"/>
              <w:autoSpaceDE w:val="0"/>
              <w:autoSpaceDN w:val="0"/>
              <w:spacing w:before="100" w:beforeAutospacing="1" w:line="165" w:lineRule="atLeast"/>
              <w:rPr>
                <w:rFonts w:ascii="Cambria" w:eastAsia="Calibri" w:hAnsi="Cambria" w:cs="Arial"/>
                <w:sz w:val="22"/>
                <w:szCs w:val="22"/>
                <w:lang w:val="ro-RO" w:bidi="en-US"/>
              </w:rPr>
            </w:pPr>
            <w:proofErr w:type="spellStart"/>
            <w:r w:rsidRPr="00561EE2">
              <w:rPr>
                <w:rFonts w:ascii="Cambria" w:eastAsia="Calibri" w:hAnsi="Cambria" w:cs="Calibri"/>
                <w:b/>
                <w:bCs/>
                <w:sz w:val="22"/>
                <w:szCs w:val="22"/>
                <w:lang w:val="ro-RO" w:bidi="en-US"/>
              </w:rPr>
              <w:t>Art</w:t>
            </w:r>
            <w:proofErr w:type="spellEnd"/>
            <w:r w:rsidRPr="00561EE2">
              <w:rPr>
                <w:rFonts w:ascii="Cambria" w:eastAsia="Calibri" w:hAnsi="Cambria" w:cs="Calibri"/>
                <w:b/>
                <w:bCs/>
                <w:sz w:val="22"/>
                <w:szCs w:val="22"/>
                <w:lang w:val="ro-RO" w:bidi="en-US"/>
              </w:rPr>
              <w:t xml:space="preserve">: 1 - </w:t>
            </w:r>
            <w:r w:rsidRPr="00561EE2">
              <w:rPr>
                <w:rFonts w:ascii="Cambria" w:hAnsi="Cambria" w:cs="Calibri"/>
                <w:b/>
                <w:sz w:val="22"/>
                <w:szCs w:val="22"/>
                <w:lang w:val="ro-RO"/>
              </w:rPr>
              <w:t>Sistem de autoghidare (autopilot) compatibil cu tractorul CASE PUMA 155  sau alte utilaje agricole echipate cu volan</w:t>
            </w:r>
          </w:p>
        </w:tc>
      </w:tr>
      <w:tr w:rsidR="00561EE2" w:rsidRPr="00561EE2" w14:paraId="03A6D08A" w14:textId="77777777" w:rsidTr="00F26085">
        <w:trPr>
          <w:trHeight w:val="177"/>
        </w:trPr>
        <w:tc>
          <w:tcPr>
            <w:tcW w:w="10196" w:type="dxa"/>
            <w:gridSpan w:val="4"/>
            <w:shd w:val="clear" w:color="auto" w:fill="FFFFFF"/>
          </w:tcPr>
          <w:p w14:paraId="5AC64736" w14:textId="77777777" w:rsidR="00561EE2" w:rsidRPr="00561EE2" w:rsidRDefault="00561EE2" w:rsidP="00561EE2">
            <w:pPr>
              <w:widowControl w:val="0"/>
              <w:autoSpaceDE w:val="0"/>
              <w:autoSpaceDN w:val="0"/>
              <w:spacing w:before="100" w:beforeAutospacing="1" w:line="165" w:lineRule="atLeast"/>
              <w:jc w:val="center"/>
              <w:rPr>
                <w:rFonts w:ascii="Cambria" w:eastAsia="Calibri" w:hAnsi="Cambria" w:cs="Calibri"/>
                <w:sz w:val="22"/>
                <w:szCs w:val="22"/>
                <w:lang w:val="ro-RO" w:bidi="en-US"/>
              </w:rPr>
            </w:pPr>
            <w:r w:rsidRPr="00561EE2">
              <w:rPr>
                <w:rFonts w:ascii="Cambria" w:eastAsia="Calibri" w:hAnsi="Cambria" w:cs="Arial"/>
                <w:i/>
                <w:sz w:val="22"/>
                <w:szCs w:val="22"/>
                <w:lang w:val="ro-RO" w:bidi="en-US"/>
              </w:rPr>
              <w:t>Parametrii tehnici</w:t>
            </w:r>
          </w:p>
        </w:tc>
      </w:tr>
      <w:tr w:rsidR="00561EE2" w:rsidRPr="00561EE2" w14:paraId="62C8B41B" w14:textId="77777777" w:rsidTr="00F26085">
        <w:trPr>
          <w:trHeight w:val="177"/>
        </w:trPr>
        <w:tc>
          <w:tcPr>
            <w:tcW w:w="724" w:type="dxa"/>
          </w:tcPr>
          <w:p w14:paraId="319B0385"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w:t>
            </w:r>
          </w:p>
        </w:tc>
        <w:tc>
          <w:tcPr>
            <w:tcW w:w="5387" w:type="dxa"/>
            <w:shd w:val="clear" w:color="auto" w:fill="FFFFFF"/>
            <w:tcMar>
              <w:top w:w="0" w:type="dxa"/>
              <w:left w:w="108" w:type="dxa"/>
              <w:bottom w:w="0" w:type="dxa"/>
              <w:right w:w="108" w:type="dxa"/>
            </w:tcMar>
            <w:vAlign w:val="center"/>
          </w:tcPr>
          <w:p w14:paraId="22E2C070"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 xml:space="preserve">Terminal </w:t>
            </w:r>
          </w:p>
        </w:tc>
        <w:tc>
          <w:tcPr>
            <w:tcW w:w="4085" w:type="dxa"/>
            <w:gridSpan w:val="2"/>
            <w:shd w:val="clear" w:color="auto" w:fill="FFFFFF"/>
          </w:tcPr>
          <w:p w14:paraId="6FFD4839" w14:textId="77777777" w:rsidR="00561EE2" w:rsidRPr="00561EE2" w:rsidRDefault="00561EE2" w:rsidP="00561EE2">
            <w:pPr>
              <w:widowControl w:val="0"/>
              <w:autoSpaceDE w:val="0"/>
              <w:autoSpaceDN w:val="0"/>
              <w:spacing w:before="100" w:beforeAutospacing="1" w:line="165" w:lineRule="atLeast"/>
              <w:rPr>
                <w:rFonts w:ascii="Cambria" w:eastAsia="Calibri" w:hAnsi="Cambria" w:cs="Calibri"/>
                <w:sz w:val="22"/>
                <w:szCs w:val="22"/>
                <w:lang w:val="ro-RO" w:bidi="en-US"/>
              </w:rPr>
            </w:pPr>
            <w:r w:rsidRPr="00561EE2">
              <w:rPr>
                <w:rFonts w:ascii="Cambria" w:hAnsi="Cambria" w:cs="Calibri"/>
                <w:sz w:val="22"/>
                <w:szCs w:val="22"/>
                <w:lang w:val="ro-RO"/>
              </w:rPr>
              <w:t>Min. 12 inch (30.5 cm)</w:t>
            </w:r>
          </w:p>
        </w:tc>
      </w:tr>
      <w:tr w:rsidR="00561EE2" w:rsidRPr="00561EE2" w14:paraId="1D23E41B" w14:textId="77777777" w:rsidTr="00F26085">
        <w:trPr>
          <w:trHeight w:val="177"/>
        </w:trPr>
        <w:tc>
          <w:tcPr>
            <w:tcW w:w="724" w:type="dxa"/>
          </w:tcPr>
          <w:p w14:paraId="48B26452"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2.</w:t>
            </w:r>
          </w:p>
        </w:tc>
        <w:tc>
          <w:tcPr>
            <w:tcW w:w="5387" w:type="dxa"/>
            <w:shd w:val="clear" w:color="auto" w:fill="FFFFFF"/>
            <w:tcMar>
              <w:top w:w="0" w:type="dxa"/>
              <w:left w:w="108" w:type="dxa"/>
              <w:bottom w:w="0" w:type="dxa"/>
              <w:right w:w="108" w:type="dxa"/>
            </w:tcMar>
            <w:vAlign w:val="center"/>
          </w:tcPr>
          <w:p w14:paraId="7EBF88EF"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Sistem de operare</w:t>
            </w:r>
          </w:p>
        </w:tc>
        <w:tc>
          <w:tcPr>
            <w:tcW w:w="4085" w:type="dxa"/>
            <w:gridSpan w:val="2"/>
            <w:shd w:val="clear" w:color="auto" w:fill="FFFFFF"/>
            <w:vAlign w:val="center"/>
          </w:tcPr>
          <w:p w14:paraId="14F52F4A" w14:textId="77777777" w:rsidR="00561EE2" w:rsidRPr="00561EE2" w:rsidRDefault="00561EE2" w:rsidP="00561EE2">
            <w:pPr>
              <w:widowControl w:val="0"/>
              <w:autoSpaceDE w:val="0"/>
              <w:autoSpaceDN w:val="0"/>
              <w:spacing w:before="100" w:beforeAutospacing="1" w:line="165" w:lineRule="atLeast"/>
              <w:rPr>
                <w:rFonts w:ascii="Cambria" w:eastAsia="Calibri" w:hAnsi="Cambria" w:cs="Calibri"/>
                <w:sz w:val="22"/>
                <w:szCs w:val="22"/>
                <w:lang w:val="ro-RO" w:bidi="en-US"/>
              </w:rPr>
            </w:pPr>
            <w:r w:rsidRPr="00561EE2">
              <w:rPr>
                <w:rFonts w:ascii="Cambria" w:hAnsi="Cambria" w:cs="Calibri"/>
                <w:sz w:val="22"/>
                <w:szCs w:val="22"/>
                <w:lang w:val="ro-RO"/>
              </w:rPr>
              <w:t>Android</w:t>
            </w:r>
          </w:p>
        </w:tc>
      </w:tr>
      <w:tr w:rsidR="00561EE2" w:rsidRPr="00561EE2" w14:paraId="26B7C205" w14:textId="77777777" w:rsidTr="00F26085">
        <w:trPr>
          <w:trHeight w:val="67"/>
        </w:trPr>
        <w:tc>
          <w:tcPr>
            <w:tcW w:w="724" w:type="dxa"/>
          </w:tcPr>
          <w:p w14:paraId="04F29875"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3.</w:t>
            </w:r>
          </w:p>
        </w:tc>
        <w:tc>
          <w:tcPr>
            <w:tcW w:w="5387" w:type="dxa"/>
            <w:shd w:val="clear" w:color="auto" w:fill="FFFFFF"/>
            <w:tcMar>
              <w:top w:w="0" w:type="dxa"/>
              <w:left w:w="108" w:type="dxa"/>
              <w:bottom w:w="0" w:type="dxa"/>
              <w:right w:w="108" w:type="dxa"/>
            </w:tcMar>
            <w:vAlign w:val="center"/>
          </w:tcPr>
          <w:p w14:paraId="69CF8044"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Conexiune</w:t>
            </w:r>
          </w:p>
        </w:tc>
        <w:tc>
          <w:tcPr>
            <w:tcW w:w="4085" w:type="dxa"/>
            <w:gridSpan w:val="2"/>
            <w:shd w:val="clear" w:color="auto" w:fill="FFFFFF"/>
            <w:vAlign w:val="center"/>
          </w:tcPr>
          <w:p w14:paraId="5878A0A5" w14:textId="77777777" w:rsidR="00561EE2" w:rsidRPr="00561EE2" w:rsidRDefault="00561EE2" w:rsidP="00561EE2">
            <w:pPr>
              <w:widowControl w:val="0"/>
              <w:autoSpaceDE w:val="0"/>
              <w:autoSpaceDN w:val="0"/>
              <w:rPr>
                <w:rFonts w:ascii="Cambria" w:eastAsia="Calibri" w:hAnsi="Cambria" w:cs="Arial"/>
                <w:sz w:val="22"/>
                <w:szCs w:val="22"/>
                <w:lang w:val="ro-RO" w:bidi="en-US"/>
              </w:rPr>
            </w:pPr>
            <w:proofErr w:type="spellStart"/>
            <w:r w:rsidRPr="00561EE2">
              <w:rPr>
                <w:rFonts w:ascii="Cambria" w:hAnsi="Cambria" w:cs="Calibri"/>
                <w:sz w:val="22"/>
                <w:szCs w:val="22"/>
                <w:lang w:val="ro-RO"/>
              </w:rPr>
              <w:t>Wi</w:t>
            </w:r>
            <w:proofErr w:type="spellEnd"/>
            <w:r w:rsidRPr="00561EE2">
              <w:rPr>
                <w:rFonts w:ascii="Cambria" w:hAnsi="Cambria" w:cs="Calibri"/>
                <w:sz w:val="22"/>
                <w:szCs w:val="22"/>
                <w:lang w:val="ro-RO"/>
              </w:rPr>
              <w:t>-Fi integrat</w:t>
            </w:r>
          </w:p>
        </w:tc>
      </w:tr>
      <w:tr w:rsidR="00561EE2" w:rsidRPr="00561EE2" w14:paraId="2E0644F6" w14:textId="77777777" w:rsidTr="00F26085">
        <w:trPr>
          <w:trHeight w:val="74"/>
        </w:trPr>
        <w:tc>
          <w:tcPr>
            <w:tcW w:w="724" w:type="dxa"/>
          </w:tcPr>
          <w:p w14:paraId="729AF8C1"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4.</w:t>
            </w:r>
          </w:p>
        </w:tc>
        <w:tc>
          <w:tcPr>
            <w:tcW w:w="5387" w:type="dxa"/>
            <w:tcMar>
              <w:top w:w="0" w:type="dxa"/>
              <w:left w:w="108" w:type="dxa"/>
              <w:bottom w:w="0" w:type="dxa"/>
              <w:right w:w="108" w:type="dxa"/>
            </w:tcMar>
          </w:tcPr>
          <w:p w14:paraId="3E45F422"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Suport la distanță</w:t>
            </w:r>
          </w:p>
        </w:tc>
        <w:tc>
          <w:tcPr>
            <w:tcW w:w="4085" w:type="dxa"/>
            <w:gridSpan w:val="2"/>
            <w:shd w:val="clear" w:color="auto" w:fill="FFFFFF"/>
            <w:vAlign w:val="center"/>
          </w:tcPr>
          <w:p w14:paraId="1CB3851C"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hAnsi="Cambria" w:cs="Calibri"/>
                <w:sz w:val="22"/>
                <w:szCs w:val="22"/>
                <w:lang w:val="ro-RO"/>
              </w:rPr>
              <w:t xml:space="preserve">Team </w:t>
            </w:r>
            <w:proofErr w:type="spellStart"/>
            <w:r w:rsidRPr="00561EE2">
              <w:rPr>
                <w:rFonts w:ascii="Cambria" w:hAnsi="Cambria" w:cs="Calibri"/>
                <w:sz w:val="22"/>
                <w:szCs w:val="22"/>
                <w:lang w:val="ro-RO"/>
              </w:rPr>
              <w:t>Viewer</w:t>
            </w:r>
            <w:proofErr w:type="spellEnd"/>
            <w:r w:rsidRPr="00561EE2">
              <w:rPr>
                <w:rFonts w:ascii="Cambria" w:hAnsi="Cambria" w:cs="Calibri"/>
                <w:sz w:val="22"/>
                <w:szCs w:val="22"/>
                <w:lang w:val="ro-RO"/>
              </w:rPr>
              <w:t xml:space="preserve"> sau echivalent</w:t>
            </w:r>
          </w:p>
        </w:tc>
      </w:tr>
      <w:tr w:rsidR="00561EE2" w:rsidRPr="00561EE2" w14:paraId="5D2465B3" w14:textId="77777777" w:rsidTr="00F26085">
        <w:trPr>
          <w:trHeight w:val="74"/>
        </w:trPr>
        <w:tc>
          <w:tcPr>
            <w:tcW w:w="724" w:type="dxa"/>
          </w:tcPr>
          <w:p w14:paraId="41905747"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5.</w:t>
            </w:r>
          </w:p>
        </w:tc>
        <w:tc>
          <w:tcPr>
            <w:tcW w:w="5387" w:type="dxa"/>
            <w:tcMar>
              <w:top w:w="0" w:type="dxa"/>
              <w:left w:w="108" w:type="dxa"/>
              <w:bottom w:w="0" w:type="dxa"/>
              <w:right w:w="108" w:type="dxa"/>
            </w:tcMar>
          </w:tcPr>
          <w:p w14:paraId="59710453"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 xml:space="preserve">Volan </w:t>
            </w:r>
          </w:p>
        </w:tc>
        <w:tc>
          <w:tcPr>
            <w:tcW w:w="4085" w:type="dxa"/>
            <w:gridSpan w:val="2"/>
          </w:tcPr>
          <w:p w14:paraId="5FBFD392"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hAnsi="Cambria" w:cs="Calibri"/>
                <w:sz w:val="22"/>
                <w:szCs w:val="22"/>
                <w:lang w:val="ro-RO"/>
              </w:rPr>
              <w:t>Acționare motor electric BLDC</w:t>
            </w:r>
          </w:p>
        </w:tc>
      </w:tr>
      <w:tr w:rsidR="00561EE2" w:rsidRPr="00561EE2" w14:paraId="6514A635" w14:textId="77777777" w:rsidTr="00F26085">
        <w:trPr>
          <w:trHeight w:val="74"/>
        </w:trPr>
        <w:tc>
          <w:tcPr>
            <w:tcW w:w="724" w:type="dxa"/>
          </w:tcPr>
          <w:p w14:paraId="585E5FD0"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6.</w:t>
            </w:r>
          </w:p>
        </w:tc>
        <w:tc>
          <w:tcPr>
            <w:tcW w:w="5387" w:type="dxa"/>
            <w:tcMar>
              <w:top w:w="0" w:type="dxa"/>
              <w:left w:w="108" w:type="dxa"/>
              <w:bottom w:w="0" w:type="dxa"/>
              <w:right w:w="108" w:type="dxa"/>
            </w:tcMar>
          </w:tcPr>
          <w:p w14:paraId="378E9BF5"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Controler de ghidare</w:t>
            </w:r>
          </w:p>
        </w:tc>
        <w:tc>
          <w:tcPr>
            <w:tcW w:w="4085" w:type="dxa"/>
            <w:gridSpan w:val="2"/>
          </w:tcPr>
          <w:p w14:paraId="7501E755"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hAnsi="Cambria" w:cs="Calibri"/>
                <w:sz w:val="22"/>
                <w:szCs w:val="22"/>
                <w:lang w:val="ro-RO"/>
              </w:rPr>
              <w:t>obligatoriu</w:t>
            </w:r>
          </w:p>
        </w:tc>
      </w:tr>
      <w:tr w:rsidR="00561EE2" w:rsidRPr="00561EE2" w14:paraId="5BD59319" w14:textId="77777777" w:rsidTr="00F26085">
        <w:trPr>
          <w:trHeight w:val="74"/>
        </w:trPr>
        <w:tc>
          <w:tcPr>
            <w:tcW w:w="724" w:type="dxa"/>
          </w:tcPr>
          <w:p w14:paraId="643922AF"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7.</w:t>
            </w:r>
          </w:p>
        </w:tc>
        <w:tc>
          <w:tcPr>
            <w:tcW w:w="5387" w:type="dxa"/>
            <w:tcMar>
              <w:top w:w="0" w:type="dxa"/>
              <w:left w:w="108" w:type="dxa"/>
              <w:bottom w:w="0" w:type="dxa"/>
              <w:right w:w="108" w:type="dxa"/>
            </w:tcMar>
          </w:tcPr>
          <w:p w14:paraId="7EF46ED5"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IMU: giroscop + accelerometru</w:t>
            </w:r>
          </w:p>
        </w:tc>
        <w:tc>
          <w:tcPr>
            <w:tcW w:w="4085" w:type="dxa"/>
            <w:gridSpan w:val="2"/>
          </w:tcPr>
          <w:p w14:paraId="024CEABA"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hAnsi="Cambria" w:cs="Calibri"/>
                <w:sz w:val="22"/>
                <w:szCs w:val="22"/>
                <w:lang w:val="ro-RO"/>
              </w:rPr>
              <w:t>obligatoriu</w:t>
            </w:r>
          </w:p>
        </w:tc>
      </w:tr>
      <w:tr w:rsidR="00561EE2" w:rsidRPr="00561EE2" w14:paraId="6245EE55" w14:textId="77777777" w:rsidTr="00F26085">
        <w:trPr>
          <w:trHeight w:val="74"/>
        </w:trPr>
        <w:tc>
          <w:tcPr>
            <w:tcW w:w="724" w:type="dxa"/>
          </w:tcPr>
          <w:p w14:paraId="2B790266"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8.</w:t>
            </w:r>
          </w:p>
        </w:tc>
        <w:tc>
          <w:tcPr>
            <w:tcW w:w="5387" w:type="dxa"/>
            <w:tcMar>
              <w:top w:w="0" w:type="dxa"/>
              <w:left w:w="108" w:type="dxa"/>
              <w:bottom w:w="0" w:type="dxa"/>
              <w:right w:w="108" w:type="dxa"/>
            </w:tcMar>
          </w:tcPr>
          <w:p w14:paraId="5C5DC524"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GNSS</w:t>
            </w:r>
          </w:p>
        </w:tc>
        <w:tc>
          <w:tcPr>
            <w:tcW w:w="4085" w:type="dxa"/>
            <w:gridSpan w:val="2"/>
          </w:tcPr>
          <w:p w14:paraId="1460D7DD"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hAnsi="Cambria" w:cs="Calibri"/>
                <w:sz w:val="22"/>
                <w:szCs w:val="22"/>
                <w:lang w:val="ro-RO"/>
              </w:rPr>
              <w:t xml:space="preserve">Compatibil cu GPS, GLONASS, Galileo, </w:t>
            </w:r>
            <w:proofErr w:type="spellStart"/>
            <w:r w:rsidRPr="00561EE2">
              <w:rPr>
                <w:rFonts w:ascii="Cambria" w:hAnsi="Cambria" w:cs="Calibri"/>
                <w:sz w:val="22"/>
                <w:szCs w:val="22"/>
                <w:lang w:val="ro-RO"/>
              </w:rPr>
              <w:t>Beidou</w:t>
            </w:r>
            <w:proofErr w:type="spellEnd"/>
            <w:r w:rsidRPr="00561EE2">
              <w:rPr>
                <w:rFonts w:ascii="Cambria" w:hAnsi="Cambria" w:cs="Calibri"/>
                <w:sz w:val="22"/>
                <w:szCs w:val="22"/>
                <w:lang w:val="ro-RO"/>
              </w:rPr>
              <w:t>, QZSS</w:t>
            </w:r>
          </w:p>
        </w:tc>
      </w:tr>
      <w:tr w:rsidR="00561EE2" w:rsidRPr="00561EE2" w14:paraId="4ABEB9A5" w14:textId="77777777" w:rsidTr="00F26085">
        <w:trPr>
          <w:trHeight w:val="74"/>
        </w:trPr>
        <w:tc>
          <w:tcPr>
            <w:tcW w:w="724" w:type="dxa"/>
          </w:tcPr>
          <w:p w14:paraId="2FD523CC"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9.</w:t>
            </w:r>
          </w:p>
        </w:tc>
        <w:tc>
          <w:tcPr>
            <w:tcW w:w="5387" w:type="dxa"/>
            <w:tcMar>
              <w:top w:w="0" w:type="dxa"/>
              <w:left w:w="108" w:type="dxa"/>
              <w:bottom w:w="0" w:type="dxa"/>
              <w:right w:w="108" w:type="dxa"/>
            </w:tcMar>
          </w:tcPr>
          <w:p w14:paraId="1ECB18B0"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Precizie RTK</w:t>
            </w:r>
          </w:p>
        </w:tc>
        <w:tc>
          <w:tcPr>
            <w:tcW w:w="4085" w:type="dxa"/>
            <w:gridSpan w:val="2"/>
          </w:tcPr>
          <w:p w14:paraId="707EC7AA"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hAnsi="Cambria" w:cs="Calibri"/>
                <w:sz w:val="22"/>
                <w:szCs w:val="22"/>
                <w:lang w:val="ro-RO"/>
              </w:rPr>
              <w:t>±2,5 cm</w:t>
            </w:r>
          </w:p>
        </w:tc>
      </w:tr>
      <w:tr w:rsidR="00561EE2" w:rsidRPr="00561EE2" w14:paraId="28330CD1" w14:textId="77777777" w:rsidTr="00F26085">
        <w:trPr>
          <w:trHeight w:val="74"/>
        </w:trPr>
        <w:tc>
          <w:tcPr>
            <w:tcW w:w="724" w:type="dxa"/>
          </w:tcPr>
          <w:p w14:paraId="11E4D692"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10.</w:t>
            </w:r>
          </w:p>
        </w:tc>
        <w:tc>
          <w:tcPr>
            <w:tcW w:w="5387" w:type="dxa"/>
            <w:tcMar>
              <w:top w:w="0" w:type="dxa"/>
              <w:left w:w="108" w:type="dxa"/>
              <w:bottom w:w="0" w:type="dxa"/>
              <w:right w:w="108" w:type="dxa"/>
            </w:tcMar>
          </w:tcPr>
          <w:p w14:paraId="13085A89"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Tehnologii suportate</w:t>
            </w:r>
          </w:p>
        </w:tc>
        <w:tc>
          <w:tcPr>
            <w:tcW w:w="4085" w:type="dxa"/>
            <w:gridSpan w:val="2"/>
          </w:tcPr>
          <w:p w14:paraId="4285F5CA"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hAnsi="Cambria" w:cs="Calibri"/>
                <w:sz w:val="22"/>
                <w:szCs w:val="22"/>
                <w:lang w:val="ro-RO"/>
              </w:rPr>
              <w:t xml:space="preserve">VRT,  VRA, </w:t>
            </w:r>
            <w:proofErr w:type="spellStart"/>
            <w:r w:rsidRPr="00561EE2">
              <w:rPr>
                <w:rFonts w:ascii="Cambria" w:hAnsi="Cambria" w:cs="Calibri"/>
                <w:sz w:val="22"/>
                <w:szCs w:val="22"/>
                <w:lang w:val="ro-RO"/>
              </w:rPr>
              <w:t>Section</w:t>
            </w:r>
            <w:proofErr w:type="spellEnd"/>
            <w:r w:rsidRPr="00561EE2">
              <w:rPr>
                <w:rFonts w:ascii="Cambria" w:hAnsi="Cambria" w:cs="Calibri"/>
                <w:sz w:val="22"/>
                <w:szCs w:val="22"/>
                <w:lang w:val="ro-RO"/>
              </w:rPr>
              <w:t xml:space="preserve"> Control</w:t>
            </w:r>
          </w:p>
        </w:tc>
      </w:tr>
      <w:tr w:rsidR="00561EE2" w:rsidRPr="00561EE2" w14:paraId="4AEEA7AA" w14:textId="77777777" w:rsidTr="00F26085">
        <w:trPr>
          <w:trHeight w:val="74"/>
        </w:trPr>
        <w:tc>
          <w:tcPr>
            <w:tcW w:w="724" w:type="dxa"/>
          </w:tcPr>
          <w:p w14:paraId="497F7DE0"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11.</w:t>
            </w:r>
          </w:p>
        </w:tc>
        <w:tc>
          <w:tcPr>
            <w:tcW w:w="5387" w:type="dxa"/>
            <w:tcMar>
              <w:top w:w="0" w:type="dxa"/>
              <w:left w:w="108" w:type="dxa"/>
              <w:bottom w:w="0" w:type="dxa"/>
              <w:right w:w="108" w:type="dxa"/>
            </w:tcMar>
          </w:tcPr>
          <w:p w14:paraId="3B0CCCF2"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Integrare  cu tractor și echipament agricol</w:t>
            </w:r>
          </w:p>
        </w:tc>
        <w:tc>
          <w:tcPr>
            <w:tcW w:w="4085" w:type="dxa"/>
            <w:gridSpan w:val="2"/>
          </w:tcPr>
          <w:p w14:paraId="751F4032"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hAnsi="Cambria" w:cs="Calibri"/>
                <w:sz w:val="22"/>
                <w:szCs w:val="22"/>
                <w:lang w:val="ro-RO"/>
              </w:rPr>
              <w:t xml:space="preserve">ISOBUS (UT/TC-BAS, TC-SC, TC-GEO)/NMEA/ CAN) </w:t>
            </w:r>
          </w:p>
        </w:tc>
      </w:tr>
      <w:tr w:rsidR="00561EE2" w:rsidRPr="00561EE2" w14:paraId="4E36A2A2" w14:textId="77777777" w:rsidTr="00F26085">
        <w:trPr>
          <w:trHeight w:val="74"/>
        </w:trPr>
        <w:tc>
          <w:tcPr>
            <w:tcW w:w="724" w:type="dxa"/>
          </w:tcPr>
          <w:p w14:paraId="40A2F502"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12.</w:t>
            </w:r>
          </w:p>
        </w:tc>
        <w:tc>
          <w:tcPr>
            <w:tcW w:w="5387" w:type="dxa"/>
            <w:tcMar>
              <w:top w:w="0" w:type="dxa"/>
              <w:left w:w="108" w:type="dxa"/>
              <w:bottom w:w="0" w:type="dxa"/>
              <w:right w:w="108" w:type="dxa"/>
            </w:tcMar>
          </w:tcPr>
          <w:p w14:paraId="469E15CF"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Funcție de ghidare la mers înapoi</w:t>
            </w:r>
          </w:p>
        </w:tc>
        <w:tc>
          <w:tcPr>
            <w:tcW w:w="4085" w:type="dxa"/>
            <w:gridSpan w:val="2"/>
          </w:tcPr>
          <w:p w14:paraId="39B77600"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hAnsi="Cambria" w:cs="Calibri"/>
                <w:sz w:val="22"/>
                <w:szCs w:val="22"/>
                <w:lang w:val="ro-RO"/>
              </w:rPr>
              <w:t>obligatoriu</w:t>
            </w:r>
          </w:p>
        </w:tc>
      </w:tr>
      <w:tr w:rsidR="00561EE2" w:rsidRPr="00561EE2" w14:paraId="3989D0CD" w14:textId="77777777" w:rsidTr="00F26085">
        <w:trPr>
          <w:trHeight w:val="74"/>
        </w:trPr>
        <w:tc>
          <w:tcPr>
            <w:tcW w:w="724" w:type="dxa"/>
          </w:tcPr>
          <w:p w14:paraId="210A0961"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13.</w:t>
            </w:r>
          </w:p>
        </w:tc>
        <w:tc>
          <w:tcPr>
            <w:tcW w:w="5387" w:type="dxa"/>
            <w:tcMar>
              <w:top w:w="0" w:type="dxa"/>
              <w:left w:w="108" w:type="dxa"/>
              <w:bottom w:w="0" w:type="dxa"/>
              <w:right w:w="108" w:type="dxa"/>
            </w:tcMar>
          </w:tcPr>
          <w:p w14:paraId="191690A1"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Garanție  minimă</w:t>
            </w:r>
          </w:p>
        </w:tc>
        <w:tc>
          <w:tcPr>
            <w:tcW w:w="4085" w:type="dxa"/>
            <w:gridSpan w:val="2"/>
          </w:tcPr>
          <w:p w14:paraId="11B7216B"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5 ani</w:t>
            </w:r>
          </w:p>
        </w:tc>
      </w:tr>
      <w:tr w:rsidR="00561EE2" w:rsidRPr="00561EE2" w14:paraId="4DA48198" w14:textId="77777777" w:rsidTr="00F26085">
        <w:trPr>
          <w:trHeight w:val="74"/>
        </w:trPr>
        <w:tc>
          <w:tcPr>
            <w:tcW w:w="724" w:type="dxa"/>
          </w:tcPr>
          <w:p w14:paraId="771C1486"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14.</w:t>
            </w:r>
          </w:p>
        </w:tc>
        <w:tc>
          <w:tcPr>
            <w:tcW w:w="5387" w:type="dxa"/>
            <w:tcMar>
              <w:top w:w="0" w:type="dxa"/>
              <w:left w:w="108" w:type="dxa"/>
              <w:bottom w:w="0" w:type="dxa"/>
              <w:right w:w="108" w:type="dxa"/>
            </w:tcMar>
          </w:tcPr>
          <w:p w14:paraId="0B4C4089"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Servicii de livrare și montare</w:t>
            </w:r>
          </w:p>
        </w:tc>
        <w:tc>
          <w:tcPr>
            <w:tcW w:w="4085" w:type="dxa"/>
            <w:gridSpan w:val="2"/>
          </w:tcPr>
          <w:p w14:paraId="075471F5"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Obligatoriu</w:t>
            </w:r>
          </w:p>
        </w:tc>
      </w:tr>
      <w:tr w:rsidR="00561EE2" w:rsidRPr="00561EE2" w14:paraId="635DEA01" w14:textId="77777777" w:rsidTr="00F26085">
        <w:trPr>
          <w:trHeight w:val="74"/>
        </w:trPr>
        <w:tc>
          <w:tcPr>
            <w:tcW w:w="724" w:type="dxa"/>
          </w:tcPr>
          <w:p w14:paraId="3B0C89E6" w14:textId="77777777" w:rsidR="00561EE2" w:rsidRPr="00561EE2" w:rsidRDefault="00561EE2" w:rsidP="00561EE2">
            <w:pPr>
              <w:widowControl w:val="0"/>
              <w:autoSpaceDE w:val="0"/>
              <w:autoSpaceDN w:val="0"/>
              <w:spacing w:before="100" w:beforeAutospacing="1" w:line="165" w:lineRule="atLeast"/>
              <w:rPr>
                <w:rFonts w:ascii="Cambria" w:hAnsi="Cambria" w:cs="Calibri"/>
                <w:b/>
                <w:sz w:val="22"/>
                <w:szCs w:val="22"/>
                <w:lang w:val="ro-RO"/>
              </w:rPr>
            </w:pPr>
          </w:p>
        </w:tc>
        <w:tc>
          <w:tcPr>
            <w:tcW w:w="7513" w:type="dxa"/>
            <w:gridSpan w:val="2"/>
            <w:tcMar>
              <w:top w:w="0" w:type="dxa"/>
              <w:left w:w="108" w:type="dxa"/>
              <w:bottom w:w="0" w:type="dxa"/>
              <w:right w:w="108" w:type="dxa"/>
            </w:tcMar>
          </w:tcPr>
          <w:p w14:paraId="6B1302AF" w14:textId="77777777" w:rsidR="00561EE2" w:rsidRPr="00561EE2" w:rsidRDefault="00561EE2" w:rsidP="00561EE2">
            <w:pPr>
              <w:widowControl w:val="0"/>
              <w:autoSpaceDE w:val="0"/>
              <w:autoSpaceDN w:val="0"/>
              <w:spacing w:before="100" w:beforeAutospacing="1" w:line="165" w:lineRule="atLeast"/>
              <w:rPr>
                <w:rFonts w:ascii="Cambria" w:hAnsi="Cambria" w:cs="Calibri"/>
                <w:b/>
                <w:sz w:val="22"/>
                <w:szCs w:val="22"/>
                <w:highlight w:val="yellow"/>
                <w:lang w:val="ro-RO"/>
              </w:rPr>
            </w:pPr>
            <w:r w:rsidRPr="00561EE2">
              <w:rPr>
                <w:rFonts w:ascii="Cambria" w:hAnsi="Cambria" w:cs="Calibri"/>
                <w:b/>
                <w:sz w:val="22"/>
                <w:szCs w:val="22"/>
                <w:highlight w:val="yellow"/>
                <w:lang w:val="ro-RO"/>
              </w:rPr>
              <w:t>Cantitate</w:t>
            </w:r>
          </w:p>
        </w:tc>
        <w:tc>
          <w:tcPr>
            <w:tcW w:w="1959" w:type="dxa"/>
            <w:shd w:val="clear" w:color="auto" w:fill="FFFFFF"/>
            <w:vAlign w:val="center"/>
          </w:tcPr>
          <w:p w14:paraId="535AF460" w14:textId="77777777" w:rsidR="00561EE2" w:rsidRPr="00561EE2" w:rsidRDefault="00561EE2" w:rsidP="00561EE2">
            <w:pPr>
              <w:widowControl w:val="0"/>
              <w:autoSpaceDE w:val="0"/>
              <w:autoSpaceDN w:val="0"/>
              <w:jc w:val="center"/>
              <w:rPr>
                <w:rFonts w:ascii="Cambria" w:eastAsia="Calibri" w:hAnsi="Cambria" w:cs="Arial"/>
                <w:b/>
                <w:sz w:val="22"/>
                <w:szCs w:val="22"/>
                <w:highlight w:val="yellow"/>
                <w:lang w:val="ro-RO" w:bidi="en-US"/>
              </w:rPr>
            </w:pPr>
            <w:r w:rsidRPr="00561EE2">
              <w:rPr>
                <w:rFonts w:ascii="Cambria" w:eastAsia="Calibri" w:hAnsi="Cambria" w:cs="Arial"/>
                <w:b/>
                <w:sz w:val="22"/>
                <w:szCs w:val="22"/>
                <w:highlight w:val="yellow"/>
                <w:lang w:val="ro-RO" w:bidi="en-US"/>
              </w:rPr>
              <w:t>1 set</w:t>
            </w:r>
          </w:p>
        </w:tc>
      </w:tr>
      <w:tr w:rsidR="00561EE2" w:rsidRPr="00561EE2" w14:paraId="4F156200" w14:textId="77777777" w:rsidTr="00F26085">
        <w:trPr>
          <w:trHeight w:val="74"/>
        </w:trPr>
        <w:tc>
          <w:tcPr>
            <w:tcW w:w="10196" w:type="dxa"/>
            <w:gridSpan w:val="4"/>
          </w:tcPr>
          <w:p w14:paraId="24E70E1E" w14:textId="77777777" w:rsidR="00561EE2" w:rsidRPr="00561EE2" w:rsidRDefault="00561EE2" w:rsidP="00561EE2">
            <w:pPr>
              <w:widowControl w:val="0"/>
              <w:tabs>
                <w:tab w:val="left" w:pos="990"/>
                <w:tab w:val="center" w:pos="4741"/>
              </w:tabs>
              <w:autoSpaceDE w:val="0"/>
              <w:autoSpaceDN w:val="0"/>
              <w:jc w:val="both"/>
              <w:rPr>
                <w:rFonts w:ascii="Cambria" w:eastAsia="Calibri" w:hAnsi="Cambria" w:cs="Arial"/>
                <w:b/>
                <w:sz w:val="22"/>
                <w:szCs w:val="22"/>
                <w:highlight w:val="yellow"/>
                <w:lang w:val="ro-RO" w:bidi="en-US"/>
              </w:rPr>
            </w:pPr>
            <w:r w:rsidRPr="00561EE2">
              <w:rPr>
                <w:rFonts w:ascii="Cambria" w:hAnsi="Cambria" w:cs="Calibri"/>
                <w:b/>
                <w:sz w:val="22"/>
                <w:szCs w:val="22"/>
                <w:highlight w:val="yellow"/>
                <w:lang w:val="ro-RO"/>
              </w:rPr>
              <w:t>Adresa depozitului:</w:t>
            </w:r>
            <w:r w:rsidRPr="00561EE2">
              <w:rPr>
                <w:rFonts w:ascii="Cambria" w:hAnsi="Cambria" w:cs="Calibri"/>
                <w:sz w:val="22"/>
                <w:szCs w:val="22"/>
                <w:lang w:val="ro-RO"/>
              </w:rPr>
              <w:t xml:space="preserve"> </w:t>
            </w:r>
            <w:r w:rsidRPr="00561EE2">
              <w:rPr>
                <w:rFonts w:ascii="Cambria" w:hAnsi="Cambria" w:cs="Calibri"/>
                <w:sz w:val="22"/>
                <w:szCs w:val="22"/>
                <w:lang w:val="ro-RO"/>
              </w:rPr>
              <w:tab/>
              <w:t>str. Vieru 59, or. Codru, mun. Chișinău, Republica Moldova</w:t>
            </w:r>
          </w:p>
        </w:tc>
      </w:tr>
    </w:tbl>
    <w:p w14:paraId="39D2F00F" w14:textId="77777777" w:rsidR="00BB087E" w:rsidRPr="00001649" w:rsidRDefault="00BB087E" w:rsidP="002E58D5">
      <w:pPr>
        <w:widowControl w:val="0"/>
        <w:tabs>
          <w:tab w:val="left" w:pos="0"/>
        </w:tabs>
        <w:autoSpaceDE w:val="0"/>
        <w:autoSpaceDN w:val="0"/>
        <w:spacing w:before="240" w:line="240" w:lineRule="exact"/>
        <w:rPr>
          <w:rFonts w:ascii="Cambria" w:hAnsi="Cambria" w:cstheme="minorBidi"/>
          <w:b/>
          <w:bCs/>
          <w:lang w:bidi="en-US"/>
        </w:rPr>
      </w:pPr>
    </w:p>
    <w:p w14:paraId="7E867731" w14:textId="388B8768" w:rsidR="00001649" w:rsidRPr="00001649" w:rsidRDefault="00001649" w:rsidP="00001649">
      <w:pPr>
        <w:widowControl w:val="0"/>
        <w:autoSpaceDE w:val="0"/>
        <w:autoSpaceDN w:val="0"/>
        <w:rPr>
          <w:rFonts w:ascii="Cambria" w:hAnsi="Cambria"/>
          <w:i/>
          <w:iCs/>
          <w:color w:val="0064B2"/>
          <w:sz w:val="22"/>
          <w:szCs w:val="22"/>
          <w:lang w:eastAsia="ro-RO"/>
        </w:rPr>
      </w:pPr>
      <w:proofErr w:type="spellStart"/>
      <w:r w:rsidRPr="00001649">
        <w:rPr>
          <w:rFonts w:ascii="Cambria" w:hAnsi="Cambria"/>
          <w:i/>
          <w:iCs/>
          <w:color w:val="0064B2"/>
          <w:sz w:val="22"/>
          <w:szCs w:val="22"/>
          <w:lang w:eastAsia="ro-RO"/>
        </w:rPr>
        <w:t>Garanție</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minimă</w:t>
      </w:r>
      <w:proofErr w:type="spellEnd"/>
      <w:r w:rsidRPr="00001649">
        <w:rPr>
          <w:rFonts w:ascii="Cambria" w:hAnsi="Cambria"/>
          <w:i/>
          <w:iCs/>
          <w:color w:val="0064B2"/>
          <w:sz w:val="22"/>
          <w:szCs w:val="22"/>
          <w:lang w:eastAsia="ro-RO"/>
        </w:rPr>
        <w:t>: minimum 12 (</w:t>
      </w:r>
      <w:proofErr w:type="spellStart"/>
      <w:r w:rsidRPr="00001649">
        <w:rPr>
          <w:rFonts w:ascii="Cambria" w:hAnsi="Cambria"/>
          <w:i/>
          <w:iCs/>
          <w:color w:val="0064B2"/>
          <w:sz w:val="22"/>
          <w:szCs w:val="22"/>
          <w:lang w:eastAsia="ro-RO"/>
        </w:rPr>
        <w:t>douăsprezece</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luni</w:t>
      </w:r>
      <w:proofErr w:type="spellEnd"/>
      <w:r w:rsidRPr="00001649">
        <w:rPr>
          <w:rFonts w:ascii="Cambria" w:hAnsi="Cambria"/>
          <w:i/>
          <w:iCs/>
          <w:color w:val="0064B2"/>
          <w:sz w:val="22"/>
          <w:szCs w:val="22"/>
          <w:lang w:eastAsia="ro-RO"/>
        </w:rPr>
        <w:t xml:space="preserve"> de la data </w:t>
      </w:r>
      <w:proofErr w:type="spellStart"/>
      <w:r w:rsidRPr="00001649">
        <w:rPr>
          <w:rFonts w:ascii="Cambria" w:hAnsi="Cambria"/>
          <w:i/>
          <w:iCs/>
          <w:color w:val="0064B2"/>
          <w:sz w:val="22"/>
          <w:szCs w:val="22"/>
          <w:lang w:eastAsia="ro-RO"/>
        </w:rPr>
        <w:t>recepției</w:t>
      </w:r>
      <w:proofErr w:type="spellEnd"/>
      <w:r w:rsidRPr="00001649">
        <w:rPr>
          <w:rFonts w:ascii="Cambria" w:hAnsi="Cambria"/>
          <w:i/>
          <w:iCs/>
          <w:color w:val="0064B2"/>
          <w:sz w:val="22"/>
          <w:szCs w:val="22"/>
          <w:lang w:eastAsia="ro-RO"/>
        </w:rPr>
        <w:t xml:space="preserve"> finale/</w:t>
      </w:r>
      <w:proofErr w:type="spellStart"/>
      <w:r w:rsidRPr="00001649">
        <w:rPr>
          <w:rFonts w:ascii="Cambria" w:hAnsi="Cambria"/>
          <w:i/>
          <w:iCs/>
          <w:color w:val="0064B2"/>
          <w:sz w:val="22"/>
          <w:szCs w:val="22"/>
          <w:lang w:eastAsia="ro-RO"/>
        </w:rPr>
        <w:t>semnării</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actului</w:t>
      </w:r>
      <w:proofErr w:type="spellEnd"/>
      <w:r w:rsidRPr="00001649">
        <w:rPr>
          <w:rFonts w:ascii="Cambria" w:hAnsi="Cambria"/>
          <w:i/>
          <w:iCs/>
          <w:color w:val="0064B2"/>
          <w:sz w:val="22"/>
          <w:szCs w:val="22"/>
          <w:lang w:eastAsia="ro-RO"/>
        </w:rPr>
        <w:t xml:space="preserve"> de </w:t>
      </w:r>
      <w:proofErr w:type="spellStart"/>
      <w:r w:rsidRPr="00001649">
        <w:rPr>
          <w:rFonts w:ascii="Cambria" w:hAnsi="Cambria"/>
          <w:i/>
          <w:iCs/>
          <w:color w:val="0064B2"/>
          <w:sz w:val="22"/>
          <w:szCs w:val="22"/>
          <w:lang w:eastAsia="ro-RO"/>
        </w:rPr>
        <w:t>predare-primire</w:t>
      </w:r>
      <w:proofErr w:type="spellEnd"/>
      <w:r w:rsidRPr="00001649">
        <w:rPr>
          <w:rFonts w:ascii="Cambria" w:hAnsi="Cambria"/>
          <w:i/>
          <w:iCs/>
          <w:color w:val="0064B2"/>
          <w:sz w:val="22"/>
          <w:szCs w:val="22"/>
          <w:lang w:eastAsia="ro-RO"/>
        </w:rPr>
        <w:t xml:space="preserve">. O </w:t>
      </w:r>
      <w:proofErr w:type="spellStart"/>
      <w:r w:rsidRPr="00001649">
        <w:rPr>
          <w:rFonts w:ascii="Cambria" w:hAnsi="Cambria"/>
          <w:i/>
          <w:iCs/>
          <w:color w:val="0064B2"/>
          <w:sz w:val="22"/>
          <w:szCs w:val="22"/>
          <w:lang w:eastAsia="ro-RO"/>
        </w:rPr>
        <w:t>perioadă</w:t>
      </w:r>
      <w:proofErr w:type="spellEnd"/>
      <w:r w:rsidRPr="00001649">
        <w:rPr>
          <w:rFonts w:ascii="Cambria" w:hAnsi="Cambria"/>
          <w:i/>
          <w:iCs/>
          <w:color w:val="0064B2"/>
          <w:sz w:val="22"/>
          <w:szCs w:val="22"/>
          <w:lang w:eastAsia="ro-RO"/>
        </w:rPr>
        <w:t xml:space="preserve"> de </w:t>
      </w:r>
      <w:proofErr w:type="spellStart"/>
      <w:r w:rsidRPr="00001649">
        <w:rPr>
          <w:rFonts w:ascii="Cambria" w:hAnsi="Cambria"/>
          <w:i/>
          <w:iCs/>
          <w:color w:val="0064B2"/>
          <w:sz w:val="22"/>
          <w:szCs w:val="22"/>
          <w:lang w:eastAsia="ro-RO"/>
        </w:rPr>
        <w:t>garanție</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mai</w:t>
      </w:r>
      <w:proofErr w:type="spellEnd"/>
      <w:r w:rsidRPr="00001649">
        <w:rPr>
          <w:rFonts w:ascii="Cambria" w:hAnsi="Cambria"/>
          <w:i/>
          <w:iCs/>
          <w:color w:val="0064B2"/>
          <w:sz w:val="22"/>
          <w:szCs w:val="22"/>
          <w:lang w:eastAsia="ro-RO"/>
        </w:rPr>
        <w:t xml:space="preserve"> mare </w:t>
      </w:r>
      <w:proofErr w:type="spellStart"/>
      <w:r w:rsidRPr="00001649">
        <w:rPr>
          <w:rFonts w:ascii="Cambria" w:hAnsi="Cambria"/>
          <w:i/>
          <w:iCs/>
          <w:color w:val="0064B2"/>
          <w:sz w:val="22"/>
          <w:szCs w:val="22"/>
          <w:lang w:eastAsia="ro-RO"/>
        </w:rPr>
        <w:t>oferită</w:t>
      </w:r>
      <w:proofErr w:type="spellEnd"/>
      <w:r w:rsidRPr="00001649">
        <w:rPr>
          <w:rFonts w:ascii="Cambria" w:hAnsi="Cambria"/>
          <w:i/>
          <w:iCs/>
          <w:color w:val="0064B2"/>
          <w:sz w:val="22"/>
          <w:szCs w:val="22"/>
          <w:lang w:eastAsia="ro-RO"/>
        </w:rPr>
        <w:t xml:space="preserve"> de </w:t>
      </w:r>
      <w:proofErr w:type="spellStart"/>
      <w:r w:rsidRPr="00001649">
        <w:rPr>
          <w:rFonts w:ascii="Cambria" w:hAnsi="Cambria"/>
          <w:i/>
          <w:iCs/>
          <w:color w:val="0064B2"/>
          <w:sz w:val="22"/>
          <w:szCs w:val="22"/>
          <w:lang w:eastAsia="ro-RO"/>
        </w:rPr>
        <w:t>producător</w:t>
      </w:r>
      <w:proofErr w:type="spellEnd"/>
      <w:r w:rsidRPr="00001649">
        <w:rPr>
          <w:rFonts w:ascii="Cambria" w:hAnsi="Cambria"/>
          <w:i/>
          <w:iCs/>
          <w:color w:val="0064B2"/>
          <w:sz w:val="22"/>
          <w:szCs w:val="22"/>
          <w:lang w:eastAsia="ro-RO"/>
        </w:rPr>
        <w:t>/</w:t>
      </w:r>
      <w:proofErr w:type="spellStart"/>
      <w:r w:rsidRPr="00001649">
        <w:rPr>
          <w:rFonts w:ascii="Cambria" w:hAnsi="Cambria"/>
          <w:i/>
          <w:iCs/>
          <w:color w:val="0064B2"/>
          <w:sz w:val="22"/>
          <w:szCs w:val="22"/>
          <w:lang w:eastAsia="ro-RO"/>
        </w:rPr>
        <w:t>ofertant</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va</w:t>
      </w:r>
      <w:proofErr w:type="spellEnd"/>
      <w:r w:rsidRPr="00001649">
        <w:rPr>
          <w:rFonts w:ascii="Cambria" w:hAnsi="Cambria"/>
          <w:i/>
          <w:iCs/>
          <w:color w:val="0064B2"/>
          <w:sz w:val="22"/>
          <w:szCs w:val="22"/>
          <w:lang w:eastAsia="ro-RO"/>
        </w:rPr>
        <w:t xml:space="preserve"> fi </w:t>
      </w:r>
      <w:proofErr w:type="spellStart"/>
      <w:r w:rsidRPr="00001649">
        <w:rPr>
          <w:rFonts w:ascii="Cambria" w:hAnsi="Cambria"/>
          <w:i/>
          <w:iCs/>
          <w:color w:val="0064B2"/>
          <w:sz w:val="22"/>
          <w:szCs w:val="22"/>
          <w:lang w:eastAsia="ro-RO"/>
        </w:rPr>
        <w:t>acceptată</w:t>
      </w:r>
      <w:proofErr w:type="spellEnd"/>
      <w:r w:rsidRPr="00001649">
        <w:rPr>
          <w:rFonts w:ascii="Cambria" w:hAnsi="Cambria"/>
          <w:i/>
          <w:iCs/>
          <w:color w:val="0064B2"/>
          <w:sz w:val="22"/>
          <w:szCs w:val="22"/>
          <w:lang w:eastAsia="ro-RO"/>
        </w:rPr>
        <w:t>.</w:t>
      </w:r>
    </w:p>
    <w:p w14:paraId="07977BDB" w14:textId="7C04D8EB" w:rsidR="00001649" w:rsidRDefault="00001649" w:rsidP="00001649">
      <w:pPr>
        <w:widowControl w:val="0"/>
        <w:autoSpaceDE w:val="0"/>
        <w:autoSpaceDN w:val="0"/>
        <w:rPr>
          <w:rFonts w:ascii="Cambria" w:hAnsi="Cambria"/>
          <w:color w:val="388600"/>
          <w:sz w:val="22"/>
          <w:szCs w:val="22"/>
          <w:lang w:eastAsia="ro-RO"/>
        </w:rPr>
      </w:pPr>
      <w:r w:rsidRPr="00001649">
        <w:rPr>
          <w:rFonts w:ascii="Cambria" w:hAnsi="Cambria"/>
          <w:sz w:val="22"/>
          <w:szCs w:val="22"/>
          <w:lang w:eastAsia="ro-RO"/>
        </w:rPr>
        <w:br/>
      </w:r>
    </w:p>
    <w:p w14:paraId="21D9091B" w14:textId="77777777" w:rsidR="00561EE2" w:rsidRDefault="00561EE2" w:rsidP="00001649">
      <w:pPr>
        <w:widowControl w:val="0"/>
        <w:autoSpaceDE w:val="0"/>
        <w:autoSpaceDN w:val="0"/>
        <w:rPr>
          <w:rFonts w:ascii="Cambria" w:hAnsi="Cambria"/>
          <w:color w:val="388600"/>
          <w:sz w:val="22"/>
          <w:szCs w:val="22"/>
          <w:lang w:eastAsia="ro-RO"/>
        </w:rPr>
      </w:pPr>
    </w:p>
    <w:tbl>
      <w:tblPr>
        <w:tblpPr w:leftFromText="180" w:rightFromText="180" w:vertAnchor="text" w:horzAnchor="margin" w:tblpYSpec="bottom"/>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724"/>
        <w:gridCol w:w="4927"/>
        <w:gridCol w:w="9"/>
        <w:gridCol w:w="4536"/>
      </w:tblGrid>
      <w:tr w:rsidR="00561EE2" w:rsidRPr="00561EE2" w14:paraId="59DE8A3E" w14:textId="77777777" w:rsidTr="00F26085">
        <w:trPr>
          <w:trHeight w:val="548"/>
        </w:trPr>
        <w:tc>
          <w:tcPr>
            <w:tcW w:w="10196" w:type="dxa"/>
            <w:gridSpan w:val="4"/>
            <w:shd w:val="clear" w:color="auto" w:fill="E2EFD9"/>
            <w:vAlign w:val="center"/>
          </w:tcPr>
          <w:p w14:paraId="56A6D8F8" w14:textId="77777777" w:rsidR="00561EE2" w:rsidRPr="00561EE2" w:rsidRDefault="00561EE2" w:rsidP="00561EE2">
            <w:pPr>
              <w:widowControl w:val="0"/>
              <w:autoSpaceDE w:val="0"/>
              <w:autoSpaceDN w:val="0"/>
              <w:ind w:left="284" w:hanging="284"/>
              <w:jc w:val="center"/>
              <w:rPr>
                <w:rFonts w:ascii="Cambria" w:eastAsia="Calibri" w:hAnsi="Cambria" w:cs="Calibri"/>
                <w:sz w:val="22"/>
                <w:szCs w:val="22"/>
                <w:lang w:val="ro-RO" w:bidi="en-US"/>
              </w:rPr>
            </w:pPr>
            <w:r w:rsidRPr="00561EE2">
              <w:rPr>
                <w:rFonts w:ascii="Cambria" w:hAnsi="Cambria" w:cs="Calibri"/>
                <w:b/>
                <w:sz w:val="22"/>
                <w:szCs w:val="22"/>
                <w:lang w:val="ro-RO"/>
              </w:rPr>
              <w:lastRenderedPageBreak/>
              <w:t>Lotul nr.</w:t>
            </w:r>
            <w:r w:rsidRPr="00561EE2">
              <w:rPr>
                <w:rFonts w:ascii="Cambria" w:hAnsi="Cambria" w:cs="Calibri"/>
                <w:b/>
                <w:i/>
                <w:sz w:val="22"/>
                <w:szCs w:val="22"/>
                <w:lang w:val="ro-RO"/>
              </w:rPr>
              <w:t xml:space="preserve"> </w:t>
            </w:r>
            <w:r w:rsidRPr="00561EE2">
              <w:rPr>
                <w:rFonts w:ascii="Cambria" w:hAnsi="Cambria" w:cs="Calibri"/>
                <w:b/>
                <w:sz w:val="22"/>
                <w:szCs w:val="22"/>
                <w:lang w:val="ro-RO"/>
              </w:rPr>
              <w:t>8 Mijloace de transport</w:t>
            </w:r>
          </w:p>
        </w:tc>
      </w:tr>
      <w:tr w:rsidR="00561EE2" w:rsidRPr="00561EE2" w14:paraId="384535FF" w14:textId="77777777" w:rsidTr="00F26085">
        <w:trPr>
          <w:trHeight w:val="408"/>
        </w:trPr>
        <w:tc>
          <w:tcPr>
            <w:tcW w:w="5651" w:type="dxa"/>
            <w:gridSpan w:val="2"/>
            <w:shd w:val="clear" w:color="auto" w:fill="FFFFFF"/>
            <w:vAlign w:val="center"/>
          </w:tcPr>
          <w:p w14:paraId="496A58CB" w14:textId="77777777" w:rsidR="00561EE2" w:rsidRPr="00561EE2" w:rsidRDefault="00561EE2" w:rsidP="00561EE2">
            <w:pPr>
              <w:widowControl w:val="0"/>
              <w:autoSpaceDE w:val="0"/>
              <w:autoSpaceDN w:val="0"/>
              <w:spacing w:before="100" w:beforeAutospacing="1" w:line="312" w:lineRule="atLeast"/>
              <w:jc w:val="center"/>
              <w:rPr>
                <w:rFonts w:ascii="Cambria" w:eastAsia="Calibri" w:hAnsi="Cambria" w:cs="Arial"/>
                <w:sz w:val="22"/>
                <w:szCs w:val="22"/>
                <w:lang w:val="ro-RO" w:bidi="en-US"/>
              </w:rPr>
            </w:pPr>
            <w:r w:rsidRPr="00561EE2">
              <w:rPr>
                <w:rFonts w:ascii="Cambria" w:eastAsia="Calibri" w:hAnsi="Cambria" w:cs="Calibri"/>
                <w:sz w:val="22"/>
                <w:szCs w:val="22"/>
                <w:lang w:val="ro-RO" w:bidi="en-US"/>
              </w:rPr>
              <w:t>Denumirea tehnicii</w:t>
            </w:r>
          </w:p>
        </w:tc>
        <w:tc>
          <w:tcPr>
            <w:tcW w:w="4545" w:type="dxa"/>
            <w:gridSpan w:val="2"/>
            <w:shd w:val="clear" w:color="auto" w:fill="FFFFFF"/>
            <w:vAlign w:val="center"/>
          </w:tcPr>
          <w:p w14:paraId="0FDD4FA5" w14:textId="77777777" w:rsidR="00561EE2" w:rsidRPr="00561EE2" w:rsidRDefault="00561EE2" w:rsidP="00561EE2">
            <w:pPr>
              <w:widowControl w:val="0"/>
              <w:autoSpaceDE w:val="0"/>
              <w:autoSpaceDN w:val="0"/>
              <w:spacing w:before="100" w:beforeAutospacing="1" w:line="312" w:lineRule="atLeast"/>
              <w:jc w:val="center"/>
              <w:rPr>
                <w:rFonts w:ascii="Cambria" w:eastAsia="Calibri" w:hAnsi="Cambria" w:cs="Calibri"/>
                <w:sz w:val="22"/>
                <w:szCs w:val="22"/>
                <w:lang w:val="ro-RO" w:bidi="en-US"/>
              </w:rPr>
            </w:pPr>
            <w:r w:rsidRPr="00561EE2">
              <w:rPr>
                <w:rFonts w:ascii="Cambria" w:eastAsia="Calibri" w:hAnsi="Cambria" w:cs="Calibri"/>
                <w:sz w:val="22"/>
                <w:szCs w:val="22"/>
                <w:lang w:val="ro-RO" w:bidi="en-US"/>
              </w:rPr>
              <w:t>Cerințe minime</w:t>
            </w:r>
          </w:p>
        </w:tc>
      </w:tr>
      <w:tr w:rsidR="00561EE2" w:rsidRPr="00561EE2" w14:paraId="63162065" w14:textId="77777777" w:rsidTr="00F26085">
        <w:trPr>
          <w:trHeight w:val="177"/>
        </w:trPr>
        <w:tc>
          <w:tcPr>
            <w:tcW w:w="10196" w:type="dxa"/>
            <w:gridSpan w:val="4"/>
            <w:shd w:val="clear" w:color="auto" w:fill="BDD6EE"/>
          </w:tcPr>
          <w:p w14:paraId="5235554C" w14:textId="77777777" w:rsidR="00561EE2" w:rsidRPr="00561EE2" w:rsidRDefault="00561EE2" w:rsidP="00561EE2">
            <w:pPr>
              <w:widowControl w:val="0"/>
              <w:autoSpaceDE w:val="0"/>
              <w:autoSpaceDN w:val="0"/>
              <w:spacing w:before="100" w:beforeAutospacing="1" w:line="165" w:lineRule="atLeast"/>
              <w:rPr>
                <w:rFonts w:ascii="Cambria" w:eastAsia="Calibri" w:hAnsi="Cambria" w:cs="Calibri"/>
                <w:sz w:val="22"/>
                <w:szCs w:val="22"/>
                <w:lang w:val="ro-RO" w:bidi="en-US"/>
              </w:rPr>
            </w:pPr>
            <w:proofErr w:type="spellStart"/>
            <w:r w:rsidRPr="00561EE2">
              <w:rPr>
                <w:rFonts w:ascii="Cambria" w:eastAsia="Calibri" w:hAnsi="Cambria" w:cs="Calibri"/>
                <w:b/>
                <w:bCs/>
                <w:sz w:val="22"/>
                <w:szCs w:val="22"/>
                <w:lang w:val="ro-RO" w:bidi="en-US"/>
              </w:rPr>
              <w:t>Art</w:t>
            </w:r>
            <w:proofErr w:type="spellEnd"/>
            <w:r w:rsidRPr="00561EE2">
              <w:rPr>
                <w:rFonts w:ascii="Cambria" w:eastAsia="Calibri" w:hAnsi="Cambria" w:cs="Calibri"/>
                <w:b/>
                <w:bCs/>
                <w:sz w:val="22"/>
                <w:szCs w:val="22"/>
                <w:lang w:val="ro-RO" w:bidi="en-US"/>
              </w:rPr>
              <w:t xml:space="preserve">: 1- </w:t>
            </w:r>
            <w:r w:rsidRPr="00561EE2">
              <w:rPr>
                <w:rFonts w:ascii="Cambria" w:eastAsia="Calibri" w:hAnsi="Cambria" w:cs="Calibri"/>
                <w:b/>
                <w:sz w:val="22"/>
                <w:szCs w:val="22"/>
                <w:lang w:val="ro-RO" w:bidi="en-US"/>
              </w:rPr>
              <w:t>Autospecială pentru transportarea cisternei pentru apă</w:t>
            </w:r>
          </w:p>
        </w:tc>
      </w:tr>
      <w:tr w:rsidR="00561EE2" w:rsidRPr="00561EE2" w14:paraId="20A11D54" w14:textId="77777777" w:rsidTr="00F26085">
        <w:trPr>
          <w:trHeight w:val="177"/>
        </w:trPr>
        <w:tc>
          <w:tcPr>
            <w:tcW w:w="10196" w:type="dxa"/>
            <w:gridSpan w:val="4"/>
          </w:tcPr>
          <w:p w14:paraId="62E5B016" w14:textId="77777777" w:rsidR="00561EE2" w:rsidRPr="00561EE2" w:rsidRDefault="00561EE2" w:rsidP="00561EE2">
            <w:pPr>
              <w:widowControl w:val="0"/>
              <w:autoSpaceDE w:val="0"/>
              <w:autoSpaceDN w:val="0"/>
              <w:spacing w:before="100" w:beforeAutospacing="1" w:line="165" w:lineRule="atLeast"/>
              <w:rPr>
                <w:rFonts w:ascii="Cambria" w:eastAsia="Calibri" w:hAnsi="Cambria" w:cs="Arial"/>
                <w:i/>
                <w:sz w:val="22"/>
                <w:szCs w:val="22"/>
                <w:lang w:val="ro-RO" w:bidi="en-US"/>
              </w:rPr>
            </w:pPr>
            <w:r w:rsidRPr="00561EE2">
              <w:rPr>
                <w:rFonts w:ascii="Cambria" w:eastAsia="Calibri" w:hAnsi="Cambria" w:cs="Arial"/>
                <w:i/>
                <w:sz w:val="22"/>
                <w:szCs w:val="22"/>
                <w:lang w:val="ro-RO" w:bidi="en-US"/>
              </w:rPr>
              <w:t>Parametrii tehnici</w:t>
            </w:r>
          </w:p>
        </w:tc>
      </w:tr>
      <w:tr w:rsidR="00561EE2" w:rsidRPr="00561EE2" w14:paraId="4793F57E" w14:textId="77777777" w:rsidTr="00F26085">
        <w:trPr>
          <w:trHeight w:val="177"/>
        </w:trPr>
        <w:tc>
          <w:tcPr>
            <w:tcW w:w="724" w:type="dxa"/>
          </w:tcPr>
          <w:p w14:paraId="5FEED11E"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w:t>
            </w:r>
          </w:p>
        </w:tc>
        <w:tc>
          <w:tcPr>
            <w:tcW w:w="4927" w:type="dxa"/>
            <w:shd w:val="clear" w:color="auto" w:fill="FFFFFF"/>
            <w:tcMar>
              <w:top w:w="0" w:type="dxa"/>
              <w:left w:w="108" w:type="dxa"/>
              <w:bottom w:w="0" w:type="dxa"/>
              <w:right w:w="108" w:type="dxa"/>
            </w:tcMar>
            <w:vAlign w:val="center"/>
          </w:tcPr>
          <w:p w14:paraId="67D94F2D" w14:textId="77777777" w:rsidR="00561EE2" w:rsidRPr="00561EE2" w:rsidRDefault="00561EE2" w:rsidP="00561EE2">
            <w:pPr>
              <w:widowControl w:val="0"/>
              <w:autoSpaceDE w:val="0"/>
              <w:autoSpaceDN w:val="0"/>
              <w:spacing w:line="165" w:lineRule="atLeast"/>
              <w:rPr>
                <w:rFonts w:ascii="Cambria" w:hAnsi="Cambria" w:cs="Calibri"/>
                <w:sz w:val="22"/>
                <w:szCs w:val="22"/>
                <w:lang w:val="ro-RO"/>
              </w:rPr>
            </w:pPr>
            <w:r w:rsidRPr="00561EE2">
              <w:rPr>
                <w:rFonts w:ascii="Cambria" w:hAnsi="Cambria" w:cs="Calibri"/>
                <w:sz w:val="22"/>
                <w:szCs w:val="22"/>
                <w:lang w:val="ro-RO"/>
              </w:rPr>
              <w:t>Tip caroserie</w:t>
            </w:r>
          </w:p>
        </w:tc>
        <w:tc>
          <w:tcPr>
            <w:tcW w:w="4545" w:type="dxa"/>
            <w:gridSpan w:val="2"/>
            <w:shd w:val="clear" w:color="auto" w:fill="FFFFFF"/>
            <w:vAlign w:val="center"/>
          </w:tcPr>
          <w:p w14:paraId="16BF650A"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MD"/>
              </w:rPr>
            </w:pPr>
            <w:r w:rsidRPr="00561EE2">
              <w:rPr>
                <w:rFonts w:ascii="Cambria" w:hAnsi="Cambria" w:cs="Calibri"/>
                <w:sz w:val="22"/>
                <w:szCs w:val="22"/>
                <w:lang w:val="ro-RO"/>
              </w:rPr>
              <w:t xml:space="preserve">Van sau pick-up cu </w:t>
            </w:r>
            <w:proofErr w:type="spellStart"/>
            <w:r w:rsidRPr="00561EE2">
              <w:rPr>
                <w:rFonts w:ascii="Cambria" w:hAnsi="Cambria" w:cs="Calibri"/>
                <w:sz w:val="22"/>
                <w:szCs w:val="22"/>
                <w:lang w:val="ro-RO"/>
              </w:rPr>
              <w:t>cabin</w:t>
            </w:r>
            <w:proofErr w:type="spellEnd"/>
            <w:r w:rsidRPr="00561EE2">
              <w:rPr>
                <w:rFonts w:ascii="Cambria" w:hAnsi="Cambria" w:cs="Calibri"/>
                <w:sz w:val="22"/>
                <w:szCs w:val="22"/>
                <w:lang w:val="ro-MD"/>
              </w:rPr>
              <w:t>ă dublă</w:t>
            </w:r>
          </w:p>
        </w:tc>
      </w:tr>
      <w:tr w:rsidR="00561EE2" w:rsidRPr="00561EE2" w14:paraId="441BFB2A" w14:textId="77777777" w:rsidTr="00F26085">
        <w:trPr>
          <w:trHeight w:val="177"/>
        </w:trPr>
        <w:tc>
          <w:tcPr>
            <w:tcW w:w="724" w:type="dxa"/>
          </w:tcPr>
          <w:p w14:paraId="123DB9D8"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2.</w:t>
            </w:r>
          </w:p>
        </w:tc>
        <w:tc>
          <w:tcPr>
            <w:tcW w:w="4927" w:type="dxa"/>
            <w:shd w:val="clear" w:color="auto" w:fill="FFFFFF"/>
            <w:tcMar>
              <w:top w:w="0" w:type="dxa"/>
              <w:left w:w="108" w:type="dxa"/>
              <w:bottom w:w="0" w:type="dxa"/>
              <w:right w:w="108" w:type="dxa"/>
            </w:tcMar>
            <w:vAlign w:val="center"/>
          </w:tcPr>
          <w:p w14:paraId="650F497D"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Motor</w:t>
            </w:r>
          </w:p>
        </w:tc>
        <w:tc>
          <w:tcPr>
            <w:tcW w:w="4545" w:type="dxa"/>
            <w:gridSpan w:val="2"/>
            <w:shd w:val="clear" w:color="auto" w:fill="FFFFFF"/>
            <w:vAlign w:val="center"/>
          </w:tcPr>
          <w:p w14:paraId="16833F31"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 xml:space="preserve">2,0-2,5 litri </w:t>
            </w:r>
            <w:proofErr w:type="spellStart"/>
            <w:r w:rsidRPr="00561EE2">
              <w:rPr>
                <w:rFonts w:ascii="Cambria" w:hAnsi="Cambria" w:cs="Calibri"/>
                <w:sz w:val="22"/>
                <w:szCs w:val="22"/>
                <w:lang w:val="ro-RO"/>
              </w:rPr>
              <w:t>turbo</w:t>
            </w:r>
            <w:proofErr w:type="spellEnd"/>
            <w:r w:rsidRPr="00561EE2">
              <w:rPr>
                <w:rFonts w:ascii="Cambria" w:hAnsi="Cambria" w:cs="Calibri"/>
                <w:sz w:val="22"/>
                <w:szCs w:val="22"/>
                <w:lang w:val="ro-RO"/>
              </w:rPr>
              <w:t xml:space="preserve"> Diesel</w:t>
            </w:r>
          </w:p>
        </w:tc>
      </w:tr>
      <w:tr w:rsidR="00561EE2" w:rsidRPr="00561EE2" w14:paraId="007126A3" w14:textId="77777777" w:rsidTr="00F26085">
        <w:trPr>
          <w:trHeight w:val="67"/>
        </w:trPr>
        <w:tc>
          <w:tcPr>
            <w:tcW w:w="724" w:type="dxa"/>
          </w:tcPr>
          <w:p w14:paraId="007F553A"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3.</w:t>
            </w:r>
          </w:p>
        </w:tc>
        <w:tc>
          <w:tcPr>
            <w:tcW w:w="4927" w:type="dxa"/>
            <w:shd w:val="clear" w:color="auto" w:fill="FFFFFF"/>
            <w:tcMar>
              <w:top w:w="0" w:type="dxa"/>
              <w:left w:w="108" w:type="dxa"/>
              <w:bottom w:w="0" w:type="dxa"/>
              <w:right w:w="108" w:type="dxa"/>
            </w:tcMar>
            <w:vAlign w:val="center"/>
          </w:tcPr>
          <w:p w14:paraId="2FF532D1"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Transmisie</w:t>
            </w:r>
          </w:p>
        </w:tc>
        <w:tc>
          <w:tcPr>
            <w:tcW w:w="4545" w:type="dxa"/>
            <w:gridSpan w:val="2"/>
            <w:shd w:val="clear" w:color="auto" w:fill="FFFFFF"/>
            <w:vAlign w:val="center"/>
          </w:tcPr>
          <w:p w14:paraId="6CAB3DDD"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Mecanică</w:t>
            </w:r>
          </w:p>
        </w:tc>
      </w:tr>
      <w:tr w:rsidR="00561EE2" w:rsidRPr="00561EE2" w14:paraId="62DDC3E5" w14:textId="77777777" w:rsidTr="00F26085">
        <w:trPr>
          <w:trHeight w:val="74"/>
        </w:trPr>
        <w:tc>
          <w:tcPr>
            <w:tcW w:w="724" w:type="dxa"/>
          </w:tcPr>
          <w:p w14:paraId="0FE3E0E8"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4.</w:t>
            </w:r>
          </w:p>
        </w:tc>
        <w:tc>
          <w:tcPr>
            <w:tcW w:w="4927" w:type="dxa"/>
            <w:shd w:val="clear" w:color="auto" w:fill="FFFFFF"/>
            <w:tcMar>
              <w:top w:w="0" w:type="dxa"/>
              <w:left w:w="108" w:type="dxa"/>
              <w:bottom w:w="0" w:type="dxa"/>
              <w:right w:w="108" w:type="dxa"/>
            </w:tcMar>
          </w:tcPr>
          <w:p w14:paraId="3437E5C5"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Număr de locuri</w:t>
            </w:r>
          </w:p>
        </w:tc>
        <w:tc>
          <w:tcPr>
            <w:tcW w:w="4545" w:type="dxa"/>
            <w:gridSpan w:val="2"/>
            <w:shd w:val="clear" w:color="auto" w:fill="FFFFFF"/>
          </w:tcPr>
          <w:p w14:paraId="5F769277"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5+1</w:t>
            </w:r>
          </w:p>
        </w:tc>
      </w:tr>
      <w:tr w:rsidR="00561EE2" w:rsidRPr="00561EE2" w14:paraId="6434ECFB" w14:textId="77777777" w:rsidTr="00F26085">
        <w:trPr>
          <w:trHeight w:val="74"/>
        </w:trPr>
        <w:tc>
          <w:tcPr>
            <w:tcW w:w="724" w:type="dxa"/>
          </w:tcPr>
          <w:p w14:paraId="70B1167C"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5.</w:t>
            </w:r>
          </w:p>
        </w:tc>
        <w:tc>
          <w:tcPr>
            <w:tcW w:w="4927" w:type="dxa"/>
            <w:shd w:val="clear" w:color="auto" w:fill="FFFFFF"/>
            <w:tcMar>
              <w:top w:w="0" w:type="dxa"/>
              <w:left w:w="108" w:type="dxa"/>
              <w:bottom w:w="0" w:type="dxa"/>
              <w:right w:w="108" w:type="dxa"/>
            </w:tcMar>
          </w:tcPr>
          <w:p w14:paraId="54B87B45"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Tracțiune</w:t>
            </w:r>
          </w:p>
        </w:tc>
        <w:tc>
          <w:tcPr>
            <w:tcW w:w="4545" w:type="dxa"/>
            <w:gridSpan w:val="2"/>
            <w:shd w:val="clear" w:color="auto" w:fill="FFFFFF"/>
          </w:tcPr>
          <w:p w14:paraId="445DF962"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Spate/față/integrală</w:t>
            </w:r>
          </w:p>
        </w:tc>
      </w:tr>
      <w:tr w:rsidR="00561EE2" w:rsidRPr="00561EE2" w14:paraId="58337AF9" w14:textId="77777777" w:rsidTr="00F26085">
        <w:trPr>
          <w:trHeight w:val="74"/>
        </w:trPr>
        <w:tc>
          <w:tcPr>
            <w:tcW w:w="724" w:type="dxa"/>
          </w:tcPr>
          <w:p w14:paraId="5D7444DB"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6.</w:t>
            </w:r>
          </w:p>
        </w:tc>
        <w:tc>
          <w:tcPr>
            <w:tcW w:w="4927" w:type="dxa"/>
            <w:shd w:val="clear" w:color="auto" w:fill="FFFFFF"/>
            <w:tcMar>
              <w:top w:w="0" w:type="dxa"/>
              <w:left w:w="108" w:type="dxa"/>
              <w:bottom w:w="0" w:type="dxa"/>
              <w:right w:w="108" w:type="dxa"/>
            </w:tcMar>
          </w:tcPr>
          <w:p w14:paraId="50826012"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Lungime</w:t>
            </w:r>
          </w:p>
        </w:tc>
        <w:tc>
          <w:tcPr>
            <w:tcW w:w="4545" w:type="dxa"/>
            <w:gridSpan w:val="2"/>
            <w:shd w:val="clear" w:color="auto" w:fill="FFFFFF"/>
          </w:tcPr>
          <w:p w14:paraId="34AC7C90"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5000-6000 mm</w:t>
            </w:r>
          </w:p>
        </w:tc>
      </w:tr>
      <w:tr w:rsidR="00561EE2" w:rsidRPr="00561EE2" w14:paraId="21C9FA99" w14:textId="77777777" w:rsidTr="00F26085">
        <w:trPr>
          <w:trHeight w:val="74"/>
        </w:trPr>
        <w:tc>
          <w:tcPr>
            <w:tcW w:w="724" w:type="dxa"/>
          </w:tcPr>
          <w:p w14:paraId="4A019A6B"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7.</w:t>
            </w:r>
          </w:p>
        </w:tc>
        <w:tc>
          <w:tcPr>
            <w:tcW w:w="4927" w:type="dxa"/>
            <w:shd w:val="clear" w:color="auto" w:fill="FFFFFF"/>
            <w:tcMar>
              <w:top w:w="0" w:type="dxa"/>
              <w:left w:w="108" w:type="dxa"/>
              <w:bottom w:w="0" w:type="dxa"/>
              <w:right w:w="108" w:type="dxa"/>
            </w:tcMar>
          </w:tcPr>
          <w:p w14:paraId="3A8DCD4B"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Masă maximă admisibilă</w:t>
            </w:r>
          </w:p>
        </w:tc>
        <w:tc>
          <w:tcPr>
            <w:tcW w:w="4545" w:type="dxa"/>
            <w:gridSpan w:val="2"/>
            <w:shd w:val="clear" w:color="auto" w:fill="FFFFFF"/>
          </w:tcPr>
          <w:p w14:paraId="6D098897"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Până la 3500 kg</w:t>
            </w:r>
          </w:p>
        </w:tc>
      </w:tr>
      <w:tr w:rsidR="00561EE2" w:rsidRPr="00561EE2" w14:paraId="18A0FF36" w14:textId="77777777" w:rsidTr="00F26085">
        <w:trPr>
          <w:trHeight w:val="74"/>
        </w:trPr>
        <w:tc>
          <w:tcPr>
            <w:tcW w:w="724" w:type="dxa"/>
          </w:tcPr>
          <w:p w14:paraId="5C9F8F3B"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8.</w:t>
            </w:r>
          </w:p>
        </w:tc>
        <w:tc>
          <w:tcPr>
            <w:tcW w:w="4927" w:type="dxa"/>
            <w:shd w:val="clear" w:color="auto" w:fill="FFFFFF"/>
            <w:tcMar>
              <w:top w:w="0" w:type="dxa"/>
              <w:left w:w="108" w:type="dxa"/>
              <w:bottom w:w="0" w:type="dxa"/>
              <w:right w:w="108" w:type="dxa"/>
            </w:tcMar>
          </w:tcPr>
          <w:p w14:paraId="7046A77E"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Consum combustibil</w:t>
            </w:r>
          </w:p>
        </w:tc>
        <w:tc>
          <w:tcPr>
            <w:tcW w:w="4545" w:type="dxa"/>
            <w:gridSpan w:val="2"/>
            <w:shd w:val="clear" w:color="auto" w:fill="FFFFFF"/>
          </w:tcPr>
          <w:p w14:paraId="61947D8A"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7-10 l/100 km</w:t>
            </w:r>
          </w:p>
        </w:tc>
      </w:tr>
      <w:tr w:rsidR="00561EE2" w:rsidRPr="00561EE2" w14:paraId="5BAFF109" w14:textId="77777777" w:rsidTr="00F26085">
        <w:trPr>
          <w:trHeight w:val="74"/>
        </w:trPr>
        <w:tc>
          <w:tcPr>
            <w:tcW w:w="724" w:type="dxa"/>
          </w:tcPr>
          <w:p w14:paraId="736B798E"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9.</w:t>
            </w:r>
          </w:p>
        </w:tc>
        <w:tc>
          <w:tcPr>
            <w:tcW w:w="4927" w:type="dxa"/>
            <w:shd w:val="clear" w:color="auto" w:fill="FFFFFF"/>
            <w:tcMar>
              <w:top w:w="0" w:type="dxa"/>
              <w:left w:w="108" w:type="dxa"/>
              <w:bottom w:w="0" w:type="dxa"/>
              <w:right w:w="108" w:type="dxa"/>
            </w:tcMar>
          </w:tcPr>
          <w:p w14:paraId="7D232C9A"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Roată de rezervă</w:t>
            </w:r>
          </w:p>
        </w:tc>
        <w:tc>
          <w:tcPr>
            <w:tcW w:w="4545" w:type="dxa"/>
            <w:gridSpan w:val="2"/>
            <w:shd w:val="clear" w:color="auto" w:fill="FFFFFF"/>
          </w:tcPr>
          <w:p w14:paraId="4972FF10"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obligatoriu</w:t>
            </w:r>
          </w:p>
        </w:tc>
      </w:tr>
      <w:tr w:rsidR="00561EE2" w:rsidRPr="00561EE2" w14:paraId="081F10E3" w14:textId="77777777" w:rsidTr="00F26085">
        <w:trPr>
          <w:trHeight w:val="74"/>
        </w:trPr>
        <w:tc>
          <w:tcPr>
            <w:tcW w:w="724" w:type="dxa"/>
          </w:tcPr>
          <w:p w14:paraId="07BED983"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10.</w:t>
            </w:r>
          </w:p>
        </w:tc>
        <w:tc>
          <w:tcPr>
            <w:tcW w:w="4927" w:type="dxa"/>
            <w:shd w:val="clear" w:color="auto" w:fill="FFFFFF"/>
            <w:tcMar>
              <w:top w:w="0" w:type="dxa"/>
              <w:left w:w="108" w:type="dxa"/>
              <w:bottom w:w="0" w:type="dxa"/>
              <w:right w:w="108" w:type="dxa"/>
            </w:tcMar>
          </w:tcPr>
          <w:p w14:paraId="3FAB3801"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Cric și cheie pentru roți</w:t>
            </w:r>
          </w:p>
        </w:tc>
        <w:tc>
          <w:tcPr>
            <w:tcW w:w="4545" w:type="dxa"/>
            <w:gridSpan w:val="2"/>
            <w:shd w:val="clear" w:color="auto" w:fill="FFFFFF"/>
          </w:tcPr>
          <w:p w14:paraId="269047CB"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obligatoriu</w:t>
            </w:r>
          </w:p>
        </w:tc>
      </w:tr>
      <w:tr w:rsidR="00561EE2" w:rsidRPr="00561EE2" w14:paraId="49A090A2" w14:textId="77777777" w:rsidTr="00F26085">
        <w:trPr>
          <w:trHeight w:val="74"/>
        </w:trPr>
        <w:tc>
          <w:tcPr>
            <w:tcW w:w="724" w:type="dxa"/>
          </w:tcPr>
          <w:p w14:paraId="2AD79BA6"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11.</w:t>
            </w:r>
          </w:p>
        </w:tc>
        <w:tc>
          <w:tcPr>
            <w:tcW w:w="4927" w:type="dxa"/>
            <w:shd w:val="clear" w:color="auto" w:fill="FFFFFF"/>
            <w:tcMar>
              <w:top w:w="0" w:type="dxa"/>
              <w:left w:w="108" w:type="dxa"/>
              <w:bottom w:w="0" w:type="dxa"/>
              <w:right w:w="108" w:type="dxa"/>
            </w:tcMar>
          </w:tcPr>
          <w:p w14:paraId="2C7AF836"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Geamuri față</w:t>
            </w:r>
          </w:p>
        </w:tc>
        <w:tc>
          <w:tcPr>
            <w:tcW w:w="4545" w:type="dxa"/>
            <w:gridSpan w:val="2"/>
            <w:shd w:val="clear" w:color="auto" w:fill="FFFFFF"/>
          </w:tcPr>
          <w:p w14:paraId="0490FF58"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Acționate electric</w:t>
            </w:r>
          </w:p>
        </w:tc>
      </w:tr>
      <w:tr w:rsidR="00561EE2" w:rsidRPr="00561EE2" w14:paraId="0F2C59F4" w14:textId="77777777" w:rsidTr="00F26085">
        <w:trPr>
          <w:trHeight w:val="74"/>
        </w:trPr>
        <w:tc>
          <w:tcPr>
            <w:tcW w:w="724" w:type="dxa"/>
          </w:tcPr>
          <w:p w14:paraId="2FD98380"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12.</w:t>
            </w:r>
          </w:p>
        </w:tc>
        <w:tc>
          <w:tcPr>
            <w:tcW w:w="4927" w:type="dxa"/>
            <w:shd w:val="clear" w:color="auto" w:fill="FFFFFF"/>
            <w:tcMar>
              <w:top w:w="0" w:type="dxa"/>
              <w:left w:w="108" w:type="dxa"/>
              <w:bottom w:w="0" w:type="dxa"/>
              <w:right w:w="108" w:type="dxa"/>
            </w:tcMar>
          </w:tcPr>
          <w:p w14:paraId="46968783"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Sistem de climatizare zonal</w:t>
            </w:r>
          </w:p>
        </w:tc>
        <w:tc>
          <w:tcPr>
            <w:tcW w:w="4545" w:type="dxa"/>
            <w:gridSpan w:val="2"/>
            <w:shd w:val="clear" w:color="auto" w:fill="FFFFFF"/>
          </w:tcPr>
          <w:p w14:paraId="17D98768"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obligatoriu</w:t>
            </w:r>
          </w:p>
        </w:tc>
      </w:tr>
      <w:tr w:rsidR="00561EE2" w:rsidRPr="00561EE2" w14:paraId="2A6B96A0" w14:textId="77777777" w:rsidTr="00F26085">
        <w:trPr>
          <w:trHeight w:val="74"/>
        </w:trPr>
        <w:tc>
          <w:tcPr>
            <w:tcW w:w="724" w:type="dxa"/>
          </w:tcPr>
          <w:p w14:paraId="3383AFD2"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13.</w:t>
            </w:r>
          </w:p>
        </w:tc>
        <w:tc>
          <w:tcPr>
            <w:tcW w:w="4927" w:type="dxa"/>
            <w:shd w:val="clear" w:color="auto" w:fill="FFFFFF"/>
            <w:tcMar>
              <w:top w:w="0" w:type="dxa"/>
              <w:left w:w="108" w:type="dxa"/>
              <w:bottom w:w="0" w:type="dxa"/>
              <w:right w:w="108" w:type="dxa"/>
            </w:tcMar>
          </w:tcPr>
          <w:p w14:paraId="5DFCDE62"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Siguranță</w:t>
            </w:r>
          </w:p>
        </w:tc>
        <w:tc>
          <w:tcPr>
            <w:tcW w:w="4545" w:type="dxa"/>
            <w:gridSpan w:val="2"/>
            <w:shd w:val="clear" w:color="auto" w:fill="FFFFFF"/>
          </w:tcPr>
          <w:p w14:paraId="48EC404D"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 xml:space="preserve">ABS, ESP, </w:t>
            </w:r>
            <w:proofErr w:type="spellStart"/>
            <w:r w:rsidRPr="00561EE2">
              <w:rPr>
                <w:rFonts w:ascii="Cambria" w:hAnsi="Cambria" w:cs="Calibri"/>
                <w:sz w:val="22"/>
                <w:szCs w:val="22"/>
                <w:lang w:val="ro-RO"/>
              </w:rPr>
              <w:t>air-baguri</w:t>
            </w:r>
            <w:proofErr w:type="spellEnd"/>
          </w:p>
        </w:tc>
      </w:tr>
      <w:tr w:rsidR="00561EE2" w:rsidRPr="00561EE2" w14:paraId="648C8A70" w14:textId="77777777" w:rsidTr="00F26085">
        <w:trPr>
          <w:trHeight w:val="74"/>
        </w:trPr>
        <w:tc>
          <w:tcPr>
            <w:tcW w:w="724" w:type="dxa"/>
          </w:tcPr>
          <w:p w14:paraId="7C7E4AFE"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14.</w:t>
            </w:r>
          </w:p>
        </w:tc>
        <w:tc>
          <w:tcPr>
            <w:tcW w:w="4927" w:type="dxa"/>
            <w:shd w:val="clear" w:color="auto" w:fill="FFFFFF"/>
            <w:tcMar>
              <w:top w:w="0" w:type="dxa"/>
              <w:left w:w="108" w:type="dxa"/>
              <w:bottom w:w="0" w:type="dxa"/>
              <w:right w:w="108" w:type="dxa"/>
            </w:tcMar>
          </w:tcPr>
          <w:p w14:paraId="140FEE6F"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Suprastructură închisă sau sistem de acoperire a spațiului de încărcare (</w:t>
            </w:r>
            <w:proofErr w:type="spellStart"/>
            <w:r w:rsidRPr="00561EE2">
              <w:rPr>
                <w:rFonts w:ascii="Cambria" w:hAnsi="Cambria" w:cs="Calibri"/>
                <w:sz w:val="22"/>
                <w:szCs w:val="22"/>
                <w:lang w:val="ro-RO"/>
              </w:rPr>
              <w:t>hardtop</w:t>
            </w:r>
            <w:proofErr w:type="spellEnd"/>
            <w:r w:rsidRPr="00561EE2">
              <w:rPr>
                <w:rFonts w:ascii="Cambria" w:hAnsi="Cambria" w:cs="Calibri"/>
                <w:sz w:val="22"/>
                <w:szCs w:val="22"/>
                <w:lang w:val="ro-RO"/>
              </w:rPr>
              <w:t>/prelată rigidă sau echivalent)</w:t>
            </w:r>
          </w:p>
        </w:tc>
        <w:tc>
          <w:tcPr>
            <w:tcW w:w="4545" w:type="dxa"/>
            <w:gridSpan w:val="2"/>
            <w:shd w:val="clear" w:color="auto" w:fill="FFFFFF"/>
          </w:tcPr>
          <w:p w14:paraId="423ACB0D"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Obligatoriu</w:t>
            </w:r>
          </w:p>
        </w:tc>
      </w:tr>
      <w:tr w:rsidR="00561EE2" w:rsidRPr="00561EE2" w14:paraId="19D25078" w14:textId="77777777" w:rsidTr="00F26085">
        <w:trPr>
          <w:trHeight w:val="74"/>
        </w:trPr>
        <w:tc>
          <w:tcPr>
            <w:tcW w:w="724" w:type="dxa"/>
          </w:tcPr>
          <w:p w14:paraId="7EA7C6EC"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15.</w:t>
            </w:r>
          </w:p>
        </w:tc>
        <w:tc>
          <w:tcPr>
            <w:tcW w:w="4927" w:type="dxa"/>
            <w:shd w:val="clear" w:color="auto" w:fill="FFFFFF"/>
            <w:tcMar>
              <w:top w:w="0" w:type="dxa"/>
              <w:left w:w="108" w:type="dxa"/>
              <w:bottom w:w="0" w:type="dxa"/>
              <w:right w:w="108" w:type="dxa"/>
            </w:tcMar>
          </w:tcPr>
          <w:p w14:paraId="05873C95"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Compatibilitate cu cisternă pentru apă tehnică de 1000 litri (Rezervor cubic IBC 1 m x 1 m x 1.2 m)</w:t>
            </w:r>
          </w:p>
        </w:tc>
        <w:tc>
          <w:tcPr>
            <w:tcW w:w="4545" w:type="dxa"/>
            <w:gridSpan w:val="2"/>
            <w:shd w:val="clear" w:color="auto" w:fill="FFFFFF"/>
          </w:tcPr>
          <w:p w14:paraId="302BC286"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Obligatoriu</w:t>
            </w:r>
          </w:p>
        </w:tc>
      </w:tr>
      <w:tr w:rsidR="00561EE2" w:rsidRPr="00561EE2" w14:paraId="77DF9D1B" w14:textId="77777777" w:rsidTr="00F26085">
        <w:trPr>
          <w:trHeight w:val="74"/>
        </w:trPr>
        <w:tc>
          <w:tcPr>
            <w:tcW w:w="5660" w:type="dxa"/>
            <w:gridSpan w:val="3"/>
          </w:tcPr>
          <w:p w14:paraId="3465D181" w14:textId="77777777" w:rsidR="00561EE2" w:rsidRPr="00561EE2" w:rsidRDefault="00561EE2" w:rsidP="00561EE2">
            <w:pPr>
              <w:widowControl w:val="0"/>
              <w:autoSpaceDE w:val="0"/>
              <w:autoSpaceDN w:val="0"/>
              <w:spacing w:before="100" w:beforeAutospacing="1" w:line="165" w:lineRule="atLeast"/>
              <w:rPr>
                <w:rFonts w:ascii="Cambria" w:hAnsi="Cambria" w:cs="Calibri"/>
                <w:b/>
                <w:sz w:val="22"/>
                <w:szCs w:val="22"/>
                <w:highlight w:val="yellow"/>
                <w:lang w:val="ro-RO"/>
              </w:rPr>
            </w:pPr>
            <w:r w:rsidRPr="00561EE2">
              <w:rPr>
                <w:rFonts w:ascii="Cambria" w:hAnsi="Cambria" w:cs="Calibri"/>
                <w:b/>
                <w:sz w:val="22"/>
                <w:szCs w:val="22"/>
                <w:highlight w:val="yellow"/>
                <w:lang w:val="ro-RO"/>
              </w:rPr>
              <w:t>Cantitate</w:t>
            </w:r>
            <w:r w:rsidRPr="00561EE2">
              <w:rPr>
                <w:rFonts w:ascii="Cambria" w:eastAsia="Calibri" w:hAnsi="Cambria" w:cs="Arial"/>
                <w:b/>
                <w:sz w:val="22"/>
                <w:szCs w:val="22"/>
                <w:highlight w:val="yellow"/>
                <w:lang w:val="ro-RO" w:bidi="en-US"/>
              </w:rPr>
              <w:t xml:space="preserve"> </w:t>
            </w:r>
          </w:p>
        </w:tc>
        <w:tc>
          <w:tcPr>
            <w:tcW w:w="4536" w:type="dxa"/>
          </w:tcPr>
          <w:p w14:paraId="41230766" w14:textId="77777777" w:rsidR="00561EE2" w:rsidRPr="00561EE2" w:rsidRDefault="00561EE2" w:rsidP="00561EE2">
            <w:pPr>
              <w:widowControl w:val="0"/>
              <w:autoSpaceDE w:val="0"/>
              <w:autoSpaceDN w:val="0"/>
              <w:spacing w:before="100" w:beforeAutospacing="1" w:line="165" w:lineRule="atLeast"/>
              <w:rPr>
                <w:rFonts w:ascii="Cambria" w:hAnsi="Cambria" w:cs="Calibri"/>
                <w:b/>
                <w:sz w:val="22"/>
                <w:szCs w:val="22"/>
                <w:highlight w:val="yellow"/>
                <w:lang w:val="ro-RO"/>
              </w:rPr>
            </w:pPr>
            <w:r w:rsidRPr="00561EE2">
              <w:rPr>
                <w:rFonts w:ascii="Cambria" w:eastAsia="Calibri" w:hAnsi="Cambria" w:cs="Arial"/>
                <w:b/>
                <w:sz w:val="22"/>
                <w:szCs w:val="22"/>
                <w:highlight w:val="yellow"/>
                <w:lang w:val="ro-RO" w:bidi="en-US"/>
              </w:rPr>
              <w:t>Unitate 1</w:t>
            </w:r>
          </w:p>
        </w:tc>
      </w:tr>
      <w:tr w:rsidR="00561EE2" w:rsidRPr="00561EE2" w14:paraId="51147F51" w14:textId="77777777" w:rsidTr="00F26085">
        <w:trPr>
          <w:trHeight w:val="74"/>
        </w:trPr>
        <w:tc>
          <w:tcPr>
            <w:tcW w:w="10196" w:type="dxa"/>
            <w:gridSpan w:val="4"/>
            <w:shd w:val="clear" w:color="auto" w:fill="BDD6EE"/>
          </w:tcPr>
          <w:p w14:paraId="589B18D5" w14:textId="77777777" w:rsidR="00561EE2" w:rsidRPr="00561EE2" w:rsidRDefault="00561EE2" w:rsidP="00561EE2">
            <w:pPr>
              <w:widowControl w:val="0"/>
              <w:autoSpaceDE w:val="0"/>
              <w:autoSpaceDN w:val="0"/>
              <w:spacing w:before="100" w:beforeAutospacing="1" w:line="165" w:lineRule="atLeast"/>
              <w:rPr>
                <w:rFonts w:ascii="Cambria" w:hAnsi="Cambria" w:cs="Calibri"/>
                <w:b/>
                <w:sz w:val="22"/>
                <w:szCs w:val="22"/>
                <w:highlight w:val="yellow"/>
                <w:lang w:val="ro-RO"/>
              </w:rPr>
            </w:pPr>
            <w:r w:rsidRPr="00561EE2">
              <w:rPr>
                <w:rFonts w:ascii="Cambria" w:hAnsi="Cambria" w:cs="Calibri"/>
                <w:b/>
                <w:sz w:val="22"/>
                <w:szCs w:val="22"/>
                <w:lang w:val="ro-RO"/>
              </w:rPr>
              <w:t>Art. 2 - Autospecială pentru transportarea containerelor izoterme</w:t>
            </w:r>
          </w:p>
        </w:tc>
      </w:tr>
      <w:tr w:rsidR="00561EE2" w:rsidRPr="00561EE2" w14:paraId="4D079FBF" w14:textId="77777777" w:rsidTr="00F26085">
        <w:trPr>
          <w:trHeight w:val="302"/>
        </w:trPr>
        <w:tc>
          <w:tcPr>
            <w:tcW w:w="724" w:type="dxa"/>
          </w:tcPr>
          <w:p w14:paraId="1A651B66"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w:t>
            </w:r>
          </w:p>
        </w:tc>
        <w:tc>
          <w:tcPr>
            <w:tcW w:w="4927" w:type="dxa"/>
          </w:tcPr>
          <w:p w14:paraId="33D8CAC8"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hAnsi="Cambria" w:cs="Calibri"/>
                <w:sz w:val="22"/>
                <w:szCs w:val="22"/>
                <w:lang w:val="ro-RO"/>
              </w:rPr>
              <w:t>Număr de locuri</w:t>
            </w:r>
          </w:p>
        </w:tc>
        <w:tc>
          <w:tcPr>
            <w:tcW w:w="4545" w:type="dxa"/>
            <w:gridSpan w:val="2"/>
          </w:tcPr>
          <w:p w14:paraId="1EE83360"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hAnsi="Cambria" w:cs="Calibri"/>
                <w:sz w:val="22"/>
                <w:szCs w:val="22"/>
                <w:lang w:val="ro-RO"/>
              </w:rPr>
              <w:t>5-7 (configurația flexibilă)</w:t>
            </w:r>
          </w:p>
        </w:tc>
      </w:tr>
      <w:tr w:rsidR="00561EE2" w:rsidRPr="00561EE2" w14:paraId="3035E6FC" w14:textId="77777777" w:rsidTr="00F26085">
        <w:trPr>
          <w:trHeight w:val="249"/>
        </w:trPr>
        <w:tc>
          <w:tcPr>
            <w:tcW w:w="724" w:type="dxa"/>
          </w:tcPr>
          <w:p w14:paraId="3888533B"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2.</w:t>
            </w:r>
          </w:p>
        </w:tc>
        <w:tc>
          <w:tcPr>
            <w:tcW w:w="4927" w:type="dxa"/>
          </w:tcPr>
          <w:p w14:paraId="60EDC70A"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Cutie de viteze</w:t>
            </w:r>
          </w:p>
        </w:tc>
        <w:tc>
          <w:tcPr>
            <w:tcW w:w="4545" w:type="dxa"/>
            <w:gridSpan w:val="2"/>
          </w:tcPr>
          <w:p w14:paraId="1CF9A4D9"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eastAsia="Calibri" w:hAnsi="Cambria" w:cs="Arial"/>
                <w:sz w:val="22"/>
                <w:szCs w:val="22"/>
                <w:lang w:val="ro-RO" w:bidi="en-US"/>
              </w:rPr>
              <w:t>Manuală sau automată</w:t>
            </w:r>
          </w:p>
        </w:tc>
      </w:tr>
      <w:tr w:rsidR="00561EE2" w:rsidRPr="00561EE2" w14:paraId="727F638E" w14:textId="77777777" w:rsidTr="00F26085">
        <w:trPr>
          <w:trHeight w:val="268"/>
        </w:trPr>
        <w:tc>
          <w:tcPr>
            <w:tcW w:w="724" w:type="dxa"/>
          </w:tcPr>
          <w:p w14:paraId="1EEB1655"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3.</w:t>
            </w:r>
          </w:p>
        </w:tc>
        <w:tc>
          <w:tcPr>
            <w:tcW w:w="4927" w:type="dxa"/>
          </w:tcPr>
          <w:p w14:paraId="3BC48AFA"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Tracțiune</w:t>
            </w:r>
          </w:p>
        </w:tc>
        <w:tc>
          <w:tcPr>
            <w:tcW w:w="4545" w:type="dxa"/>
            <w:gridSpan w:val="2"/>
          </w:tcPr>
          <w:p w14:paraId="7E147953"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Spate/față/integrală</w:t>
            </w:r>
          </w:p>
        </w:tc>
      </w:tr>
      <w:tr w:rsidR="00561EE2" w:rsidRPr="00561EE2" w14:paraId="0F7C343B" w14:textId="77777777" w:rsidTr="00F26085">
        <w:trPr>
          <w:trHeight w:val="271"/>
        </w:trPr>
        <w:tc>
          <w:tcPr>
            <w:tcW w:w="724" w:type="dxa"/>
          </w:tcPr>
          <w:p w14:paraId="1C1B28E9"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4.</w:t>
            </w:r>
          </w:p>
        </w:tc>
        <w:tc>
          <w:tcPr>
            <w:tcW w:w="4927" w:type="dxa"/>
          </w:tcPr>
          <w:p w14:paraId="58FD42E4"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Tip motor</w:t>
            </w:r>
          </w:p>
        </w:tc>
        <w:tc>
          <w:tcPr>
            <w:tcW w:w="4545" w:type="dxa"/>
            <w:gridSpan w:val="2"/>
          </w:tcPr>
          <w:p w14:paraId="06FC1347"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 xml:space="preserve">Benzină (1.5-2.0 L </w:t>
            </w:r>
            <w:proofErr w:type="spellStart"/>
            <w:r w:rsidRPr="00561EE2">
              <w:rPr>
                <w:rFonts w:ascii="Cambria" w:hAnsi="Cambria" w:cs="Calibri"/>
                <w:sz w:val="22"/>
                <w:szCs w:val="22"/>
                <w:lang w:val="ro-RO"/>
              </w:rPr>
              <w:t>turbo</w:t>
            </w:r>
            <w:proofErr w:type="spellEnd"/>
            <w:r w:rsidRPr="00561EE2">
              <w:rPr>
                <w:rFonts w:ascii="Cambria" w:hAnsi="Cambria" w:cs="Calibri"/>
                <w:sz w:val="22"/>
                <w:szCs w:val="22"/>
                <w:lang w:val="ro-RO"/>
              </w:rPr>
              <w:t>) sau Diesel (2.0-2.5)</w:t>
            </w:r>
          </w:p>
        </w:tc>
      </w:tr>
      <w:tr w:rsidR="00561EE2" w:rsidRPr="00561EE2" w14:paraId="2CC02C96" w14:textId="77777777" w:rsidTr="00F26085">
        <w:trPr>
          <w:trHeight w:val="247"/>
        </w:trPr>
        <w:tc>
          <w:tcPr>
            <w:tcW w:w="724" w:type="dxa"/>
          </w:tcPr>
          <w:p w14:paraId="2AEC8012"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5.</w:t>
            </w:r>
          </w:p>
        </w:tc>
        <w:tc>
          <w:tcPr>
            <w:tcW w:w="4927" w:type="dxa"/>
          </w:tcPr>
          <w:p w14:paraId="4DF9F4B3"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Consum combustibil</w:t>
            </w:r>
          </w:p>
        </w:tc>
        <w:tc>
          <w:tcPr>
            <w:tcW w:w="4545" w:type="dxa"/>
            <w:gridSpan w:val="2"/>
          </w:tcPr>
          <w:p w14:paraId="092D5FC8"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7-10 l/100 km</w:t>
            </w:r>
          </w:p>
        </w:tc>
      </w:tr>
      <w:tr w:rsidR="00561EE2" w:rsidRPr="00561EE2" w14:paraId="4014DCE9" w14:textId="77777777" w:rsidTr="00F26085">
        <w:trPr>
          <w:trHeight w:val="265"/>
        </w:trPr>
        <w:tc>
          <w:tcPr>
            <w:tcW w:w="724" w:type="dxa"/>
          </w:tcPr>
          <w:p w14:paraId="637B416B"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6.</w:t>
            </w:r>
          </w:p>
        </w:tc>
        <w:tc>
          <w:tcPr>
            <w:tcW w:w="4927" w:type="dxa"/>
          </w:tcPr>
          <w:p w14:paraId="0A89984A"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Sistem de climatizare zonal</w:t>
            </w:r>
          </w:p>
        </w:tc>
        <w:tc>
          <w:tcPr>
            <w:tcW w:w="4545" w:type="dxa"/>
            <w:gridSpan w:val="2"/>
          </w:tcPr>
          <w:p w14:paraId="5BA4105E"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obligatoriu</w:t>
            </w:r>
          </w:p>
        </w:tc>
      </w:tr>
      <w:tr w:rsidR="00561EE2" w:rsidRPr="00561EE2" w14:paraId="7F2B739F" w14:textId="77777777" w:rsidTr="00F26085">
        <w:trPr>
          <w:trHeight w:val="255"/>
        </w:trPr>
        <w:tc>
          <w:tcPr>
            <w:tcW w:w="724" w:type="dxa"/>
          </w:tcPr>
          <w:p w14:paraId="7B6BACA9"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7.</w:t>
            </w:r>
          </w:p>
        </w:tc>
        <w:tc>
          <w:tcPr>
            <w:tcW w:w="4927" w:type="dxa"/>
            <w:shd w:val="clear" w:color="auto" w:fill="FFFFFF"/>
          </w:tcPr>
          <w:p w14:paraId="6CCBBD50"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Siguranță</w:t>
            </w:r>
          </w:p>
        </w:tc>
        <w:tc>
          <w:tcPr>
            <w:tcW w:w="4545" w:type="dxa"/>
            <w:gridSpan w:val="2"/>
            <w:shd w:val="clear" w:color="auto" w:fill="FFFFFF"/>
          </w:tcPr>
          <w:p w14:paraId="5F2A91E2"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 xml:space="preserve">ABS, ESP, </w:t>
            </w:r>
            <w:proofErr w:type="spellStart"/>
            <w:r w:rsidRPr="00561EE2">
              <w:rPr>
                <w:rFonts w:ascii="Cambria" w:hAnsi="Cambria" w:cs="Calibri"/>
                <w:sz w:val="22"/>
                <w:szCs w:val="22"/>
                <w:lang w:val="ro-RO"/>
              </w:rPr>
              <w:t>air-baguri</w:t>
            </w:r>
            <w:proofErr w:type="spellEnd"/>
          </w:p>
        </w:tc>
      </w:tr>
      <w:tr w:rsidR="00561EE2" w:rsidRPr="00561EE2" w14:paraId="06B0668F" w14:textId="77777777" w:rsidTr="00F26085">
        <w:trPr>
          <w:trHeight w:val="259"/>
        </w:trPr>
        <w:tc>
          <w:tcPr>
            <w:tcW w:w="724" w:type="dxa"/>
          </w:tcPr>
          <w:p w14:paraId="40FFA9E0"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8.</w:t>
            </w:r>
          </w:p>
        </w:tc>
        <w:tc>
          <w:tcPr>
            <w:tcW w:w="4927" w:type="dxa"/>
            <w:shd w:val="clear" w:color="auto" w:fill="FFFFFF"/>
          </w:tcPr>
          <w:p w14:paraId="2B24CDD1"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 xml:space="preserve">Compatibilitate container </w:t>
            </w:r>
          </w:p>
        </w:tc>
        <w:tc>
          <w:tcPr>
            <w:tcW w:w="4545" w:type="dxa"/>
            <w:gridSpan w:val="2"/>
            <w:shd w:val="clear" w:color="auto" w:fill="FFFFFF"/>
          </w:tcPr>
          <w:p w14:paraId="3DF8A3CB"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Compatibil cu 1 container izoterm 30–50 L</w:t>
            </w:r>
          </w:p>
        </w:tc>
      </w:tr>
      <w:tr w:rsidR="00561EE2" w:rsidRPr="00561EE2" w14:paraId="699308AC" w14:textId="77777777" w:rsidTr="00F26085">
        <w:trPr>
          <w:trHeight w:val="528"/>
        </w:trPr>
        <w:tc>
          <w:tcPr>
            <w:tcW w:w="724" w:type="dxa"/>
          </w:tcPr>
          <w:p w14:paraId="385B3E30"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9.</w:t>
            </w:r>
          </w:p>
        </w:tc>
        <w:tc>
          <w:tcPr>
            <w:tcW w:w="4927" w:type="dxa"/>
            <w:shd w:val="clear" w:color="auto" w:fill="FFFFFF"/>
          </w:tcPr>
          <w:p w14:paraId="1F6D80CB"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Acces container</w:t>
            </w:r>
          </w:p>
        </w:tc>
        <w:tc>
          <w:tcPr>
            <w:tcW w:w="4545" w:type="dxa"/>
            <w:gridSpan w:val="2"/>
            <w:shd w:val="clear" w:color="auto" w:fill="FFFFFF"/>
          </w:tcPr>
          <w:p w14:paraId="46F2BEEB"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Acces la vehicul din orice parte (configurație flexibilă)</w:t>
            </w:r>
          </w:p>
        </w:tc>
      </w:tr>
      <w:tr w:rsidR="00561EE2" w:rsidRPr="00561EE2" w14:paraId="0B9DC634" w14:textId="77777777" w:rsidTr="00F26085">
        <w:trPr>
          <w:trHeight w:val="528"/>
        </w:trPr>
        <w:tc>
          <w:tcPr>
            <w:tcW w:w="724" w:type="dxa"/>
          </w:tcPr>
          <w:p w14:paraId="48C09D61"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10.</w:t>
            </w:r>
          </w:p>
        </w:tc>
        <w:tc>
          <w:tcPr>
            <w:tcW w:w="4927" w:type="dxa"/>
            <w:shd w:val="clear" w:color="auto" w:fill="FFFFFF"/>
          </w:tcPr>
          <w:p w14:paraId="2062657C"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Echipare hidraulică</w:t>
            </w:r>
          </w:p>
        </w:tc>
        <w:tc>
          <w:tcPr>
            <w:tcW w:w="4545" w:type="dxa"/>
            <w:gridSpan w:val="2"/>
            <w:shd w:val="clear" w:color="auto" w:fill="FFFFFF"/>
          </w:tcPr>
          <w:p w14:paraId="79DC1851"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Nu se solicită sistem hidraulic (fără lopată hidraulică)</w:t>
            </w:r>
          </w:p>
        </w:tc>
      </w:tr>
      <w:tr w:rsidR="00561EE2" w:rsidRPr="00561EE2" w14:paraId="17CE18D0" w14:textId="77777777" w:rsidTr="00F26085">
        <w:trPr>
          <w:trHeight w:val="528"/>
        </w:trPr>
        <w:tc>
          <w:tcPr>
            <w:tcW w:w="724" w:type="dxa"/>
          </w:tcPr>
          <w:p w14:paraId="3EC96639"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11.</w:t>
            </w:r>
          </w:p>
        </w:tc>
        <w:tc>
          <w:tcPr>
            <w:tcW w:w="4927" w:type="dxa"/>
            <w:shd w:val="clear" w:color="auto" w:fill="FFFFFF"/>
          </w:tcPr>
          <w:p w14:paraId="4F636E6D"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Alimentare container - punct de conectare la rețeaua electrică a vehiculului pentru container</w:t>
            </w:r>
          </w:p>
        </w:tc>
        <w:tc>
          <w:tcPr>
            <w:tcW w:w="4545" w:type="dxa"/>
            <w:gridSpan w:val="2"/>
            <w:shd w:val="clear" w:color="auto" w:fill="FFFFFF"/>
          </w:tcPr>
          <w:p w14:paraId="34901DA5"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Opțional</w:t>
            </w:r>
          </w:p>
        </w:tc>
      </w:tr>
      <w:tr w:rsidR="00561EE2" w:rsidRPr="00561EE2" w14:paraId="5AE1AF6C" w14:textId="77777777" w:rsidTr="00F26085">
        <w:trPr>
          <w:trHeight w:val="528"/>
        </w:trPr>
        <w:tc>
          <w:tcPr>
            <w:tcW w:w="724" w:type="dxa"/>
          </w:tcPr>
          <w:p w14:paraId="589A9D2E"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12.</w:t>
            </w:r>
          </w:p>
        </w:tc>
        <w:tc>
          <w:tcPr>
            <w:tcW w:w="4927" w:type="dxa"/>
            <w:shd w:val="clear" w:color="auto" w:fill="FFFFFF"/>
          </w:tcPr>
          <w:p w14:paraId="3E8CE1B3"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Caracteristici container ( Dacă este ofertat)</w:t>
            </w:r>
          </w:p>
        </w:tc>
        <w:tc>
          <w:tcPr>
            <w:tcW w:w="4545" w:type="dxa"/>
            <w:gridSpan w:val="2"/>
            <w:shd w:val="clear" w:color="auto" w:fill="FFFFFF"/>
          </w:tcPr>
          <w:p w14:paraId="3DBB70C3"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Un singur container  30–50 L, cu agent frigorific activ, temperatură de funcționare -25°C până la +25°C</w:t>
            </w:r>
          </w:p>
        </w:tc>
      </w:tr>
      <w:tr w:rsidR="00561EE2" w:rsidRPr="00561EE2" w14:paraId="4A7B74E3" w14:textId="77777777" w:rsidTr="00F26085">
        <w:trPr>
          <w:trHeight w:val="405"/>
        </w:trPr>
        <w:tc>
          <w:tcPr>
            <w:tcW w:w="5660" w:type="dxa"/>
            <w:gridSpan w:val="3"/>
          </w:tcPr>
          <w:p w14:paraId="1F13A01F"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b/>
                <w:sz w:val="22"/>
                <w:szCs w:val="22"/>
                <w:highlight w:val="yellow"/>
                <w:lang w:val="ro-RO"/>
              </w:rPr>
              <w:t xml:space="preserve">Cantitate </w:t>
            </w:r>
          </w:p>
        </w:tc>
        <w:tc>
          <w:tcPr>
            <w:tcW w:w="4536" w:type="dxa"/>
          </w:tcPr>
          <w:p w14:paraId="4EF28F97"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eastAsia="Calibri" w:hAnsi="Cambria" w:cs="Arial"/>
                <w:b/>
                <w:sz w:val="22"/>
                <w:szCs w:val="22"/>
                <w:highlight w:val="yellow"/>
                <w:lang w:val="ro-RO" w:bidi="en-US"/>
              </w:rPr>
              <w:t>1 unitate</w:t>
            </w:r>
          </w:p>
        </w:tc>
      </w:tr>
      <w:tr w:rsidR="00561EE2" w:rsidRPr="00561EE2" w14:paraId="1CEFCD23" w14:textId="77777777" w:rsidTr="00F26085">
        <w:trPr>
          <w:trHeight w:val="405"/>
        </w:trPr>
        <w:tc>
          <w:tcPr>
            <w:tcW w:w="10196" w:type="dxa"/>
            <w:gridSpan w:val="4"/>
          </w:tcPr>
          <w:p w14:paraId="7D400AEB" w14:textId="77777777" w:rsidR="00561EE2" w:rsidRPr="00561EE2" w:rsidRDefault="00561EE2" w:rsidP="00561EE2">
            <w:pPr>
              <w:widowControl w:val="0"/>
              <w:tabs>
                <w:tab w:val="left" w:pos="3285"/>
              </w:tabs>
              <w:autoSpaceDE w:val="0"/>
              <w:autoSpaceDN w:val="0"/>
              <w:rPr>
                <w:rFonts w:ascii="Cambria" w:eastAsia="Calibri" w:hAnsi="Cambria" w:cs="Arial"/>
                <w:b/>
                <w:sz w:val="22"/>
                <w:szCs w:val="22"/>
                <w:highlight w:val="yellow"/>
                <w:lang w:val="ro-RO" w:bidi="en-US"/>
              </w:rPr>
            </w:pPr>
            <w:r w:rsidRPr="00561EE2">
              <w:rPr>
                <w:rFonts w:ascii="Cambria" w:eastAsia="Calibri" w:hAnsi="Cambria" w:cs="Arial"/>
                <w:b/>
                <w:sz w:val="22"/>
                <w:szCs w:val="22"/>
                <w:highlight w:val="yellow"/>
                <w:lang w:val="ro-RO" w:bidi="en-US"/>
              </w:rPr>
              <w:t xml:space="preserve">Adresa depozitului: </w:t>
            </w:r>
            <w:r w:rsidRPr="00561EE2">
              <w:rPr>
                <w:rFonts w:ascii="Cambria" w:hAnsi="Cambria" w:cs="Calibri"/>
                <w:sz w:val="22"/>
                <w:szCs w:val="22"/>
                <w:lang w:val="ro-RO"/>
              </w:rPr>
              <w:t xml:space="preserve"> str. Vieru 59, or. Codru, mun. Chișinău, Republica Moldova</w:t>
            </w:r>
          </w:p>
        </w:tc>
      </w:tr>
    </w:tbl>
    <w:p w14:paraId="30AFD9A9" w14:textId="3D2AE230" w:rsidR="000729E1" w:rsidRPr="00DC3EDD" w:rsidRDefault="00001649" w:rsidP="00001649">
      <w:pPr>
        <w:widowControl w:val="0"/>
        <w:autoSpaceDE w:val="0"/>
        <w:autoSpaceDN w:val="0"/>
        <w:rPr>
          <w:rFonts w:ascii="Cambria" w:hAnsi="Cambria"/>
          <w:color w:val="388600"/>
          <w:sz w:val="20"/>
          <w:szCs w:val="20"/>
          <w:lang w:eastAsia="ro-RO"/>
        </w:rPr>
      </w:pPr>
      <w:proofErr w:type="spellStart"/>
      <w:r w:rsidRPr="00001649">
        <w:rPr>
          <w:rFonts w:ascii="Cambria" w:hAnsi="Cambria"/>
          <w:i/>
          <w:iCs/>
          <w:color w:val="0064B2"/>
          <w:sz w:val="22"/>
          <w:szCs w:val="22"/>
          <w:lang w:eastAsia="ro-RO"/>
        </w:rPr>
        <w:t>Garanție</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minimă</w:t>
      </w:r>
      <w:proofErr w:type="spellEnd"/>
      <w:r w:rsidRPr="00001649">
        <w:rPr>
          <w:rFonts w:ascii="Cambria" w:hAnsi="Cambria"/>
          <w:i/>
          <w:iCs/>
          <w:color w:val="0064B2"/>
          <w:sz w:val="22"/>
          <w:szCs w:val="22"/>
          <w:lang w:eastAsia="ro-RO"/>
        </w:rPr>
        <w:t>: minimum 12 (</w:t>
      </w:r>
      <w:proofErr w:type="spellStart"/>
      <w:r w:rsidRPr="00001649">
        <w:rPr>
          <w:rFonts w:ascii="Cambria" w:hAnsi="Cambria"/>
          <w:i/>
          <w:iCs/>
          <w:color w:val="0064B2"/>
          <w:sz w:val="22"/>
          <w:szCs w:val="22"/>
          <w:lang w:eastAsia="ro-RO"/>
        </w:rPr>
        <w:t>douăsprezece</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luni</w:t>
      </w:r>
      <w:proofErr w:type="spellEnd"/>
      <w:r w:rsidRPr="00001649">
        <w:rPr>
          <w:rFonts w:ascii="Cambria" w:hAnsi="Cambria"/>
          <w:i/>
          <w:iCs/>
          <w:color w:val="0064B2"/>
          <w:sz w:val="22"/>
          <w:szCs w:val="22"/>
          <w:lang w:eastAsia="ro-RO"/>
        </w:rPr>
        <w:t xml:space="preserve"> de la data </w:t>
      </w:r>
      <w:proofErr w:type="spellStart"/>
      <w:r w:rsidRPr="00001649">
        <w:rPr>
          <w:rFonts w:ascii="Cambria" w:hAnsi="Cambria"/>
          <w:i/>
          <w:iCs/>
          <w:color w:val="0064B2"/>
          <w:sz w:val="22"/>
          <w:szCs w:val="22"/>
          <w:lang w:eastAsia="ro-RO"/>
        </w:rPr>
        <w:t>recepției</w:t>
      </w:r>
      <w:proofErr w:type="spellEnd"/>
      <w:r w:rsidRPr="00001649">
        <w:rPr>
          <w:rFonts w:ascii="Cambria" w:hAnsi="Cambria"/>
          <w:i/>
          <w:iCs/>
          <w:color w:val="0064B2"/>
          <w:sz w:val="22"/>
          <w:szCs w:val="22"/>
          <w:lang w:eastAsia="ro-RO"/>
        </w:rPr>
        <w:t xml:space="preserve"> finale/</w:t>
      </w:r>
      <w:proofErr w:type="spellStart"/>
      <w:r w:rsidRPr="00001649">
        <w:rPr>
          <w:rFonts w:ascii="Cambria" w:hAnsi="Cambria"/>
          <w:i/>
          <w:iCs/>
          <w:color w:val="0064B2"/>
          <w:sz w:val="22"/>
          <w:szCs w:val="22"/>
          <w:lang w:eastAsia="ro-RO"/>
        </w:rPr>
        <w:t>semnării</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actului</w:t>
      </w:r>
      <w:proofErr w:type="spellEnd"/>
      <w:r w:rsidRPr="00001649">
        <w:rPr>
          <w:rFonts w:ascii="Cambria" w:hAnsi="Cambria"/>
          <w:i/>
          <w:iCs/>
          <w:color w:val="0064B2"/>
          <w:sz w:val="22"/>
          <w:szCs w:val="22"/>
          <w:lang w:eastAsia="ro-RO"/>
        </w:rPr>
        <w:t xml:space="preserve"> de </w:t>
      </w:r>
      <w:proofErr w:type="spellStart"/>
      <w:r w:rsidRPr="00001649">
        <w:rPr>
          <w:rFonts w:ascii="Cambria" w:hAnsi="Cambria"/>
          <w:i/>
          <w:iCs/>
          <w:color w:val="0064B2"/>
          <w:sz w:val="22"/>
          <w:szCs w:val="22"/>
          <w:lang w:eastAsia="ro-RO"/>
        </w:rPr>
        <w:t>predare-primire</w:t>
      </w:r>
      <w:proofErr w:type="spellEnd"/>
      <w:r w:rsidRPr="00001649">
        <w:rPr>
          <w:rFonts w:ascii="Cambria" w:hAnsi="Cambria"/>
          <w:i/>
          <w:iCs/>
          <w:color w:val="0064B2"/>
          <w:sz w:val="22"/>
          <w:szCs w:val="22"/>
          <w:lang w:eastAsia="ro-RO"/>
        </w:rPr>
        <w:t xml:space="preserve">. O </w:t>
      </w:r>
      <w:proofErr w:type="spellStart"/>
      <w:r w:rsidRPr="00001649">
        <w:rPr>
          <w:rFonts w:ascii="Cambria" w:hAnsi="Cambria"/>
          <w:i/>
          <w:iCs/>
          <w:color w:val="0064B2"/>
          <w:sz w:val="22"/>
          <w:szCs w:val="22"/>
          <w:lang w:eastAsia="ro-RO"/>
        </w:rPr>
        <w:t>perioadă</w:t>
      </w:r>
      <w:proofErr w:type="spellEnd"/>
      <w:r w:rsidRPr="00001649">
        <w:rPr>
          <w:rFonts w:ascii="Cambria" w:hAnsi="Cambria"/>
          <w:i/>
          <w:iCs/>
          <w:color w:val="0064B2"/>
          <w:sz w:val="22"/>
          <w:szCs w:val="22"/>
          <w:lang w:eastAsia="ro-RO"/>
        </w:rPr>
        <w:t xml:space="preserve"> de </w:t>
      </w:r>
      <w:proofErr w:type="spellStart"/>
      <w:r w:rsidRPr="00001649">
        <w:rPr>
          <w:rFonts w:ascii="Cambria" w:hAnsi="Cambria"/>
          <w:i/>
          <w:iCs/>
          <w:color w:val="0064B2"/>
          <w:sz w:val="22"/>
          <w:szCs w:val="22"/>
          <w:lang w:eastAsia="ro-RO"/>
        </w:rPr>
        <w:t>garanție</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mai</w:t>
      </w:r>
      <w:proofErr w:type="spellEnd"/>
      <w:r w:rsidRPr="00001649">
        <w:rPr>
          <w:rFonts w:ascii="Cambria" w:hAnsi="Cambria"/>
          <w:i/>
          <w:iCs/>
          <w:color w:val="0064B2"/>
          <w:sz w:val="22"/>
          <w:szCs w:val="22"/>
          <w:lang w:eastAsia="ro-RO"/>
        </w:rPr>
        <w:t xml:space="preserve"> mare </w:t>
      </w:r>
      <w:proofErr w:type="spellStart"/>
      <w:r w:rsidRPr="00001649">
        <w:rPr>
          <w:rFonts w:ascii="Cambria" w:hAnsi="Cambria"/>
          <w:i/>
          <w:iCs/>
          <w:color w:val="0064B2"/>
          <w:sz w:val="22"/>
          <w:szCs w:val="22"/>
          <w:lang w:eastAsia="ro-RO"/>
        </w:rPr>
        <w:t>oferită</w:t>
      </w:r>
      <w:proofErr w:type="spellEnd"/>
      <w:r w:rsidRPr="00001649">
        <w:rPr>
          <w:rFonts w:ascii="Cambria" w:hAnsi="Cambria"/>
          <w:i/>
          <w:iCs/>
          <w:color w:val="0064B2"/>
          <w:sz w:val="22"/>
          <w:szCs w:val="22"/>
          <w:lang w:eastAsia="ro-RO"/>
        </w:rPr>
        <w:t xml:space="preserve"> de </w:t>
      </w:r>
      <w:proofErr w:type="spellStart"/>
      <w:r w:rsidRPr="00001649">
        <w:rPr>
          <w:rFonts w:ascii="Cambria" w:hAnsi="Cambria"/>
          <w:i/>
          <w:iCs/>
          <w:color w:val="0064B2"/>
          <w:sz w:val="22"/>
          <w:szCs w:val="22"/>
          <w:lang w:eastAsia="ro-RO"/>
        </w:rPr>
        <w:t>producător</w:t>
      </w:r>
      <w:proofErr w:type="spellEnd"/>
      <w:r w:rsidRPr="00001649">
        <w:rPr>
          <w:rFonts w:ascii="Cambria" w:hAnsi="Cambria"/>
          <w:i/>
          <w:iCs/>
          <w:color w:val="0064B2"/>
          <w:sz w:val="22"/>
          <w:szCs w:val="22"/>
          <w:lang w:eastAsia="ro-RO"/>
        </w:rPr>
        <w:t>/</w:t>
      </w:r>
      <w:proofErr w:type="spellStart"/>
      <w:r w:rsidRPr="00001649">
        <w:rPr>
          <w:rFonts w:ascii="Cambria" w:hAnsi="Cambria"/>
          <w:i/>
          <w:iCs/>
          <w:color w:val="0064B2"/>
          <w:sz w:val="22"/>
          <w:szCs w:val="22"/>
          <w:lang w:eastAsia="ro-RO"/>
        </w:rPr>
        <w:t>ofertant</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va</w:t>
      </w:r>
      <w:proofErr w:type="spellEnd"/>
      <w:r w:rsidRPr="00001649">
        <w:rPr>
          <w:rFonts w:ascii="Cambria" w:hAnsi="Cambria"/>
          <w:i/>
          <w:iCs/>
          <w:color w:val="0064B2"/>
          <w:sz w:val="22"/>
          <w:szCs w:val="22"/>
          <w:lang w:eastAsia="ro-RO"/>
        </w:rPr>
        <w:t xml:space="preserve"> fi </w:t>
      </w:r>
      <w:proofErr w:type="spellStart"/>
      <w:r w:rsidRPr="00001649">
        <w:rPr>
          <w:rFonts w:ascii="Cambria" w:hAnsi="Cambria"/>
          <w:i/>
          <w:iCs/>
          <w:color w:val="0064B2"/>
          <w:sz w:val="22"/>
          <w:szCs w:val="22"/>
          <w:lang w:eastAsia="ro-RO"/>
        </w:rPr>
        <w:t>acceptată</w:t>
      </w:r>
      <w:proofErr w:type="spellEnd"/>
      <w:r w:rsidRPr="00001649">
        <w:rPr>
          <w:rFonts w:ascii="Cambria" w:hAnsi="Cambria"/>
          <w:i/>
          <w:iCs/>
          <w:color w:val="0064B2"/>
          <w:sz w:val="22"/>
          <w:szCs w:val="22"/>
          <w:lang w:eastAsia="ro-RO"/>
        </w:rPr>
        <w:t>.</w:t>
      </w:r>
      <w:r w:rsidRPr="00001649">
        <w:rPr>
          <w:rFonts w:ascii="Cambria" w:hAnsi="Cambria"/>
          <w:sz w:val="22"/>
          <w:szCs w:val="22"/>
          <w:lang w:eastAsia="ro-RO"/>
        </w:rPr>
        <w:br/>
      </w:r>
    </w:p>
    <w:tbl>
      <w:tblPr>
        <w:tblpPr w:leftFromText="180" w:rightFromText="180" w:vertAnchor="text" w:horzAnchor="margin" w:tblpYSpec="bottom"/>
        <w:tblW w:w="101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721"/>
        <w:gridCol w:w="5080"/>
        <w:gridCol w:w="4395"/>
      </w:tblGrid>
      <w:tr w:rsidR="00561EE2" w:rsidRPr="00561EE2" w14:paraId="0B53ECB9" w14:textId="77777777" w:rsidTr="00F26085">
        <w:trPr>
          <w:trHeight w:val="177"/>
        </w:trPr>
        <w:tc>
          <w:tcPr>
            <w:tcW w:w="10196" w:type="dxa"/>
            <w:gridSpan w:val="3"/>
            <w:shd w:val="clear" w:color="auto" w:fill="E2EFD9"/>
          </w:tcPr>
          <w:p w14:paraId="445AD195" w14:textId="4F7B4EC5" w:rsidR="00561EE2" w:rsidRDefault="00561EE2" w:rsidP="00561EE2">
            <w:pPr>
              <w:widowControl w:val="0"/>
              <w:autoSpaceDE w:val="0"/>
              <w:autoSpaceDN w:val="0"/>
              <w:spacing w:line="165" w:lineRule="atLeast"/>
              <w:jc w:val="center"/>
              <w:rPr>
                <w:rFonts w:ascii="Cambria" w:hAnsi="Cambria" w:cs="Calibri"/>
                <w:b/>
                <w:sz w:val="22"/>
                <w:szCs w:val="22"/>
                <w:lang w:val="ro-RO"/>
              </w:rPr>
            </w:pPr>
            <w:r w:rsidRPr="00561EE2">
              <w:rPr>
                <w:rFonts w:ascii="Cambria" w:hAnsi="Cambria" w:cs="Calibri"/>
                <w:b/>
                <w:sz w:val="22"/>
                <w:szCs w:val="22"/>
                <w:lang w:val="ro-RO"/>
              </w:rPr>
              <w:t xml:space="preserve">Lotul nr. 9 </w:t>
            </w:r>
          </w:p>
          <w:p w14:paraId="5F7E4CC4" w14:textId="3C37D107" w:rsidR="00561EE2" w:rsidRPr="00561EE2" w:rsidRDefault="00561EE2" w:rsidP="00561EE2">
            <w:pPr>
              <w:widowControl w:val="0"/>
              <w:autoSpaceDE w:val="0"/>
              <w:autoSpaceDN w:val="0"/>
              <w:spacing w:line="165" w:lineRule="atLeast"/>
              <w:jc w:val="center"/>
              <w:rPr>
                <w:rFonts w:ascii="Cambria" w:eastAsia="Calibri" w:hAnsi="Cambria" w:cs="Calibri"/>
                <w:b/>
                <w:bCs/>
                <w:sz w:val="22"/>
                <w:szCs w:val="22"/>
                <w:lang w:val="ro-RO" w:bidi="en-US"/>
              </w:rPr>
            </w:pPr>
            <w:r w:rsidRPr="00561EE2">
              <w:rPr>
                <w:rFonts w:ascii="Cambria" w:hAnsi="Cambria" w:cs="Calibri"/>
                <w:b/>
                <w:sz w:val="22"/>
                <w:szCs w:val="22"/>
                <w:lang w:val="ro-RO"/>
              </w:rPr>
              <w:t>Echipamente de tehnică de calcul</w:t>
            </w:r>
          </w:p>
        </w:tc>
      </w:tr>
      <w:tr w:rsidR="00561EE2" w:rsidRPr="00561EE2" w14:paraId="3B84FCE4" w14:textId="77777777" w:rsidTr="00F26085">
        <w:trPr>
          <w:trHeight w:val="177"/>
        </w:trPr>
        <w:tc>
          <w:tcPr>
            <w:tcW w:w="5801" w:type="dxa"/>
            <w:gridSpan w:val="2"/>
            <w:shd w:val="clear" w:color="auto" w:fill="E2EFD9"/>
          </w:tcPr>
          <w:p w14:paraId="2DAD2FCD"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b/>
                <w:sz w:val="22"/>
                <w:szCs w:val="22"/>
                <w:lang w:val="ro-RO"/>
              </w:rPr>
            </w:pPr>
            <w:r w:rsidRPr="00561EE2">
              <w:rPr>
                <w:rFonts w:ascii="Cambria" w:eastAsia="Calibri" w:hAnsi="Cambria" w:cs="Calibri"/>
                <w:sz w:val="22"/>
                <w:szCs w:val="22"/>
                <w:lang w:val="ro-RO" w:bidi="en-US"/>
              </w:rPr>
              <w:t>Denumirea tehnicii</w:t>
            </w:r>
          </w:p>
        </w:tc>
        <w:tc>
          <w:tcPr>
            <w:tcW w:w="4395" w:type="dxa"/>
            <w:shd w:val="clear" w:color="auto" w:fill="E2EFD9"/>
          </w:tcPr>
          <w:p w14:paraId="680FA6F5"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b/>
                <w:sz w:val="22"/>
                <w:szCs w:val="22"/>
                <w:lang w:val="ro-RO"/>
              </w:rPr>
            </w:pPr>
            <w:r w:rsidRPr="00561EE2">
              <w:rPr>
                <w:rFonts w:ascii="Cambria" w:eastAsia="Calibri" w:hAnsi="Cambria" w:cs="Calibri"/>
                <w:sz w:val="22"/>
                <w:szCs w:val="22"/>
                <w:lang w:val="ro-RO" w:bidi="en-US"/>
              </w:rPr>
              <w:t>Cerințe minime</w:t>
            </w:r>
          </w:p>
        </w:tc>
      </w:tr>
      <w:tr w:rsidR="00561EE2" w:rsidRPr="00561EE2" w14:paraId="6120DA9F" w14:textId="77777777" w:rsidTr="00F26085">
        <w:trPr>
          <w:trHeight w:val="177"/>
        </w:trPr>
        <w:tc>
          <w:tcPr>
            <w:tcW w:w="10196" w:type="dxa"/>
            <w:gridSpan w:val="3"/>
            <w:shd w:val="clear" w:color="auto" w:fill="BDD6EE"/>
          </w:tcPr>
          <w:p w14:paraId="77E68247" w14:textId="77777777" w:rsidR="00561EE2" w:rsidRPr="00561EE2" w:rsidRDefault="00561EE2" w:rsidP="00561EE2">
            <w:pPr>
              <w:widowControl w:val="0"/>
              <w:autoSpaceDE w:val="0"/>
              <w:autoSpaceDN w:val="0"/>
              <w:spacing w:before="100" w:beforeAutospacing="1" w:line="165" w:lineRule="atLeast"/>
              <w:rPr>
                <w:rFonts w:ascii="Cambria" w:eastAsia="Calibri" w:hAnsi="Cambria" w:cs="Calibri"/>
                <w:sz w:val="22"/>
                <w:szCs w:val="22"/>
                <w:lang w:val="ro-RO" w:bidi="en-US"/>
              </w:rPr>
            </w:pPr>
            <w:proofErr w:type="spellStart"/>
            <w:r w:rsidRPr="00561EE2">
              <w:rPr>
                <w:rFonts w:ascii="Cambria" w:eastAsia="Calibri" w:hAnsi="Cambria" w:cs="Calibri"/>
                <w:b/>
                <w:bCs/>
                <w:sz w:val="22"/>
                <w:szCs w:val="22"/>
                <w:lang w:val="ro-RO" w:bidi="en-US"/>
              </w:rPr>
              <w:t>Art</w:t>
            </w:r>
            <w:proofErr w:type="spellEnd"/>
            <w:r w:rsidRPr="00561EE2">
              <w:rPr>
                <w:rFonts w:ascii="Cambria" w:eastAsia="Calibri" w:hAnsi="Cambria" w:cs="Calibri"/>
                <w:b/>
                <w:bCs/>
                <w:sz w:val="22"/>
                <w:szCs w:val="22"/>
                <w:lang w:val="ro-RO" w:bidi="en-US"/>
              </w:rPr>
              <w:t xml:space="preserve">: 1 - </w:t>
            </w:r>
            <w:r w:rsidRPr="00561EE2">
              <w:rPr>
                <w:rFonts w:ascii="Cambria" w:eastAsia="Calibri" w:hAnsi="Cambria" w:cs="Calibri"/>
                <w:b/>
                <w:sz w:val="22"/>
                <w:szCs w:val="22"/>
                <w:lang w:val="ro-RO" w:bidi="en-US"/>
              </w:rPr>
              <w:t xml:space="preserve">Notebook </w:t>
            </w:r>
            <w:r w:rsidRPr="00561EE2">
              <w:rPr>
                <w:rFonts w:ascii="Cambria" w:eastAsia="Calibri" w:hAnsi="Cambria" w:cs="Calibri"/>
                <w:b/>
                <w:sz w:val="22"/>
                <w:szCs w:val="22"/>
                <w:shd w:val="clear" w:color="auto" w:fill="BDD6EE"/>
                <w:lang w:val="ro-RO" w:bidi="en-US"/>
              </w:rPr>
              <w:t>15.6 inch</w:t>
            </w:r>
          </w:p>
        </w:tc>
      </w:tr>
      <w:tr w:rsidR="00561EE2" w:rsidRPr="00561EE2" w14:paraId="166E3FC1" w14:textId="77777777" w:rsidTr="00F26085">
        <w:trPr>
          <w:trHeight w:val="177"/>
        </w:trPr>
        <w:tc>
          <w:tcPr>
            <w:tcW w:w="10196" w:type="dxa"/>
            <w:gridSpan w:val="3"/>
            <w:shd w:val="clear" w:color="auto" w:fill="FFFFFF"/>
          </w:tcPr>
          <w:p w14:paraId="446FF747" w14:textId="77777777" w:rsidR="00561EE2" w:rsidRPr="00561EE2" w:rsidRDefault="00561EE2" w:rsidP="00561EE2">
            <w:pPr>
              <w:widowControl w:val="0"/>
              <w:autoSpaceDE w:val="0"/>
              <w:autoSpaceDN w:val="0"/>
              <w:spacing w:before="100" w:beforeAutospacing="1" w:line="165" w:lineRule="atLeast"/>
              <w:rPr>
                <w:rFonts w:ascii="Cambria" w:eastAsia="Calibri" w:hAnsi="Cambria" w:cs="Arial"/>
                <w:i/>
                <w:sz w:val="22"/>
                <w:szCs w:val="22"/>
                <w:lang w:val="ro-RO" w:bidi="en-US"/>
              </w:rPr>
            </w:pPr>
            <w:r w:rsidRPr="00561EE2">
              <w:rPr>
                <w:rFonts w:ascii="Cambria" w:eastAsia="Calibri" w:hAnsi="Cambria" w:cs="Arial"/>
                <w:i/>
                <w:sz w:val="22"/>
                <w:szCs w:val="22"/>
                <w:lang w:val="ro-RO" w:bidi="en-US"/>
              </w:rPr>
              <w:t>Parametrii tehnici</w:t>
            </w:r>
          </w:p>
        </w:tc>
      </w:tr>
      <w:tr w:rsidR="00561EE2" w:rsidRPr="00561EE2" w14:paraId="5409A502" w14:textId="77777777" w:rsidTr="00F26085">
        <w:trPr>
          <w:trHeight w:val="177"/>
        </w:trPr>
        <w:tc>
          <w:tcPr>
            <w:tcW w:w="722" w:type="dxa"/>
          </w:tcPr>
          <w:p w14:paraId="1E90843D"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w:t>
            </w:r>
          </w:p>
        </w:tc>
        <w:tc>
          <w:tcPr>
            <w:tcW w:w="5079" w:type="dxa"/>
            <w:shd w:val="clear" w:color="auto" w:fill="FFFFFF"/>
            <w:tcMar>
              <w:top w:w="0" w:type="dxa"/>
              <w:left w:w="108" w:type="dxa"/>
              <w:bottom w:w="0" w:type="dxa"/>
              <w:right w:w="108" w:type="dxa"/>
            </w:tcMar>
            <w:vAlign w:val="center"/>
          </w:tcPr>
          <w:p w14:paraId="292DE9AF"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Diagonala ecran</w:t>
            </w:r>
          </w:p>
        </w:tc>
        <w:tc>
          <w:tcPr>
            <w:tcW w:w="4395" w:type="dxa"/>
            <w:shd w:val="clear" w:color="auto" w:fill="FFFFFF"/>
          </w:tcPr>
          <w:p w14:paraId="616AAA06"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Min. 15.6 inch</w:t>
            </w:r>
          </w:p>
        </w:tc>
      </w:tr>
      <w:tr w:rsidR="00561EE2" w:rsidRPr="00561EE2" w14:paraId="61F05919" w14:textId="77777777" w:rsidTr="00F26085">
        <w:trPr>
          <w:trHeight w:val="177"/>
        </w:trPr>
        <w:tc>
          <w:tcPr>
            <w:tcW w:w="722" w:type="dxa"/>
          </w:tcPr>
          <w:p w14:paraId="110C2F19"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2.</w:t>
            </w:r>
          </w:p>
        </w:tc>
        <w:tc>
          <w:tcPr>
            <w:tcW w:w="5079" w:type="dxa"/>
            <w:shd w:val="clear" w:color="auto" w:fill="FFFFFF"/>
            <w:tcMar>
              <w:top w:w="0" w:type="dxa"/>
              <w:left w:w="108" w:type="dxa"/>
              <w:bottom w:w="0" w:type="dxa"/>
              <w:right w:w="108" w:type="dxa"/>
            </w:tcMar>
            <w:vAlign w:val="center"/>
          </w:tcPr>
          <w:p w14:paraId="1B777EBE"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Tip procesor</w:t>
            </w:r>
          </w:p>
        </w:tc>
        <w:tc>
          <w:tcPr>
            <w:tcW w:w="4395" w:type="dxa"/>
            <w:shd w:val="clear" w:color="auto" w:fill="FFFFFF"/>
            <w:vAlign w:val="center"/>
          </w:tcPr>
          <w:p w14:paraId="5245FC64"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Min. i7</w:t>
            </w:r>
          </w:p>
        </w:tc>
      </w:tr>
      <w:tr w:rsidR="00561EE2" w:rsidRPr="00561EE2" w14:paraId="0DEDF529" w14:textId="77777777" w:rsidTr="00F26085">
        <w:trPr>
          <w:trHeight w:val="67"/>
        </w:trPr>
        <w:tc>
          <w:tcPr>
            <w:tcW w:w="722" w:type="dxa"/>
          </w:tcPr>
          <w:p w14:paraId="5C970CF1"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3.</w:t>
            </w:r>
          </w:p>
        </w:tc>
        <w:tc>
          <w:tcPr>
            <w:tcW w:w="5079" w:type="dxa"/>
            <w:shd w:val="clear" w:color="auto" w:fill="FFFFFF"/>
            <w:tcMar>
              <w:top w:w="0" w:type="dxa"/>
              <w:left w:w="108" w:type="dxa"/>
              <w:bottom w:w="0" w:type="dxa"/>
              <w:right w:w="108" w:type="dxa"/>
            </w:tcMar>
            <w:vAlign w:val="center"/>
          </w:tcPr>
          <w:p w14:paraId="29D852DE"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Memoria RAM</w:t>
            </w:r>
          </w:p>
        </w:tc>
        <w:tc>
          <w:tcPr>
            <w:tcW w:w="4395" w:type="dxa"/>
            <w:shd w:val="clear" w:color="auto" w:fill="FFFFFF"/>
            <w:vAlign w:val="center"/>
          </w:tcPr>
          <w:p w14:paraId="6AEFD5E7"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32 Gb</w:t>
            </w:r>
          </w:p>
        </w:tc>
      </w:tr>
      <w:tr w:rsidR="00561EE2" w:rsidRPr="00561EE2" w14:paraId="31B58C14" w14:textId="77777777" w:rsidTr="00F26085">
        <w:trPr>
          <w:trHeight w:val="74"/>
        </w:trPr>
        <w:tc>
          <w:tcPr>
            <w:tcW w:w="722" w:type="dxa"/>
          </w:tcPr>
          <w:p w14:paraId="7CE2CB48"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4.</w:t>
            </w:r>
          </w:p>
        </w:tc>
        <w:tc>
          <w:tcPr>
            <w:tcW w:w="5079" w:type="dxa"/>
            <w:tcMar>
              <w:top w:w="0" w:type="dxa"/>
              <w:left w:w="108" w:type="dxa"/>
              <w:bottom w:w="0" w:type="dxa"/>
              <w:right w:w="108" w:type="dxa"/>
            </w:tcMar>
          </w:tcPr>
          <w:p w14:paraId="239D7B80"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Unitate de stocare</w:t>
            </w:r>
          </w:p>
        </w:tc>
        <w:tc>
          <w:tcPr>
            <w:tcW w:w="4395" w:type="dxa"/>
            <w:shd w:val="clear" w:color="auto" w:fill="FFFFFF"/>
            <w:vAlign w:val="center"/>
          </w:tcPr>
          <w:p w14:paraId="6B97982B"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SSD 1 Tb</w:t>
            </w:r>
          </w:p>
        </w:tc>
      </w:tr>
      <w:tr w:rsidR="00561EE2" w:rsidRPr="00561EE2" w14:paraId="78027BDF" w14:textId="77777777" w:rsidTr="00F26085">
        <w:trPr>
          <w:trHeight w:val="74"/>
        </w:trPr>
        <w:tc>
          <w:tcPr>
            <w:tcW w:w="722" w:type="dxa"/>
          </w:tcPr>
          <w:p w14:paraId="1CCBA8D2"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5.</w:t>
            </w:r>
          </w:p>
        </w:tc>
        <w:tc>
          <w:tcPr>
            <w:tcW w:w="5079" w:type="dxa"/>
            <w:tcMar>
              <w:top w:w="0" w:type="dxa"/>
              <w:left w:w="108" w:type="dxa"/>
              <w:bottom w:w="0" w:type="dxa"/>
              <w:right w:w="108" w:type="dxa"/>
            </w:tcMar>
          </w:tcPr>
          <w:p w14:paraId="4C1833B1"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Placă video</w:t>
            </w:r>
          </w:p>
        </w:tc>
        <w:tc>
          <w:tcPr>
            <w:tcW w:w="4395" w:type="dxa"/>
          </w:tcPr>
          <w:p w14:paraId="5783D801"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Carta 6 Gb tip DDR6</w:t>
            </w:r>
          </w:p>
        </w:tc>
      </w:tr>
      <w:tr w:rsidR="00561EE2" w:rsidRPr="00561EE2" w14:paraId="4C45001F" w14:textId="77777777" w:rsidTr="00F26085">
        <w:trPr>
          <w:trHeight w:val="74"/>
        </w:trPr>
        <w:tc>
          <w:tcPr>
            <w:tcW w:w="722" w:type="dxa"/>
          </w:tcPr>
          <w:p w14:paraId="12570E3B"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6.</w:t>
            </w:r>
          </w:p>
        </w:tc>
        <w:tc>
          <w:tcPr>
            <w:tcW w:w="5079" w:type="dxa"/>
            <w:tcMar>
              <w:top w:w="0" w:type="dxa"/>
              <w:left w:w="108" w:type="dxa"/>
              <w:bottom w:w="0" w:type="dxa"/>
              <w:right w:w="108" w:type="dxa"/>
            </w:tcMar>
          </w:tcPr>
          <w:p w14:paraId="30C9966C"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Sistem de operare preinstalat</w:t>
            </w:r>
          </w:p>
        </w:tc>
        <w:tc>
          <w:tcPr>
            <w:tcW w:w="4395" w:type="dxa"/>
          </w:tcPr>
          <w:p w14:paraId="409C6E6C"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proofErr w:type="spellStart"/>
            <w:r w:rsidRPr="00561EE2">
              <w:rPr>
                <w:rFonts w:ascii="Cambria" w:hAnsi="Cambria" w:cs="Calibri"/>
                <w:sz w:val="22"/>
                <w:szCs w:val="22"/>
                <w:lang w:val="ro-RO"/>
              </w:rPr>
              <w:t>Win</w:t>
            </w:r>
            <w:proofErr w:type="spellEnd"/>
            <w:r w:rsidRPr="00561EE2">
              <w:rPr>
                <w:rFonts w:ascii="Cambria" w:hAnsi="Cambria" w:cs="Calibri"/>
                <w:sz w:val="22"/>
                <w:szCs w:val="22"/>
                <w:lang w:val="ro-RO"/>
              </w:rPr>
              <w:t xml:space="preserve"> 10Pro sau Win11Pro (licența oficială)</w:t>
            </w:r>
          </w:p>
        </w:tc>
      </w:tr>
      <w:tr w:rsidR="00561EE2" w:rsidRPr="00561EE2" w14:paraId="37F4F960" w14:textId="77777777" w:rsidTr="00F26085">
        <w:trPr>
          <w:trHeight w:val="74"/>
        </w:trPr>
        <w:tc>
          <w:tcPr>
            <w:tcW w:w="722" w:type="dxa"/>
          </w:tcPr>
          <w:p w14:paraId="0E228BC4" w14:textId="77777777" w:rsidR="00561EE2" w:rsidRPr="00561EE2" w:rsidRDefault="00561EE2" w:rsidP="00561EE2">
            <w:pPr>
              <w:widowControl w:val="0"/>
              <w:autoSpaceDE w:val="0"/>
              <w:autoSpaceDN w:val="0"/>
              <w:spacing w:before="100" w:beforeAutospacing="1" w:line="165" w:lineRule="atLeast"/>
              <w:rPr>
                <w:rFonts w:ascii="Cambria" w:hAnsi="Cambria" w:cs="Calibri"/>
                <w:b/>
                <w:sz w:val="22"/>
                <w:szCs w:val="22"/>
                <w:lang w:val="ro-RO"/>
              </w:rPr>
            </w:pPr>
          </w:p>
        </w:tc>
        <w:tc>
          <w:tcPr>
            <w:tcW w:w="5080" w:type="dxa"/>
            <w:tcMar>
              <w:top w:w="0" w:type="dxa"/>
              <w:left w:w="108" w:type="dxa"/>
              <w:bottom w:w="0" w:type="dxa"/>
              <w:right w:w="108" w:type="dxa"/>
            </w:tcMar>
          </w:tcPr>
          <w:p w14:paraId="5E58A442" w14:textId="77777777" w:rsidR="00561EE2" w:rsidRPr="00561EE2" w:rsidRDefault="00561EE2" w:rsidP="00561EE2">
            <w:pPr>
              <w:widowControl w:val="0"/>
              <w:autoSpaceDE w:val="0"/>
              <w:autoSpaceDN w:val="0"/>
              <w:spacing w:before="100" w:beforeAutospacing="1" w:line="165" w:lineRule="atLeast"/>
              <w:rPr>
                <w:rFonts w:ascii="Cambria" w:hAnsi="Cambria" w:cs="Calibri"/>
                <w:b/>
                <w:sz w:val="22"/>
                <w:szCs w:val="22"/>
                <w:highlight w:val="yellow"/>
                <w:lang w:val="ro-RO"/>
              </w:rPr>
            </w:pPr>
            <w:r w:rsidRPr="00561EE2">
              <w:rPr>
                <w:rFonts w:ascii="Cambria" w:hAnsi="Cambria" w:cs="Calibri"/>
                <w:b/>
                <w:sz w:val="22"/>
                <w:szCs w:val="22"/>
                <w:highlight w:val="yellow"/>
                <w:lang w:val="ro-RO"/>
              </w:rPr>
              <w:t xml:space="preserve">Cantitate </w:t>
            </w:r>
          </w:p>
        </w:tc>
        <w:tc>
          <w:tcPr>
            <w:tcW w:w="4394" w:type="dxa"/>
          </w:tcPr>
          <w:p w14:paraId="09A271D0" w14:textId="77777777" w:rsidR="00561EE2" w:rsidRPr="00561EE2" w:rsidRDefault="00561EE2" w:rsidP="00561EE2">
            <w:pPr>
              <w:widowControl w:val="0"/>
              <w:autoSpaceDE w:val="0"/>
              <w:autoSpaceDN w:val="0"/>
              <w:spacing w:before="100" w:beforeAutospacing="1" w:line="165" w:lineRule="atLeast"/>
              <w:rPr>
                <w:rFonts w:ascii="Cambria" w:hAnsi="Cambria" w:cs="Calibri"/>
                <w:b/>
                <w:sz w:val="22"/>
                <w:szCs w:val="22"/>
                <w:highlight w:val="yellow"/>
                <w:lang w:val="ro-RO"/>
              </w:rPr>
            </w:pPr>
            <w:r w:rsidRPr="00561EE2">
              <w:rPr>
                <w:rFonts w:ascii="Cambria" w:hAnsi="Cambria" w:cs="Calibri"/>
                <w:b/>
                <w:sz w:val="22"/>
                <w:szCs w:val="22"/>
                <w:highlight w:val="yellow"/>
                <w:lang w:val="ro-RO"/>
              </w:rPr>
              <w:t>2 unități</w:t>
            </w:r>
          </w:p>
        </w:tc>
      </w:tr>
      <w:tr w:rsidR="00561EE2" w:rsidRPr="00561EE2" w14:paraId="11D0E344" w14:textId="77777777" w:rsidTr="00F26085">
        <w:trPr>
          <w:trHeight w:val="74"/>
        </w:trPr>
        <w:tc>
          <w:tcPr>
            <w:tcW w:w="10196" w:type="dxa"/>
            <w:gridSpan w:val="3"/>
            <w:shd w:val="clear" w:color="auto" w:fill="BDD6EE"/>
          </w:tcPr>
          <w:p w14:paraId="4C0FB649" w14:textId="77777777" w:rsidR="00561EE2" w:rsidRPr="00561EE2" w:rsidRDefault="00561EE2" w:rsidP="00561EE2">
            <w:pPr>
              <w:widowControl w:val="0"/>
              <w:autoSpaceDE w:val="0"/>
              <w:autoSpaceDN w:val="0"/>
              <w:spacing w:before="100" w:beforeAutospacing="1" w:line="165" w:lineRule="atLeast"/>
              <w:rPr>
                <w:rFonts w:ascii="Cambria" w:hAnsi="Cambria" w:cs="Calibri"/>
                <w:b/>
                <w:sz w:val="22"/>
                <w:szCs w:val="22"/>
                <w:highlight w:val="yellow"/>
                <w:lang w:val="ro-RO"/>
              </w:rPr>
            </w:pPr>
            <w:r w:rsidRPr="00561EE2">
              <w:rPr>
                <w:rFonts w:ascii="Cambria" w:hAnsi="Cambria" w:cs="Calibri"/>
                <w:b/>
                <w:sz w:val="22"/>
                <w:szCs w:val="22"/>
                <w:lang w:val="ro-RO"/>
              </w:rPr>
              <w:t xml:space="preserve">Art. 2 - Calculator PC </w:t>
            </w:r>
          </w:p>
        </w:tc>
      </w:tr>
      <w:tr w:rsidR="00561EE2" w:rsidRPr="00561EE2" w14:paraId="5025D0B7" w14:textId="77777777" w:rsidTr="00F26085">
        <w:trPr>
          <w:trHeight w:val="338"/>
        </w:trPr>
        <w:tc>
          <w:tcPr>
            <w:tcW w:w="722" w:type="dxa"/>
          </w:tcPr>
          <w:p w14:paraId="15AB6BE4"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w:t>
            </w:r>
          </w:p>
        </w:tc>
        <w:tc>
          <w:tcPr>
            <w:tcW w:w="5079" w:type="dxa"/>
          </w:tcPr>
          <w:p w14:paraId="6C56C88A"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hAnsi="Cambria" w:cs="Calibri"/>
                <w:sz w:val="22"/>
                <w:szCs w:val="22"/>
                <w:lang w:val="ro-RO"/>
              </w:rPr>
              <w:t>Tip procesor</w:t>
            </w:r>
          </w:p>
        </w:tc>
        <w:tc>
          <w:tcPr>
            <w:tcW w:w="4395" w:type="dxa"/>
          </w:tcPr>
          <w:p w14:paraId="5858579C" w14:textId="77777777" w:rsidR="00561EE2" w:rsidRPr="00561EE2" w:rsidRDefault="00561EE2" w:rsidP="00561EE2">
            <w:pPr>
              <w:widowControl w:val="0"/>
              <w:autoSpaceDE w:val="0"/>
              <w:autoSpaceDN w:val="0"/>
              <w:rPr>
                <w:rFonts w:ascii="Cambria" w:eastAsia="Calibri" w:hAnsi="Cambria" w:cs="Arial"/>
                <w:sz w:val="22"/>
                <w:szCs w:val="22"/>
                <w:lang w:val="ro-RO" w:bidi="en-US"/>
              </w:rPr>
            </w:pPr>
            <w:r w:rsidRPr="00561EE2">
              <w:rPr>
                <w:rFonts w:ascii="Cambria" w:eastAsia="Calibri" w:hAnsi="Cambria" w:cs="Arial"/>
                <w:sz w:val="22"/>
                <w:szCs w:val="22"/>
                <w:lang w:val="ro-RO" w:bidi="en-US"/>
              </w:rPr>
              <w:t>Intel Core i5</w:t>
            </w:r>
          </w:p>
        </w:tc>
      </w:tr>
      <w:tr w:rsidR="00561EE2" w:rsidRPr="00561EE2" w14:paraId="59C97C08" w14:textId="77777777" w:rsidTr="00F26085">
        <w:trPr>
          <w:trHeight w:val="400"/>
        </w:trPr>
        <w:tc>
          <w:tcPr>
            <w:tcW w:w="722" w:type="dxa"/>
          </w:tcPr>
          <w:p w14:paraId="55C4DC8A"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2.</w:t>
            </w:r>
          </w:p>
        </w:tc>
        <w:tc>
          <w:tcPr>
            <w:tcW w:w="5079" w:type="dxa"/>
          </w:tcPr>
          <w:p w14:paraId="7C4D6EB9"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Unitate de stocare</w:t>
            </w:r>
          </w:p>
        </w:tc>
        <w:tc>
          <w:tcPr>
            <w:tcW w:w="4395" w:type="dxa"/>
            <w:vAlign w:val="center"/>
          </w:tcPr>
          <w:p w14:paraId="419DB22F"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 xml:space="preserve">SSD </w:t>
            </w:r>
            <w:proofErr w:type="spellStart"/>
            <w:r w:rsidRPr="00561EE2">
              <w:rPr>
                <w:rFonts w:ascii="Cambria" w:hAnsi="Cambria" w:cs="Calibri"/>
                <w:sz w:val="22"/>
                <w:szCs w:val="22"/>
                <w:lang w:val="ro-RO"/>
              </w:rPr>
              <w:t>NVMe</w:t>
            </w:r>
            <w:proofErr w:type="spellEnd"/>
            <w:r w:rsidRPr="00561EE2">
              <w:rPr>
                <w:rFonts w:ascii="Cambria" w:hAnsi="Cambria" w:cs="Calibri"/>
                <w:sz w:val="22"/>
                <w:szCs w:val="22"/>
                <w:lang w:val="ro-RO"/>
              </w:rPr>
              <w:t xml:space="preserve"> 512 Gb</w:t>
            </w:r>
          </w:p>
        </w:tc>
      </w:tr>
      <w:tr w:rsidR="00561EE2" w:rsidRPr="00561EE2" w14:paraId="424E20C0" w14:textId="77777777" w:rsidTr="00F26085">
        <w:trPr>
          <w:trHeight w:val="264"/>
        </w:trPr>
        <w:tc>
          <w:tcPr>
            <w:tcW w:w="722" w:type="dxa"/>
          </w:tcPr>
          <w:p w14:paraId="21A81946"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3.</w:t>
            </w:r>
          </w:p>
        </w:tc>
        <w:tc>
          <w:tcPr>
            <w:tcW w:w="5079" w:type="dxa"/>
          </w:tcPr>
          <w:p w14:paraId="48DE4827"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Memoria RAM</w:t>
            </w:r>
          </w:p>
        </w:tc>
        <w:tc>
          <w:tcPr>
            <w:tcW w:w="4395" w:type="dxa"/>
          </w:tcPr>
          <w:p w14:paraId="1282E314"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DDR4 16 Gb</w:t>
            </w:r>
          </w:p>
        </w:tc>
      </w:tr>
      <w:tr w:rsidR="00561EE2" w:rsidRPr="00561EE2" w14:paraId="004AE08A" w14:textId="77777777" w:rsidTr="00F26085">
        <w:trPr>
          <w:trHeight w:val="268"/>
        </w:trPr>
        <w:tc>
          <w:tcPr>
            <w:tcW w:w="722" w:type="dxa"/>
          </w:tcPr>
          <w:p w14:paraId="4A4B3F37"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4.</w:t>
            </w:r>
          </w:p>
        </w:tc>
        <w:tc>
          <w:tcPr>
            <w:tcW w:w="5079" w:type="dxa"/>
          </w:tcPr>
          <w:p w14:paraId="43C4F62D"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Placă video</w:t>
            </w:r>
          </w:p>
        </w:tc>
        <w:tc>
          <w:tcPr>
            <w:tcW w:w="4395" w:type="dxa"/>
          </w:tcPr>
          <w:p w14:paraId="7624E3FA"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integrată</w:t>
            </w:r>
          </w:p>
        </w:tc>
      </w:tr>
      <w:tr w:rsidR="00561EE2" w:rsidRPr="00561EE2" w14:paraId="3361D48D" w14:textId="77777777" w:rsidTr="00F26085">
        <w:trPr>
          <w:trHeight w:val="259"/>
        </w:trPr>
        <w:tc>
          <w:tcPr>
            <w:tcW w:w="722" w:type="dxa"/>
          </w:tcPr>
          <w:p w14:paraId="5394C534"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5.</w:t>
            </w:r>
          </w:p>
        </w:tc>
        <w:tc>
          <w:tcPr>
            <w:tcW w:w="5079" w:type="dxa"/>
          </w:tcPr>
          <w:p w14:paraId="0D5E4924"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Sursa de alimentare (PSU)</w:t>
            </w:r>
          </w:p>
        </w:tc>
        <w:tc>
          <w:tcPr>
            <w:tcW w:w="4395" w:type="dxa"/>
          </w:tcPr>
          <w:p w14:paraId="7528A57E"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Min. 450 W</w:t>
            </w:r>
          </w:p>
        </w:tc>
      </w:tr>
      <w:tr w:rsidR="00561EE2" w:rsidRPr="00561EE2" w14:paraId="4685CD8C" w14:textId="77777777" w:rsidTr="00F26085">
        <w:trPr>
          <w:trHeight w:val="262"/>
        </w:trPr>
        <w:tc>
          <w:tcPr>
            <w:tcW w:w="722" w:type="dxa"/>
          </w:tcPr>
          <w:p w14:paraId="4B23EFC7"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6.</w:t>
            </w:r>
          </w:p>
        </w:tc>
        <w:tc>
          <w:tcPr>
            <w:tcW w:w="5079" w:type="dxa"/>
          </w:tcPr>
          <w:p w14:paraId="3CB274DE"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 xml:space="preserve">Sistem de operare </w:t>
            </w:r>
          </w:p>
        </w:tc>
        <w:tc>
          <w:tcPr>
            <w:tcW w:w="4395" w:type="dxa"/>
          </w:tcPr>
          <w:p w14:paraId="253A3EBE"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nepreinstalat</w:t>
            </w:r>
          </w:p>
        </w:tc>
      </w:tr>
      <w:tr w:rsidR="00561EE2" w:rsidRPr="00561EE2" w14:paraId="671C3D67" w14:textId="77777777" w:rsidTr="00F26085">
        <w:trPr>
          <w:trHeight w:val="266"/>
        </w:trPr>
        <w:tc>
          <w:tcPr>
            <w:tcW w:w="722" w:type="dxa"/>
          </w:tcPr>
          <w:p w14:paraId="162B5B7D"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7.</w:t>
            </w:r>
          </w:p>
        </w:tc>
        <w:tc>
          <w:tcPr>
            <w:tcW w:w="5079" w:type="dxa"/>
          </w:tcPr>
          <w:p w14:paraId="186185E8"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Accesorii</w:t>
            </w:r>
          </w:p>
        </w:tc>
        <w:tc>
          <w:tcPr>
            <w:tcW w:w="4395" w:type="dxa"/>
          </w:tcPr>
          <w:p w14:paraId="705AD14C"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Tastatură tip “</w:t>
            </w:r>
            <w:proofErr w:type="spellStart"/>
            <w:r w:rsidRPr="00561EE2">
              <w:rPr>
                <w:rFonts w:ascii="Cambria" w:hAnsi="Cambria" w:cs="Calibri"/>
                <w:sz w:val="22"/>
                <w:szCs w:val="22"/>
                <w:lang w:val="ro-RO"/>
              </w:rPr>
              <w:t>silent</w:t>
            </w:r>
            <w:proofErr w:type="spellEnd"/>
            <w:r w:rsidRPr="00561EE2">
              <w:rPr>
                <w:rFonts w:ascii="Cambria" w:hAnsi="Cambria" w:cs="Calibri"/>
                <w:sz w:val="22"/>
                <w:szCs w:val="22"/>
                <w:lang w:val="ro-RO"/>
              </w:rPr>
              <w:t>” și mouse</w:t>
            </w:r>
          </w:p>
        </w:tc>
      </w:tr>
      <w:tr w:rsidR="00561EE2" w:rsidRPr="00561EE2" w14:paraId="003C1405" w14:textId="77777777" w:rsidTr="00F26085">
        <w:trPr>
          <w:trHeight w:val="405"/>
        </w:trPr>
        <w:tc>
          <w:tcPr>
            <w:tcW w:w="722" w:type="dxa"/>
          </w:tcPr>
          <w:p w14:paraId="416C8EBB"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p>
        </w:tc>
        <w:tc>
          <w:tcPr>
            <w:tcW w:w="5079" w:type="dxa"/>
          </w:tcPr>
          <w:p w14:paraId="7CAC6E80"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b/>
                <w:sz w:val="22"/>
                <w:szCs w:val="22"/>
                <w:highlight w:val="yellow"/>
                <w:lang w:val="ro-RO"/>
              </w:rPr>
              <w:t>Cantitate</w:t>
            </w:r>
            <w:r w:rsidRPr="00561EE2">
              <w:rPr>
                <w:rFonts w:ascii="Cambria" w:hAnsi="Cambria" w:cs="Calibri"/>
                <w:b/>
                <w:sz w:val="22"/>
                <w:szCs w:val="22"/>
                <w:lang w:val="ro-RO"/>
              </w:rPr>
              <w:t xml:space="preserve"> </w:t>
            </w:r>
          </w:p>
        </w:tc>
        <w:tc>
          <w:tcPr>
            <w:tcW w:w="4395" w:type="dxa"/>
          </w:tcPr>
          <w:p w14:paraId="7E182B25"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b/>
                <w:sz w:val="22"/>
                <w:szCs w:val="22"/>
                <w:highlight w:val="yellow"/>
                <w:lang w:val="ro-RO"/>
              </w:rPr>
              <w:t>2 unități</w:t>
            </w:r>
          </w:p>
        </w:tc>
      </w:tr>
      <w:tr w:rsidR="00561EE2" w:rsidRPr="00561EE2" w14:paraId="639ACE51" w14:textId="77777777" w:rsidTr="00F26085">
        <w:trPr>
          <w:trHeight w:val="262"/>
        </w:trPr>
        <w:tc>
          <w:tcPr>
            <w:tcW w:w="10196" w:type="dxa"/>
            <w:gridSpan w:val="3"/>
            <w:shd w:val="clear" w:color="auto" w:fill="BDD6EE"/>
          </w:tcPr>
          <w:p w14:paraId="1BD8B4BF" w14:textId="77777777" w:rsidR="00561EE2" w:rsidRPr="00561EE2" w:rsidRDefault="00561EE2" w:rsidP="00561EE2">
            <w:pPr>
              <w:widowControl w:val="0"/>
              <w:autoSpaceDE w:val="0"/>
              <w:autoSpaceDN w:val="0"/>
              <w:spacing w:before="100" w:beforeAutospacing="1" w:line="165" w:lineRule="atLeast"/>
              <w:rPr>
                <w:rFonts w:ascii="Cambria" w:hAnsi="Cambria" w:cs="Calibri"/>
                <w:b/>
                <w:sz w:val="22"/>
                <w:szCs w:val="22"/>
                <w:highlight w:val="yellow"/>
                <w:lang w:val="ro-RO"/>
              </w:rPr>
            </w:pPr>
            <w:r w:rsidRPr="00561EE2">
              <w:rPr>
                <w:rFonts w:ascii="Cambria" w:hAnsi="Cambria" w:cs="Calibri"/>
                <w:b/>
                <w:sz w:val="22"/>
                <w:szCs w:val="22"/>
                <w:lang w:val="ro-RO"/>
              </w:rPr>
              <w:t>Art. 3- Monitor 27 inch</w:t>
            </w:r>
          </w:p>
        </w:tc>
      </w:tr>
      <w:tr w:rsidR="00561EE2" w:rsidRPr="00561EE2" w14:paraId="4739FD8D" w14:textId="77777777" w:rsidTr="00F26085">
        <w:trPr>
          <w:trHeight w:val="255"/>
        </w:trPr>
        <w:tc>
          <w:tcPr>
            <w:tcW w:w="722" w:type="dxa"/>
          </w:tcPr>
          <w:p w14:paraId="44E9D3DD"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w:t>
            </w:r>
          </w:p>
        </w:tc>
        <w:tc>
          <w:tcPr>
            <w:tcW w:w="5079" w:type="dxa"/>
          </w:tcPr>
          <w:p w14:paraId="5971A857"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Diagonală</w:t>
            </w:r>
          </w:p>
        </w:tc>
        <w:tc>
          <w:tcPr>
            <w:tcW w:w="4395" w:type="dxa"/>
          </w:tcPr>
          <w:p w14:paraId="7853F063"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highlight w:val="yellow"/>
                <w:lang w:val="ro-RO"/>
              </w:rPr>
            </w:pPr>
            <w:r w:rsidRPr="00561EE2">
              <w:rPr>
                <w:rFonts w:ascii="Cambria" w:hAnsi="Cambria" w:cs="Calibri"/>
                <w:sz w:val="22"/>
                <w:szCs w:val="22"/>
                <w:lang w:val="ro-RO"/>
              </w:rPr>
              <w:t>27 inch</w:t>
            </w:r>
          </w:p>
        </w:tc>
      </w:tr>
      <w:tr w:rsidR="00561EE2" w:rsidRPr="00561EE2" w14:paraId="07CDE560" w14:textId="77777777" w:rsidTr="00F26085">
        <w:trPr>
          <w:trHeight w:val="258"/>
        </w:trPr>
        <w:tc>
          <w:tcPr>
            <w:tcW w:w="722" w:type="dxa"/>
          </w:tcPr>
          <w:p w14:paraId="16C0E02B"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2.</w:t>
            </w:r>
          </w:p>
        </w:tc>
        <w:tc>
          <w:tcPr>
            <w:tcW w:w="5079" w:type="dxa"/>
          </w:tcPr>
          <w:p w14:paraId="00649237"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Rezoluție</w:t>
            </w:r>
          </w:p>
        </w:tc>
        <w:tc>
          <w:tcPr>
            <w:tcW w:w="4395" w:type="dxa"/>
          </w:tcPr>
          <w:p w14:paraId="2D49EB20"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 xml:space="preserve">1920 x 1080 </w:t>
            </w:r>
            <w:proofErr w:type="spellStart"/>
            <w:r w:rsidRPr="00561EE2">
              <w:rPr>
                <w:rFonts w:ascii="Cambria" w:hAnsi="Cambria" w:cs="Calibri"/>
                <w:sz w:val="22"/>
                <w:szCs w:val="22"/>
                <w:lang w:val="ro-RO"/>
              </w:rPr>
              <w:t>px</w:t>
            </w:r>
            <w:proofErr w:type="spellEnd"/>
          </w:p>
        </w:tc>
      </w:tr>
      <w:tr w:rsidR="00561EE2" w:rsidRPr="00561EE2" w14:paraId="1030E544" w14:textId="77777777" w:rsidTr="00F26085">
        <w:trPr>
          <w:trHeight w:val="276"/>
        </w:trPr>
        <w:tc>
          <w:tcPr>
            <w:tcW w:w="722" w:type="dxa"/>
          </w:tcPr>
          <w:p w14:paraId="00E53EF7"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3.</w:t>
            </w:r>
          </w:p>
        </w:tc>
        <w:tc>
          <w:tcPr>
            <w:tcW w:w="5079" w:type="dxa"/>
          </w:tcPr>
          <w:p w14:paraId="75AD27D9"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Timp de răspuns</w:t>
            </w:r>
          </w:p>
        </w:tc>
        <w:tc>
          <w:tcPr>
            <w:tcW w:w="4395" w:type="dxa"/>
          </w:tcPr>
          <w:p w14:paraId="0EDEB0CA"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Max. 4 ms</w:t>
            </w:r>
          </w:p>
        </w:tc>
      </w:tr>
      <w:tr w:rsidR="00561EE2" w:rsidRPr="00561EE2" w14:paraId="714A8C98" w14:textId="77777777" w:rsidTr="00F26085">
        <w:trPr>
          <w:trHeight w:val="252"/>
        </w:trPr>
        <w:tc>
          <w:tcPr>
            <w:tcW w:w="722" w:type="dxa"/>
          </w:tcPr>
          <w:p w14:paraId="3ED817CD"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4.</w:t>
            </w:r>
          </w:p>
        </w:tc>
        <w:tc>
          <w:tcPr>
            <w:tcW w:w="5079" w:type="dxa"/>
          </w:tcPr>
          <w:p w14:paraId="0315F2DC"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Porturi</w:t>
            </w:r>
          </w:p>
        </w:tc>
        <w:tc>
          <w:tcPr>
            <w:tcW w:w="4395" w:type="dxa"/>
          </w:tcPr>
          <w:p w14:paraId="7C129E29"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proofErr w:type="spellStart"/>
            <w:r w:rsidRPr="00561EE2">
              <w:rPr>
                <w:rFonts w:ascii="Cambria" w:hAnsi="Cambria" w:cs="Calibri"/>
                <w:sz w:val="22"/>
                <w:szCs w:val="22"/>
                <w:lang w:val="ro-RO"/>
              </w:rPr>
              <w:t>DisplayPort</w:t>
            </w:r>
            <w:proofErr w:type="spellEnd"/>
            <w:r w:rsidRPr="00561EE2">
              <w:rPr>
                <w:rFonts w:ascii="Cambria" w:hAnsi="Cambria" w:cs="Calibri"/>
                <w:sz w:val="22"/>
                <w:szCs w:val="22"/>
                <w:lang w:val="ro-RO"/>
              </w:rPr>
              <w:t xml:space="preserve"> (DP) sau HDMI, USB</w:t>
            </w:r>
          </w:p>
        </w:tc>
      </w:tr>
      <w:tr w:rsidR="00561EE2" w:rsidRPr="00561EE2" w14:paraId="4B2258A1" w14:textId="77777777" w:rsidTr="00F26085">
        <w:trPr>
          <w:trHeight w:val="270"/>
        </w:trPr>
        <w:tc>
          <w:tcPr>
            <w:tcW w:w="722" w:type="dxa"/>
          </w:tcPr>
          <w:p w14:paraId="5400A42B"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5.</w:t>
            </w:r>
          </w:p>
        </w:tc>
        <w:tc>
          <w:tcPr>
            <w:tcW w:w="5079" w:type="dxa"/>
          </w:tcPr>
          <w:p w14:paraId="37A6F6B0"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Luminozitate</w:t>
            </w:r>
          </w:p>
        </w:tc>
        <w:tc>
          <w:tcPr>
            <w:tcW w:w="4395" w:type="dxa"/>
          </w:tcPr>
          <w:p w14:paraId="1B529B73"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Min. 250 cd/m</w:t>
            </w:r>
            <w:r w:rsidRPr="00561EE2">
              <w:rPr>
                <w:rFonts w:ascii="Cambria" w:hAnsi="Cambria" w:cs="Calibri"/>
                <w:sz w:val="22"/>
                <w:szCs w:val="22"/>
                <w:vertAlign w:val="superscript"/>
                <w:lang w:val="ro-RO"/>
              </w:rPr>
              <w:t>2</w:t>
            </w:r>
          </w:p>
        </w:tc>
      </w:tr>
      <w:tr w:rsidR="00561EE2" w:rsidRPr="00561EE2" w14:paraId="5C204A98" w14:textId="77777777" w:rsidTr="00F26085">
        <w:trPr>
          <w:trHeight w:val="260"/>
        </w:trPr>
        <w:tc>
          <w:tcPr>
            <w:tcW w:w="722" w:type="dxa"/>
          </w:tcPr>
          <w:p w14:paraId="7FAEE7C2"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6.</w:t>
            </w:r>
          </w:p>
        </w:tc>
        <w:tc>
          <w:tcPr>
            <w:tcW w:w="5079" w:type="dxa"/>
          </w:tcPr>
          <w:p w14:paraId="73FE046B"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 xml:space="preserve">Raport contrast </w:t>
            </w:r>
          </w:p>
        </w:tc>
        <w:tc>
          <w:tcPr>
            <w:tcW w:w="4395" w:type="dxa"/>
          </w:tcPr>
          <w:p w14:paraId="72FC8251"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1000:1</w:t>
            </w:r>
          </w:p>
        </w:tc>
      </w:tr>
      <w:tr w:rsidR="00561EE2" w:rsidRPr="00561EE2" w14:paraId="68C3269D" w14:textId="77777777" w:rsidTr="00F26085">
        <w:trPr>
          <w:trHeight w:val="264"/>
        </w:trPr>
        <w:tc>
          <w:tcPr>
            <w:tcW w:w="722" w:type="dxa"/>
          </w:tcPr>
          <w:p w14:paraId="5DDA9C15"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7.</w:t>
            </w:r>
          </w:p>
        </w:tc>
        <w:tc>
          <w:tcPr>
            <w:tcW w:w="5079" w:type="dxa"/>
          </w:tcPr>
          <w:p w14:paraId="26A2BCEE"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Garanție</w:t>
            </w:r>
          </w:p>
        </w:tc>
        <w:tc>
          <w:tcPr>
            <w:tcW w:w="4395" w:type="dxa"/>
          </w:tcPr>
          <w:p w14:paraId="4C36AE22"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Min. 2 ani</w:t>
            </w:r>
          </w:p>
        </w:tc>
      </w:tr>
      <w:tr w:rsidR="00561EE2" w:rsidRPr="00561EE2" w14:paraId="58422AF4" w14:textId="77777777" w:rsidTr="00F26085">
        <w:trPr>
          <w:trHeight w:val="405"/>
        </w:trPr>
        <w:tc>
          <w:tcPr>
            <w:tcW w:w="722" w:type="dxa"/>
          </w:tcPr>
          <w:p w14:paraId="21AD5431"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p>
        </w:tc>
        <w:tc>
          <w:tcPr>
            <w:tcW w:w="5079" w:type="dxa"/>
          </w:tcPr>
          <w:p w14:paraId="118398A5"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b/>
                <w:sz w:val="22"/>
                <w:szCs w:val="22"/>
                <w:highlight w:val="yellow"/>
                <w:lang w:val="ro-RO"/>
              </w:rPr>
              <w:t>Cantitate</w:t>
            </w:r>
            <w:r w:rsidRPr="00561EE2">
              <w:rPr>
                <w:rFonts w:ascii="Cambria" w:hAnsi="Cambria" w:cs="Calibri"/>
                <w:b/>
                <w:sz w:val="22"/>
                <w:szCs w:val="22"/>
                <w:lang w:val="ro-RO"/>
              </w:rPr>
              <w:t xml:space="preserve"> </w:t>
            </w:r>
          </w:p>
        </w:tc>
        <w:tc>
          <w:tcPr>
            <w:tcW w:w="4395" w:type="dxa"/>
          </w:tcPr>
          <w:p w14:paraId="0083B84E"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b/>
                <w:sz w:val="22"/>
                <w:szCs w:val="22"/>
                <w:highlight w:val="yellow"/>
                <w:lang w:val="ro-RO"/>
              </w:rPr>
              <w:t>2 unități</w:t>
            </w:r>
          </w:p>
        </w:tc>
      </w:tr>
      <w:tr w:rsidR="00561EE2" w:rsidRPr="00561EE2" w14:paraId="4C4B0D40" w14:textId="77777777" w:rsidTr="00F26085">
        <w:trPr>
          <w:trHeight w:val="405"/>
        </w:trPr>
        <w:tc>
          <w:tcPr>
            <w:tcW w:w="10196" w:type="dxa"/>
            <w:gridSpan w:val="3"/>
            <w:shd w:val="clear" w:color="auto" w:fill="BDD6EE"/>
          </w:tcPr>
          <w:p w14:paraId="7D76A955" w14:textId="77777777" w:rsidR="00561EE2" w:rsidRPr="00561EE2" w:rsidRDefault="00561EE2" w:rsidP="00561EE2">
            <w:pPr>
              <w:widowControl w:val="0"/>
              <w:autoSpaceDE w:val="0"/>
              <w:autoSpaceDN w:val="0"/>
              <w:spacing w:before="100" w:beforeAutospacing="1" w:line="165" w:lineRule="atLeast"/>
              <w:rPr>
                <w:rFonts w:ascii="Cambria" w:hAnsi="Cambria" w:cs="Calibri"/>
                <w:b/>
                <w:sz w:val="22"/>
                <w:szCs w:val="22"/>
                <w:highlight w:val="yellow"/>
                <w:lang w:val="ro-RO"/>
              </w:rPr>
            </w:pPr>
            <w:r w:rsidRPr="00561EE2">
              <w:rPr>
                <w:rFonts w:ascii="Cambria" w:hAnsi="Cambria" w:cs="Calibri"/>
                <w:b/>
                <w:sz w:val="22"/>
                <w:szCs w:val="22"/>
                <w:lang w:val="ro-RO"/>
              </w:rPr>
              <w:t>Art. 4 - Tabletă cu husă de protecție</w:t>
            </w:r>
          </w:p>
        </w:tc>
      </w:tr>
      <w:tr w:rsidR="00561EE2" w:rsidRPr="00561EE2" w14:paraId="3A240477" w14:textId="77777777" w:rsidTr="00F26085">
        <w:trPr>
          <w:trHeight w:val="405"/>
        </w:trPr>
        <w:tc>
          <w:tcPr>
            <w:tcW w:w="722" w:type="dxa"/>
          </w:tcPr>
          <w:p w14:paraId="76483553"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w:t>
            </w:r>
          </w:p>
        </w:tc>
        <w:tc>
          <w:tcPr>
            <w:tcW w:w="5079" w:type="dxa"/>
          </w:tcPr>
          <w:p w14:paraId="4B32B2A1"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highlight w:val="yellow"/>
                <w:lang w:val="ro-RO"/>
              </w:rPr>
            </w:pPr>
            <w:r w:rsidRPr="00561EE2">
              <w:rPr>
                <w:rFonts w:ascii="Cambria" w:hAnsi="Cambria" w:cs="Calibri"/>
                <w:sz w:val="22"/>
                <w:szCs w:val="22"/>
                <w:lang w:val="ro-RO"/>
              </w:rPr>
              <w:t>Diagonala ecran</w:t>
            </w:r>
          </w:p>
        </w:tc>
        <w:tc>
          <w:tcPr>
            <w:tcW w:w="4395" w:type="dxa"/>
          </w:tcPr>
          <w:p w14:paraId="72FB9F87" w14:textId="77777777" w:rsidR="00561EE2" w:rsidRPr="00561EE2" w:rsidRDefault="00561EE2" w:rsidP="00561EE2">
            <w:pPr>
              <w:widowControl w:val="0"/>
              <w:autoSpaceDE w:val="0"/>
              <w:autoSpaceDN w:val="0"/>
              <w:spacing w:before="100" w:beforeAutospacing="1" w:line="165" w:lineRule="atLeast"/>
              <w:rPr>
                <w:rFonts w:ascii="Cambria" w:hAnsi="Cambria" w:cs="Calibri"/>
                <w:b/>
                <w:sz w:val="22"/>
                <w:szCs w:val="22"/>
                <w:highlight w:val="yellow"/>
                <w:lang w:val="ro-RO"/>
              </w:rPr>
            </w:pPr>
            <w:r w:rsidRPr="00561EE2">
              <w:rPr>
                <w:rFonts w:ascii="Cambria" w:hAnsi="Cambria" w:cs="Calibri"/>
                <w:sz w:val="22"/>
                <w:szCs w:val="22"/>
                <w:lang w:val="ro-RO"/>
              </w:rPr>
              <w:t>Min. 11 inch</w:t>
            </w:r>
          </w:p>
        </w:tc>
      </w:tr>
      <w:tr w:rsidR="00561EE2" w:rsidRPr="00561EE2" w14:paraId="0F20AD2B" w14:textId="77777777" w:rsidTr="00F26085">
        <w:trPr>
          <w:trHeight w:val="405"/>
        </w:trPr>
        <w:tc>
          <w:tcPr>
            <w:tcW w:w="722" w:type="dxa"/>
          </w:tcPr>
          <w:p w14:paraId="12CC1DFA"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2.</w:t>
            </w:r>
          </w:p>
        </w:tc>
        <w:tc>
          <w:tcPr>
            <w:tcW w:w="5079" w:type="dxa"/>
          </w:tcPr>
          <w:p w14:paraId="3BA6C401"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Rezoluție</w:t>
            </w:r>
          </w:p>
        </w:tc>
        <w:tc>
          <w:tcPr>
            <w:tcW w:w="4395" w:type="dxa"/>
          </w:tcPr>
          <w:p w14:paraId="07BA3F72"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 xml:space="preserve">Min. 2560 x 1600 </w:t>
            </w:r>
            <w:proofErr w:type="spellStart"/>
            <w:r w:rsidRPr="00561EE2">
              <w:rPr>
                <w:rFonts w:ascii="Cambria" w:hAnsi="Cambria" w:cs="Calibri"/>
                <w:sz w:val="22"/>
                <w:szCs w:val="22"/>
                <w:lang w:val="ro-RO"/>
              </w:rPr>
              <w:t>px</w:t>
            </w:r>
            <w:proofErr w:type="spellEnd"/>
          </w:p>
        </w:tc>
      </w:tr>
      <w:tr w:rsidR="00561EE2" w:rsidRPr="00561EE2" w14:paraId="5E5D6CDA" w14:textId="77777777" w:rsidTr="00F26085">
        <w:trPr>
          <w:trHeight w:val="405"/>
        </w:trPr>
        <w:tc>
          <w:tcPr>
            <w:tcW w:w="722" w:type="dxa"/>
          </w:tcPr>
          <w:p w14:paraId="739FF94C"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3.</w:t>
            </w:r>
          </w:p>
        </w:tc>
        <w:tc>
          <w:tcPr>
            <w:tcW w:w="5079" w:type="dxa"/>
          </w:tcPr>
          <w:p w14:paraId="5B2BDF08"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Tip panou</w:t>
            </w:r>
          </w:p>
        </w:tc>
        <w:tc>
          <w:tcPr>
            <w:tcW w:w="4395" w:type="dxa"/>
          </w:tcPr>
          <w:p w14:paraId="3D180AA7"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proofErr w:type="spellStart"/>
            <w:r w:rsidRPr="00561EE2">
              <w:rPr>
                <w:rFonts w:ascii="Cambria" w:hAnsi="Cambria" w:cs="Calibri"/>
                <w:sz w:val="22"/>
                <w:szCs w:val="22"/>
                <w:lang w:val="ro-RO"/>
              </w:rPr>
              <w:t>Dynamic</w:t>
            </w:r>
            <w:proofErr w:type="spellEnd"/>
            <w:r w:rsidRPr="00561EE2">
              <w:rPr>
                <w:rFonts w:ascii="Cambria" w:hAnsi="Cambria" w:cs="Calibri"/>
                <w:sz w:val="22"/>
                <w:szCs w:val="22"/>
                <w:lang w:val="ro-RO"/>
              </w:rPr>
              <w:t xml:space="preserve"> AMOLED 2X</w:t>
            </w:r>
          </w:p>
        </w:tc>
      </w:tr>
      <w:tr w:rsidR="00561EE2" w:rsidRPr="00561EE2" w14:paraId="0FDB0732" w14:textId="77777777" w:rsidTr="00F26085">
        <w:trPr>
          <w:trHeight w:val="405"/>
        </w:trPr>
        <w:tc>
          <w:tcPr>
            <w:tcW w:w="722" w:type="dxa"/>
          </w:tcPr>
          <w:p w14:paraId="4125CC46"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4.</w:t>
            </w:r>
          </w:p>
        </w:tc>
        <w:tc>
          <w:tcPr>
            <w:tcW w:w="5079" w:type="dxa"/>
          </w:tcPr>
          <w:p w14:paraId="621A748A"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Număr de nuclee procesor</w:t>
            </w:r>
          </w:p>
        </w:tc>
        <w:tc>
          <w:tcPr>
            <w:tcW w:w="4395" w:type="dxa"/>
          </w:tcPr>
          <w:p w14:paraId="2BF5CD8B"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8</w:t>
            </w:r>
          </w:p>
        </w:tc>
      </w:tr>
      <w:tr w:rsidR="00561EE2" w:rsidRPr="00561EE2" w14:paraId="494A1C9C" w14:textId="77777777" w:rsidTr="00F26085">
        <w:trPr>
          <w:trHeight w:val="405"/>
        </w:trPr>
        <w:tc>
          <w:tcPr>
            <w:tcW w:w="722" w:type="dxa"/>
          </w:tcPr>
          <w:p w14:paraId="60AFB765"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5.</w:t>
            </w:r>
          </w:p>
        </w:tc>
        <w:tc>
          <w:tcPr>
            <w:tcW w:w="5079" w:type="dxa"/>
          </w:tcPr>
          <w:p w14:paraId="501B7A4D"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Memorie operativă (RAM)</w:t>
            </w:r>
          </w:p>
        </w:tc>
        <w:tc>
          <w:tcPr>
            <w:tcW w:w="4395" w:type="dxa"/>
          </w:tcPr>
          <w:p w14:paraId="492FC94B"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12 Gb</w:t>
            </w:r>
          </w:p>
        </w:tc>
      </w:tr>
      <w:tr w:rsidR="00561EE2" w:rsidRPr="00561EE2" w14:paraId="1347FA52" w14:textId="77777777" w:rsidTr="00F26085">
        <w:trPr>
          <w:trHeight w:val="405"/>
        </w:trPr>
        <w:tc>
          <w:tcPr>
            <w:tcW w:w="722" w:type="dxa"/>
          </w:tcPr>
          <w:p w14:paraId="3B3868C2"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6.</w:t>
            </w:r>
          </w:p>
        </w:tc>
        <w:tc>
          <w:tcPr>
            <w:tcW w:w="5079" w:type="dxa"/>
          </w:tcPr>
          <w:p w14:paraId="7E17BD61"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Memorie de stocare internă</w:t>
            </w:r>
          </w:p>
        </w:tc>
        <w:tc>
          <w:tcPr>
            <w:tcW w:w="4395" w:type="dxa"/>
          </w:tcPr>
          <w:p w14:paraId="6FC92972"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Min. 256 Gb</w:t>
            </w:r>
          </w:p>
        </w:tc>
      </w:tr>
      <w:tr w:rsidR="00561EE2" w:rsidRPr="00561EE2" w14:paraId="2F766E7E" w14:textId="77777777" w:rsidTr="00F26085">
        <w:trPr>
          <w:trHeight w:val="405"/>
        </w:trPr>
        <w:tc>
          <w:tcPr>
            <w:tcW w:w="722" w:type="dxa"/>
          </w:tcPr>
          <w:p w14:paraId="4B5AD1AA"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7.</w:t>
            </w:r>
          </w:p>
        </w:tc>
        <w:tc>
          <w:tcPr>
            <w:tcW w:w="5079" w:type="dxa"/>
          </w:tcPr>
          <w:p w14:paraId="762A313C"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Camera principală (spate)</w:t>
            </w:r>
          </w:p>
        </w:tc>
        <w:tc>
          <w:tcPr>
            <w:tcW w:w="4395" w:type="dxa"/>
          </w:tcPr>
          <w:p w14:paraId="4BAFB9C4"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Min. 13 Mp</w:t>
            </w:r>
          </w:p>
        </w:tc>
      </w:tr>
      <w:tr w:rsidR="00561EE2" w:rsidRPr="00561EE2" w14:paraId="7CF27ED6" w14:textId="77777777" w:rsidTr="00F26085">
        <w:trPr>
          <w:trHeight w:val="405"/>
        </w:trPr>
        <w:tc>
          <w:tcPr>
            <w:tcW w:w="722" w:type="dxa"/>
          </w:tcPr>
          <w:p w14:paraId="6D79ACE4"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8.</w:t>
            </w:r>
          </w:p>
        </w:tc>
        <w:tc>
          <w:tcPr>
            <w:tcW w:w="5079" w:type="dxa"/>
          </w:tcPr>
          <w:p w14:paraId="6FEA8DDA"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Camera frontală</w:t>
            </w:r>
          </w:p>
        </w:tc>
        <w:tc>
          <w:tcPr>
            <w:tcW w:w="4395" w:type="dxa"/>
          </w:tcPr>
          <w:p w14:paraId="1450DB1C"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rPr>
            </w:pPr>
            <w:r w:rsidRPr="00561EE2">
              <w:rPr>
                <w:rFonts w:ascii="Cambria" w:hAnsi="Cambria" w:cs="Calibri"/>
                <w:sz w:val="22"/>
                <w:szCs w:val="22"/>
                <w:lang w:val="ro-RO"/>
              </w:rPr>
              <w:t>Min. 12 Mp</w:t>
            </w:r>
          </w:p>
        </w:tc>
      </w:tr>
      <w:tr w:rsidR="00561EE2" w:rsidRPr="00561EE2" w14:paraId="08F6720F" w14:textId="77777777" w:rsidTr="00F26085">
        <w:trPr>
          <w:trHeight w:val="405"/>
        </w:trPr>
        <w:tc>
          <w:tcPr>
            <w:tcW w:w="722" w:type="dxa"/>
          </w:tcPr>
          <w:p w14:paraId="7DF8C463"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lastRenderedPageBreak/>
              <w:t>9.</w:t>
            </w:r>
          </w:p>
        </w:tc>
        <w:tc>
          <w:tcPr>
            <w:tcW w:w="5079" w:type="dxa"/>
          </w:tcPr>
          <w:p w14:paraId="4B92F27D"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Difuzoare încorporate</w:t>
            </w:r>
          </w:p>
        </w:tc>
        <w:tc>
          <w:tcPr>
            <w:tcW w:w="4395" w:type="dxa"/>
          </w:tcPr>
          <w:p w14:paraId="5F6D8E3C"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obligatoriu</w:t>
            </w:r>
          </w:p>
        </w:tc>
      </w:tr>
      <w:tr w:rsidR="00561EE2" w:rsidRPr="00561EE2" w14:paraId="6C92088A" w14:textId="77777777" w:rsidTr="00F26085">
        <w:trPr>
          <w:trHeight w:val="405"/>
        </w:trPr>
        <w:tc>
          <w:tcPr>
            <w:tcW w:w="722" w:type="dxa"/>
          </w:tcPr>
          <w:p w14:paraId="71827041"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10.</w:t>
            </w:r>
          </w:p>
        </w:tc>
        <w:tc>
          <w:tcPr>
            <w:tcW w:w="5079" w:type="dxa"/>
          </w:tcPr>
          <w:p w14:paraId="34196068"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Microfon incorporat</w:t>
            </w:r>
          </w:p>
        </w:tc>
        <w:tc>
          <w:tcPr>
            <w:tcW w:w="4395" w:type="dxa"/>
          </w:tcPr>
          <w:p w14:paraId="4C9433BF"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obligatoriu</w:t>
            </w:r>
          </w:p>
        </w:tc>
      </w:tr>
      <w:tr w:rsidR="00561EE2" w:rsidRPr="00561EE2" w14:paraId="63E19FE6" w14:textId="77777777" w:rsidTr="00F26085">
        <w:trPr>
          <w:trHeight w:val="405"/>
        </w:trPr>
        <w:tc>
          <w:tcPr>
            <w:tcW w:w="722" w:type="dxa"/>
          </w:tcPr>
          <w:p w14:paraId="395E9463"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11.</w:t>
            </w:r>
          </w:p>
        </w:tc>
        <w:tc>
          <w:tcPr>
            <w:tcW w:w="5079" w:type="dxa"/>
          </w:tcPr>
          <w:p w14:paraId="7C6F7659"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proofErr w:type="spellStart"/>
            <w:r w:rsidRPr="00561EE2">
              <w:rPr>
                <w:rFonts w:ascii="Cambria" w:hAnsi="Cambria" w:cs="Calibri"/>
                <w:sz w:val="22"/>
                <w:szCs w:val="22"/>
                <w:lang w:val="ro-RO"/>
              </w:rPr>
              <w:t>Wi</w:t>
            </w:r>
            <w:proofErr w:type="spellEnd"/>
            <w:r w:rsidRPr="00561EE2">
              <w:rPr>
                <w:rFonts w:ascii="Cambria" w:hAnsi="Cambria" w:cs="Calibri"/>
                <w:sz w:val="22"/>
                <w:szCs w:val="22"/>
                <w:lang w:val="ro-RO"/>
              </w:rPr>
              <w:t>-Fi</w:t>
            </w:r>
          </w:p>
        </w:tc>
        <w:tc>
          <w:tcPr>
            <w:tcW w:w="4395" w:type="dxa"/>
          </w:tcPr>
          <w:p w14:paraId="5B1C331C"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obligatoriu</w:t>
            </w:r>
          </w:p>
        </w:tc>
      </w:tr>
      <w:tr w:rsidR="00561EE2" w:rsidRPr="00561EE2" w14:paraId="0B943C9E" w14:textId="77777777" w:rsidTr="00F26085">
        <w:trPr>
          <w:trHeight w:val="405"/>
        </w:trPr>
        <w:tc>
          <w:tcPr>
            <w:tcW w:w="722" w:type="dxa"/>
          </w:tcPr>
          <w:p w14:paraId="61C01584"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12.</w:t>
            </w:r>
          </w:p>
        </w:tc>
        <w:tc>
          <w:tcPr>
            <w:tcW w:w="5079" w:type="dxa"/>
          </w:tcPr>
          <w:p w14:paraId="2106566D"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Bluetooth</w:t>
            </w:r>
          </w:p>
        </w:tc>
        <w:tc>
          <w:tcPr>
            <w:tcW w:w="4395" w:type="dxa"/>
          </w:tcPr>
          <w:p w14:paraId="0B2E558A"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obligatoriu</w:t>
            </w:r>
          </w:p>
        </w:tc>
      </w:tr>
      <w:tr w:rsidR="00561EE2" w:rsidRPr="00561EE2" w14:paraId="6A682689" w14:textId="77777777" w:rsidTr="00F26085">
        <w:trPr>
          <w:trHeight w:val="405"/>
        </w:trPr>
        <w:tc>
          <w:tcPr>
            <w:tcW w:w="722" w:type="dxa"/>
          </w:tcPr>
          <w:p w14:paraId="50E636B0"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13.</w:t>
            </w:r>
          </w:p>
        </w:tc>
        <w:tc>
          <w:tcPr>
            <w:tcW w:w="5079" w:type="dxa"/>
          </w:tcPr>
          <w:p w14:paraId="2ACCEE1B"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LTE (4G)</w:t>
            </w:r>
          </w:p>
        </w:tc>
        <w:tc>
          <w:tcPr>
            <w:tcW w:w="4395" w:type="dxa"/>
          </w:tcPr>
          <w:p w14:paraId="12D7586E"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obligatoriu</w:t>
            </w:r>
          </w:p>
        </w:tc>
      </w:tr>
      <w:tr w:rsidR="00561EE2" w:rsidRPr="00561EE2" w14:paraId="3DB078B5" w14:textId="77777777" w:rsidTr="00F26085">
        <w:trPr>
          <w:trHeight w:val="405"/>
        </w:trPr>
        <w:tc>
          <w:tcPr>
            <w:tcW w:w="722" w:type="dxa"/>
          </w:tcPr>
          <w:p w14:paraId="389B46E9"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14.</w:t>
            </w:r>
          </w:p>
        </w:tc>
        <w:tc>
          <w:tcPr>
            <w:tcW w:w="5079" w:type="dxa"/>
          </w:tcPr>
          <w:p w14:paraId="37FC3D20"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5G</w:t>
            </w:r>
          </w:p>
        </w:tc>
        <w:tc>
          <w:tcPr>
            <w:tcW w:w="4395" w:type="dxa"/>
          </w:tcPr>
          <w:p w14:paraId="62C1BE5A"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obligatoriu</w:t>
            </w:r>
          </w:p>
        </w:tc>
      </w:tr>
      <w:tr w:rsidR="00561EE2" w:rsidRPr="00561EE2" w14:paraId="5C674C49" w14:textId="77777777" w:rsidTr="00F26085">
        <w:trPr>
          <w:trHeight w:val="405"/>
        </w:trPr>
        <w:tc>
          <w:tcPr>
            <w:tcW w:w="722" w:type="dxa"/>
          </w:tcPr>
          <w:p w14:paraId="361394D1"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15.</w:t>
            </w:r>
          </w:p>
        </w:tc>
        <w:tc>
          <w:tcPr>
            <w:tcW w:w="5079" w:type="dxa"/>
          </w:tcPr>
          <w:p w14:paraId="2840E055"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Receptor GPS</w:t>
            </w:r>
          </w:p>
        </w:tc>
        <w:tc>
          <w:tcPr>
            <w:tcW w:w="4395" w:type="dxa"/>
          </w:tcPr>
          <w:p w14:paraId="5BEADE84"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obligatoriu</w:t>
            </w:r>
          </w:p>
        </w:tc>
      </w:tr>
      <w:tr w:rsidR="00561EE2" w:rsidRPr="00561EE2" w14:paraId="131B2992" w14:textId="77777777" w:rsidTr="00F26085">
        <w:trPr>
          <w:trHeight w:val="405"/>
        </w:trPr>
        <w:tc>
          <w:tcPr>
            <w:tcW w:w="722" w:type="dxa"/>
          </w:tcPr>
          <w:p w14:paraId="01E680AA"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16.</w:t>
            </w:r>
          </w:p>
        </w:tc>
        <w:tc>
          <w:tcPr>
            <w:tcW w:w="5079" w:type="dxa"/>
          </w:tcPr>
          <w:p w14:paraId="02E29BB4"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Culoarea carcasă</w:t>
            </w:r>
          </w:p>
        </w:tc>
        <w:tc>
          <w:tcPr>
            <w:tcW w:w="4395" w:type="dxa"/>
          </w:tcPr>
          <w:p w14:paraId="4A7C06BC"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Negru/gri/argintiu</w:t>
            </w:r>
          </w:p>
        </w:tc>
      </w:tr>
      <w:tr w:rsidR="00561EE2" w:rsidRPr="00561EE2" w14:paraId="79C4F8BE" w14:textId="77777777" w:rsidTr="00F26085">
        <w:trPr>
          <w:trHeight w:val="405"/>
        </w:trPr>
        <w:tc>
          <w:tcPr>
            <w:tcW w:w="722" w:type="dxa"/>
          </w:tcPr>
          <w:p w14:paraId="1416789E"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17.</w:t>
            </w:r>
          </w:p>
        </w:tc>
        <w:tc>
          <w:tcPr>
            <w:tcW w:w="5079" w:type="dxa"/>
          </w:tcPr>
          <w:p w14:paraId="3D1E102D"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Accesorii</w:t>
            </w:r>
          </w:p>
        </w:tc>
        <w:tc>
          <w:tcPr>
            <w:tcW w:w="4395" w:type="dxa"/>
          </w:tcPr>
          <w:p w14:paraId="455F72D4"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Husă simplă de protecție</w:t>
            </w:r>
          </w:p>
        </w:tc>
      </w:tr>
      <w:tr w:rsidR="00561EE2" w:rsidRPr="00561EE2" w14:paraId="3ED2300C" w14:textId="77777777" w:rsidTr="00F26085">
        <w:trPr>
          <w:trHeight w:val="405"/>
        </w:trPr>
        <w:tc>
          <w:tcPr>
            <w:tcW w:w="722" w:type="dxa"/>
          </w:tcPr>
          <w:p w14:paraId="1487870A"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18.</w:t>
            </w:r>
          </w:p>
        </w:tc>
        <w:tc>
          <w:tcPr>
            <w:tcW w:w="5079" w:type="dxa"/>
          </w:tcPr>
          <w:p w14:paraId="2E544168"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Garanție</w:t>
            </w:r>
          </w:p>
        </w:tc>
        <w:tc>
          <w:tcPr>
            <w:tcW w:w="4395" w:type="dxa"/>
          </w:tcPr>
          <w:p w14:paraId="715E0427"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Min. 2 ani</w:t>
            </w:r>
          </w:p>
        </w:tc>
      </w:tr>
      <w:tr w:rsidR="00561EE2" w:rsidRPr="00561EE2" w14:paraId="63ED300D" w14:textId="77777777" w:rsidTr="00F26085">
        <w:trPr>
          <w:trHeight w:val="405"/>
        </w:trPr>
        <w:tc>
          <w:tcPr>
            <w:tcW w:w="722" w:type="dxa"/>
          </w:tcPr>
          <w:p w14:paraId="208A1B25"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p>
        </w:tc>
        <w:tc>
          <w:tcPr>
            <w:tcW w:w="5079" w:type="dxa"/>
          </w:tcPr>
          <w:p w14:paraId="6D402BA9" w14:textId="77777777" w:rsidR="00561EE2" w:rsidRPr="00561EE2" w:rsidRDefault="00561EE2" w:rsidP="00561EE2">
            <w:pPr>
              <w:widowControl w:val="0"/>
              <w:autoSpaceDE w:val="0"/>
              <w:autoSpaceDN w:val="0"/>
              <w:spacing w:before="100" w:beforeAutospacing="1" w:line="165" w:lineRule="atLeast"/>
              <w:rPr>
                <w:rFonts w:ascii="Cambria" w:hAnsi="Cambria" w:cs="Calibri"/>
                <w:b/>
                <w:sz w:val="22"/>
                <w:szCs w:val="22"/>
                <w:lang w:val="ro-RO"/>
              </w:rPr>
            </w:pPr>
            <w:r w:rsidRPr="00561EE2">
              <w:rPr>
                <w:rFonts w:ascii="Cambria" w:hAnsi="Cambria" w:cs="Calibri"/>
                <w:b/>
                <w:sz w:val="22"/>
                <w:szCs w:val="22"/>
                <w:highlight w:val="yellow"/>
                <w:lang w:val="ro-RO"/>
              </w:rPr>
              <w:t>Cantitate</w:t>
            </w:r>
            <w:r w:rsidRPr="00561EE2">
              <w:rPr>
                <w:rFonts w:ascii="Cambria" w:hAnsi="Cambria" w:cs="Calibri"/>
                <w:b/>
                <w:sz w:val="22"/>
                <w:szCs w:val="22"/>
                <w:lang w:val="ro-RO"/>
              </w:rPr>
              <w:t xml:space="preserve"> </w:t>
            </w:r>
          </w:p>
        </w:tc>
        <w:tc>
          <w:tcPr>
            <w:tcW w:w="4395" w:type="dxa"/>
          </w:tcPr>
          <w:p w14:paraId="51D7EEB3" w14:textId="77777777" w:rsidR="00561EE2" w:rsidRPr="00561EE2" w:rsidRDefault="00561EE2" w:rsidP="00561EE2">
            <w:pPr>
              <w:widowControl w:val="0"/>
              <w:autoSpaceDE w:val="0"/>
              <w:autoSpaceDN w:val="0"/>
              <w:spacing w:before="100" w:beforeAutospacing="1" w:line="165" w:lineRule="atLeast"/>
              <w:rPr>
                <w:rFonts w:ascii="Cambria" w:hAnsi="Cambria" w:cs="Calibri"/>
                <w:b/>
                <w:sz w:val="22"/>
                <w:szCs w:val="22"/>
                <w:lang w:val="ro-RO"/>
              </w:rPr>
            </w:pPr>
            <w:r w:rsidRPr="00561EE2">
              <w:rPr>
                <w:rFonts w:ascii="Cambria" w:hAnsi="Cambria" w:cs="Calibri"/>
                <w:b/>
                <w:sz w:val="22"/>
                <w:szCs w:val="22"/>
                <w:highlight w:val="yellow"/>
                <w:lang w:val="ro-RO"/>
              </w:rPr>
              <w:t>15 unități</w:t>
            </w:r>
          </w:p>
        </w:tc>
      </w:tr>
      <w:tr w:rsidR="00561EE2" w:rsidRPr="00561EE2" w14:paraId="07CD9FF0" w14:textId="77777777" w:rsidTr="00F26085">
        <w:trPr>
          <w:trHeight w:val="405"/>
        </w:trPr>
        <w:tc>
          <w:tcPr>
            <w:tcW w:w="10196" w:type="dxa"/>
            <w:gridSpan w:val="3"/>
          </w:tcPr>
          <w:p w14:paraId="1D595990" w14:textId="77777777" w:rsidR="00561EE2" w:rsidRPr="00561EE2" w:rsidRDefault="00561EE2" w:rsidP="00561EE2">
            <w:pPr>
              <w:widowControl w:val="0"/>
              <w:autoSpaceDE w:val="0"/>
              <w:autoSpaceDN w:val="0"/>
              <w:spacing w:before="100" w:beforeAutospacing="1" w:line="165" w:lineRule="atLeast"/>
              <w:rPr>
                <w:rFonts w:ascii="Cambria" w:hAnsi="Cambria" w:cs="Calibri"/>
                <w:b/>
                <w:sz w:val="22"/>
                <w:szCs w:val="22"/>
                <w:highlight w:val="yellow"/>
                <w:lang w:val="ro-RO"/>
              </w:rPr>
            </w:pPr>
            <w:r w:rsidRPr="00561EE2">
              <w:rPr>
                <w:rFonts w:ascii="Cambria" w:eastAsia="Calibri" w:hAnsi="Cambria" w:cs="Arial"/>
                <w:b/>
                <w:sz w:val="22"/>
                <w:szCs w:val="22"/>
                <w:highlight w:val="yellow"/>
                <w:lang w:val="ro-RO" w:bidi="en-US"/>
              </w:rPr>
              <w:t xml:space="preserve">Adresa depozitului: </w:t>
            </w:r>
            <w:r w:rsidRPr="00561EE2">
              <w:rPr>
                <w:rFonts w:ascii="Cambria" w:hAnsi="Cambria" w:cs="Calibri"/>
                <w:sz w:val="22"/>
                <w:szCs w:val="22"/>
                <w:lang w:val="ro-RO"/>
              </w:rPr>
              <w:t xml:space="preserve"> Str. Ialoveni 100, Chișinău, Republica Moldova</w:t>
            </w:r>
          </w:p>
        </w:tc>
      </w:tr>
    </w:tbl>
    <w:p w14:paraId="592196AC" w14:textId="77777777" w:rsidR="00C34FF5" w:rsidRDefault="00C34FF5" w:rsidP="002E58D5">
      <w:pPr>
        <w:widowControl w:val="0"/>
        <w:tabs>
          <w:tab w:val="left" w:pos="0"/>
        </w:tabs>
        <w:autoSpaceDE w:val="0"/>
        <w:autoSpaceDN w:val="0"/>
        <w:spacing w:before="240" w:line="240" w:lineRule="exact"/>
        <w:rPr>
          <w:rFonts w:ascii="Cambria" w:hAnsi="Cambria" w:cstheme="minorBidi"/>
          <w:b/>
          <w:bCs/>
          <w:lang w:val="ro-RO" w:bidi="en-US"/>
        </w:rPr>
      </w:pPr>
    </w:p>
    <w:p w14:paraId="4E4D64E6" w14:textId="77777777" w:rsidR="00001649" w:rsidRPr="00001649" w:rsidRDefault="00001649" w:rsidP="00001649">
      <w:pPr>
        <w:widowControl w:val="0"/>
        <w:autoSpaceDE w:val="0"/>
        <w:autoSpaceDN w:val="0"/>
        <w:rPr>
          <w:rFonts w:ascii="Cambria" w:hAnsi="Cambria"/>
          <w:i/>
          <w:iCs/>
          <w:color w:val="0064B2"/>
          <w:sz w:val="22"/>
          <w:szCs w:val="22"/>
          <w:lang w:eastAsia="ro-RO"/>
        </w:rPr>
      </w:pPr>
      <w:proofErr w:type="spellStart"/>
      <w:r w:rsidRPr="00001649">
        <w:rPr>
          <w:rFonts w:ascii="Cambria" w:hAnsi="Cambria"/>
          <w:i/>
          <w:iCs/>
          <w:color w:val="0064B2"/>
          <w:sz w:val="22"/>
          <w:szCs w:val="22"/>
          <w:lang w:eastAsia="ro-RO"/>
        </w:rPr>
        <w:t>Garanție</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minimă</w:t>
      </w:r>
      <w:proofErr w:type="spellEnd"/>
      <w:r w:rsidRPr="00001649">
        <w:rPr>
          <w:rFonts w:ascii="Cambria" w:hAnsi="Cambria"/>
          <w:i/>
          <w:iCs/>
          <w:color w:val="0064B2"/>
          <w:sz w:val="22"/>
          <w:szCs w:val="22"/>
          <w:lang w:eastAsia="ro-RO"/>
        </w:rPr>
        <w:t>: minimum 12 (</w:t>
      </w:r>
      <w:proofErr w:type="spellStart"/>
      <w:r w:rsidRPr="00001649">
        <w:rPr>
          <w:rFonts w:ascii="Cambria" w:hAnsi="Cambria"/>
          <w:i/>
          <w:iCs/>
          <w:color w:val="0064B2"/>
          <w:sz w:val="22"/>
          <w:szCs w:val="22"/>
          <w:lang w:eastAsia="ro-RO"/>
        </w:rPr>
        <w:t>douăsprezece</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luni</w:t>
      </w:r>
      <w:proofErr w:type="spellEnd"/>
      <w:r w:rsidRPr="00001649">
        <w:rPr>
          <w:rFonts w:ascii="Cambria" w:hAnsi="Cambria"/>
          <w:i/>
          <w:iCs/>
          <w:color w:val="0064B2"/>
          <w:sz w:val="22"/>
          <w:szCs w:val="22"/>
          <w:lang w:eastAsia="ro-RO"/>
        </w:rPr>
        <w:t xml:space="preserve"> de la data </w:t>
      </w:r>
      <w:proofErr w:type="spellStart"/>
      <w:r w:rsidRPr="00001649">
        <w:rPr>
          <w:rFonts w:ascii="Cambria" w:hAnsi="Cambria"/>
          <w:i/>
          <w:iCs/>
          <w:color w:val="0064B2"/>
          <w:sz w:val="22"/>
          <w:szCs w:val="22"/>
          <w:lang w:eastAsia="ro-RO"/>
        </w:rPr>
        <w:t>recepției</w:t>
      </w:r>
      <w:proofErr w:type="spellEnd"/>
      <w:r w:rsidRPr="00001649">
        <w:rPr>
          <w:rFonts w:ascii="Cambria" w:hAnsi="Cambria"/>
          <w:i/>
          <w:iCs/>
          <w:color w:val="0064B2"/>
          <w:sz w:val="22"/>
          <w:szCs w:val="22"/>
          <w:lang w:eastAsia="ro-RO"/>
        </w:rPr>
        <w:t xml:space="preserve"> finale/</w:t>
      </w:r>
      <w:proofErr w:type="spellStart"/>
      <w:r w:rsidRPr="00001649">
        <w:rPr>
          <w:rFonts w:ascii="Cambria" w:hAnsi="Cambria"/>
          <w:i/>
          <w:iCs/>
          <w:color w:val="0064B2"/>
          <w:sz w:val="22"/>
          <w:szCs w:val="22"/>
          <w:lang w:eastAsia="ro-RO"/>
        </w:rPr>
        <w:t>semnării</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actului</w:t>
      </w:r>
      <w:proofErr w:type="spellEnd"/>
      <w:r w:rsidRPr="00001649">
        <w:rPr>
          <w:rFonts w:ascii="Cambria" w:hAnsi="Cambria"/>
          <w:i/>
          <w:iCs/>
          <w:color w:val="0064B2"/>
          <w:sz w:val="22"/>
          <w:szCs w:val="22"/>
          <w:lang w:eastAsia="ro-RO"/>
        </w:rPr>
        <w:t xml:space="preserve"> de </w:t>
      </w:r>
      <w:proofErr w:type="spellStart"/>
      <w:r w:rsidRPr="00001649">
        <w:rPr>
          <w:rFonts w:ascii="Cambria" w:hAnsi="Cambria"/>
          <w:i/>
          <w:iCs/>
          <w:color w:val="0064B2"/>
          <w:sz w:val="22"/>
          <w:szCs w:val="22"/>
          <w:lang w:eastAsia="ro-RO"/>
        </w:rPr>
        <w:t>predare-primire</w:t>
      </w:r>
      <w:proofErr w:type="spellEnd"/>
      <w:r w:rsidRPr="00001649">
        <w:rPr>
          <w:rFonts w:ascii="Cambria" w:hAnsi="Cambria"/>
          <w:i/>
          <w:iCs/>
          <w:color w:val="0064B2"/>
          <w:sz w:val="22"/>
          <w:szCs w:val="22"/>
          <w:lang w:eastAsia="ro-RO"/>
        </w:rPr>
        <w:t xml:space="preserve">. O </w:t>
      </w:r>
      <w:proofErr w:type="spellStart"/>
      <w:r w:rsidRPr="00001649">
        <w:rPr>
          <w:rFonts w:ascii="Cambria" w:hAnsi="Cambria"/>
          <w:i/>
          <w:iCs/>
          <w:color w:val="0064B2"/>
          <w:sz w:val="22"/>
          <w:szCs w:val="22"/>
          <w:lang w:eastAsia="ro-RO"/>
        </w:rPr>
        <w:t>perioadă</w:t>
      </w:r>
      <w:proofErr w:type="spellEnd"/>
      <w:r w:rsidRPr="00001649">
        <w:rPr>
          <w:rFonts w:ascii="Cambria" w:hAnsi="Cambria"/>
          <w:i/>
          <w:iCs/>
          <w:color w:val="0064B2"/>
          <w:sz w:val="22"/>
          <w:szCs w:val="22"/>
          <w:lang w:eastAsia="ro-RO"/>
        </w:rPr>
        <w:t xml:space="preserve"> de </w:t>
      </w:r>
      <w:proofErr w:type="spellStart"/>
      <w:r w:rsidRPr="00001649">
        <w:rPr>
          <w:rFonts w:ascii="Cambria" w:hAnsi="Cambria"/>
          <w:i/>
          <w:iCs/>
          <w:color w:val="0064B2"/>
          <w:sz w:val="22"/>
          <w:szCs w:val="22"/>
          <w:lang w:eastAsia="ro-RO"/>
        </w:rPr>
        <w:t>garanție</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mai</w:t>
      </w:r>
      <w:proofErr w:type="spellEnd"/>
      <w:r w:rsidRPr="00001649">
        <w:rPr>
          <w:rFonts w:ascii="Cambria" w:hAnsi="Cambria"/>
          <w:i/>
          <w:iCs/>
          <w:color w:val="0064B2"/>
          <w:sz w:val="22"/>
          <w:szCs w:val="22"/>
          <w:lang w:eastAsia="ro-RO"/>
        </w:rPr>
        <w:t xml:space="preserve"> mare </w:t>
      </w:r>
      <w:proofErr w:type="spellStart"/>
      <w:r w:rsidRPr="00001649">
        <w:rPr>
          <w:rFonts w:ascii="Cambria" w:hAnsi="Cambria"/>
          <w:i/>
          <w:iCs/>
          <w:color w:val="0064B2"/>
          <w:sz w:val="22"/>
          <w:szCs w:val="22"/>
          <w:lang w:eastAsia="ro-RO"/>
        </w:rPr>
        <w:t>oferită</w:t>
      </w:r>
      <w:proofErr w:type="spellEnd"/>
      <w:r w:rsidRPr="00001649">
        <w:rPr>
          <w:rFonts w:ascii="Cambria" w:hAnsi="Cambria"/>
          <w:i/>
          <w:iCs/>
          <w:color w:val="0064B2"/>
          <w:sz w:val="22"/>
          <w:szCs w:val="22"/>
          <w:lang w:eastAsia="ro-RO"/>
        </w:rPr>
        <w:t xml:space="preserve"> de </w:t>
      </w:r>
      <w:proofErr w:type="spellStart"/>
      <w:r w:rsidRPr="00001649">
        <w:rPr>
          <w:rFonts w:ascii="Cambria" w:hAnsi="Cambria"/>
          <w:i/>
          <w:iCs/>
          <w:color w:val="0064B2"/>
          <w:sz w:val="22"/>
          <w:szCs w:val="22"/>
          <w:lang w:eastAsia="ro-RO"/>
        </w:rPr>
        <w:t>producător</w:t>
      </w:r>
      <w:proofErr w:type="spellEnd"/>
      <w:r w:rsidRPr="00001649">
        <w:rPr>
          <w:rFonts w:ascii="Cambria" w:hAnsi="Cambria"/>
          <w:i/>
          <w:iCs/>
          <w:color w:val="0064B2"/>
          <w:sz w:val="22"/>
          <w:szCs w:val="22"/>
          <w:lang w:eastAsia="ro-RO"/>
        </w:rPr>
        <w:t>/</w:t>
      </w:r>
      <w:proofErr w:type="spellStart"/>
      <w:r w:rsidRPr="00001649">
        <w:rPr>
          <w:rFonts w:ascii="Cambria" w:hAnsi="Cambria"/>
          <w:i/>
          <w:iCs/>
          <w:color w:val="0064B2"/>
          <w:sz w:val="22"/>
          <w:szCs w:val="22"/>
          <w:lang w:eastAsia="ro-RO"/>
        </w:rPr>
        <w:t>ofertant</w:t>
      </w:r>
      <w:proofErr w:type="spellEnd"/>
      <w:r w:rsidRPr="00001649">
        <w:rPr>
          <w:rFonts w:ascii="Cambria" w:hAnsi="Cambria"/>
          <w:i/>
          <w:iCs/>
          <w:color w:val="0064B2"/>
          <w:sz w:val="22"/>
          <w:szCs w:val="22"/>
          <w:lang w:eastAsia="ro-RO"/>
        </w:rPr>
        <w:t xml:space="preserve"> </w:t>
      </w:r>
      <w:proofErr w:type="spellStart"/>
      <w:r w:rsidRPr="00001649">
        <w:rPr>
          <w:rFonts w:ascii="Cambria" w:hAnsi="Cambria"/>
          <w:i/>
          <w:iCs/>
          <w:color w:val="0064B2"/>
          <w:sz w:val="22"/>
          <w:szCs w:val="22"/>
          <w:lang w:eastAsia="ro-RO"/>
        </w:rPr>
        <w:t>va</w:t>
      </w:r>
      <w:proofErr w:type="spellEnd"/>
      <w:r w:rsidRPr="00001649">
        <w:rPr>
          <w:rFonts w:ascii="Cambria" w:hAnsi="Cambria"/>
          <w:i/>
          <w:iCs/>
          <w:color w:val="0064B2"/>
          <w:sz w:val="22"/>
          <w:szCs w:val="22"/>
          <w:lang w:eastAsia="ro-RO"/>
        </w:rPr>
        <w:t xml:space="preserve"> fi </w:t>
      </w:r>
      <w:proofErr w:type="spellStart"/>
      <w:r w:rsidRPr="00001649">
        <w:rPr>
          <w:rFonts w:ascii="Cambria" w:hAnsi="Cambria"/>
          <w:i/>
          <w:iCs/>
          <w:color w:val="0064B2"/>
          <w:sz w:val="22"/>
          <w:szCs w:val="22"/>
          <w:lang w:eastAsia="ro-RO"/>
        </w:rPr>
        <w:t>acceptată</w:t>
      </w:r>
      <w:proofErr w:type="spellEnd"/>
      <w:r w:rsidRPr="00001649">
        <w:rPr>
          <w:rFonts w:ascii="Cambria" w:hAnsi="Cambria"/>
          <w:i/>
          <w:iCs/>
          <w:color w:val="0064B2"/>
          <w:sz w:val="22"/>
          <w:szCs w:val="22"/>
          <w:lang w:eastAsia="ro-RO"/>
        </w:rPr>
        <w:t>.</w:t>
      </w:r>
    </w:p>
    <w:p w14:paraId="0A24B595" w14:textId="7E9CE4DB" w:rsidR="00001649" w:rsidRPr="00001649" w:rsidRDefault="00001649" w:rsidP="00001649">
      <w:pPr>
        <w:widowControl w:val="0"/>
        <w:autoSpaceDE w:val="0"/>
        <w:autoSpaceDN w:val="0"/>
        <w:rPr>
          <w:rFonts w:ascii="Cambria" w:hAnsi="Cambria"/>
          <w:sz w:val="22"/>
          <w:szCs w:val="22"/>
          <w:lang w:eastAsia="ro-RO"/>
        </w:rPr>
      </w:pPr>
      <w:r w:rsidRPr="00001649">
        <w:rPr>
          <w:rFonts w:ascii="Cambria" w:hAnsi="Cambria"/>
          <w:sz w:val="22"/>
          <w:szCs w:val="22"/>
          <w:lang w:eastAsia="ro-RO"/>
        </w:rPr>
        <w:br/>
      </w:r>
    </w:p>
    <w:p w14:paraId="663D3978" w14:textId="77777777" w:rsidR="00C34FF5" w:rsidRDefault="00C34FF5" w:rsidP="002E58D5">
      <w:pPr>
        <w:widowControl w:val="0"/>
        <w:tabs>
          <w:tab w:val="left" w:pos="0"/>
        </w:tabs>
        <w:autoSpaceDE w:val="0"/>
        <w:autoSpaceDN w:val="0"/>
        <w:spacing w:before="240" w:line="240" w:lineRule="exact"/>
        <w:rPr>
          <w:rFonts w:ascii="Cambria" w:hAnsi="Cambria" w:cstheme="minorBidi"/>
          <w:b/>
          <w:bCs/>
          <w:lang w:val="ro-RO" w:bidi="en-US"/>
        </w:rPr>
      </w:pPr>
    </w:p>
    <w:tbl>
      <w:tblPr>
        <w:tblpPr w:leftFromText="180" w:rightFromText="180" w:vertAnchor="text" w:horzAnchor="margin" w:tblpYSpec="bottom"/>
        <w:tblW w:w="103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724"/>
        <w:gridCol w:w="2663"/>
        <w:gridCol w:w="30"/>
        <w:gridCol w:w="6916"/>
      </w:tblGrid>
      <w:tr w:rsidR="00561EE2" w:rsidRPr="00561EE2" w14:paraId="1E900516" w14:textId="77777777" w:rsidTr="00F26085">
        <w:trPr>
          <w:trHeight w:val="548"/>
        </w:trPr>
        <w:tc>
          <w:tcPr>
            <w:tcW w:w="10333" w:type="dxa"/>
            <w:gridSpan w:val="4"/>
            <w:shd w:val="clear" w:color="auto" w:fill="E2EFD9"/>
            <w:vAlign w:val="center"/>
          </w:tcPr>
          <w:p w14:paraId="10BC3027" w14:textId="77777777" w:rsidR="00561EE2" w:rsidRPr="00561EE2" w:rsidRDefault="00561EE2" w:rsidP="00561EE2">
            <w:pPr>
              <w:widowControl w:val="0"/>
              <w:autoSpaceDE w:val="0"/>
              <w:autoSpaceDN w:val="0"/>
              <w:ind w:left="284" w:hanging="284"/>
              <w:jc w:val="center"/>
              <w:rPr>
                <w:rFonts w:ascii="Cambria" w:eastAsia="Calibri" w:hAnsi="Cambria" w:cs="Calibri"/>
                <w:sz w:val="22"/>
                <w:szCs w:val="22"/>
                <w:lang w:val="ro-RO" w:bidi="en-US"/>
              </w:rPr>
            </w:pPr>
            <w:r w:rsidRPr="00561EE2">
              <w:rPr>
                <w:rFonts w:ascii="Cambria" w:hAnsi="Cambria" w:cs="Calibri"/>
                <w:b/>
                <w:sz w:val="22"/>
                <w:szCs w:val="22"/>
                <w:lang w:val="ro-RO"/>
              </w:rPr>
              <w:lastRenderedPageBreak/>
              <w:t>Lotul nr.</w:t>
            </w:r>
            <w:r w:rsidRPr="00561EE2">
              <w:rPr>
                <w:rFonts w:ascii="Cambria" w:hAnsi="Cambria" w:cs="Calibri"/>
                <w:b/>
                <w:i/>
                <w:sz w:val="22"/>
                <w:szCs w:val="22"/>
                <w:lang w:val="ro-RO"/>
              </w:rPr>
              <w:t xml:space="preserve"> </w:t>
            </w:r>
            <w:r w:rsidRPr="00561EE2">
              <w:rPr>
                <w:rFonts w:ascii="Cambria" w:hAnsi="Cambria" w:cs="Calibri"/>
                <w:b/>
                <w:sz w:val="22"/>
                <w:szCs w:val="22"/>
                <w:lang w:val="ro-RO"/>
              </w:rPr>
              <w:t xml:space="preserve">10  Software specializat </w:t>
            </w:r>
          </w:p>
        </w:tc>
      </w:tr>
      <w:tr w:rsidR="00561EE2" w:rsidRPr="00561EE2" w14:paraId="3024875F" w14:textId="77777777" w:rsidTr="00F26085">
        <w:trPr>
          <w:trHeight w:val="548"/>
        </w:trPr>
        <w:tc>
          <w:tcPr>
            <w:tcW w:w="3417" w:type="dxa"/>
            <w:gridSpan w:val="3"/>
            <w:shd w:val="clear" w:color="auto" w:fill="FFFFFF"/>
            <w:vAlign w:val="center"/>
          </w:tcPr>
          <w:p w14:paraId="161FEA52" w14:textId="77777777" w:rsidR="00561EE2" w:rsidRPr="00561EE2" w:rsidRDefault="00561EE2" w:rsidP="00561EE2">
            <w:pPr>
              <w:widowControl w:val="0"/>
              <w:autoSpaceDE w:val="0"/>
              <w:autoSpaceDN w:val="0"/>
              <w:spacing w:before="100" w:beforeAutospacing="1" w:line="312" w:lineRule="atLeast"/>
              <w:jc w:val="center"/>
              <w:rPr>
                <w:rFonts w:ascii="Cambria" w:eastAsia="Calibri" w:hAnsi="Cambria" w:cs="Arial"/>
                <w:sz w:val="22"/>
                <w:szCs w:val="22"/>
                <w:lang w:val="ro-RO" w:bidi="en-US"/>
              </w:rPr>
            </w:pPr>
            <w:r w:rsidRPr="00561EE2">
              <w:rPr>
                <w:rFonts w:ascii="Cambria" w:eastAsia="Calibri" w:hAnsi="Cambria" w:cs="Calibri"/>
                <w:sz w:val="22"/>
                <w:szCs w:val="22"/>
                <w:lang w:val="ro-RO" w:bidi="en-US"/>
              </w:rPr>
              <w:t>Denumirea software</w:t>
            </w:r>
          </w:p>
        </w:tc>
        <w:tc>
          <w:tcPr>
            <w:tcW w:w="6916" w:type="dxa"/>
            <w:shd w:val="clear" w:color="auto" w:fill="FFFFFF"/>
            <w:vAlign w:val="center"/>
          </w:tcPr>
          <w:p w14:paraId="616D10A5" w14:textId="77777777" w:rsidR="00561EE2" w:rsidRPr="00561EE2" w:rsidRDefault="00561EE2" w:rsidP="00561EE2">
            <w:pPr>
              <w:widowControl w:val="0"/>
              <w:autoSpaceDE w:val="0"/>
              <w:autoSpaceDN w:val="0"/>
              <w:spacing w:line="312" w:lineRule="atLeast"/>
              <w:ind w:left="-108"/>
              <w:jc w:val="center"/>
              <w:rPr>
                <w:rFonts w:ascii="Cambria" w:eastAsia="Calibri" w:hAnsi="Cambria" w:cs="Calibri"/>
                <w:sz w:val="22"/>
                <w:szCs w:val="22"/>
                <w:lang w:val="ro-RO" w:bidi="en-US"/>
              </w:rPr>
            </w:pPr>
            <w:r w:rsidRPr="00561EE2">
              <w:rPr>
                <w:rFonts w:ascii="Cambria" w:eastAsia="Calibri" w:hAnsi="Cambria" w:cs="Calibri"/>
                <w:sz w:val="22"/>
                <w:szCs w:val="22"/>
                <w:lang w:val="ro-RO" w:bidi="en-US"/>
              </w:rPr>
              <w:t>Cerințe minime</w:t>
            </w:r>
          </w:p>
        </w:tc>
      </w:tr>
      <w:tr w:rsidR="00561EE2" w:rsidRPr="00561EE2" w14:paraId="76F006F8" w14:textId="77777777" w:rsidTr="00F26085">
        <w:trPr>
          <w:trHeight w:val="610"/>
        </w:trPr>
        <w:tc>
          <w:tcPr>
            <w:tcW w:w="10333" w:type="dxa"/>
            <w:gridSpan w:val="4"/>
            <w:shd w:val="clear" w:color="auto" w:fill="BDD6EE"/>
            <w:vAlign w:val="center"/>
          </w:tcPr>
          <w:p w14:paraId="046A23E7" w14:textId="77777777" w:rsidR="00561EE2" w:rsidRPr="00561EE2" w:rsidRDefault="00561EE2" w:rsidP="00561EE2">
            <w:pPr>
              <w:widowControl w:val="0"/>
              <w:autoSpaceDE w:val="0"/>
              <w:autoSpaceDN w:val="0"/>
              <w:spacing w:before="100" w:beforeAutospacing="1" w:line="165" w:lineRule="atLeast"/>
              <w:rPr>
                <w:rFonts w:ascii="Cambria" w:eastAsia="Calibri" w:hAnsi="Cambria" w:cs="Calibri"/>
                <w:b/>
                <w:sz w:val="22"/>
                <w:szCs w:val="22"/>
                <w:lang w:val="ro-RO" w:bidi="en-US"/>
              </w:rPr>
            </w:pPr>
            <w:proofErr w:type="spellStart"/>
            <w:r w:rsidRPr="00561EE2">
              <w:rPr>
                <w:rFonts w:ascii="Cambria" w:eastAsia="Calibri" w:hAnsi="Cambria" w:cs="Calibri"/>
                <w:b/>
                <w:bCs/>
                <w:sz w:val="22"/>
                <w:szCs w:val="22"/>
                <w:lang w:val="ro-RO" w:bidi="en-US"/>
              </w:rPr>
              <w:t>Art</w:t>
            </w:r>
            <w:proofErr w:type="spellEnd"/>
            <w:r w:rsidRPr="00561EE2">
              <w:rPr>
                <w:rFonts w:ascii="Cambria" w:eastAsia="Calibri" w:hAnsi="Cambria" w:cs="Calibri"/>
                <w:b/>
                <w:bCs/>
                <w:sz w:val="22"/>
                <w:szCs w:val="22"/>
                <w:lang w:val="ro-RO" w:bidi="en-US"/>
              </w:rPr>
              <w:t xml:space="preserve">: 1 - </w:t>
            </w:r>
            <w:r w:rsidRPr="00561EE2">
              <w:rPr>
                <w:rFonts w:ascii="Cambria" w:hAnsi="Cambria" w:cs="Calibri"/>
                <w:b/>
                <w:sz w:val="22"/>
                <w:szCs w:val="22"/>
                <w:lang w:val="ro-RO"/>
              </w:rPr>
              <w:t>Software specializat „Nutrețuri și Rații”</w:t>
            </w:r>
          </w:p>
        </w:tc>
      </w:tr>
      <w:tr w:rsidR="00561EE2" w:rsidRPr="00561EE2" w14:paraId="7B9ED953" w14:textId="77777777" w:rsidTr="00F26085">
        <w:trPr>
          <w:trHeight w:val="177"/>
        </w:trPr>
        <w:tc>
          <w:tcPr>
            <w:tcW w:w="10333" w:type="dxa"/>
            <w:gridSpan w:val="4"/>
            <w:shd w:val="clear" w:color="auto" w:fill="FFFFFF"/>
          </w:tcPr>
          <w:p w14:paraId="71483ED1" w14:textId="77777777" w:rsidR="00561EE2" w:rsidRPr="00561EE2" w:rsidRDefault="00561EE2" w:rsidP="00561EE2">
            <w:pPr>
              <w:widowControl w:val="0"/>
              <w:autoSpaceDE w:val="0"/>
              <w:autoSpaceDN w:val="0"/>
              <w:spacing w:before="100" w:beforeAutospacing="1" w:line="165" w:lineRule="atLeast"/>
              <w:rPr>
                <w:rFonts w:ascii="Cambria" w:eastAsia="Calibri" w:hAnsi="Cambria" w:cs="Calibri"/>
                <w:sz w:val="22"/>
                <w:szCs w:val="22"/>
                <w:lang w:val="ro-RO" w:bidi="en-US"/>
              </w:rPr>
            </w:pPr>
            <w:r w:rsidRPr="00561EE2">
              <w:rPr>
                <w:rFonts w:ascii="Cambria" w:eastAsia="Calibri" w:hAnsi="Cambria" w:cs="Arial"/>
                <w:i/>
                <w:sz w:val="22"/>
                <w:szCs w:val="22"/>
                <w:lang w:val="ro-RO" w:bidi="en-US"/>
              </w:rPr>
              <w:t>Parametrii tehnici</w:t>
            </w:r>
          </w:p>
        </w:tc>
      </w:tr>
      <w:tr w:rsidR="00561EE2" w:rsidRPr="00561EE2" w14:paraId="7E3838C8" w14:textId="77777777" w:rsidTr="00F26085">
        <w:trPr>
          <w:trHeight w:val="177"/>
        </w:trPr>
        <w:tc>
          <w:tcPr>
            <w:tcW w:w="724" w:type="dxa"/>
          </w:tcPr>
          <w:p w14:paraId="180439AB"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w:t>
            </w:r>
          </w:p>
        </w:tc>
        <w:tc>
          <w:tcPr>
            <w:tcW w:w="2693" w:type="dxa"/>
            <w:gridSpan w:val="2"/>
            <w:shd w:val="clear" w:color="auto" w:fill="FFFFFF"/>
            <w:tcMar>
              <w:top w:w="0" w:type="dxa"/>
              <w:left w:w="108" w:type="dxa"/>
              <w:bottom w:w="0" w:type="dxa"/>
              <w:right w:w="108" w:type="dxa"/>
            </w:tcMar>
          </w:tcPr>
          <w:p w14:paraId="752519FA"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Tip produs</w:t>
            </w:r>
          </w:p>
        </w:tc>
        <w:tc>
          <w:tcPr>
            <w:tcW w:w="6916" w:type="dxa"/>
            <w:shd w:val="clear" w:color="auto" w:fill="FFFFFF"/>
          </w:tcPr>
          <w:p w14:paraId="2B628940"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Software specializat pentru formularea rațiilor și nutrețurilor pentru animale</w:t>
            </w:r>
          </w:p>
        </w:tc>
      </w:tr>
      <w:tr w:rsidR="00561EE2" w:rsidRPr="00561EE2" w14:paraId="0B86D58B" w14:textId="77777777" w:rsidTr="00F26085">
        <w:trPr>
          <w:trHeight w:val="67"/>
        </w:trPr>
        <w:tc>
          <w:tcPr>
            <w:tcW w:w="724" w:type="dxa"/>
          </w:tcPr>
          <w:p w14:paraId="4DE75D5F"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2.</w:t>
            </w:r>
          </w:p>
        </w:tc>
        <w:tc>
          <w:tcPr>
            <w:tcW w:w="2693" w:type="dxa"/>
            <w:gridSpan w:val="2"/>
            <w:shd w:val="clear" w:color="auto" w:fill="FFFFFF"/>
            <w:tcMar>
              <w:top w:w="0" w:type="dxa"/>
              <w:left w:w="108" w:type="dxa"/>
              <w:bottom w:w="0" w:type="dxa"/>
              <w:right w:w="108" w:type="dxa"/>
            </w:tcMar>
          </w:tcPr>
          <w:p w14:paraId="3FF5E425"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Bază de date ingrediente</w:t>
            </w:r>
          </w:p>
        </w:tc>
        <w:tc>
          <w:tcPr>
            <w:tcW w:w="6916" w:type="dxa"/>
            <w:shd w:val="clear" w:color="auto" w:fill="FFFFFF"/>
          </w:tcPr>
          <w:p w14:paraId="573E4917"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Minim 200 ingrediente predefinite (cereale, oleaginoase, subproduse, surse proteice, minerale, vitamine etc.)</w:t>
            </w:r>
          </w:p>
        </w:tc>
      </w:tr>
      <w:tr w:rsidR="00561EE2" w:rsidRPr="00506688" w14:paraId="37410212" w14:textId="77777777" w:rsidTr="00F26085">
        <w:trPr>
          <w:trHeight w:val="74"/>
        </w:trPr>
        <w:tc>
          <w:tcPr>
            <w:tcW w:w="724" w:type="dxa"/>
          </w:tcPr>
          <w:p w14:paraId="4EBAF556"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3.</w:t>
            </w:r>
          </w:p>
        </w:tc>
        <w:tc>
          <w:tcPr>
            <w:tcW w:w="2693" w:type="dxa"/>
            <w:gridSpan w:val="2"/>
            <w:tcMar>
              <w:top w:w="0" w:type="dxa"/>
              <w:left w:w="108" w:type="dxa"/>
              <w:bottom w:w="0" w:type="dxa"/>
              <w:right w:w="108" w:type="dxa"/>
            </w:tcMar>
          </w:tcPr>
          <w:p w14:paraId="7562B4CA"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Parametri nutriționali ingredient</w:t>
            </w:r>
          </w:p>
        </w:tc>
        <w:tc>
          <w:tcPr>
            <w:tcW w:w="6916" w:type="dxa"/>
            <w:shd w:val="clear" w:color="auto" w:fill="FFFFFF"/>
          </w:tcPr>
          <w:p w14:paraId="66BE8D56"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 xml:space="preserve">Energie (ME și NE), proteină brută, grăsimi brute, fibre (NDF, ADF), aminoacizi esențiali (lizină, metionină, </w:t>
            </w:r>
            <w:proofErr w:type="spellStart"/>
            <w:r w:rsidRPr="00561EE2">
              <w:rPr>
                <w:rFonts w:ascii="Cambria" w:hAnsi="Cambria" w:cs="Calibri"/>
                <w:sz w:val="22"/>
                <w:szCs w:val="22"/>
                <w:lang w:val="ro-RO"/>
              </w:rPr>
              <w:t>treonină</w:t>
            </w:r>
            <w:proofErr w:type="spellEnd"/>
            <w:r w:rsidRPr="00561EE2">
              <w:rPr>
                <w:rFonts w:ascii="Cambria" w:hAnsi="Cambria" w:cs="Calibri"/>
                <w:sz w:val="22"/>
                <w:szCs w:val="22"/>
                <w:lang w:val="ro-RO"/>
              </w:rPr>
              <w:t xml:space="preserve">, triptofan), minerale (Ca, P, Na, K, Mg + microelemente), vitamine (minim A, D, E), substanțe </w:t>
            </w:r>
            <w:proofErr w:type="spellStart"/>
            <w:r w:rsidRPr="00561EE2">
              <w:rPr>
                <w:rFonts w:ascii="Cambria" w:hAnsi="Cambria" w:cs="Calibri"/>
                <w:sz w:val="22"/>
                <w:szCs w:val="22"/>
                <w:lang w:val="ro-RO"/>
              </w:rPr>
              <w:t>antinutriționale</w:t>
            </w:r>
            <w:proofErr w:type="spellEnd"/>
            <w:r w:rsidRPr="00561EE2">
              <w:rPr>
                <w:rFonts w:ascii="Cambria" w:hAnsi="Cambria" w:cs="Calibri"/>
                <w:sz w:val="22"/>
                <w:szCs w:val="22"/>
                <w:lang w:val="ro-RO"/>
              </w:rPr>
              <w:t xml:space="preserve"> (dacă există date disponibile)</w:t>
            </w:r>
          </w:p>
        </w:tc>
      </w:tr>
      <w:tr w:rsidR="00561EE2" w:rsidRPr="00561EE2" w14:paraId="490643E2" w14:textId="77777777" w:rsidTr="00F26085">
        <w:trPr>
          <w:trHeight w:val="74"/>
        </w:trPr>
        <w:tc>
          <w:tcPr>
            <w:tcW w:w="724" w:type="dxa"/>
          </w:tcPr>
          <w:p w14:paraId="53F9409C"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4.</w:t>
            </w:r>
          </w:p>
        </w:tc>
        <w:tc>
          <w:tcPr>
            <w:tcW w:w="2693" w:type="dxa"/>
            <w:gridSpan w:val="2"/>
            <w:tcMar>
              <w:top w:w="0" w:type="dxa"/>
              <w:left w:w="108" w:type="dxa"/>
              <w:bottom w:w="0" w:type="dxa"/>
              <w:right w:w="108" w:type="dxa"/>
            </w:tcMar>
          </w:tcPr>
          <w:p w14:paraId="1C3072DF"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Actualizare ingrediente</w:t>
            </w:r>
          </w:p>
        </w:tc>
        <w:tc>
          <w:tcPr>
            <w:tcW w:w="6916" w:type="dxa"/>
          </w:tcPr>
          <w:p w14:paraId="09B39275"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Posibilitate de adăugare și modificare ingrediente pe baza analizelor proprii (introducere manuală sau import fișiere)</w:t>
            </w:r>
          </w:p>
        </w:tc>
      </w:tr>
      <w:tr w:rsidR="00561EE2" w:rsidRPr="00561EE2" w14:paraId="4FE3DF49" w14:textId="77777777" w:rsidTr="00F26085">
        <w:trPr>
          <w:trHeight w:val="74"/>
        </w:trPr>
        <w:tc>
          <w:tcPr>
            <w:tcW w:w="724" w:type="dxa"/>
          </w:tcPr>
          <w:p w14:paraId="1067037B"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5.</w:t>
            </w:r>
          </w:p>
        </w:tc>
        <w:tc>
          <w:tcPr>
            <w:tcW w:w="2693" w:type="dxa"/>
            <w:gridSpan w:val="2"/>
            <w:tcMar>
              <w:top w:w="0" w:type="dxa"/>
              <w:left w:w="108" w:type="dxa"/>
              <w:bottom w:w="0" w:type="dxa"/>
              <w:right w:w="108" w:type="dxa"/>
            </w:tcMar>
          </w:tcPr>
          <w:p w14:paraId="5AFD3902"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Bază de date cerințe nutriționale</w:t>
            </w:r>
          </w:p>
        </w:tc>
        <w:tc>
          <w:tcPr>
            <w:tcW w:w="6916" w:type="dxa"/>
          </w:tcPr>
          <w:p w14:paraId="3F80EBD3"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Minim 6 specii: porci, păsări, bovine, ovine, iepuri, pești</w:t>
            </w:r>
          </w:p>
        </w:tc>
      </w:tr>
      <w:tr w:rsidR="00561EE2" w:rsidRPr="00561EE2" w14:paraId="35254CD0" w14:textId="77777777" w:rsidTr="00F26085">
        <w:trPr>
          <w:trHeight w:val="74"/>
        </w:trPr>
        <w:tc>
          <w:tcPr>
            <w:tcW w:w="724" w:type="dxa"/>
          </w:tcPr>
          <w:p w14:paraId="73F9C0FE"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6.</w:t>
            </w:r>
          </w:p>
        </w:tc>
        <w:tc>
          <w:tcPr>
            <w:tcW w:w="2693" w:type="dxa"/>
            <w:gridSpan w:val="2"/>
            <w:tcMar>
              <w:top w:w="0" w:type="dxa"/>
              <w:left w:w="108" w:type="dxa"/>
              <w:bottom w:w="0" w:type="dxa"/>
              <w:right w:w="108" w:type="dxa"/>
            </w:tcMar>
          </w:tcPr>
          <w:p w14:paraId="4F6DC96F"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Detaliere cerințe</w:t>
            </w:r>
          </w:p>
        </w:tc>
        <w:tc>
          <w:tcPr>
            <w:tcW w:w="6916" w:type="dxa"/>
          </w:tcPr>
          <w:p w14:paraId="41D57639"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Pe vârste și stadii fiziologice: creștere, gestație, lactație, îngrășare. Pe niveluri de producție</w:t>
            </w:r>
          </w:p>
        </w:tc>
      </w:tr>
      <w:tr w:rsidR="00561EE2" w:rsidRPr="00561EE2" w14:paraId="451EF85D" w14:textId="77777777" w:rsidTr="00F26085">
        <w:trPr>
          <w:trHeight w:val="74"/>
        </w:trPr>
        <w:tc>
          <w:tcPr>
            <w:tcW w:w="724" w:type="dxa"/>
          </w:tcPr>
          <w:p w14:paraId="730094D0"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7.</w:t>
            </w:r>
          </w:p>
        </w:tc>
        <w:tc>
          <w:tcPr>
            <w:tcW w:w="2693" w:type="dxa"/>
            <w:gridSpan w:val="2"/>
            <w:tcMar>
              <w:top w:w="0" w:type="dxa"/>
              <w:left w:w="108" w:type="dxa"/>
              <w:bottom w:w="0" w:type="dxa"/>
              <w:right w:w="108" w:type="dxa"/>
            </w:tcMar>
          </w:tcPr>
          <w:p w14:paraId="7859D3D0"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Funcție formulare rații</w:t>
            </w:r>
          </w:p>
        </w:tc>
        <w:tc>
          <w:tcPr>
            <w:tcW w:w="6916" w:type="dxa"/>
          </w:tcPr>
          <w:p w14:paraId="291FD444"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Optimizare matematică automată pentru obținerea combinației economice care respectă cerințele nutriționale și constrângerile de includere</w:t>
            </w:r>
          </w:p>
        </w:tc>
      </w:tr>
      <w:tr w:rsidR="00561EE2" w:rsidRPr="00561EE2" w14:paraId="027015F6" w14:textId="77777777" w:rsidTr="00F26085">
        <w:trPr>
          <w:trHeight w:val="74"/>
        </w:trPr>
        <w:tc>
          <w:tcPr>
            <w:tcW w:w="724" w:type="dxa"/>
          </w:tcPr>
          <w:p w14:paraId="502AE273"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8.</w:t>
            </w:r>
          </w:p>
        </w:tc>
        <w:tc>
          <w:tcPr>
            <w:tcW w:w="2693" w:type="dxa"/>
            <w:gridSpan w:val="2"/>
            <w:tcMar>
              <w:top w:w="0" w:type="dxa"/>
              <w:left w:w="108" w:type="dxa"/>
              <w:bottom w:w="0" w:type="dxa"/>
              <w:right w:w="108" w:type="dxa"/>
            </w:tcMar>
          </w:tcPr>
          <w:p w14:paraId="183E2761"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Calcule obligatorii</w:t>
            </w:r>
          </w:p>
        </w:tc>
        <w:tc>
          <w:tcPr>
            <w:tcW w:w="6916" w:type="dxa"/>
          </w:tcPr>
          <w:p w14:paraId="2379604C"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 xml:space="preserve">Echilibru aminoacizi, raport </w:t>
            </w:r>
            <w:proofErr w:type="spellStart"/>
            <w:r w:rsidRPr="00561EE2">
              <w:rPr>
                <w:rFonts w:ascii="Cambria" w:hAnsi="Cambria" w:cs="Calibri"/>
                <w:sz w:val="22"/>
                <w:szCs w:val="22"/>
                <w:lang w:val="ro-RO"/>
              </w:rPr>
              <w:t>Ca:P</w:t>
            </w:r>
            <w:proofErr w:type="spellEnd"/>
            <w:r w:rsidRPr="00561EE2">
              <w:rPr>
                <w:rFonts w:ascii="Cambria" w:hAnsi="Cambria" w:cs="Calibri"/>
                <w:sz w:val="22"/>
                <w:szCs w:val="22"/>
                <w:lang w:val="ro-RO"/>
              </w:rPr>
              <w:t>, densitate energetică, alte calcule nutriționale relevante</w:t>
            </w:r>
          </w:p>
        </w:tc>
      </w:tr>
      <w:tr w:rsidR="00561EE2" w:rsidRPr="00561EE2" w14:paraId="5633F5FB" w14:textId="77777777" w:rsidTr="00F26085">
        <w:trPr>
          <w:trHeight w:val="74"/>
        </w:trPr>
        <w:tc>
          <w:tcPr>
            <w:tcW w:w="724" w:type="dxa"/>
          </w:tcPr>
          <w:p w14:paraId="21072362"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9.</w:t>
            </w:r>
          </w:p>
        </w:tc>
        <w:tc>
          <w:tcPr>
            <w:tcW w:w="2693" w:type="dxa"/>
            <w:gridSpan w:val="2"/>
            <w:tcMar>
              <w:top w:w="0" w:type="dxa"/>
              <w:left w:w="108" w:type="dxa"/>
              <w:bottom w:w="0" w:type="dxa"/>
              <w:right w:w="108" w:type="dxa"/>
            </w:tcMar>
          </w:tcPr>
          <w:p w14:paraId="29E5361B"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Rapoarte generate</w:t>
            </w:r>
          </w:p>
        </w:tc>
        <w:tc>
          <w:tcPr>
            <w:tcW w:w="6916" w:type="dxa"/>
          </w:tcPr>
          <w:p w14:paraId="59596992"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Compoziția rației (% ingrediente), compoziția nutrițională finală, cost/kg, instrucțiuni de amestecare</w:t>
            </w:r>
          </w:p>
        </w:tc>
      </w:tr>
      <w:tr w:rsidR="00561EE2" w:rsidRPr="00561EE2" w14:paraId="07B9CA3F" w14:textId="77777777" w:rsidTr="00F26085">
        <w:trPr>
          <w:trHeight w:val="74"/>
        </w:trPr>
        <w:tc>
          <w:tcPr>
            <w:tcW w:w="724" w:type="dxa"/>
          </w:tcPr>
          <w:p w14:paraId="22708643"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10.</w:t>
            </w:r>
          </w:p>
        </w:tc>
        <w:tc>
          <w:tcPr>
            <w:tcW w:w="2693" w:type="dxa"/>
            <w:gridSpan w:val="2"/>
            <w:tcMar>
              <w:top w:w="0" w:type="dxa"/>
              <w:left w:w="108" w:type="dxa"/>
              <w:bottom w:w="0" w:type="dxa"/>
              <w:right w:w="108" w:type="dxa"/>
            </w:tcMar>
          </w:tcPr>
          <w:p w14:paraId="51DB7747"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Funcții economice</w:t>
            </w:r>
          </w:p>
        </w:tc>
        <w:tc>
          <w:tcPr>
            <w:tcW w:w="6916" w:type="dxa"/>
          </w:tcPr>
          <w:p w14:paraId="6B7BCECF"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Analiză cost-beneficiu, gestionare costuri și stocuri ingrediente</w:t>
            </w:r>
          </w:p>
        </w:tc>
      </w:tr>
      <w:tr w:rsidR="00561EE2" w:rsidRPr="00561EE2" w14:paraId="17749770" w14:textId="77777777" w:rsidTr="00F26085">
        <w:trPr>
          <w:trHeight w:val="74"/>
        </w:trPr>
        <w:tc>
          <w:tcPr>
            <w:tcW w:w="724" w:type="dxa"/>
          </w:tcPr>
          <w:p w14:paraId="7D908DDA"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11.</w:t>
            </w:r>
          </w:p>
        </w:tc>
        <w:tc>
          <w:tcPr>
            <w:tcW w:w="2693" w:type="dxa"/>
            <w:gridSpan w:val="2"/>
            <w:tcMar>
              <w:top w:w="0" w:type="dxa"/>
              <w:left w:w="108" w:type="dxa"/>
              <w:bottom w:w="0" w:type="dxa"/>
              <w:right w:w="108" w:type="dxa"/>
            </w:tcMar>
          </w:tcPr>
          <w:p w14:paraId="2D9EE287"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Interfață utilizator</w:t>
            </w:r>
          </w:p>
        </w:tc>
        <w:tc>
          <w:tcPr>
            <w:tcW w:w="6916" w:type="dxa"/>
          </w:tcPr>
          <w:p w14:paraId="4365121C"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Interfață intuitivă, disponibilă în limba română</w:t>
            </w:r>
          </w:p>
        </w:tc>
      </w:tr>
      <w:tr w:rsidR="00561EE2" w:rsidRPr="00561EE2" w14:paraId="36ADF83C" w14:textId="77777777" w:rsidTr="00F26085">
        <w:trPr>
          <w:trHeight w:val="74"/>
        </w:trPr>
        <w:tc>
          <w:tcPr>
            <w:tcW w:w="724" w:type="dxa"/>
          </w:tcPr>
          <w:p w14:paraId="6EE2604D"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12.</w:t>
            </w:r>
          </w:p>
        </w:tc>
        <w:tc>
          <w:tcPr>
            <w:tcW w:w="2693" w:type="dxa"/>
            <w:gridSpan w:val="2"/>
            <w:tcMar>
              <w:top w:w="0" w:type="dxa"/>
              <w:left w:w="108" w:type="dxa"/>
              <w:bottom w:w="0" w:type="dxa"/>
              <w:right w:w="108" w:type="dxa"/>
            </w:tcMar>
          </w:tcPr>
          <w:p w14:paraId="7D956826"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Compatibilitate sistem</w:t>
            </w:r>
          </w:p>
        </w:tc>
        <w:tc>
          <w:tcPr>
            <w:tcW w:w="6916" w:type="dxa"/>
          </w:tcPr>
          <w:p w14:paraId="67C97582"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Windows 10 sau versiuni mai noi</w:t>
            </w:r>
          </w:p>
        </w:tc>
      </w:tr>
      <w:tr w:rsidR="00561EE2" w:rsidRPr="00561EE2" w14:paraId="668089D6" w14:textId="77777777" w:rsidTr="00F26085">
        <w:trPr>
          <w:trHeight w:val="74"/>
        </w:trPr>
        <w:tc>
          <w:tcPr>
            <w:tcW w:w="724" w:type="dxa"/>
          </w:tcPr>
          <w:p w14:paraId="4B18E0E0"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13.</w:t>
            </w:r>
          </w:p>
        </w:tc>
        <w:tc>
          <w:tcPr>
            <w:tcW w:w="2693" w:type="dxa"/>
            <w:gridSpan w:val="2"/>
            <w:tcMar>
              <w:top w:w="0" w:type="dxa"/>
              <w:left w:w="108" w:type="dxa"/>
              <w:bottom w:w="0" w:type="dxa"/>
              <w:right w:w="108" w:type="dxa"/>
            </w:tcMar>
          </w:tcPr>
          <w:p w14:paraId="1477CB5E"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Mod funcționare</w:t>
            </w:r>
          </w:p>
        </w:tc>
        <w:tc>
          <w:tcPr>
            <w:tcW w:w="6916" w:type="dxa"/>
          </w:tcPr>
          <w:p w14:paraId="52C18E65"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 xml:space="preserve">Funcționare offline obligatorie; opțional funcții </w:t>
            </w:r>
            <w:proofErr w:type="spellStart"/>
            <w:r w:rsidRPr="00561EE2">
              <w:rPr>
                <w:rFonts w:ascii="Cambria" w:hAnsi="Cambria" w:cs="Calibri"/>
                <w:sz w:val="22"/>
                <w:szCs w:val="22"/>
                <w:lang w:val="ro-RO"/>
              </w:rPr>
              <w:t>cloud</w:t>
            </w:r>
            <w:proofErr w:type="spellEnd"/>
            <w:r w:rsidRPr="00561EE2">
              <w:rPr>
                <w:rFonts w:ascii="Cambria" w:hAnsi="Cambria" w:cs="Calibri"/>
                <w:sz w:val="22"/>
                <w:szCs w:val="22"/>
                <w:lang w:val="ro-RO"/>
              </w:rPr>
              <w:t xml:space="preserve"> pentru backup/sincronizare</w:t>
            </w:r>
          </w:p>
        </w:tc>
      </w:tr>
      <w:tr w:rsidR="00561EE2" w:rsidRPr="00561EE2" w14:paraId="5E61F0CB" w14:textId="77777777" w:rsidTr="00F26085">
        <w:trPr>
          <w:trHeight w:val="614"/>
        </w:trPr>
        <w:tc>
          <w:tcPr>
            <w:tcW w:w="724" w:type="dxa"/>
          </w:tcPr>
          <w:p w14:paraId="6C34CC14"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14.</w:t>
            </w:r>
          </w:p>
        </w:tc>
        <w:tc>
          <w:tcPr>
            <w:tcW w:w="2693" w:type="dxa"/>
            <w:gridSpan w:val="2"/>
          </w:tcPr>
          <w:p w14:paraId="40860657"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Licențiere</w:t>
            </w:r>
          </w:p>
        </w:tc>
        <w:tc>
          <w:tcPr>
            <w:tcW w:w="6916" w:type="dxa"/>
          </w:tcPr>
          <w:p w14:paraId="70AE00CF"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Licență perpetuă sau abonament minim 3 ani</w:t>
            </w:r>
          </w:p>
        </w:tc>
      </w:tr>
      <w:tr w:rsidR="00561EE2" w:rsidRPr="00561EE2" w14:paraId="08258E0F" w14:textId="77777777" w:rsidTr="00F26085">
        <w:trPr>
          <w:trHeight w:val="528"/>
        </w:trPr>
        <w:tc>
          <w:tcPr>
            <w:tcW w:w="724" w:type="dxa"/>
          </w:tcPr>
          <w:p w14:paraId="6E5F95A7"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15.</w:t>
            </w:r>
          </w:p>
        </w:tc>
        <w:tc>
          <w:tcPr>
            <w:tcW w:w="2693" w:type="dxa"/>
            <w:gridSpan w:val="2"/>
          </w:tcPr>
          <w:p w14:paraId="63FD15D0"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Actualizări incluse</w:t>
            </w:r>
          </w:p>
        </w:tc>
        <w:tc>
          <w:tcPr>
            <w:tcW w:w="6916" w:type="dxa"/>
          </w:tcPr>
          <w:p w14:paraId="7F3AA6FF"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Actualizări gratuite pe perioada licenței/abonamentului</w:t>
            </w:r>
          </w:p>
        </w:tc>
      </w:tr>
      <w:tr w:rsidR="00561EE2" w:rsidRPr="00561EE2" w14:paraId="43A85E04" w14:textId="77777777" w:rsidTr="00F26085">
        <w:trPr>
          <w:trHeight w:val="528"/>
        </w:trPr>
        <w:tc>
          <w:tcPr>
            <w:tcW w:w="724" w:type="dxa"/>
          </w:tcPr>
          <w:p w14:paraId="23C78E06"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sz w:val="22"/>
                <w:szCs w:val="22"/>
                <w:lang w:val="ro-RO"/>
              </w:rPr>
              <w:t>16.</w:t>
            </w:r>
          </w:p>
        </w:tc>
        <w:tc>
          <w:tcPr>
            <w:tcW w:w="2693" w:type="dxa"/>
            <w:gridSpan w:val="2"/>
          </w:tcPr>
          <w:p w14:paraId="39A034FA"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Livrare</w:t>
            </w:r>
          </w:p>
        </w:tc>
        <w:tc>
          <w:tcPr>
            <w:tcW w:w="6916" w:type="dxa"/>
          </w:tcPr>
          <w:p w14:paraId="521D2885"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Software + documentație utilizare + suport inițial instalare</w:t>
            </w:r>
          </w:p>
        </w:tc>
      </w:tr>
      <w:tr w:rsidR="00561EE2" w:rsidRPr="00561EE2" w14:paraId="7A3401E4" w14:textId="77777777" w:rsidTr="00F26085">
        <w:trPr>
          <w:trHeight w:val="405"/>
        </w:trPr>
        <w:tc>
          <w:tcPr>
            <w:tcW w:w="3387" w:type="dxa"/>
            <w:gridSpan w:val="2"/>
          </w:tcPr>
          <w:p w14:paraId="2D2BA847"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highlight w:val="yellow"/>
                <w:lang w:val="ro-RO"/>
              </w:rPr>
            </w:pPr>
            <w:r w:rsidRPr="00561EE2">
              <w:rPr>
                <w:rFonts w:ascii="Cambria" w:hAnsi="Cambria" w:cs="Calibri"/>
                <w:b/>
                <w:sz w:val="22"/>
                <w:szCs w:val="22"/>
                <w:highlight w:val="yellow"/>
                <w:lang w:val="ro-RO"/>
              </w:rPr>
              <w:t xml:space="preserve">Cantitate </w:t>
            </w:r>
          </w:p>
        </w:tc>
        <w:tc>
          <w:tcPr>
            <w:tcW w:w="6946" w:type="dxa"/>
            <w:gridSpan w:val="2"/>
          </w:tcPr>
          <w:p w14:paraId="7EE38A0D"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highlight w:val="yellow"/>
                <w:lang w:val="ro-RO"/>
              </w:rPr>
            </w:pPr>
            <w:r w:rsidRPr="00561EE2">
              <w:rPr>
                <w:rFonts w:ascii="Cambria" w:hAnsi="Cambria" w:cs="Calibri"/>
                <w:b/>
                <w:sz w:val="22"/>
                <w:szCs w:val="22"/>
                <w:highlight w:val="yellow"/>
                <w:lang w:val="ro-RO"/>
              </w:rPr>
              <w:t xml:space="preserve">1 unitate </w:t>
            </w:r>
            <w:r w:rsidRPr="00561EE2">
              <w:rPr>
                <w:rFonts w:ascii="Cambria" w:eastAsia="Calibri" w:hAnsi="Cambria" w:cs="Arial"/>
                <w:b/>
                <w:sz w:val="22"/>
                <w:szCs w:val="22"/>
                <w:highlight w:val="yellow"/>
                <w:lang w:val="ro-RO" w:bidi="en-US"/>
              </w:rPr>
              <w:t xml:space="preserve"> </w:t>
            </w:r>
          </w:p>
        </w:tc>
      </w:tr>
      <w:tr w:rsidR="00561EE2" w:rsidRPr="00561EE2" w14:paraId="1024C3AD" w14:textId="77777777" w:rsidTr="00F26085">
        <w:trPr>
          <w:trHeight w:val="405"/>
        </w:trPr>
        <w:tc>
          <w:tcPr>
            <w:tcW w:w="10333" w:type="dxa"/>
            <w:gridSpan w:val="4"/>
          </w:tcPr>
          <w:p w14:paraId="38397AB2" w14:textId="77777777" w:rsidR="00561EE2" w:rsidRPr="00561EE2" w:rsidRDefault="00561EE2" w:rsidP="00561EE2">
            <w:pPr>
              <w:widowControl w:val="0"/>
              <w:autoSpaceDE w:val="0"/>
              <w:autoSpaceDN w:val="0"/>
              <w:spacing w:before="100" w:beforeAutospacing="1" w:line="165" w:lineRule="atLeast"/>
              <w:rPr>
                <w:rFonts w:ascii="Cambria" w:hAnsi="Cambria" w:cs="Calibri"/>
                <w:b/>
                <w:sz w:val="22"/>
                <w:szCs w:val="22"/>
                <w:highlight w:val="yellow"/>
                <w:lang w:val="ro-RO"/>
              </w:rPr>
            </w:pPr>
            <w:r w:rsidRPr="00561EE2">
              <w:rPr>
                <w:rFonts w:ascii="Cambria" w:eastAsia="Calibri" w:hAnsi="Cambria" w:cs="Arial"/>
                <w:b/>
                <w:sz w:val="22"/>
                <w:szCs w:val="22"/>
                <w:highlight w:val="yellow"/>
                <w:lang w:val="ro-RO" w:bidi="en-US"/>
              </w:rPr>
              <w:t xml:space="preserve">Adresa depozitului: </w:t>
            </w:r>
            <w:r w:rsidRPr="00561EE2">
              <w:rPr>
                <w:rFonts w:ascii="Cambria" w:eastAsia="Calibri" w:hAnsi="Cambria" w:cs="Calibri"/>
                <w:sz w:val="22"/>
                <w:szCs w:val="22"/>
                <w:lang w:val="ro-RO"/>
              </w:rPr>
              <w:t xml:space="preserve"> Str. Ialoveni 100, Chișinău, Republica Moldova</w:t>
            </w:r>
          </w:p>
        </w:tc>
      </w:tr>
    </w:tbl>
    <w:p w14:paraId="0977519A" w14:textId="77777777" w:rsidR="00C34FF5" w:rsidRPr="00561EE2" w:rsidRDefault="00C34FF5" w:rsidP="002E58D5">
      <w:pPr>
        <w:widowControl w:val="0"/>
        <w:tabs>
          <w:tab w:val="left" w:pos="0"/>
        </w:tabs>
        <w:autoSpaceDE w:val="0"/>
        <w:autoSpaceDN w:val="0"/>
        <w:spacing w:before="240" w:line="240" w:lineRule="exact"/>
        <w:rPr>
          <w:rFonts w:ascii="Cambria" w:hAnsi="Cambria" w:cstheme="minorBidi"/>
          <w:b/>
          <w:bCs/>
          <w:lang w:bidi="en-US"/>
        </w:rPr>
      </w:pPr>
    </w:p>
    <w:p w14:paraId="3D104EAA" w14:textId="77777777" w:rsidR="00C34FF5" w:rsidRDefault="00C34FF5" w:rsidP="002E58D5">
      <w:pPr>
        <w:widowControl w:val="0"/>
        <w:tabs>
          <w:tab w:val="left" w:pos="0"/>
        </w:tabs>
        <w:autoSpaceDE w:val="0"/>
        <w:autoSpaceDN w:val="0"/>
        <w:spacing w:before="240" w:line="240" w:lineRule="exact"/>
        <w:rPr>
          <w:rFonts w:ascii="Cambria" w:hAnsi="Cambria" w:cstheme="minorBidi"/>
          <w:b/>
          <w:bCs/>
          <w:lang w:val="ro-RO" w:bidi="en-US"/>
        </w:rPr>
      </w:pPr>
    </w:p>
    <w:p w14:paraId="5382C0E5" w14:textId="77777777" w:rsidR="00C34FF5" w:rsidRDefault="00C34FF5" w:rsidP="002E58D5">
      <w:pPr>
        <w:widowControl w:val="0"/>
        <w:tabs>
          <w:tab w:val="left" w:pos="0"/>
        </w:tabs>
        <w:autoSpaceDE w:val="0"/>
        <w:autoSpaceDN w:val="0"/>
        <w:spacing w:before="240" w:line="240" w:lineRule="exact"/>
        <w:rPr>
          <w:rFonts w:ascii="Cambria" w:hAnsi="Cambria" w:cstheme="minorBidi"/>
          <w:b/>
          <w:bCs/>
          <w:lang w:val="ro-RO" w:bidi="en-US"/>
        </w:rPr>
      </w:pPr>
    </w:p>
    <w:tbl>
      <w:tblPr>
        <w:tblpPr w:leftFromText="180" w:rightFromText="180" w:vertAnchor="text" w:horzAnchor="margin" w:tblpYSpec="bottom"/>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left w:w="0" w:type="dxa"/>
          <w:right w:w="0" w:type="dxa"/>
        </w:tblCellMar>
        <w:tblLook w:val="04A0" w:firstRow="1" w:lastRow="0" w:firstColumn="1" w:lastColumn="0" w:noHBand="0" w:noVBand="1"/>
      </w:tblPr>
      <w:tblGrid>
        <w:gridCol w:w="724"/>
        <w:gridCol w:w="2805"/>
        <w:gridCol w:w="6662"/>
      </w:tblGrid>
      <w:tr w:rsidR="00561EE2" w:rsidRPr="00561EE2" w14:paraId="190ADF42" w14:textId="77777777" w:rsidTr="00F26085">
        <w:trPr>
          <w:trHeight w:val="74"/>
        </w:trPr>
        <w:tc>
          <w:tcPr>
            <w:tcW w:w="10191" w:type="dxa"/>
            <w:gridSpan w:val="3"/>
            <w:shd w:val="clear" w:color="auto" w:fill="E2EFD9"/>
          </w:tcPr>
          <w:p w14:paraId="3A5A8A74" w14:textId="77777777" w:rsidR="00561EE2" w:rsidRDefault="00561EE2" w:rsidP="00561EE2">
            <w:pPr>
              <w:widowControl w:val="0"/>
              <w:autoSpaceDE w:val="0"/>
              <w:autoSpaceDN w:val="0"/>
              <w:ind w:left="284" w:hanging="284"/>
              <w:jc w:val="center"/>
              <w:rPr>
                <w:rFonts w:ascii="Cambria" w:hAnsi="Cambria" w:cs="Calibri"/>
                <w:b/>
                <w:sz w:val="22"/>
                <w:szCs w:val="22"/>
                <w:lang w:val="ro-RO"/>
              </w:rPr>
            </w:pPr>
            <w:r w:rsidRPr="00561EE2">
              <w:rPr>
                <w:rFonts w:ascii="Cambria" w:hAnsi="Cambria" w:cs="Calibri"/>
                <w:b/>
                <w:sz w:val="22"/>
                <w:szCs w:val="22"/>
                <w:lang w:val="ro-RO"/>
              </w:rPr>
              <w:lastRenderedPageBreak/>
              <w:t xml:space="preserve">Lotul nr. 11 </w:t>
            </w:r>
          </w:p>
          <w:p w14:paraId="1545278C" w14:textId="2233DAB8" w:rsidR="00561EE2" w:rsidRPr="00561EE2" w:rsidRDefault="00561EE2" w:rsidP="00561EE2">
            <w:pPr>
              <w:widowControl w:val="0"/>
              <w:autoSpaceDE w:val="0"/>
              <w:autoSpaceDN w:val="0"/>
              <w:ind w:left="284" w:hanging="284"/>
              <w:jc w:val="center"/>
              <w:rPr>
                <w:rFonts w:ascii="Cambria" w:hAnsi="Cambria" w:cs="Calibri"/>
                <w:sz w:val="22"/>
                <w:szCs w:val="22"/>
                <w:lang w:val="ro-RO"/>
              </w:rPr>
            </w:pPr>
            <w:r w:rsidRPr="00561EE2">
              <w:rPr>
                <w:rFonts w:ascii="Cambria" w:hAnsi="Cambria" w:cs="Calibri"/>
                <w:b/>
                <w:sz w:val="22"/>
                <w:szCs w:val="22"/>
                <w:lang w:val="ro-RO"/>
              </w:rPr>
              <w:t>Stațiile meteo</w:t>
            </w:r>
          </w:p>
        </w:tc>
      </w:tr>
      <w:tr w:rsidR="00561EE2" w:rsidRPr="00561EE2" w14:paraId="7B9D6A4C" w14:textId="77777777" w:rsidTr="00F26085">
        <w:trPr>
          <w:trHeight w:val="74"/>
        </w:trPr>
        <w:tc>
          <w:tcPr>
            <w:tcW w:w="3529" w:type="dxa"/>
            <w:gridSpan w:val="2"/>
          </w:tcPr>
          <w:p w14:paraId="51239FB2" w14:textId="77777777" w:rsidR="00561EE2" w:rsidRPr="00561EE2" w:rsidRDefault="00561EE2" w:rsidP="00561EE2">
            <w:pPr>
              <w:widowControl w:val="0"/>
              <w:autoSpaceDE w:val="0"/>
              <w:autoSpaceDN w:val="0"/>
              <w:ind w:left="113" w:right="113"/>
              <w:rPr>
                <w:rFonts w:ascii="Cambria" w:hAnsi="Cambria" w:cs="Calibri"/>
                <w:sz w:val="22"/>
                <w:szCs w:val="22"/>
                <w:lang w:val="ro-RO"/>
              </w:rPr>
            </w:pPr>
            <w:r w:rsidRPr="00561EE2">
              <w:rPr>
                <w:rFonts w:ascii="Cambria" w:hAnsi="Cambria" w:cs="Calibri"/>
                <w:sz w:val="22"/>
                <w:szCs w:val="22"/>
                <w:lang w:val="ro-RO"/>
              </w:rPr>
              <w:t xml:space="preserve">Denumire  </w:t>
            </w:r>
          </w:p>
        </w:tc>
        <w:tc>
          <w:tcPr>
            <w:tcW w:w="6662" w:type="dxa"/>
          </w:tcPr>
          <w:p w14:paraId="5EB25CC2" w14:textId="77777777" w:rsidR="00561EE2" w:rsidRPr="00561EE2" w:rsidRDefault="00561EE2" w:rsidP="00561EE2">
            <w:pPr>
              <w:widowControl w:val="0"/>
              <w:autoSpaceDE w:val="0"/>
              <w:autoSpaceDN w:val="0"/>
              <w:ind w:left="113" w:right="113"/>
              <w:rPr>
                <w:rFonts w:ascii="Cambria" w:hAnsi="Cambria" w:cs="Calibri"/>
                <w:sz w:val="22"/>
                <w:szCs w:val="22"/>
                <w:lang w:val="ro-RO"/>
              </w:rPr>
            </w:pPr>
            <w:r w:rsidRPr="00561EE2">
              <w:rPr>
                <w:rFonts w:ascii="Cambria" w:hAnsi="Cambria" w:cs="Calibri"/>
                <w:sz w:val="22"/>
                <w:szCs w:val="22"/>
                <w:lang w:val="ro-RO"/>
              </w:rPr>
              <w:t>Cerințe minime</w:t>
            </w:r>
          </w:p>
        </w:tc>
      </w:tr>
      <w:tr w:rsidR="00561EE2" w:rsidRPr="00561EE2" w14:paraId="6A04F761" w14:textId="77777777" w:rsidTr="00F26085">
        <w:trPr>
          <w:trHeight w:val="74"/>
        </w:trPr>
        <w:tc>
          <w:tcPr>
            <w:tcW w:w="10191" w:type="dxa"/>
            <w:gridSpan w:val="3"/>
            <w:shd w:val="clear" w:color="auto" w:fill="BDD6EE"/>
          </w:tcPr>
          <w:p w14:paraId="6103CE0F"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b/>
                <w:sz w:val="22"/>
                <w:szCs w:val="22"/>
                <w:lang w:val="ro-RO"/>
              </w:rPr>
              <w:t xml:space="preserve">Art. 1. Stație meteo cu </w:t>
            </w:r>
            <w:proofErr w:type="spellStart"/>
            <w:r w:rsidRPr="00561EE2">
              <w:rPr>
                <w:rFonts w:ascii="Cambria" w:hAnsi="Cambria" w:cs="Calibri"/>
                <w:b/>
                <w:sz w:val="22"/>
                <w:szCs w:val="22"/>
                <w:lang w:val="ro-RO"/>
              </w:rPr>
              <w:t>sensor</w:t>
            </w:r>
            <w:proofErr w:type="spellEnd"/>
            <w:r w:rsidRPr="00561EE2">
              <w:rPr>
                <w:rFonts w:ascii="Cambria" w:hAnsi="Cambria" w:cs="Calibri"/>
                <w:b/>
                <w:sz w:val="22"/>
                <w:szCs w:val="22"/>
                <w:lang w:val="ro-RO"/>
              </w:rPr>
              <w:t xml:space="preserve"> </w:t>
            </w:r>
            <w:proofErr w:type="spellStart"/>
            <w:r w:rsidRPr="00561EE2">
              <w:rPr>
                <w:rFonts w:ascii="Cambria" w:hAnsi="Cambria" w:cs="Calibri"/>
                <w:b/>
                <w:sz w:val="22"/>
                <w:szCs w:val="22"/>
                <w:lang w:val="ro-RO"/>
              </w:rPr>
              <w:t>interfata</w:t>
            </w:r>
            <w:proofErr w:type="spellEnd"/>
            <w:r w:rsidRPr="00561EE2">
              <w:rPr>
                <w:rFonts w:ascii="Cambria" w:hAnsi="Cambria" w:cs="Calibri"/>
                <w:b/>
                <w:sz w:val="22"/>
                <w:szCs w:val="22"/>
                <w:lang w:val="ro-RO"/>
              </w:rPr>
              <w:t xml:space="preserve"> interna și capcana digitală </w:t>
            </w:r>
            <w:proofErr w:type="spellStart"/>
            <w:r w:rsidRPr="00561EE2">
              <w:rPr>
                <w:rFonts w:ascii="Cambria" w:hAnsi="Cambria" w:cs="Calibri"/>
                <w:b/>
                <w:sz w:val="22"/>
                <w:szCs w:val="22"/>
                <w:lang w:val="ro-RO"/>
              </w:rPr>
              <w:t>feromonică</w:t>
            </w:r>
            <w:proofErr w:type="spellEnd"/>
          </w:p>
        </w:tc>
      </w:tr>
      <w:tr w:rsidR="00561EE2" w:rsidRPr="00561EE2" w14:paraId="3848BC2B" w14:textId="77777777" w:rsidTr="00F26085">
        <w:trPr>
          <w:trHeight w:val="74"/>
        </w:trPr>
        <w:tc>
          <w:tcPr>
            <w:tcW w:w="10191" w:type="dxa"/>
            <w:gridSpan w:val="3"/>
          </w:tcPr>
          <w:p w14:paraId="5B932D96" w14:textId="77777777" w:rsidR="00561EE2" w:rsidRPr="00561EE2" w:rsidRDefault="00561EE2" w:rsidP="00561EE2">
            <w:pPr>
              <w:widowControl w:val="0"/>
              <w:autoSpaceDE w:val="0"/>
              <w:autoSpaceDN w:val="0"/>
              <w:rPr>
                <w:rFonts w:ascii="Cambria" w:hAnsi="Cambria" w:cs="Calibri"/>
                <w:b/>
                <w:sz w:val="22"/>
                <w:szCs w:val="22"/>
                <w:lang w:val="ro-RO"/>
              </w:rPr>
            </w:pPr>
            <w:r w:rsidRPr="00561EE2">
              <w:rPr>
                <w:rFonts w:ascii="Cambria" w:eastAsia="Calibri" w:hAnsi="Cambria" w:cs="Arial"/>
                <w:i/>
                <w:sz w:val="22"/>
                <w:szCs w:val="22"/>
                <w:lang w:val="ro-RO" w:bidi="en-US"/>
              </w:rPr>
              <w:t>Parametrii tehnici</w:t>
            </w:r>
          </w:p>
        </w:tc>
      </w:tr>
      <w:tr w:rsidR="00561EE2" w:rsidRPr="00561EE2" w14:paraId="3EED974E" w14:textId="77777777" w:rsidTr="00F26085">
        <w:trPr>
          <w:trHeight w:val="74"/>
        </w:trPr>
        <w:tc>
          <w:tcPr>
            <w:tcW w:w="724" w:type="dxa"/>
          </w:tcPr>
          <w:p w14:paraId="59678DF1"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w:t>
            </w:r>
          </w:p>
        </w:tc>
        <w:tc>
          <w:tcPr>
            <w:tcW w:w="2805" w:type="dxa"/>
            <w:tcMar>
              <w:top w:w="0" w:type="dxa"/>
              <w:left w:w="108" w:type="dxa"/>
              <w:bottom w:w="0" w:type="dxa"/>
              <w:right w:w="108" w:type="dxa"/>
            </w:tcMar>
          </w:tcPr>
          <w:p w14:paraId="74BD4BF6"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Tip echipament</w:t>
            </w:r>
          </w:p>
        </w:tc>
        <w:tc>
          <w:tcPr>
            <w:tcW w:w="6662" w:type="dxa"/>
          </w:tcPr>
          <w:p w14:paraId="1D180E69"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Stație meteo automată pentru monitorizare agricolă</w:t>
            </w:r>
          </w:p>
        </w:tc>
      </w:tr>
      <w:tr w:rsidR="00561EE2" w:rsidRPr="00561EE2" w14:paraId="18A7E998" w14:textId="77777777" w:rsidTr="00F26085">
        <w:trPr>
          <w:trHeight w:val="74"/>
        </w:trPr>
        <w:tc>
          <w:tcPr>
            <w:tcW w:w="724" w:type="dxa"/>
          </w:tcPr>
          <w:p w14:paraId="3BD257EA"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2.</w:t>
            </w:r>
          </w:p>
        </w:tc>
        <w:tc>
          <w:tcPr>
            <w:tcW w:w="2805" w:type="dxa"/>
            <w:tcMar>
              <w:top w:w="0" w:type="dxa"/>
              <w:left w:w="108" w:type="dxa"/>
              <w:bottom w:w="0" w:type="dxa"/>
              <w:right w:w="108" w:type="dxa"/>
            </w:tcMar>
          </w:tcPr>
          <w:p w14:paraId="0F8377EA"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Protecție carcasă</w:t>
            </w:r>
          </w:p>
        </w:tc>
        <w:tc>
          <w:tcPr>
            <w:tcW w:w="6662" w:type="dxa"/>
          </w:tcPr>
          <w:p w14:paraId="419BFF8F"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Grad protecție minim IP67, rezistență UV și intemperii</w:t>
            </w:r>
          </w:p>
        </w:tc>
      </w:tr>
      <w:tr w:rsidR="00561EE2" w:rsidRPr="00561EE2" w14:paraId="1517AD95" w14:textId="77777777" w:rsidTr="00F26085">
        <w:trPr>
          <w:trHeight w:val="74"/>
        </w:trPr>
        <w:tc>
          <w:tcPr>
            <w:tcW w:w="724" w:type="dxa"/>
          </w:tcPr>
          <w:p w14:paraId="7CB91B1F"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3.</w:t>
            </w:r>
          </w:p>
        </w:tc>
        <w:tc>
          <w:tcPr>
            <w:tcW w:w="2805" w:type="dxa"/>
            <w:tcMar>
              <w:top w:w="0" w:type="dxa"/>
              <w:left w:w="108" w:type="dxa"/>
              <w:bottom w:w="0" w:type="dxa"/>
              <w:right w:w="108" w:type="dxa"/>
            </w:tcMar>
          </w:tcPr>
          <w:p w14:paraId="64526939"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Structură suport</w:t>
            </w:r>
          </w:p>
        </w:tc>
        <w:tc>
          <w:tcPr>
            <w:tcW w:w="6662" w:type="dxa"/>
          </w:tcPr>
          <w:p w14:paraId="489B9E60"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Țeavă cilindrică din inox</w:t>
            </w:r>
          </w:p>
        </w:tc>
      </w:tr>
      <w:tr w:rsidR="00561EE2" w:rsidRPr="00561EE2" w14:paraId="7691C39A" w14:textId="77777777" w:rsidTr="00F26085">
        <w:trPr>
          <w:trHeight w:val="74"/>
        </w:trPr>
        <w:tc>
          <w:tcPr>
            <w:tcW w:w="724" w:type="dxa"/>
          </w:tcPr>
          <w:p w14:paraId="486AE566"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4.</w:t>
            </w:r>
          </w:p>
        </w:tc>
        <w:tc>
          <w:tcPr>
            <w:tcW w:w="2805" w:type="dxa"/>
            <w:tcMar>
              <w:top w:w="0" w:type="dxa"/>
              <w:left w:w="108" w:type="dxa"/>
              <w:bottom w:w="0" w:type="dxa"/>
              <w:right w:w="108" w:type="dxa"/>
            </w:tcMar>
          </w:tcPr>
          <w:p w14:paraId="47EF63B4"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Conectivitate mobilă</w:t>
            </w:r>
          </w:p>
        </w:tc>
        <w:tc>
          <w:tcPr>
            <w:tcW w:w="6662" w:type="dxa"/>
          </w:tcPr>
          <w:p w14:paraId="45D0CE93"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 xml:space="preserve">2G, 3G, 4G (LTE </w:t>
            </w:r>
            <w:proofErr w:type="spellStart"/>
            <w:r w:rsidRPr="00561EE2">
              <w:rPr>
                <w:rFonts w:ascii="Cambria" w:hAnsi="Cambria" w:cs="Calibri"/>
                <w:sz w:val="22"/>
                <w:szCs w:val="22"/>
                <w:lang w:val="ro-RO"/>
              </w:rPr>
              <w:t>class</w:t>
            </w:r>
            <w:proofErr w:type="spellEnd"/>
            <w:r w:rsidRPr="00561EE2">
              <w:rPr>
                <w:rFonts w:ascii="Cambria" w:hAnsi="Cambria" w:cs="Calibri"/>
                <w:sz w:val="22"/>
                <w:szCs w:val="22"/>
                <w:lang w:val="ro-RO"/>
              </w:rPr>
              <w:t xml:space="preserve"> 1, LTE </w:t>
            </w:r>
            <w:proofErr w:type="spellStart"/>
            <w:r w:rsidRPr="00561EE2">
              <w:rPr>
                <w:rFonts w:ascii="Cambria" w:hAnsi="Cambria" w:cs="Calibri"/>
                <w:sz w:val="22"/>
                <w:szCs w:val="22"/>
                <w:lang w:val="ro-RO"/>
              </w:rPr>
              <w:t>class</w:t>
            </w:r>
            <w:proofErr w:type="spellEnd"/>
            <w:r w:rsidRPr="00561EE2">
              <w:rPr>
                <w:rFonts w:ascii="Cambria" w:hAnsi="Cambria" w:cs="Calibri"/>
                <w:sz w:val="22"/>
                <w:szCs w:val="22"/>
                <w:lang w:val="ro-RO"/>
              </w:rPr>
              <w:t xml:space="preserve"> M), GPRS, EDGE, HDSPA, CDMA, UMTS </w:t>
            </w:r>
          </w:p>
        </w:tc>
      </w:tr>
      <w:tr w:rsidR="00561EE2" w:rsidRPr="00561EE2" w14:paraId="18B61418" w14:textId="77777777" w:rsidTr="00F26085">
        <w:trPr>
          <w:trHeight w:val="74"/>
        </w:trPr>
        <w:tc>
          <w:tcPr>
            <w:tcW w:w="724" w:type="dxa"/>
          </w:tcPr>
          <w:p w14:paraId="5109E1DB"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5.</w:t>
            </w:r>
          </w:p>
        </w:tc>
        <w:tc>
          <w:tcPr>
            <w:tcW w:w="2805" w:type="dxa"/>
            <w:tcMar>
              <w:top w:w="0" w:type="dxa"/>
              <w:left w:w="108" w:type="dxa"/>
              <w:bottom w:w="0" w:type="dxa"/>
              <w:right w:w="108" w:type="dxa"/>
            </w:tcMar>
          </w:tcPr>
          <w:p w14:paraId="032A7298"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Memorie internă</w:t>
            </w:r>
          </w:p>
        </w:tc>
        <w:tc>
          <w:tcPr>
            <w:tcW w:w="6662" w:type="dxa"/>
          </w:tcPr>
          <w:p w14:paraId="0E7AD124"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 8 MB, stocare date ≥12 luni</w:t>
            </w:r>
          </w:p>
        </w:tc>
      </w:tr>
      <w:tr w:rsidR="00561EE2" w:rsidRPr="00561EE2" w14:paraId="4C525D76" w14:textId="77777777" w:rsidTr="00F26085">
        <w:trPr>
          <w:trHeight w:val="74"/>
        </w:trPr>
        <w:tc>
          <w:tcPr>
            <w:tcW w:w="724" w:type="dxa"/>
          </w:tcPr>
          <w:p w14:paraId="1C2DA82D"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6.</w:t>
            </w:r>
          </w:p>
        </w:tc>
        <w:tc>
          <w:tcPr>
            <w:tcW w:w="2805" w:type="dxa"/>
            <w:tcMar>
              <w:top w:w="0" w:type="dxa"/>
              <w:left w:w="108" w:type="dxa"/>
              <w:bottom w:w="0" w:type="dxa"/>
              <w:right w:w="108" w:type="dxa"/>
            </w:tcMar>
          </w:tcPr>
          <w:p w14:paraId="1E997674"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Procesor</w:t>
            </w:r>
          </w:p>
        </w:tc>
        <w:tc>
          <w:tcPr>
            <w:tcW w:w="6662" w:type="dxa"/>
          </w:tcPr>
          <w:p w14:paraId="00620B26"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ARM Cortex 32-bit sau echivalent</w:t>
            </w:r>
          </w:p>
        </w:tc>
      </w:tr>
      <w:tr w:rsidR="00561EE2" w:rsidRPr="00561EE2" w14:paraId="5C9401E8" w14:textId="77777777" w:rsidTr="00F26085">
        <w:trPr>
          <w:trHeight w:val="74"/>
        </w:trPr>
        <w:tc>
          <w:tcPr>
            <w:tcW w:w="724" w:type="dxa"/>
          </w:tcPr>
          <w:p w14:paraId="0ED85B9A"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7.</w:t>
            </w:r>
          </w:p>
        </w:tc>
        <w:tc>
          <w:tcPr>
            <w:tcW w:w="2805" w:type="dxa"/>
            <w:tcMar>
              <w:top w:w="0" w:type="dxa"/>
              <w:left w:w="108" w:type="dxa"/>
              <w:bottom w:w="0" w:type="dxa"/>
              <w:right w:w="108" w:type="dxa"/>
            </w:tcMar>
          </w:tcPr>
          <w:p w14:paraId="1D3EDBBE"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GPS</w:t>
            </w:r>
          </w:p>
        </w:tc>
        <w:tc>
          <w:tcPr>
            <w:tcW w:w="6662" w:type="dxa"/>
          </w:tcPr>
          <w:p w14:paraId="0F80D5BA"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Integrat</w:t>
            </w:r>
          </w:p>
        </w:tc>
      </w:tr>
      <w:tr w:rsidR="00561EE2" w:rsidRPr="00561EE2" w14:paraId="2E0B03C3" w14:textId="77777777" w:rsidTr="00F26085">
        <w:trPr>
          <w:trHeight w:val="74"/>
        </w:trPr>
        <w:tc>
          <w:tcPr>
            <w:tcW w:w="724" w:type="dxa"/>
          </w:tcPr>
          <w:p w14:paraId="351A0A1B"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8.</w:t>
            </w:r>
          </w:p>
        </w:tc>
        <w:tc>
          <w:tcPr>
            <w:tcW w:w="2805" w:type="dxa"/>
            <w:tcMar>
              <w:top w:w="0" w:type="dxa"/>
              <w:left w:w="108" w:type="dxa"/>
              <w:bottom w:w="0" w:type="dxa"/>
              <w:right w:w="108" w:type="dxa"/>
            </w:tcMar>
          </w:tcPr>
          <w:p w14:paraId="43028C12"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Alertare utilizator</w:t>
            </w:r>
          </w:p>
        </w:tc>
        <w:tc>
          <w:tcPr>
            <w:tcW w:w="6662" w:type="dxa"/>
          </w:tcPr>
          <w:p w14:paraId="53C45558"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SMS configurabil</w:t>
            </w:r>
          </w:p>
        </w:tc>
      </w:tr>
      <w:tr w:rsidR="00561EE2" w:rsidRPr="00561EE2" w14:paraId="6455304F" w14:textId="77777777" w:rsidTr="00F26085">
        <w:trPr>
          <w:trHeight w:val="74"/>
        </w:trPr>
        <w:tc>
          <w:tcPr>
            <w:tcW w:w="724" w:type="dxa"/>
          </w:tcPr>
          <w:p w14:paraId="779C0DCD"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9.</w:t>
            </w:r>
          </w:p>
        </w:tc>
        <w:tc>
          <w:tcPr>
            <w:tcW w:w="2805" w:type="dxa"/>
            <w:tcMar>
              <w:top w:w="0" w:type="dxa"/>
              <w:left w:w="108" w:type="dxa"/>
              <w:bottom w:w="0" w:type="dxa"/>
              <w:right w:w="108" w:type="dxa"/>
            </w:tcMar>
          </w:tcPr>
          <w:p w14:paraId="38CA79FE"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Alimentare autonomă</w:t>
            </w:r>
          </w:p>
        </w:tc>
        <w:tc>
          <w:tcPr>
            <w:tcW w:w="6662" w:type="dxa"/>
          </w:tcPr>
          <w:p w14:paraId="4AB6DD50"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Panou solar + baterie integrată</w:t>
            </w:r>
          </w:p>
        </w:tc>
      </w:tr>
      <w:tr w:rsidR="00561EE2" w:rsidRPr="00561EE2" w14:paraId="0DA1891A" w14:textId="77777777" w:rsidTr="00F26085">
        <w:trPr>
          <w:trHeight w:val="74"/>
        </w:trPr>
        <w:tc>
          <w:tcPr>
            <w:tcW w:w="724" w:type="dxa"/>
          </w:tcPr>
          <w:p w14:paraId="332B3645"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10.</w:t>
            </w:r>
          </w:p>
        </w:tc>
        <w:tc>
          <w:tcPr>
            <w:tcW w:w="2805" w:type="dxa"/>
            <w:tcMar>
              <w:top w:w="0" w:type="dxa"/>
              <w:left w:w="108" w:type="dxa"/>
              <w:bottom w:w="0" w:type="dxa"/>
              <w:right w:w="108" w:type="dxa"/>
            </w:tcMar>
          </w:tcPr>
          <w:p w14:paraId="1BCDBA4D"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Baterie</w:t>
            </w:r>
          </w:p>
        </w:tc>
        <w:tc>
          <w:tcPr>
            <w:tcW w:w="6662" w:type="dxa"/>
          </w:tcPr>
          <w:p w14:paraId="3E70EF85"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Min. 6V, 4.5Ah, funcționare între -35°C și +80°C</w:t>
            </w:r>
          </w:p>
        </w:tc>
      </w:tr>
      <w:tr w:rsidR="00561EE2" w:rsidRPr="00561EE2" w14:paraId="4246526D" w14:textId="77777777" w:rsidTr="00F26085">
        <w:trPr>
          <w:trHeight w:val="74"/>
        </w:trPr>
        <w:tc>
          <w:tcPr>
            <w:tcW w:w="724" w:type="dxa"/>
          </w:tcPr>
          <w:p w14:paraId="09155E60"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11.</w:t>
            </w:r>
          </w:p>
        </w:tc>
        <w:tc>
          <w:tcPr>
            <w:tcW w:w="2805" w:type="dxa"/>
            <w:tcMar>
              <w:top w:w="0" w:type="dxa"/>
              <w:left w:w="108" w:type="dxa"/>
              <w:bottom w:w="0" w:type="dxa"/>
              <w:right w:w="108" w:type="dxa"/>
            </w:tcMar>
          </w:tcPr>
          <w:p w14:paraId="13D237A2"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Interval înregistrare date</w:t>
            </w:r>
          </w:p>
        </w:tc>
        <w:tc>
          <w:tcPr>
            <w:tcW w:w="6662" w:type="dxa"/>
          </w:tcPr>
          <w:p w14:paraId="02AD0285"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Configurabil între 15 – 120 minute</w:t>
            </w:r>
          </w:p>
        </w:tc>
      </w:tr>
      <w:tr w:rsidR="00561EE2" w:rsidRPr="00561EE2" w14:paraId="737BBFE2" w14:textId="77777777" w:rsidTr="00F26085">
        <w:trPr>
          <w:trHeight w:val="74"/>
        </w:trPr>
        <w:tc>
          <w:tcPr>
            <w:tcW w:w="724" w:type="dxa"/>
          </w:tcPr>
          <w:p w14:paraId="1ED4FC97"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12.</w:t>
            </w:r>
          </w:p>
        </w:tc>
        <w:tc>
          <w:tcPr>
            <w:tcW w:w="2805" w:type="dxa"/>
            <w:tcMar>
              <w:top w:w="0" w:type="dxa"/>
              <w:left w:w="108" w:type="dxa"/>
              <w:bottom w:w="0" w:type="dxa"/>
              <w:right w:w="108" w:type="dxa"/>
            </w:tcMar>
          </w:tcPr>
          <w:p w14:paraId="6BEAE0EE"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Transmitere date</w:t>
            </w:r>
          </w:p>
        </w:tc>
        <w:tc>
          <w:tcPr>
            <w:tcW w:w="6662" w:type="dxa"/>
          </w:tcPr>
          <w:p w14:paraId="2CC3ED85"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Configurabil între 10 – 60 minute</w:t>
            </w:r>
          </w:p>
        </w:tc>
      </w:tr>
      <w:tr w:rsidR="00561EE2" w:rsidRPr="00561EE2" w14:paraId="16A86440" w14:textId="77777777" w:rsidTr="00F26085">
        <w:trPr>
          <w:trHeight w:val="74"/>
        </w:trPr>
        <w:tc>
          <w:tcPr>
            <w:tcW w:w="724" w:type="dxa"/>
          </w:tcPr>
          <w:p w14:paraId="6D7D469F"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13.</w:t>
            </w:r>
          </w:p>
        </w:tc>
        <w:tc>
          <w:tcPr>
            <w:tcW w:w="2805" w:type="dxa"/>
            <w:tcMar>
              <w:top w:w="0" w:type="dxa"/>
              <w:left w:w="108" w:type="dxa"/>
              <w:bottom w:w="0" w:type="dxa"/>
              <w:right w:w="108" w:type="dxa"/>
            </w:tcMar>
          </w:tcPr>
          <w:p w14:paraId="7A0B35F9"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Intrări senzori</w:t>
            </w:r>
          </w:p>
        </w:tc>
        <w:tc>
          <w:tcPr>
            <w:tcW w:w="6662" w:type="dxa"/>
          </w:tcPr>
          <w:p w14:paraId="1B22872C"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Min. 3 intrări analogice + 5 intrări digitale</w:t>
            </w:r>
          </w:p>
        </w:tc>
      </w:tr>
      <w:tr w:rsidR="00561EE2" w:rsidRPr="00561EE2" w14:paraId="37E72AEE" w14:textId="77777777" w:rsidTr="00F26085">
        <w:trPr>
          <w:trHeight w:val="74"/>
        </w:trPr>
        <w:tc>
          <w:tcPr>
            <w:tcW w:w="724" w:type="dxa"/>
          </w:tcPr>
          <w:p w14:paraId="551AA6BE"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14.</w:t>
            </w:r>
          </w:p>
        </w:tc>
        <w:tc>
          <w:tcPr>
            <w:tcW w:w="2805" w:type="dxa"/>
            <w:tcMar>
              <w:top w:w="0" w:type="dxa"/>
              <w:left w:w="108" w:type="dxa"/>
              <w:bottom w:w="0" w:type="dxa"/>
              <w:right w:w="108" w:type="dxa"/>
            </w:tcMar>
          </w:tcPr>
          <w:p w14:paraId="7A7BA967"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Senzori compatibili (minim)</w:t>
            </w:r>
          </w:p>
        </w:tc>
        <w:tc>
          <w:tcPr>
            <w:tcW w:w="6662" w:type="dxa"/>
          </w:tcPr>
          <w:p w14:paraId="751EC136"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Temperatură aer, umiditate relativă, radiație solară, viteză/direcție vânt (ultrasunet), precipitații, umiditate frunză, temperatură/umiditate sol</w:t>
            </w:r>
          </w:p>
        </w:tc>
      </w:tr>
      <w:tr w:rsidR="00561EE2" w:rsidRPr="00561EE2" w14:paraId="15F42FA4" w14:textId="77777777" w:rsidTr="00F26085">
        <w:trPr>
          <w:trHeight w:val="340"/>
        </w:trPr>
        <w:tc>
          <w:tcPr>
            <w:tcW w:w="724" w:type="dxa"/>
          </w:tcPr>
          <w:p w14:paraId="3A66BF1C"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15.</w:t>
            </w:r>
          </w:p>
        </w:tc>
        <w:tc>
          <w:tcPr>
            <w:tcW w:w="2805" w:type="dxa"/>
          </w:tcPr>
          <w:p w14:paraId="12BE5610"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Securitate transmitere</w:t>
            </w:r>
          </w:p>
        </w:tc>
        <w:tc>
          <w:tcPr>
            <w:tcW w:w="6662" w:type="dxa"/>
          </w:tcPr>
          <w:p w14:paraId="2AF862D4"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Criptare SSL/TLS</w:t>
            </w:r>
          </w:p>
        </w:tc>
      </w:tr>
      <w:tr w:rsidR="00561EE2" w:rsidRPr="00561EE2" w14:paraId="312F5C1B" w14:textId="77777777" w:rsidTr="00F26085">
        <w:trPr>
          <w:trHeight w:val="387"/>
        </w:trPr>
        <w:tc>
          <w:tcPr>
            <w:tcW w:w="724" w:type="dxa"/>
          </w:tcPr>
          <w:p w14:paraId="53D46B23"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16.</w:t>
            </w:r>
          </w:p>
        </w:tc>
        <w:tc>
          <w:tcPr>
            <w:tcW w:w="2805" w:type="dxa"/>
          </w:tcPr>
          <w:p w14:paraId="171EFF46"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Platformă utilizator</w:t>
            </w:r>
          </w:p>
        </w:tc>
        <w:tc>
          <w:tcPr>
            <w:tcW w:w="6662" w:type="dxa"/>
          </w:tcPr>
          <w:p w14:paraId="1B33E6F1"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Interfață web + aplicație mobilă</w:t>
            </w:r>
          </w:p>
        </w:tc>
      </w:tr>
      <w:tr w:rsidR="00561EE2" w:rsidRPr="00561EE2" w14:paraId="611BF086" w14:textId="77777777" w:rsidTr="00F26085">
        <w:trPr>
          <w:trHeight w:val="393"/>
        </w:trPr>
        <w:tc>
          <w:tcPr>
            <w:tcW w:w="724" w:type="dxa"/>
          </w:tcPr>
          <w:p w14:paraId="00ED4643"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17.</w:t>
            </w:r>
          </w:p>
        </w:tc>
        <w:tc>
          <w:tcPr>
            <w:tcW w:w="2805" w:type="dxa"/>
          </w:tcPr>
          <w:p w14:paraId="29AD32A3"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Stocare date</w:t>
            </w:r>
          </w:p>
        </w:tc>
        <w:tc>
          <w:tcPr>
            <w:tcW w:w="6662" w:type="dxa"/>
          </w:tcPr>
          <w:p w14:paraId="747C56D4"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Minim 5 ani inclusă gratuit</w:t>
            </w:r>
          </w:p>
        </w:tc>
      </w:tr>
      <w:tr w:rsidR="00561EE2" w:rsidRPr="00561EE2" w14:paraId="3C62B8F4" w14:textId="77777777" w:rsidTr="00F26085">
        <w:trPr>
          <w:trHeight w:val="399"/>
        </w:trPr>
        <w:tc>
          <w:tcPr>
            <w:tcW w:w="724" w:type="dxa"/>
          </w:tcPr>
          <w:p w14:paraId="07E71D53"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18.</w:t>
            </w:r>
          </w:p>
        </w:tc>
        <w:tc>
          <w:tcPr>
            <w:tcW w:w="2805" w:type="dxa"/>
          </w:tcPr>
          <w:p w14:paraId="485CA80F"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Actualizări software</w:t>
            </w:r>
          </w:p>
        </w:tc>
        <w:tc>
          <w:tcPr>
            <w:tcW w:w="6662" w:type="dxa"/>
          </w:tcPr>
          <w:p w14:paraId="25A8160D"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Gratuite pe perioada garanției</w:t>
            </w:r>
          </w:p>
        </w:tc>
      </w:tr>
      <w:tr w:rsidR="00561EE2" w:rsidRPr="00561EE2" w14:paraId="30D5EA8C" w14:textId="77777777" w:rsidTr="00F26085">
        <w:trPr>
          <w:trHeight w:val="405"/>
        </w:trPr>
        <w:tc>
          <w:tcPr>
            <w:tcW w:w="724" w:type="dxa"/>
          </w:tcPr>
          <w:p w14:paraId="325E4661"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19.</w:t>
            </w:r>
          </w:p>
        </w:tc>
        <w:tc>
          <w:tcPr>
            <w:tcW w:w="2805" w:type="dxa"/>
          </w:tcPr>
          <w:p w14:paraId="65BEB3A1"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Consum energie standby</w:t>
            </w:r>
          </w:p>
        </w:tc>
        <w:tc>
          <w:tcPr>
            <w:tcW w:w="6662" w:type="dxa"/>
          </w:tcPr>
          <w:p w14:paraId="5FFE10C3" w14:textId="77777777" w:rsidR="00561EE2" w:rsidRPr="00561EE2" w:rsidRDefault="00561EE2" w:rsidP="00561EE2">
            <w:pPr>
              <w:widowControl w:val="0"/>
              <w:autoSpaceDE w:val="0"/>
              <w:autoSpaceDN w:val="0"/>
              <w:rPr>
                <w:rFonts w:ascii="Cambria" w:hAnsi="Cambria" w:cs="Calibri"/>
                <w:sz w:val="22"/>
                <w:szCs w:val="22"/>
                <w:lang w:val="ro-MD"/>
              </w:rPr>
            </w:pPr>
            <w:r w:rsidRPr="00561EE2">
              <w:rPr>
                <w:rFonts w:ascii="Cambria" w:hAnsi="Cambria" w:cs="Calibri"/>
                <w:sz w:val="22"/>
                <w:szCs w:val="22"/>
                <w:lang w:val="ro-RO"/>
              </w:rPr>
              <w:t xml:space="preserve">&lt;50 mA </w:t>
            </w:r>
            <w:r w:rsidRPr="00561EE2">
              <w:rPr>
                <w:rFonts w:ascii="Cambria" w:hAnsi="Cambria" w:cs="Calibri"/>
                <w:sz w:val="22"/>
                <w:szCs w:val="22"/>
                <w:lang w:val="ro-MD"/>
              </w:rPr>
              <w:t>în Standby</w:t>
            </w:r>
          </w:p>
        </w:tc>
      </w:tr>
      <w:tr w:rsidR="00561EE2" w:rsidRPr="00561EE2" w14:paraId="56D16C02" w14:textId="77777777" w:rsidTr="00F26085">
        <w:trPr>
          <w:trHeight w:val="528"/>
        </w:trPr>
        <w:tc>
          <w:tcPr>
            <w:tcW w:w="10191" w:type="dxa"/>
            <w:gridSpan w:val="3"/>
          </w:tcPr>
          <w:p w14:paraId="1993D14E" w14:textId="77777777" w:rsidR="00561EE2" w:rsidRPr="00561EE2" w:rsidRDefault="00561EE2" w:rsidP="00561EE2">
            <w:pPr>
              <w:widowControl w:val="0"/>
              <w:autoSpaceDE w:val="0"/>
              <w:autoSpaceDN w:val="0"/>
              <w:jc w:val="center"/>
              <w:rPr>
                <w:rFonts w:ascii="Cambria" w:hAnsi="Cambria" w:cs="Calibri"/>
                <w:b/>
                <w:sz w:val="22"/>
                <w:szCs w:val="22"/>
                <w:lang w:val="ro-RO"/>
              </w:rPr>
            </w:pPr>
            <w:r w:rsidRPr="00561EE2">
              <w:rPr>
                <w:rFonts w:ascii="Cambria" w:hAnsi="Cambria" w:cs="Calibri"/>
                <w:b/>
                <w:sz w:val="22"/>
                <w:szCs w:val="22"/>
                <w:lang w:val="ro-RO"/>
              </w:rPr>
              <w:t xml:space="preserve">Capcană digitală </w:t>
            </w:r>
            <w:proofErr w:type="spellStart"/>
            <w:r w:rsidRPr="00561EE2">
              <w:rPr>
                <w:rFonts w:ascii="Cambria" w:hAnsi="Cambria" w:cs="Calibri"/>
                <w:b/>
                <w:sz w:val="22"/>
                <w:szCs w:val="22"/>
                <w:lang w:val="ro-RO"/>
              </w:rPr>
              <w:t>feromonică</w:t>
            </w:r>
            <w:proofErr w:type="spellEnd"/>
            <w:r w:rsidRPr="00561EE2">
              <w:rPr>
                <w:rFonts w:ascii="Cambria" w:hAnsi="Cambria" w:cs="Calibri"/>
                <w:b/>
                <w:sz w:val="22"/>
                <w:szCs w:val="22"/>
                <w:lang w:val="ro-RO"/>
              </w:rPr>
              <w:t xml:space="preserve"> inteligentă</w:t>
            </w:r>
          </w:p>
        </w:tc>
      </w:tr>
      <w:tr w:rsidR="00561EE2" w:rsidRPr="00561EE2" w14:paraId="20CC5B75" w14:textId="77777777" w:rsidTr="00F26085">
        <w:trPr>
          <w:trHeight w:val="391"/>
        </w:trPr>
        <w:tc>
          <w:tcPr>
            <w:tcW w:w="724" w:type="dxa"/>
          </w:tcPr>
          <w:p w14:paraId="3B297E4A"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w:t>
            </w:r>
          </w:p>
        </w:tc>
        <w:tc>
          <w:tcPr>
            <w:tcW w:w="2805" w:type="dxa"/>
          </w:tcPr>
          <w:p w14:paraId="41DEB67F"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Tip echipament</w:t>
            </w:r>
          </w:p>
        </w:tc>
        <w:tc>
          <w:tcPr>
            <w:tcW w:w="6662" w:type="dxa"/>
          </w:tcPr>
          <w:p w14:paraId="180C0945"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 xml:space="preserve">Capcană digitală </w:t>
            </w:r>
            <w:proofErr w:type="spellStart"/>
            <w:r w:rsidRPr="00561EE2">
              <w:rPr>
                <w:rFonts w:ascii="Cambria" w:hAnsi="Cambria" w:cs="Calibri"/>
                <w:sz w:val="22"/>
                <w:szCs w:val="22"/>
                <w:lang w:val="ro-RO"/>
              </w:rPr>
              <w:t>feromonică</w:t>
            </w:r>
            <w:proofErr w:type="spellEnd"/>
            <w:r w:rsidRPr="00561EE2">
              <w:rPr>
                <w:rFonts w:ascii="Cambria" w:hAnsi="Cambria" w:cs="Calibri"/>
                <w:sz w:val="22"/>
                <w:szCs w:val="22"/>
                <w:lang w:val="ro-RO"/>
              </w:rPr>
              <w:t xml:space="preserve"> cu cameră integrată</w:t>
            </w:r>
          </w:p>
        </w:tc>
      </w:tr>
      <w:tr w:rsidR="00561EE2" w:rsidRPr="00561EE2" w14:paraId="77E7EFEC" w14:textId="77777777" w:rsidTr="00F26085">
        <w:trPr>
          <w:trHeight w:val="397"/>
        </w:trPr>
        <w:tc>
          <w:tcPr>
            <w:tcW w:w="724" w:type="dxa"/>
          </w:tcPr>
          <w:p w14:paraId="5ADD649B"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2.</w:t>
            </w:r>
          </w:p>
        </w:tc>
        <w:tc>
          <w:tcPr>
            <w:tcW w:w="2805" w:type="dxa"/>
          </w:tcPr>
          <w:p w14:paraId="7A69649F"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Material carcasă</w:t>
            </w:r>
          </w:p>
        </w:tc>
        <w:tc>
          <w:tcPr>
            <w:tcW w:w="6662" w:type="dxa"/>
          </w:tcPr>
          <w:p w14:paraId="3846318E"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Plastic rezistent UV</w:t>
            </w:r>
          </w:p>
        </w:tc>
      </w:tr>
      <w:tr w:rsidR="00561EE2" w:rsidRPr="00561EE2" w14:paraId="72D977D8" w14:textId="77777777" w:rsidTr="00F26085">
        <w:trPr>
          <w:trHeight w:val="403"/>
        </w:trPr>
        <w:tc>
          <w:tcPr>
            <w:tcW w:w="724" w:type="dxa"/>
          </w:tcPr>
          <w:p w14:paraId="17EC1AB0"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3.</w:t>
            </w:r>
          </w:p>
        </w:tc>
        <w:tc>
          <w:tcPr>
            <w:tcW w:w="2805" w:type="dxa"/>
          </w:tcPr>
          <w:p w14:paraId="57C87F6B"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Protecție hardware</w:t>
            </w:r>
          </w:p>
        </w:tc>
        <w:tc>
          <w:tcPr>
            <w:tcW w:w="6662" w:type="dxa"/>
          </w:tcPr>
          <w:p w14:paraId="41CD0F87"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Grad protecție minim IP67</w:t>
            </w:r>
          </w:p>
        </w:tc>
      </w:tr>
      <w:tr w:rsidR="00561EE2" w:rsidRPr="00561EE2" w14:paraId="7C64233D" w14:textId="77777777" w:rsidTr="00F26085">
        <w:trPr>
          <w:trHeight w:val="528"/>
        </w:trPr>
        <w:tc>
          <w:tcPr>
            <w:tcW w:w="724" w:type="dxa"/>
          </w:tcPr>
          <w:p w14:paraId="1BD79674"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4.</w:t>
            </w:r>
          </w:p>
        </w:tc>
        <w:tc>
          <w:tcPr>
            <w:tcW w:w="2805" w:type="dxa"/>
          </w:tcPr>
          <w:p w14:paraId="38B392B8"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Conectivitate mobilă</w:t>
            </w:r>
          </w:p>
        </w:tc>
        <w:tc>
          <w:tcPr>
            <w:tcW w:w="6662" w:type="dxa"/>
          </w:tcPr>
          <w:p w14:paraId="5C10679F"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 xml:space="preserve">2G, 3G, 4G (LTE </w:t>
            </w:r>
            <w:proofErr w:type="spellStart"/>
            <w:r w:rsidRPr="00561EE2">
              <w:rPr>
                <w:rFonts w:ascii="Cambria" w:hAnsi="Cambria" w:cs="Calibri"/>
                <w:sz w:val="22"/>
                <w:szCs w:val="22"/>
                <w:lang w:val="ro-RO"/>
              </w:rPr>
              <w:t>class</w:t>
            </w:r>
            <w:proofErr w:type="spellEnd"/>
            <w:r w:rsidRPr="00561EE2">
              <w:rPr>
                <w:rFonts w:ascii="Cambria" w:hAnsi="Cambria" w:cs="Calibri"/>
                <w:sz w:val="22"/>
                <w:szCs w:val="22"/>
                <w:lang w:val="ro-RO"/>
              </w:rPr>
              <w:t xml:space="preserve"> 1, LTE </w:t>
            </w:r>
            <w:proofErr w:type="spellStart"/>
            <w:r w:rsidRPr="00561EE2">
              <w:rPr>
                <w:rFonts w:ascii="Cambria" w:hAnsi="Cambria" w:cs="Calibri"/>
                <w:sz w:val="22"/>
                <w:szCs w:val="22"/>
                <w:lang w:val="ro-RO"/>
              </w:rPr>
              <w:t>class</w:t>
            </w:r>
            <w:proofErr w:type="spellEnd"/>
            <w:r w:rsidRPr="00561EE2">
              <w:rPr>
                <w:rFonts w:ascii="Cambria" w:hAnsi="Cambria" w:cs="Calibri"/>
                <w:sz w:val="22"/>
                <w:szCs w:val="22"/>
                <w:lang w:val="ro-RO"/>
              </w:rPr>
              <w:t xml:space="preserve"> M), GPRS, EDGE, HDSPA, CDMA, UMTS cu transmitere automată către platformă</w:t>
            </w:r>
          </w:p>
        </w:tc>
      </w:tr>
      <w:tr w:rsidR="00561EE2" w:rsidRPr="00561EE2" w14:paraId="7169D0F8" w14:textId="77777777" w:rsidTr="00F26085">
        <w:trPr>
          <w:trHeight w:val="402"/>
        </w:trPr>
        <w:tc>
          <w:tcPr>
            <w:tcW w:w="724" w:type="dxa"/>
          </w:tcPr>
          <w:p w14:paraId="28A8CB41"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5.</w:t>
            </w:r>
          </w:p>
        </w:tc>
        <w:tc>
          <w:tcPr>
            <w:tcW w:w="2805" w:type="dxa"/>
          </w:tcPr>
          <w:p w14:paraId="6E8A4C42"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Memorie internă</w:t>
            </w:r>
          </w:p>
        </w:tc>
        <w:tc>
          <w:tcPr>
            <w:tcW w:w="6662" w:type="dxa"/>
          </w:tcPr>
          <w:p w14:paraId="4A9C8367"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≥30 MB + ≥8 GB stocare locală</w:t>
            </w:r>
          </w:p>
        </w:tc>
      </w:tr>
      <w:tr w:rsidR="00561EE2" w:rsidRPr="00561EE2" w14:paraId="3EA02716" w14:textId="77777777" w:rsidTr="00F26085">
        <w:trPr>
          <w:trHeight w:val="395"/>
        </w:trPr>
        <w:tc>
          <w:tcPr>
            <w:tcW w:w="724" w:type="dxa"/>
          </w:tcPr>
          <w:p w14:paraId="0382B009"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6.</w:t>
            </w:r>
          </w:p>
        </w:tc>
        <w:tc>
          <w:tcPr>
            <w:tcW w:w="2805" w:type="dxa"/>
          </w:tcPr>
          <w:p w14:paraId="47A7F926"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GPS/Localizare</w:t>
            </w:r>
          </w:p>
        </w:tc>
        <w:tc>
          <w:tcPr>
            <w:tcW w:w="6662" w:type="dxa"/>
          </w:tcPr>
          <w:p w14:paraId="120E0345"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Integrat</w:t>
            </w:r>
          </w:p>
        </w:tc>
      </w:tr>
      <w:tr w:rsidR="00561EE2" w:rsidRPr="00561EE2" w14:paraId="17ECDF7D" w14:textId="77777777" w:rsidTr="00F26085">
        <w:trPr>
          <w:trHeight w:val="401"/>
        </w:trPr>
        <w:tc>
          <w:tcPr>
            <w:tcW w:w="724" w:type="dxa"/>
          </w:tcPr>
          <w:p w14:paraId="2108599A"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7.</w:t>
            </w:r>
          </w:p>
        </w:tc>
        <w:tc>
          <w:tcPr>
            <w:tcW w:w="2805" w:type="dxa"/>
          </w:tcPr>
          <w:p w14:paraId="58621DEB"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Alertare utilizator</w:t>
            </w:r>
          </w:p>
        </w:tc>
        <w:tc>
          <w:tcPr>
            <w:tcW w:w="6662" w:type="dxa"/>
          </w:tcPr>
          <w:p w14:paraId="4722AA52"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SMS configurabil</w:t>
            </w:r>
          </w:p>
        </w:tc>
      </w:tr>
      <w:tr w:rsidR="00561EE2" w:rsidRPr="00561EE2" w14:paraId="763D71C0" w14:textId="77777777" w:rsidTr="00F26085">
        <w:trPr>
          <w:trHeight w:val="393"/>
        </w:trPr>
        <w:tc>
          <w:tcPr>
            <w:tcW w:w="724" w:type="dxa"/>
          </w:tcPr>
          <w:p w14:paraId="75466DC3"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8.</w:t>
            </w:r>
          </w:p>
        </w:tc>
        <w:tc>
          <w:tcPr>
            <w:tcW w:w="2805" w:type="dxa"/>
          </w:tcPr>
          <w:p w14:paraId="29EDCA40"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 xml:space="preserve">Cameră </w:t>
            </w:r>
            <w:proofErr w:type="spellStart"/>
            <w:r w:rsidRPr="00561EE2">
              <w:rPr>
                <w:rFonts w:ascii="Cambria" w:hAnsi="Cambria" w:cs="Calibri"/>
                <w:sz w:val="22"/>
                <w:szCs w:val="22"/>
                <w:lang w:val="ro-RO"/>
              </w:rPr>
              <w:t>foto</w:t>
            </w:r>
            <w:proofErr w:type="spellEnd"/>
          </w:p>
        </w:tc>
        <w:tc>
          <w:tcPr>
            <w:tcW w:w="6662" w:type="dxa"/>
          </w:tcPr>
          <w:p w14:paraId="2274CF32"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Rezoluție minim 10 MP</w:t>
            </w:r>
          </w:p>
        </w:tc>
      </w:tr>
      <w:tr w:rsidR="00561EE2" w:rsidRPr="00561EE2" w14:paraId="18AB180E" w14:textId="77777777" w:rsidTr="00F26085">
        <w:trPr>
          <w:trHeight w:val="399"/>
        </w:trPr>
        <w:tc>
          <w:tcPr>
            <w:tcW w:w="724" w:type="dxa"/>
          </w:tcPr>
          <w:p w14:paraId="2E41C29F"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9.</w:t>
            </w:r>
          </w:p>
        </w:tc>
        <w:tc>
          <w:tcPr>
            <w:tcW w:w="2805" w:type="dxa"/>
          </w:tcPr>
          <w:p w14:paraId="2BD40895"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Frecvență captură</w:t>
            </w:r>
          </w:p>
        </w:tc>
        <w:tc>
          <w:tcPr>
            <w:tcW w:w="6662" w:type="dxa"/>
          </w:tcPr>
          <w:p w14:paraId="005A062A"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Configurabilă între 1 – 3 fotografii/zi</w:t>
            </w:r>
          </w:p>
        </w:tc>
      </w:tr>
      <w:tr w:rsidR="00561EE2" w:rsidRPr="00561EE2" w14:paraId="2C69CED8" w14:textId="77777777" w:rsidTr="00F26085">
        <w:trPr>
          <w:trHeight w:val="391"/>
        </w:trPr>
        <w:tc>
          <w:tcPr>
            <w:tcW w:w="724" w:type="dxa"/>
          </w:tcPr>
          <w:p w14:paraId="76C69DA9"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10.</w:t>
            </w:r>
          </w:p>
        </w:tc>
        <w:tc>
          <w:tcPr>
            <w:tcW w:w="2805" w:type="dxa"/>
          </w:tcPr>
          <w:p w14:paraId="3C9B5D07"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Interval transmitere date</w:t>
            </w:r>
          </w:p>
        </w:tc>
        <w:tc>
          <w:tcPr>
            <w:tcW w:w="6662" w:type="dxa"/>
          </w:tcPr>
          <w:p w14:paraId="2F4CB288"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≤60 minute după fiecare captură</w:t>
            </w:r>
          </w:p>
        </w:tc>
      </w:tr>
      <w:tr w:rsidR="00561EE2" w:rsidRPr="00561EE2" w14:paraId="6F8F048A" w14:textId="77777777" w:rsidTr="00F26085">
        <w:trPr>
          <w:trHeight w:val="397"/>
        </w:trPr>
        <w:tc>
          <w:tcPr>
            <w:tcW w:w="724" w:type="dxa"/>
          </w:tcPr>
          <w:p w14:paraId="7230FA39"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lastRenderedPageBreak/>
              <w:t>11.</w:t>
            </w:r>
          </w:p>
        </w:tc>
        <w:tc>
          <w:tcPr>
            <w:tcW w:w="2805" w:type="dxa"/>
          </w:tcPr>
          <w:p w14:paraId="5BFC6107"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Interval măsurători</w:t>
            </w:r>
          </w:p>
        </w:tc>
        <w:tc>
          <w:tcPr>
            <w:tcW w:w="6662" w:type="dxa"/>
          </w:tcPr>
          <w:p w14:paraId="7C23415A"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≤15 minute între măsurători</w:t>
            </w:r>
          </w:p>
        </w:tc>
      </w:tr>
      <w:tr w:rsidR="00561EE2" w:rsidRPr="00561EE2" w14:paraId="1B23439B" w14:textId="77777777" w:rsidTr="00F26085">
        <w:trPr>
          <w:trHeight w:val="528"/>
        </w:trPr>
        <w:tc>
          <w:tcPr>
            <w:tcW w:w="724" w:type="dxa"/>
          </w:tcPr>
          <w:p w14:paraId="5CAE233C"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12.</w:t>
            </w:r>
          </w:p>
        </w:tc>
        <w:tc>
          <w:tcPr>
            <w:tcW w:w="2805" w:type="dxa"/>
          </w:tcPr>
          <w:p w14:paraId="1F8A8D70"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Interval de înregistrare</w:t>
            </w:r>
          </w:p>
        </w:tc>
        <w:tc>
          <w:tcPr>
            <w:tcW w:w="6662" w:type="dxa"/>
          </w:tcPr>
          <w:p w14:paraId="2160D6F5"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Min. 30 minute</w:t>
            </w:r>
          </w:p>
        </w:tc>
      </w:tr>
      <w:tr w:rsidR="00561EE2" w:rsidRPr="00561EE2" w14:paraId="21A263B2" w14:textId="77777777" w:rsidTr="00F26085">
        <w:trPr>
          <w:trHeight w:val="528"/>
        </w:trPr>
        <w:tc>
          <w:tcPr>
            <w:tcW w:w="724" w:type="dxa"/>
          </w:tcPr>
          <w:p w14:paraId="32E5598A"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13.</w:t>
            </w:r>
          </w:p>
        </w:tc>
        <w:tc>
          <w:tcPr>
            <w:tcW w:w="2805" w:type="dxa"/>
          </w:tcPr>
          <w:p w14:paraId="23A8E0DF"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Compatibilitate senzori suplimentari</w:t>
            </w:r>
          </w:p>
        </w:tc>
        <w:tc>
          <w:tcPr>
            <w:tcW w:w="6662" w:type="dxa"/>
          </w:tcPr>
          <w:p w14:paraId="20C78768"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Pluviometru, temperatură, umiditate relativă, umiditate frunză</w:t>
            </w:r>
          </w:p>
        </w:tc>
      </w:tr>
      <w:tr w:rsidR="00561EE2" w:rsidRPr="00561EE2" w14:paraId="1471D48B" w14:textId="77777777" w:rsidTr="00F26085">
        <w:trPr>
          <w:trHeight w:val="411"/>
        </w:trPr>
        <w:tc>
          <w:tcPr>
            <w:tcW w:w="724" w:type="dxa"/>
          </w:tcPr>
          <w:p w14:paraId="6DD75F01"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14.</w:t>
            </w:r>
          </w:p>
        </w:tc>
        <w:tc>
          <w:tcPr>
            <w:tcW w:w="2805" w:type="dxa"/>
          </w:tcPr>
          <w:p w14:paraId="7A64A42B"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Securitate date</w:t>
            </w:r>
          </w:p>
        </w:tc>
        <w:tc>
          <w:tcPr>
            <w:tcW w:w="6662" w:type="dxa"/>
          </w:tcPr>
          <w:p w14:paraId="01FAFABD"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Criptare SSL/TLS</w:t>
            </w:r>
          </w:p>
        </w:tc>
      </w:tr>
      <w:tr w:rsidR="00561EE2" w:rsidRPr="00561EE2" w14:paraId="7D6472FE" w14:textId="77777777" w:rsidTr="00F26085">
        <w:trPr>
          <w:trHeight w:val="388"/>
        </w:trPr>
        <w:tc>
          <w:tcPr>
            <w:tcW w:w="724" w:type="dxa"/>
          </w:tcPr>
          <w:p w14:paraId="6DF38E98"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15.</w:t>
            </w:r>
          </w:p>
        </w:tc>
        <w:tc>
          <w:tcPr>
            <w:tcW w:w="2805" w:type="dxa"/>
          </w:tcPr>
          <w:p w14:paraId="33B2539B"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Platformă utilizator</w:t>
            </w:r>
          </w:p>
        </w:tc>
        <w:tc>
          <w:tcPr>
            <w:tcW w:w="6662" w:type="dxa"/>
          </w:tcPr>
          <w:p w14:paraId="5B3E3AD9"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Interfață web + aplicație mobilă</w:t>
            </w:r>
          </w:p>
        </w:tc>
      </w:tr>
      <w:tr w:rsidR="00561EE2" w:rsidRPr="00561EE2" w14:paraId="2FE9FD73" w14:textId="77777777" w:rsidTr="00F26085">
        <w:trPr>
          <w:trHeight w:val="408"/>
        </w:trPr>
        <w:tc>
          <w:tcPr>
            <w:tcW w:w="724" w:type="dxa"/>
          </w:tcPr>
          <w:p w14:paraId="119C6426"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16.</w:t>
            </w:r>
          </w:p>
        </w:tc>
        <w:tc>
          <w:tcPr>
            <w:tcW w:w="2805" w:type="dxa"/>
          </w:tcPr>
          <w:p w14:paraId="37BAD29B"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Alimentare autonomă</w:t>
            </w:r>
          </w:p>
        </w:tc>
        <w:tc>
          <w:tcPr>
            <w:tcW w:w="6662" w:type="dxa"/>
          </w:tcPr>
          <w:p w14:paraId="152E651E"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Panou solar + baterie integrată</w:t>
            </w:r>
          </w:p>
        </w:tc>
      </w:tr>
      <w:tr w:rsidR="00561EE2" w:rsidRPr="00561EE2" w14:paraId="7767547B" w14:textId="77777777" w:rsidTr="00F26085">
        <w:trPr>
          <w:trHeight w:val="373"/>
        </w:trPr>
        <w:tc>
          <w:tcPr>
            <w:tcW w:w="724" w:type="dxa"/>
          </w:tcPr>
          <w:p w14:paraId="3EACFE8B"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17.</w:t>
            </w:r>
          </w:p>
        </w:tc>
        <w:tc>
          <w:tcPr>
            <w:tcW w:w="2805" w:type="dxa"/>
          </w:tcPr>
          <w:p w14:paraId="0DADE534"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Garanție minimă</w:t>
            </w:r>
          </w:p>
        </w:tc>
        <w:tc>
          <w:tcPr>
            <w:tcW w:w="6662" w:type="dxa"/>
          </w:tcPr>
          <w:p w14:paraId="633EB309"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 xml:space="preserve"> 3 ani</w:t>
            </w:r>
          </w:p>
        </w:tc>
      </w:tr>
      <w:tr w:rsidR="00561EE2" w:rsidRPr="00561EE2" w14:paraId="0F30F93A" w14:textId="77777777" w:rsidTr="00F26085">
        <w:trPr>
          <w:trHeight w:val="392"/>
        </w:trPr>
        <w:tc>
          <w:tcPr>
            <w:tcW w:w="724" w:type="dxa"/>
          </w:tcPr>
          <w:p w14:paraId="5220E852" w14:textId="77777777" w:rsidR="00561EE2" w:rsidRPr="00561EE2" w:rsidRDefault="00561EE2" w:rsidP="00561EE2">
            <w:pPr>
              <w:widowControl w:val="0"/>
              <w:autoSpaceDE w:val="0"/>
              <w:autoSpaceDN w:val="0"/>
              <w:spacing w:before="100" w:beforeAutospacing="1" w:line="165" w:lineRule="atLeast"/>
              <w:jc w:val="center"/>
              <w:rPr>
                <w:rFonts w:ascii="Cambria" w:hAnsi="Cambria" w:cs="Calibri"/>
                <w:sz w:val="22"/>
                <w:szCs w:val="22"/>
                <w:lang w:val="ro-RO"/>
              </w:rPr>
            </w:pPr>
            <w:r w:rsidRPr="00561EE2">
              <w:rPr>
                <w:rFonts w:ascii="Cambria" w:hAnsi="Cambria" w:cs="Calibri"/>
                <w:sz w:val="22"/>
                <w:szCs w:val="22"/>
                <w:lang w:val="ro-RO"/>
              </w:rPr>
              <w:t>18.</w:t>
            </w:r>
          </w:p>
        </w:tc>
        <w:tc>
          <w:tcPr>
            <w:tcW w:w="2805" w:type="dxa"/>
          </w:tcPr>
          <w:p w14:paraId="537D7285"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Servicii de livrare și montare</w:t>
            </w:r>
          </w:p>
        </w:tc>
        <w:tc>
          <w:tcPr>
            <w:tcW w:w="6662" w:type="dxa"/>
          </w:tcPr>
          <w:p w14:paraId="0E9F4544" w14:textId="77777777" w:rsidR="00561EE2" w:rsidRPr="00561EE2" w:rsidRDefault="00561EE2" w:rsidP="00561EE2">
            <w:pPr>
              <w:widowControl w:val="0"/>
              <w:autoSpaceDE w:val="0"/>
              <w:autoSpaceDN w:val="0"/>
              <w:rPr>
                <w:rFonts w:ascii="Cambria" w:hAnsi="Cambria" w:cs="Calibri"/>
                <w:sz w:val="22"/>
                <w:szCs w:val="22"/>
                <w:lang w:val="ro-RO"/>
              </w:rPr>
            </w:pPr>
            <w:r w:rsidRPr="00561EE2">
              <w:rPr>
                <w:rFonts w:ascii="Cambria" w:hAnsi="Cambria" w:cs="Calibri"/>
                <w:sz w:val="22"/>
                <w:szCs w:val="22"/>
                <w:lang w:val="ro-RO"/>
              </w:rPr>
              <w:t>Obligatoriu</w:t>
            </w:r>
          </w:p>
        </w:tc>
      </w:tr>
      <w:tr w:rsidR="00561EE2" w:rsidRPr="00561EE2" w14:paraId="50B0E073" w14:textId="77777777" w:rsidTr="00F26085">
        <w:trPr>
          <w:trHeight w:val="405"/>
        </w:trPr>
        <w:tc>
          <w:tcPr>
            <w:tcW w:w="3529" w:type="dxa"/>
            <w:gridSpan w:val="2"/>
          </w:tcPr>
          <w:p w14:paraId="64D5F066"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hAnsi="Cambria" w:cs="Calibri"/>
                <w:b/>
                <w:sz w:val="22"/>
                <w:szCs w:val="22"/>
                <w:highlight w:val="yellow"/>
                <w:lang w:val="ro-RO"/>
              </w:rPr>
              <w:t>Cantitate</w:t>
            </w:r>
            <w:r w:rsidRPr="00561EE2">
              <w:rPr>
                <w:rFonts w:ascii="Cambria" w:hAnsi="Cambria" w:cs="Calibri"/>
                <w:b/>
                <w:sz w:val="22"/>
                <w:szCs w:val="22"/>
                <w:lang w:val="ro-RO"/>
              </w:rPr>
              <w:t xml:space="preserve"> </w:t>
            </w:r>
          </w:p>
        </w:tc>
        <w:tc>
          <w:tcPr>
            <w:tcW w:w="6662" w:type="dxa"/>
          </w:tcPr>
          <w:p w14:paraId="7E745A15" w14:textId="77777777" w:rsidR="00561EE2" w:rsidRPr="00561EE2" w:rsidRDefault="00561EE2" w:rsidP="00561EE2">
            <w:pPr>
              <w:widowControl w:val="0"/>
              <w:autoSpaceDE w:val="0"/>
              <w:autoSpaceDN w:val="0"/>
              <w:spacing w:before="100" w:beforeAutospacing="1" w:line="165" w:lineRule="atLeast"/>
              <w:rPr>
                <w:rFonts w:ascii="Cambria" w:hAnsi="Cambria" w:cs="Calibri"/>
                <w:sz w:val="22"/>
                <w:szCs w:val="22"/>
                <w:lang w:val="ro-RO"/>
              </w:rPr>
            </w:pPr>
            <w:r w:rsidRPr="00561EE2">
              <w:rPr>
                <w:rFonts w:ascii="Cambria" w:eastAsia="Calibri" w:hAnsi="Cambria" w:cs="Arial"/>
                <w:b/>
                <w:sz w:val="22"/>
                <w:szCs w:val="22"/>
                <w:highlight w:val="yellow"/>
                <w:lang w:val="ro-RO" w:bidi="en-US"/>
              </w:rPr>
              <w:t>5 seturi</w:t>
            </w:r>
          </w:p>
        </w:tc>
      </w:tr>
      <w:tr w:rsidR="00561EE2" w:rsidRPr="00561EE2" w14:paraId="7A989547" w14:textId="77777777" w:rsidTr="00F26085">
        <w:trPr>
          <w:trHeight w:val="405"/>
        </w:trPr>
        <w:tc>
          <w:tcPr>
            <w:tcW w:w="10191" w:type="dxa"/>
            <w:gridSpan w:val="3"/>
          </w:tcPr>
          <w:p w14:paraId="2C9F6954" w14:textId="77777777" w:rsidR="00561EE2" w:rsidRPr="00561EE2" w:rsidRDefault="00561EE2" w:rsidP="00561EE2">
            <w:pPr>
              <w:widowControl w:val="0"/>
              <w:autoSpaceDE w:val="0"/>
              <w:autoSpaceDN w:val="0"/>
              <w:rPr>
                <w:rFonts w:ascii="Cambria" w:eastAsia="Calibri" w:hAnsi="Cambria" w:cs="Arial"/>
                <w:b/>
                <w:sz w:val="22"/>
                <w:szCs w:val="22"/>
                <w:highlight w:val="yellow"/>
                <w:lang w:val="ro-RO" w:bidi="en-US"/>
              </w:rPr>
            </w:pPr>
            <w:r w:rsidRPr="00561EE2">
              <w:rPr>
                <w:rFonts w:ascii="Cambria" w:eastAsia="Calibri" w:hAnsi="Cambria" w:cs="Arial"/>
                <w:b/>
                <w:sz w:val="22"/>
                <w:szCs w:val="22"/>
                <w:highlight w:val="yellow"/>
                <w:lang w:val="ro-RO" w:bidi="en-US"/>
              </w:rPr>
              <w:t xml:space="preserve">Adresa depozitului: </w:t>
            </w:r>
            <w:r w:rsidRPr="00561EE2">
              <w:rPr>
                <w:rFonts w:ascii="Cambria" w:eastAsia="Calibri" w:hAnsi="Cambria" w:cs="Calibri"/>
                <w:sz w:val="22"/>
                <w:szCs w:val="22"/>
                <w:lang w:val="ro-RO"/>
              </w:rPr>
              <w:t xml:space="preserve"> Str. Ialoveni 100, Chișinău, Republica Moldova</w:t>
            </w:r>
          </w:p>
        </w:tc>
      </w:tr>
    </w:tbl>
    <w:p w14:paraId="5853FD0A" w14:textId="77777777" w:rsidR="00C34FF5" w:rsidRDefault="00C34FF5" w:rsidP="002E58D5">
      <w:pPr>
        <w:widowControl w:val="0"/>
        <w:tabs>
          <w:tab w:val="left" w:pos="0"/>
        </w:tabs>
        <w:autoSpaceDE w:val="0"/>
        <w:autoSpaceDN w:val="0"/>
        <w:spacing w:before="240" w:line="240" w:lineRule="exact"/>
        <w:rPr>
          <w:rFonts w:ascii="Cambria" w:hAnsi="Cambria" w:cstheme="minorBidi"/>
          <w:b/>
          <w:bCs/>
          <w:lang w:val="ro-RO" w:bidi="en-US"/>
        </w:rPr>
      </w:pPr>
    </w:p>
    <w:p w14:paraId="2F236F2F" w14:textId="77777777" w:rsidR="00C34FF5" w:rsidRDefault="00C34FF5" w:rsidP="002E58D5">
      <w:pPr>
        <w:widowControl w:val="0"/>
        <w:tabs>
          <w:tab w:val="left" w:pos="0"/>
        </w:tabs>
        <w:autoSpaceDE w:val="0"/>
        <w:autoSpaceDN w:val="0"/>
        <w:spacing w:before="240" w:line="240" w:lineRule="exact"/>
        <w:rPr>
          <w:rFonts w:ascii="Cambria" w:hAnsi="Cambria" w:cstheme="minorBidi"/>
          <w:b/>
          <w:bCs/>
          <w:lang w:val="ro-RO" w:bidi="en-US"/>
        </w:rPr>
      </w:pPr>
    </w:p>
    <w:p w14:paraId="5DDF4D87" w14:textId="77777777" w:rsidR="00C34FF5" w:rsidRDefault="00C34FF5" w:rsidP="002E58D5">
      <w:pPr>
        <w:widowControl w:val="0"/>
        <w:tabs>
          <w:tab w:val="left" w:pos="0"/>
        </w:tabs>
        <w:autoSpaceDE w:val="0"/>
        <w:autoSpaceDN w:val="0"/>
        <w:spacing w:before="240" w:line="240" w:lineRule="exact"/>
        <w:rPr>
          <w:rFonts w:ascii="Cambria" w:hAnsi="Cambria" w:cstheme="minorBidi"/>
          <w:b/>
          <w:bCs/>
          <w:lang w:val="ro-RO" w:bidi="en-US"/>
        </w:rPr>
      </w:pPr>
    </w:p>
    <w:p w14:paraId="39498E0C" w14:textId="77777777" w:rsidR="00C34FF5" w:rsidRDefault="00C34FF5" w:rsidP="002E58D5">
      <w:pPr>
        <w:widowControl w:val="0"/>
        <w:tabs>
          <w:tab w:val="left" w:pos="0"/>
        </w:tabs>
        <w:autoSpaceDE w:val="0"/>
        <w:autoSpaceDN w:val="0"/>
        <w:spacing w:before="240" w:line="240" w:lineRule="exact"/>
        <w:rPr>
          <w:rFonts w:ascii="Cambria" w:hAnsi="Cambria" w:cstheme="minorBidi"/>
          <w:b/>
          <w:bCs/>
          <w:lang w:val="ro-RO" w:bidi="en-US"/>
        </w:rPr>
        <w:sectPr w:rsidR="00C34FF5" w:rsidSect="002D1C08">
          <w:headerReference w:type="default" r:id="rId37"/>
          <w:footerReference w:type="default" r:id="rId38"/>
          <w:pgSz w:w="11900" w:h="16820" w:code="9"/>
          <w:pgMar w:top="1985" w:right="964" w:bottom="1440" w:left="1015" w:header="709" w:footer="709" w:gutter="0"/>
          <w:cols w:space="708"/>
          <w:docGrid w:linePitch="360"/>
        </w:sectPr>
      </w:pPr>
    </w:p>
    <w:p w14:paraId="4A7F0C21" w14:textId="77777777" w:rsidR="00C34FF5" w:rsidRDefault="00C34FF5" w:rsidP="002E58D5">
      <w:pPr>
        <w:widowControl w:val="0"/>
        <w:tabs>
          <w:tab w:val="left" w:pos="0"/>
        </w:tabs>
        <w:autoSpaceDE w:val="0"/>
        <w:autoSpaceDN w:val="0"/>
        <w:spacing w:before="240" w:line="240" w:lineRule="exact"/>
        <w:rPr>
          <w:rFonts w:ascii="Cambria" w:hAnsi="Cambria" w:cstheme="minorBidi"/>
          <w:b/>
          <w:bCs/>
          <w:lang w:val="ro-RO" w:bidi="en-US"/>
        </w:rPr>
      </w:pPr>
    </w:p>
    <w:tbl>
      <w:tblPr>
        <w:tblW w:w="150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164"/>
        <w:gridCol w:w="1842"/>
        <w:gridCol w:w="914"/>
        <w:gridCol w:w="1144"/>
        <w:gridCol w:w="4326"/>
        <w:gridCol w:w="5101"/>
      </w:tblGrid>
      <w:tr w:rsidR="00C34FF5" w:rsidRPr="00C34FF5" w14:paraId="4E841E1C" w14:textId="77777777" w:rsidTr="001C4852">
        <w:trPr>
          <w:trHeight w:val="440"/>
        </w:trPr>
        <w:tc>
          <w:tcPr>
            <w:tcW w:w="15093" w:type="dxa"/>
            <w:gridSpan w:val="7"/>
          </w:tcPr>
          <w:p w14:paraId="7E95A912" w14:textId="1E05A72F" w:rsidR="00C34FF5" w:rsidRPr="00C34FF5" w:rsidRDefault="00C34FF5" w:rsidP="00C34FF5">
            <w:pPr>
              <w:widowControl w:val="0"/>
              <w:autoSpaceDE w:val="0"/>
              <w:autoSpaceDN w:val="0"/>
              <w:jc w:val="center"/>
              <w:rPr>
                <w:rFonts w:ascii="Cambria" w:eastAsia="Calibri" w:hAnsi="Cambria"/>
                <w:b/>
                <w:bCs/>
                <w:kern w:val="2"/>
                <w:sz w:val="22"/>
                <w:szCs w:val="22"/>
                <w:lang w:val="ro-RO"/>
              </w:rPr>
            </w:pPr>
            <w:r w:rsidRPr="00C34FF5">
              <w:rPr>
                <w:rFonts w:ascii="Cambria" w:eastAsia="Calibri" w:hAnsi="Cambria" w:cs="Calibri"/>
                <w:b/>
                <w:sz w:val="22"/>
                <w:szCs w:val="22"/>
                <w:lang w:val="ro-RO"/>
              </w:rPr>
              <w:t>Lot 1</w:t>
            </w:r>
            <w:r w:rsidR="00DA42E5">
              <w:rPr>
                <w:rFonts w:ascii="Cambria" w:eastAsia="Calibri" w:hAnsi="Cambria" w:cs="Calibri"/>
                <w:b/>
                <w:sz w:val="22"/>
                <w:szCs w:val="22"/>
                <w:lang w:val="ro-RO"/>
              </w:rPr>
              <w:t>2</w:t>
            </w:r>
            <w:r w:rsidRPr="00C34FF5">
              <w:rPr>
                <w:rFonts w:ascii="Cambria" w:eastAsia="Calibri" w:hAnsi="Cambria" w:cs="Calibri"/>
                <w:b/>
                <w:sz w:val="22"/>
                <w:szCs w:val="22"/>
                <w:lang w:val="ro-RO"/>
              </w:rPr>
              <w:t>. Reactive de laborator</w:t>
            </w:r>
          </w:p>
        </w:tc>
      </w:tr>
      <w:tr w:rsidR="00C34FF5" w:rsidRPr="00C34FF5" w14:paraId="58E874A4" w14:textId="77777777" w:rsidTr="001C4852">
        <w:trPr>
          <w:trHeight w:val="256"/>
        </w:trPr>
        <w:tc>
          <w:tcPr>
            <w:tcW w:w="603" w:type="dxa"/>
            <w:vAlign w:val="center"/>
          </w:tcPr>
          <w:p w14:paraId="3D83FAB4" w14:textId="77777777" w:rsidR="00C34FF5" w:rsidRPr="00C34FF5" w:rsidRDefault="00C34FF5" w:rsidP="00C34FF5">
            <w:pPr>
              <w:widowControl w:val="0"/>
              <w:autoSpaceDE w:val="0"/>
              <w:autoSpaceDN w:val="0"/>
              <w:jc w:val="center"/>
              <w:rPr>
                <w:rFonts w:ascii="Cambria" w:eastAsia="Calibri" w:hAnsi="Cambria"/>
                <w:b/>
                <w:bCs/>
                <w:kern w:val="2"/>
                <w:sz w:val="22"/>
                <w:szCs w:val="22"/>
                <w:lang w:val="ro-RO"/>
              </w:rPr>
            </w:pPr>
            <w:r w:rsidRPr="00C34FF5">
              <w:rPr>
                <w:rFonts w:ascii="Cambria" w:eastAsia="Calibri" w:hAnsi="Cambria"/>
                <w:b/>
                <w:bCs/>
                <w:kern w:val="2"/>
                <w:sz w:val="22"/>
                <w:szCs w:val="22"/>
                <w:lang w:val="ro-RO"/>
              </w:rPr>
              <w:t>Nr.</w:t>
            </w:r>
          </w:p>
        </w:tc>
        <w:tc>
          <w:tcPr>
            <w:tcW w:w="1165" w:type="dxa"/>
            <w:vAlign w:val="center"/>
          </w:tcPr>
          <w:p w14:paraId="0B359FC3" w14:textId="77777777" w:rsidR="00C34FF5" w:rsidRPr="00C34FF5" w:rsidRDefault="00C34FF5" w:rsidP="00C34FF5">
            <w:pPr>
              <w:widowControl w:val="0"/>
              <w:autoSpaceDE w:val="0"/>
              <w:autoSpaceDN w:val="0"/>
              <w:ind w:left="-76" w:right="-108"/>
              <w:jc w:val="center"/>
              <w:rPr>
                <w:rFonts w:ascii="Cambria" w:eastAsia="Calibri" w:hAnsi="Cambria"/>
                <w:b/>
                <w:bCs/>
                <w:kern w:val="2"/>
                <w:sz w:val="22"/>
                <w:szCs w:val="22"/>
                <w:lang w:val="ro-RO"/>
              </w:rPr>
            </w:pPr>
            <w:r w:rsidRPr="00C34FF5">
              <w:rPr>
                <w:rFonts w:ascii="Cambria" w:eastAsia="Calibri" w:hAnsi="Cambria"/>
                <w:b/>
                <w:bCs/>
                <w:kern w:val="2"/>
                <w:sz w:val="22"/>
                <w:szCs w:val="22"/>
                <w:lang w:val="ro-RO"/>
              </w:rPr>
              <w:t>Numărul CAS</w:t>
            </w:r>
          </w:p>
        </w:tc>
        <w:tc>
          <w:tcPr>
            <w:tcW w:w="1843" w:type="dxa"/>
            <w:vAlign w:val="center"/>
            <w:hideMark/>
          </w:tcPr>
          <w:p w14:paraId="233EC38C" w14:textId="77777777" w:rsidR="00C34FF5" w:rsidRPr="00C34FF5" w:rsidRDefault="00C34FF5" w:rsidP="00C34FF5">
            <w:pPr>
              <w:widowControl w:val="0"/>
              <w:autoSpaceDE w:val="0"/>
              <w:autoSpaceDN w:val="0"/>
              <w:jc w:val="center"/>
              <w:rPr>
                <w:rFonts w:ascii="Cambria" w:eastAsia="Calibri" w:hAnsi="Cambria"/>
                <w:b/>
                <w:bCs/>
                <w:kern w:val="2"/>
                <w:sz w:val="22"/>
                <w:szCs w:val="22"/>
                <w:lang w:val="ro-RO"/>
              </w:rPr>
            </w:pPr>
            <w:r w:rsidRPr="00C34FF5">
              <w:rPr>
                <w:rFonts w:ascii="Cambria" w:eastAsia="Calibri" w:hAnsi="Cambria"/>
                <w:b/>
                <w:bCs/>
                <w:kern w:val="2"/>
                <w:sz w:val="22"/>
                <w:szCs w:val="22"/>
                <w:lang w:val="ro-RO"/>
              </w:rPr>
              <w:t>Denumirea</w:t>
            </w:r>
          </w:p>
          <w:p w14:paraId="39E0A52E" w14:textId="77777777" w:rsidR="00C34FF5" w:rsidRPr="00C34FF5" w:rsidRDefault="00C34FF5" w:rsidP="00C34FF5">
            <w:pPr>
              <w:widowControl w:val="0"/>
              <w:autoSpaceDE w:val="0"/>
              <w:autoSpaceDN w:val="0"/>
              <w:jc w:val="center"/>
              <w:rPr>
                <w:rFonts w:ascii="Cambria" w:eastAsia="Calibri" w:hAnsi="Cambria"/>
                <w:b/>
                <w:bCs/>
                <w:kern w:val="2"/>
                <w:sz w:val="22"/>
                <w:szCs w:val="22"/>
                <w:lang w:val="ro-RO"/>
              </w:rPr>
            </w:pPr>
            <w:r w:rsidRPr="00C34FF5">
              <w:rPr>
                <w:rFonts w:ascii="Cambria" w:eastAsia="Calibri" w:hAnsi="Cambria"/>
                <w:b/>
                <w:bCs/>
                <w:kern w:val="2"/>
                <w:sz w:val="22"/>
                <w:szCs w:val="22"/>
                <w:lang w:val="ro-RO"/>
              </w:rPr>
              <w:t>Reactive</w:t>
            </w:r>
          </w:p>
        </w:tc>
        <w:tc>
          <w:tcPr>
            <w:tcW w:w="914" w:type="dxa"/>
            <w:vAlign w:val="center"/>
          </w:tcPr>
          <w:p w14:paraId="7A2DAEF3" w14:textId="77777777" w:rsidR="00C34FF5" w:rsidRPr="00C34FF5" w:rsidRDefault="00C34FF5" w:rsidP="00C34FF5">
            <w:pPr>
              <w:widowControl w:val="0"/>
              <w:autoSpaceDE w:val="0"/>
              <w:autoSpaceDN w:val="0"/>
              <w:ind w:left="-109" w:right="-162"/>
              <w:jc w:val="center"/>
              <w:rPr>
                <w:rFonts w:ascii="Cambria" w:eastAsia="Calibri" w:hAnsi="Cambria"/>
                <w:b/>
                <w:bCs/>
                <w:kern w:val="2"/>
                <w:sz w:val="22"/>
                <w:szCs w:val="22"/>
                <w:lang w:val="ro-RO"/>
              </w:rPr>
            </w:pPr>
            <w:r w:rsidRPr="00C34FF5">
              <w:rPr>
                <w:rFonts w:ascii="Cambria" w:eastAsia="Calibri" w:hAnsi="Cambria"/>
                <w:b/>
                <w:bCs/>
                <w:kern w:val="2"/>
                <w:sz w:val="22"/>
                <w:szCs w:val="22"/>
                <w:lang w:val="ro-RO"/>
              </w:rPr>
              <w:t>Un.de măsură</w:t>
            </w:r>
          </w:p>
        </w:tc>
        <w:tc>
          <w:tcPr>
            <w:tcW w:w="1097" w:type="dxa"/>
            <w:vAlign w:val="center"/>
          </w:tcPr>
          <w:p w14:paraId="459D86EE" w14:textId="77777777" w:rsidR="00C34FF5" w:rsidRPr="00C34FF5" w:rsidRDefault="00C34FF5" w:rsidP="00C34FF5">
            <w:pPr>
              <w:widowControl w:val="0"/>
              <w:autoSpaceDE w:val="0"/>
              <w:autoSpaceDN w:val="0"/>
              <w:ind w:left="-109" w:right="-162"/>
              <w:jc w:val="center"/>
              <w:rPr>
                <w:rFonts w:ascii="Cambria" w:eastAsia="Calibri" w:hAnsi="Cambria"/>
                <w:b/>
                <w:bCs/>
                <w:kern w:val="2"/>
                <w:sz w:val="22"/>
                <w:szCs w:val="22"/>
                <w:lang w:val="ro-RO"/>
              </w:rPr>
            </w:pPr>
            <w:r w:rsidRPr="00C34FF5">
              <w:rPr>
                <w:rFonts w:ascii="Cambria" w:eastAsia="Calibri" w:hAnsi="Cambria"/>
                <w:b/>
                <w:bCs/>
                <w:kern w:val="2"/>
                <w:sz w:val="22"/>
                <w:szCs w:val="22"/>
                <w:lang w:val="ro-RO"/>
              </w:rPr>
              <w:t>Cantitatea</w:t>
            </w:r>
          </w:p>
        </w:tc>
        <w:tc>
          <w:tcPr>
            <w:tcW w:w="4346" w:type="dxa"/>
            <w:vAlign w:val="center"/>
            <w:hideMark/>
          </w:tcPr>
          <w:p w14:paraId="474E2C9B" w14:textId="77777777" w:rsidR="00C34FF5" w:rsidRPr="00C34FF5" w:rsidRDefault="00C34FF5" w:rsidP="00C34FF5">
            <w:pPr>
              <w:widowControl w:val="0"/>
              <w:autoSpaceDE w:val="0"/>
              <w:autoSpaceDN w:val="0"/>
              <w:jc w:val="center"/>
              <w:rPr>
                <w:rFonts w:ascii="Cambria" w:eastAsia="Calibri" w:hAnsi="Cambria"/>
                <w:b/>
                <w:bCs/>
                <w:kern w:val="2"/>
                <w:sz w:val="22"/>
                <w:szCs w:val="22"/>
                <w:lang w:val="ro-RO"/>
              </w:rPr>
            </w:pPr>
            <w:r w:rsidRPr="00C34FF5">
              <w:rPr>
                <w:rFonts w:ascii="Cambria" w:eastAsia="Calibri" w:hAnsi="Cambria"/>
                <w:b/>
                <w:bCs/>
                <w:kern w:val="2"/>
                <w:sz w:val="22"/>
                <w:szCs w:val="22"/>
                <w:lang w:val="ro-RO"/>
              </w:rPr>
              <w:t>Specificații</w:t>
            </w:r>
          </w:p>
        </w:tc>
        <w:tc>
          <w:tcPr>
            <w:tcW w:w="5125" w:type="dxa"/>
            <w:vAlign w:val="center"/>
          </w:tcPr>
          <w:p w14:paraId="1D120F7A" w14:textId="77777777" w:rsidR="00C34FF5" w:rsidRPr="00C34FF5" w:rsidRDefault="00C34FF5" w:rsidP="00C34FF5">
            <w:pPr>
              <w:widowControl w:val="0"/>
              <w:autoSpaceDE w:val="0"/>
              <w:autoSpaceDN w:val="0"/>
              <w:jc w:val="center"/>
              <w:rPr>
                <w:rFonts w:ascii="Cambria" w:eastAsia="Calibri" w:hAnsi="Cambria"/>
                <w:b/>
                <w:bCs/>
                <w:kern w:val="2"/>
                <w:sz w:val="22"/>
                <w:szCs w:val="22"/>
                <w:lang w:val="ro-RO"/>
              </w:rPr>
            </w:pPr>
            <w:r w:rsidRPr="00C34FF5">
              <w:rPr>
                <w:rFonts w:ascii="Cambria" w:eastAsia="Calibri" w:hAnsi="Cambria"/>
                <w:b/>
                <w:bCs/>
                <w:kern w:val="2"/>
                <w:sz w:val="22"/>
                <w:szCs w:val="22"/>
                <w:lang w:val="ro-RO"/>
              </w:rPr>
              <w:t>Destinația</w:t>
            </w:r>
          </w:p>
        </w:tc>
      </w:tr>
      <w:tr w:rsidR="00C34FF5" w:rsidRPr="00C34FF5" w14:paraId="283045B1" w14:textId="77777777" w:rsidTr="001C4852">
        <w:trPr>
          <w:trHeight w:val="320"/>
        </w:trPr>
        <w:tc>
          <w:tcPr>
            <w:tcW w:w="603" w:type="dxa"/>
            <w:vAlign w:val="center"/>
          </w:tcPr>
          <w:p w14:paraId="68CF8FB1"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1165" w:type="dxa"/>
            <w:vAlign w:val="center"/>
          </w:tcPr>
          <w:p w14:paraId="7DC86A84"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7647-01-0</w:t>
            </w:r>
          </w:p>
        </w:tc>
        <w:tc>
          <w:tcPr>
            <w:tcW w:w="1843" w:type="dxa"/>
            <w:vAlign w:val="center"/>
            <w:hideMark/>
          </w:tcPr>
          <w:p w14:paraId="0CAB3567"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Acid clorhidric (</w:t>
            </w:r>
            <w:proofErr w:type="spellStart"/>
            <w:r w:rsidRPr="00C34FF5">
              <w:rPr>
                <w:rFonts w:ascii="Cambria" w:eastAsia="Calibri" w:hAnsi="Cambria"/>
                <w:color w:val="000000"/>
                <w:sz w:val="22"/>
                <w:szCs w:val="22"/>
                <w:lang w:val="ro-RO"/>
              </w:rPr>
              <w:t>HCl</w:t>
            </w:r>
            <w:proofErr w:type="spellEnd"/>
            <w:r w:rsidRPr="00C34FF5">
              <w:rPr>
                <w:rFonts w:ascii="Cambria" w:eastAsia="Calibri" w:hAnsi="Cambria"/>
                <w:color w:val="000000"/>
                <w:sz w:val="22"/>
                <w:szCs w:val="22"/>
                <w:lang w:val="ro-RO"/>
              </w:rPr>
              <w:t>)</w:t>
            </w:r>
          </w:p>
        </w:tc>
        <w:tc>
          <w:tcPr>
            <w:tcW w:w="914" w:type="dxa"/>
            <w:vAlign w:val="center"/>
          </w:tcPr>
          <w:p w14:paraId="1F2C762E"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litri</w:t>
            </w:r>
          </w:p>
        </w:tc>
        <w:tc>
          <w:tcPr>
            <w:tcW w:w="1097" w:type="dxa"/>
            <w:vAlign w:val="center"/>
          </w:tcPr>
          <w:p w14:paraId="07BE7A50"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11</w:t>
            </w:r>
          </w:p>
        </w:tc>
        <w:tc>
          <w:tcPr>
            <w:tcW w:w="4346" w:type="dxa"/>
            <w:vAlign w:val="center"/>
          </w:tcPr>
          <w:p w14:paraId="3166F9FF"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≥37% puritate analitică, ACS, ambalat în flacon plastic sigilat</w:t>
            </w:r>
          </w:p>
        </w:tc>
        <w:tc>
          <w:tcPr>
            <w:tcW w:w="5125" w:type="dxa"/>
            <w:vAlign w:val="center"/>
          </w:tcPr>
          <w:p w14:paraId="5691888C"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carbonaților în mostrele de sol</w:t>
            </w:r>
          </w:p>
        </w:tc>
      </w:tr>
      <w:tr w:rsidR="00C34FF5" w:rsidRPr="00C34FF5" w14:paraId="1A5EB0BE" w14:textId="77777777" w:rsidTr="001C4852">
        <w:trPr>
          <w:trHeight w:val="280"/>
        </w:trPr>
        <w:tc>
          <w:tcPr>
            <w:tcW w:w="603" w:type="dxa"/>
            <w:vAlign w:val="center"/>
          </w:tcPr>
          <w:p w14:paraId="5EEE612E"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2</w:t>
            </w:r>
          </w:p>
        </w:tc>
        <w:tc>
          <w:tcPr>
            <w:tcW w:w="1165" w:type="dxa"/>
            <w:vAlign w:val="center"/>
          </w:tcPr>
          <w:p w14:paraId="7A12FF4B"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50-81-7</w:t>
            </w:r>
          </w:p>
        </w:tc>
        <w:tc>
          <w:tcPr>
            <w:tcW w:w="1843" w:type="dxa"/>
            <w:vAlign w:val="center"/>
            <w:hideMark/>
          </w:tcPr>
          <w:p w14:paraId="45D8DB6E"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Acid ascorbic</w:t>
            </w:r>
          </w:p>
        </w:tc>
        <w:tc>
          <w:tcPr>
            <w:tcW w:w="914" w:type="dxa"/>
            <w:vAlign w:val="center"/>
          </w:tcPr>
          <w:p w14:paraId="2B66D61E"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2330F77F"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28937843"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 99%, pentru analize chimice</w:t>
            </w:r>
          </w:p>
        </w:tc>
        <w:tc>
          <w:tcPr>
            <w:tcW w:w="5125" w:type="dxa"/>
            <w:vAlign w:val="center"/>
          </w:tcPr>
          <w:p w14:paraId="3C7973DD"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fosforului mobil în mostrele de sol</w:t>
            </w:r>
          </w:p>
        </w:tc>
      </w:tr>
      <w:tr w:rsidR="00C34FF5" w:rsidRPr="00C34FF5" w14:paraId="1CC5B238" w14:textId="77777777" w:rsidTr="001C4852">
        <w:trPr>
          <w:trHeight w:val="204"/>
        </w:trPr>
        <w:tc>
          <w:tcPr>
            <w:tcW w:w="603" w:type="dxa"/>
            <w:vAlign w:val="center"/>
          </w:tcPr>
          <w:p w14:paraId="3DAF1921"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3</w:t>
            </w:r>
          </w:p>
        </w:tc>
        <w:tc>
          <w:tcPr>
            <w:tcW w:w="1165" w:type="dxa"/>
            <w:vAlign w:val="center"/>
          </w:tcPr>
          <w:p w14:paraId="0163D1FF"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7664-93-9</w:t>
            </w:r>
          </w:p>
        </w:tc>
        <w:tc>
          <w:tcPr>
            <w:tcW w:w="1843" w:type="dxa"/>
            <w:vAlign w:val="center"/>
            <w:hideMark/>
          </w:tcPr>
          <w:p w14:paraId="6D7BD04B"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Acid sulfuric (H</w:t>
            </w:r>
            <w:r w:rsidRPr="00C34FF5">
              <w:rPr>
                <w:rFonts w:ascii="Cambria" w:eastAsia="Calibri" w:hAnsi="Cambria"/>
                <w:color w:val="000000"/>
                <w:sz w:val="22"/>
                <w:szCs w:val="22"/>
                <w:vertAlign w:val="subscript"/>
                <w:lang w:val="ro-RO"/>
              </w:rPr>
              <w:t>2</w:t>
            </w:r>
            <w:r w:rsidRPr="00C34FF5">
              <w:rPr>
                <w:rFonts w:ascii="Cambria" w:eastAsia="Calibri" w:hAnsi="Cambria"/>
                <w:color w:val="000000"/>
                <w:sz w:val="22"/>
                <w:szCs w:val="22"/>
                <w:lang w:val="ro-RO"/>
              </w:rPr>
              <w:t>SO</w:t>
            </w:r>
            <w:r w:rsidRPr="00C34FF5">
              <w:rPr>
                <w:rFonts w:ascii="Cambria" w:eastAsia="Calibri" w:hAnsi="Cambria"/>
                <w:color w:val="000000"/>
                <w:sz w:val="22"/>
                <w:szCs w:val="22"/>
                <w:vertAlign w:val="subscript"/>
                <w:lang w:val="ro-RO"/>
              </w:rPr>
              <w:t>4</w:t>
            </w:r>
            <w:r w:rsidRPr="00C34FF5">
              <w:rPr>
                <w:rFonts w:ascii="Cambria" w:eastAsia="Calibri" w:hAnsi="Cambria"/>
                <w:color w:val="000000"/>
                <w:sz w:val="22"/>
                <w:szCs w:val="22"/>
                <w:lang w:val="ro-RO"/>
              </w:rPr>
              <w:t xml:space="preserve">) </w:t>
            </w:r>
          </w:p>
        </w:tc>
        <w:tc>
          <w:tcPr>
            <w:tcW w:w="914" w:type="dxa"/>
            <w:vAlign w:val="center"/>
          </w:tcPr>
          <w:p w14:paraId="41F2B0FA"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167C4336"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10</w:t>
            </w:r>
          </w:p>
        </w:tc>
        <w:tc>
          <w:tcPr>
            <w:tcW w:w="4346" w:type="dxa"/>
            <w:vAlign w:val="center"/>
          </w:tcPr>
          <w:p w14:paraId="382B20AC" w14:textId="77777777" w:rsidR="00C34FF5" w:rsidRPr="00C34FF5" w:rsidRDefault="00C34FF5" w:rsidP="00C34FF5">
            <w:pPr>
              <w:widowControl w:val="0"/>
              <w:autoSpaceDE w:val="0"/>
              <w:autoSpaceDN w:val="0"/>
              <w:ind w:left="-45" w:right="-137"/>
              <w:rPr>
                <w:rFonts w:ascii="Cambria" w:eastAsia="Calibri" w:hAnsi="Cambria"/>
                <w:sz w:val="22"/>
                <w:szCs w:val="22"/>
                <w:lang w:val="ro-RO"/>
              </w:rPr>
            </w:pPr>
            <w:r w:rsidRPr="00C34FF5">
              <w:rPr>
                <w:rFonts w:ascii="Cambria" w:eastAsia="Calibri" w:hAnsi="Cambria"/>
                <w:sz w:val="22"/>
                <w:szCs w:val="22"/>
                <w:lang w:val="ro-RO"/>
              </w:rPr>
              <w:t>95-98%, tehnic sau analitic, ambalat 1-2 kg</w:t>
            </w:r>
          </w:p>
        </w:tc>
        <w:tc>
          <w:tcPr>
            <w:tcW w:w="5125" w:type="dxa"/>
            <w:vAlign w:val="center"/>
          </w:tcPr>
          <w:p w14:paraId="699126D8"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în analizele de determinare a humusului,</w:t>
            </w:r>
          </w:p>
          <w:p w14:paraId="008C2DCD"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masei microbiene, prepararea reactivelor etc.</w:t>
            </w:r>
          </w:p>
        </w:tc>
      </w:tr>
      <w:tr w:rsidR="00C34FF5" w:rsidRPr="00C34FF5" w14:paraId="7DC147B0" w14:textId="77777777" w:rsidTr="001C4852">
        <w:trPr>
          <w:trHeight w:val="233"/>
        </w:trPr>
        <w:tc>
          <w:tcPr>
            <w:tcW w:w="603" w:type="dxa"/>
            <w:vAlign w:val="center"/>
          </w:tcPr>
          <w:p w14:paraId="6752D048"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4</w:t>
            </w:r>
          </w:p>
        </w:tc>
        <w:tc>
          <w:tcPr>
            <w:tcW w:w="1165" w:type="dxa"/>
            <w:vAlign w:val="center"/>
          </w:tcPr>
          <w:p w14:paraId="6F0D3980"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1310-73-2</w:t>
            </w:r>
          </w:p>
        </w:tc>
        <w:tc>
          <w:tcPr>
            <w:tcW w:w="1843" w:type="dxa"/>
            <w:vAlign w:val="center"/>
            <w:hideMark/>
          </w:tcPr>
          <w:p w14:paraId="6963D5D7"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Hidroxid de sodiu (</w:t>
            </w:r>
            <w:proofErr w:type="spellStart"/>
            <w:r w:rsidRPr="00C34FF5">
              <w:rPr>
                <w:rFonts w:ascii="Cambria" w:eastAsia="Calibri" w:hAnsi="Cambria"/>
                <w:color w:val="000000"/>
                <w:sz w:val="22"/>
                <w:szCs w:val="22"/>
                <w:lang w:val="ro-RO"/>
              </w:rPr>
              <w:t>NaOH</w:t>
            </w:r>
            <w:proofErr w:type="spellEnd"/>
            <w:r w:rsidRPr="00C34FF5">
              <w:rPr>
                <w:rFonts w:ascii="Cambria" w:eastAsia="Calibri" w:hAnsi="Cambria"/>
                <w:color w:val="000000"/>
                <w:sz w:val="22"/>
                <w:szCs w:val="22"/>
                <w:lang w:val="ro-RO"/>
              </w:rPr>
              <w:t>)</w:t>
            </w:r>
          </w:p>
        </w:tc>
        <w:tc>
          <w:tcPr>
            <w:tcW w:w="914" w:type="dxa"/>
            <w:vAlign w:val="center"/>
          </w:tcPr>
          <w:p w14:paraId="360F7A23"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litri</w:t>
            </w:r>
          </w:p>
        </w:tc>
        <w:tc>
          <w:tcPr>
            <w:tcW w:w="1097" w:type="dxa"/>
            <w:vAlign w:val="center"/>
          </w:tcPr>
          <w:p w14:paraId="0ACD732D"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6</w:t>
            </w:r>
          </w:p>
        </w:tc>
        <w:tc>
          <w:tcPr>
            <w:tcW w:w="4346" w:type="dxa"/>
            <w:vAlign w:val="center"/>
          </w:tcPr>
          <w:p w14:paraId="06C82C64"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Soluție concentrată, ≥ 30% pentru analize chimice</w:t>
            </w:r>
          </w:p>
        </w:tc>
        <w:tc>
          <w:tcPr>
            <w:tcW w:w="5125" w:type="dxa"/>
            <w:vAlign w:val="center"/>
          </w:tcPr>
          <w:p w14:paraId="485B9DCB"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în analizele de determinare a azotului nitric și cationilor schimbabili în mostrele de sol</w:t>
            </w:r>
          </w:p>
        </w:tc>
      </w:tr>
      <w:tr w:rsidR="00C34FF5" w:rsidRPr="00C34FF5" w14:paraId="1ED78EFC" w14:textId="77777777" w:rsidTr="001C4852">
        <w:trPr>
          <w:trHeight w:val="279"/>
        </w:trPr>
        <w:tc>
          <w:tcPr>
            <w:tcW w:w="603" w:type="dxa"/>
            <w:vAlign w:val="center"/>
          </w:tcPr>
          <w:p w14:paraId="7AE82E0F"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5</w:t>
            </w:r>
          </w:p>
        </w:tc>
        <w:tc>
          <w:tcPr>
            <w:tcW w:w="1165" w:type="dxa"/>
            <w:vAlign w:val="center"/>
          </w:tcPr>
          <w:p w14:paraId="383BF0DB"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6153-56-6</w:t>
            </w:r>
          </w:p>
        </w:tc>
        <w:tc>
          <w:tcPr>
            <w:tcW w:w="1843" w:type="dxa"/>
            <w:vAlign w:val="center"/>
            <w:hideMark/>
          </w:tcPr>
          <w:p w14:paraId="6E93E1B0"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Acid oxalic</w:t>
            </w:r>
          </w:p>
        </w:tc>
        <w:tc>
          <w:tcPr>
            <w:tcW w:w="914" w:type="dxa"/>
            <w:vAlign w:val="center"/>
          </w:tcPr>
          <w:p w14:paraId="3A461EDD"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2F1ADCED"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2</w:t>
            </w:r>
          </w:p>
        </w:tc>
        <w:tc>
          <w:tcPr>
            <w:tcW w:w="4346" w:type="dxa"/>
            <w:vAlign w:val="center"/>
          </w:tcPr>
          <w:p w14:paraId="349A455E" w14:textId="77777777" w:rsidR="00C34FF5" w:rsidRPr="00C34FF5" w:rsidRDefault="00C34FF5" w:rsidP="00C34FF5">
            <w:pPr>
              <w:widowControl w:val="0"/>
              <w:autoSpaceDE w:val="0"/>
              <w:autoSpaceDN w:val="0"/>
              <w:ind w:left="-132" w:right="-83"/>
              <w:rPr>
                <w:rFonts w:ascii="Cambria" w:eastAsia="Calibri" w:hAnsi="Cambria"/>
                <w:sz w:val="22"/>
                <w:szCs w:val="22"/>
                <w:lang w:val="ro-RO"/>
              </w:rPr>
            </w:pPr>
            <w:r w:rsidRPr="00C34FF5">
              <w:rPr>
                <w:rFonts w:ascii="Cambria" w:eastAsia="Calibri" w:hAnsi="Cambria"/>
                <w:sz w:val="22"/>
                <w:szCs w:val="22"/>
                <w:lang w:val="ro-RO"/>
              </w:rPr>
              <w:t>Puritate  ≥ 99%, calitate analitică, ambalaj etanș</w:t>
            </w:r>
          </w:p>
        </w:tc>
        <w:tc>
          <w:tcPr>
            <w:tcW w:w="5125" w:type="dxa"/>
            <w:vAlign w:val="center"/>
          </w:tcPr>
          <w:p w14:paraId="1D63F5C0"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în investigațiile agrochimice</w:t>
            </w:r>
          </w:p>
        </w:tc>
      </w:tr>
      <w:tr w:rsidR="00C34FF5" w:rsidRPr="00C34FF5" w14:paraId="0516051E" w14:textId="77777777" w:rsidTr="001C4852">
        <w:trPr>
          <w:trHeight w:val="284"/>
        </w:trPr>
        <w:tc>
          <w:tcPr>
            <w:tcW w:w="603" w:type="dxa"/>
            <w:vAlign w:val="center"/>
          </w:tcPr>
          <w:p w14:paraId="4E9510EB"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6</w:t>
            </w:r>
          </w:p>
        </w:tc>
        <w:tc>
          <w:tcPr>
            <w:tcW w:w="1165" w:type="dxa"/>
            <w:vAlign w:val="center"/>
          </w:tcPr>
          <w:p w14:paraId="47B6EA20"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12054-85-2</w:t>
            </w:r>
          </w:p>
        </w:tc>
        <w:tc>
          <w:tcPr>
            <w:tcW w:w="1843" w:type="dxa"/>
            <w:vAlign w:val="center"/>
            <w:hideMark/>
          </w:tcPr>
          <w:p w14:paraId="4F40B6E6"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Molibdat de amoniu</w:t>
            </w:r>
          </w:p>
        </w:tc>
        <w:tc>
          <w:tcPr>
            <w:tcW w:w="914" w:type="dxa"/>
            <w:vAlign w:val="center"/>
          </w:tcPr>
          <w:p w14:paraId="00B57744"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4CAD19C9"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0,5</w:t>
            </w:r>
          </w:p>
        </w:tc>
        <w:tc>
          <w:tcPr>
            <w:tcW w:w="4346" w:type="dxa"/>
            <w:vAlign w:val="center"/>
          </w:tcPr>
          <w:p w14:paraId="27C302B2"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99%, ambalaj sigilat</w:t>
            </w:r>
          </w:p>
        </w:tc>
        <w:tc>
          <w:tcPr>
            <w:tcW w:w="5125" w:type="dxa"/>
            <w:vAlign w:val="center"/>
          </w:tcPr>
          <w:p w14:paraId="7F4B4153"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în determinarea fosforului mobil</w:t>
            </w:r>
          </w:p>
        </w:tc>
      </w:tr>
      <w:tr w:rsidR="00C34FF5" w:rsidRPr="00C34FF5" w14:paraId="42E30963" w14:textId="77777777" w:rsidTr="001C4852">
        <w:trPr>
          <w:trHeight w:val="284"/>
        </w:trPr>
        <w:tc>
          <w:tcPr>
            <w:tcW w:w="603" w:type="dxa"/>
            <w:vAlign w:val="center"/>
          </w:tcPr>
          <w:p w14:paraId="38CEFC08"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7</w:t>
            </w:r>
          </w:p>
        </w:tc>
        <w:tc>
          <w:tcPr>
            <w:tcW w:w="1165" w:type="dxa"/>
            <w:vAlign w:val="center"/>
          </w:tcPr>
          <w:p w14:paraId="77A79838"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506-87-6</w:t>
            </w:r>
          </w:p>
        </w:tc>
        <w:tc>
          <w:tcPr>
            <w:tcW w:w="1843" w:type="dxa"/>
            <w:vAlign w:val="center"/>
            <w:hideMark/>
          </w:tcPr>
          <w:p w14:paraId="738789F6"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Carbonat de amoniu</w:t>
            </w:r>
          </w:p>
        </w:tc>
        <w:tc>
          <w:tcPr>
            <w:tcW w:w="914" w:type="dxa"/>
            <w:vAlign w:val="center"/>
          </w:tcPr>
          <w:p w14:paraId="31C498AE"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5E221DDB"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6</w:t>
            </w:r>
          </w:p>
        </w:tc>
        <w:tc>
          <w:tcPr>
            <w:tcW w:w="4346" w:type="dxa"/>
            <w:vAlign w:val="center"/>
          </w:tcPr>
          <w:p w14:paraId="5DE041CF"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98%, pentru uz analitic, ambalat în recipient sigilat</w:t>
            </w:r>
          </w:p>
        </w:tc>
        <w:tc>
          <w:tcPr>
            <w:tcW w:w="5125" w:type="dxa"/>
            <w:vAlign w:val="center"/>
          </w:tcPr>
          <w:p w14:paraId="7F498793"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în analizele pentru determinarea fosforului mobil și potasiului schimbabil</w:t>
            </w:r>
          </w:p>
        </w:tc>
      </w:tr>
      <w:tr w:rsidR="00C34FF5" w:rsidRPr="00C34FF5" w14:paraId="256DAE25" w14:textId="77777777" w:rsidTr="001C4852">
        <w:trPr>
          <w:trHeight w:val="278"/>
        </w:trPr>
        <w:tc>
          <w:tcPr>
            <w:tcW w:w="603" w:type="dxa"/>
            <w:vAlign w:val="center"/>
          </w:tcPr>
          <w:p w14:paraId="1AEC05E4"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8</w:t>
            </w:r>
          </w:p>
        </w:tc>
        <w:tc>
          <w:tcPr>
            <w:tcW w:w="1165" w:type="dxa"/>
            <w:vAlign w:val="center"/>
          </w:tcPr>
          <w:p w14:paraId="6BAAB705"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108-95-2</w:t>
            </w:r>
          </w:p>
        </w:tc>
        <w:tc>
          <w:tcPr>
            <w:tcW w:w="1843" w:type="dxa"/>
            <w:vAlign w:val="center"/>
            <w:hideMark/>
          </w:tcPr>
          <w:p w14:paraId="0F3C27B1"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Fenol</w:t>
            </w:r>
          </w:p>
        </w:tc>
        <w:tc>
          <w:tcPr>
            <w:tcW w:w="914" w:type="dxa"/>
            <w:vAlign w:val="center"/>
          </w:tcPr>
          <w:p w14:paraId="11CB61EF"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4278BCE1"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2CF2E047"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99%, cristalizat sau lichid, ambalat sigilat, pentru uz analitic</w:t>
            </w:r>
          </w:p>
        </w:tc>
        <w:tc>
          <w:tcPr>
            <w:tcW w:w="5125" w:type="dxa"/>
            <w:vAlign w:val="center"/>
          </w:tcPr>
          <w:p w14:paraId="7C92C3C7"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în analizele pentru determinarea nitraților</w:t>
            </w:r>
          </w:p>
        </w:tc>
      </w:tr>
      <w:tr w:rsidR="00C34FF5" w:rsidRPr="00C34FF5" w14:paraId="7EBBD9AE" w14:textId="77777777" w:rsidTr="001C4852">
        <w:trPr>
          <w:trHeight w:val="70"/>
        </w:trPr>
        <w:tc>
          <w:tcPr>
            <w:tcW w:w="603" w:type="dxa"/>
            <w:vAlign w:val="center"/>
          </w:tcPr>
          <w:p w14:paraId="7BBE76DD"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9</w:t>
            </w:r>
          </w:p>
        </w:tc>
        <w:tc>
          <w:tcPr>
            <w:tcW w:w="1165" w:type="dxa"/>
            <w:vAlign w:val="center"/>
          </w:tcPr>
          <w:p w14:paraId="54E2E9AE" w14:textId="77777777" w:rsidR="00C34FF5" w:rsidRPr="00C34FF5" w:rsidRDefault="00C34FF5" w:rsidP="00C34FF5">
            <w:pPr>
              <w:widowControl w:val="0"/>
              <w:autoSpaceDE w:val="0"/>
              <w:autoSpaceDN w:val="0"/>
              <w:ind w:left="-76" w:right="-108"/>
              <w:jc w:val="center"/>
              <w:rPr>
                <w:rFonts w:ascii="Cambria" w:eastAsia="Calibri" w:hAnsi="Cambria"/>
                <w:sz w:val="22"/>
                <w:szCs w:val="22"/>
                <w:lang w:val="ro-RO"/>
              </w:rPr>
            </w:pPr>
            <w:r w:rsidRPr="00C34FF5">
              <w:rPr>
                <w:rFonts w:ascii="Cambria" w:eastAsia="Calibri" w:hAnsi="Cambria"/>
                <w:sz w:val="22"/>
                <w:szCs w:val="22"/>
                <w:lang w:val="ro-RO"/>
              </w:rPr>
              <w:t>108-88-3</w:t>
            </w:r>
          </w:p>
        </w:tc>
        <w:tc>
          <w:tcPr>
            <w:tcW w:w="1843" w:type="dxa"/>
            <w:vAlign w:val="center"/>
            <w:hideMark/>
          </w:tcPr>
          <w:p w14:paraId="202B998C"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Toluen</w:t>
            </w:r>
          </w:p>
        </w:tc>
        <w:tc>
          <w:tcPr>
            <w:tcW w:w="914" w:type="dxa"/>
            <w:vAlign w:val="center"/>
          </w:tcPr>
          <w:p w14:paraId="43AE4176"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litri</w:t>
            </w:r>
          </w:p>
        </w:tc>
        <w:tc>
          <w:tcPr>
            <w:tcW w:w="1097" w:type="dxa"/>
            <w:vAlign w:val="center"/>
          </w:tcPr>
          <w:p w14:paraId="0F122F27"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47A79221" w14:textId="77777777" w:rsidR="00C34FF5" w:rsidRPr="00C34FF5" w:rsidRDefault="00C34FF5" w:rsidP="00C34FF5">
            <w:pPr>
              <w:widowControl w:val="0"/>
              <w:autoSpaceDE w:val="0"/>
              <w:autoSpaceDN w:val="0"/>
              <w:ind w:left="-45" w:right="-137"/>
              <w:rPr>
                <w:rFonts w:ascii="Cambria" w:eastAsia="Calibri" w:hAnsi="Cambria"/>
                <w:sz w:val="22"/>
                <w:szCs w:val="22"/>
                <w:lang w:val="ro-RO"/>
              </w:rPr>
            </w:pPr>
            <w:r w:rsidRPr="00C34FF5">
              <w:rPr>
                <w:rFonts w:ascii="Cambria" w:eastAsia="Calibri" w:hAnsi="Cambria"/>
                <w:sz w:val="22"/>
                <w:szCs w:val="22"/>
                <w:lang w:val="ro-RO"/>
              </w:rPr>
              <w:t>Puritate  ≥ 99,5%, pentru uz analitic, stabilizat, ambalat în flacon etanș de sticlă</w:t>
            </w:r>
          </w:p>
        </w:tc>
        <w:tc>
          <w:tcPr>
            <w:tcW w:w="5125" w:type="dxa"/>
            <w:vAlign w:val="center"/>
          </w:tcPr>
          <w:p w14:paraId="029DE737"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 xml:space="preserve">Utilizat în analizele pentru determinarea fermenților, în special </w:t>
            </w:r>
            <w:proofErr w:type="spellStart"/>
            <w:r w:rsidRPr="00C34FF5">
              <w:rPr>
                <w:rFonts w:ascii="Cambria" w:eastAsia="Calibri" w:hAnsi="Cambria"/>
                <w:kern w:val="2"/>
                <w:sz w:val="22"/>
                <w:szCs w:val="22"/>
                <w:lang w:val="ro-RO"/>
              </w:rPr>
              <w:t>ureazei</w:t>
            </w:r>
            <w:proofErr w:type="spellEnd"/>
          </w:p>
        </w:tc>
      </w:tr>
      <w:tr w:rsidR="00C34FF5" w:rsidRPr="00C34FF5" w14:paraId="08555AE9" w14:textId="77777777" w:rsidTr="001C4852">
        <w:trPr>
          <w:trHeight w:val="286"/>
        </w:trPr>
        <w:tc>
          <w:tcPr>
            <w:tcW w:w="603" w:type="dxa"/>
            <w:vAlign w:val="center"/>
          </w:tcPr>
          <w:p w14:paraId="079AEAF8"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10</w:t>
            </w:r>
          </w:p>
        </w:tc>
        <w:tc>
          <w:tcPr>
            <w:tcW w:w="1165" w:type="dxa"/>
            <w:vAlign w:val="center"/>
          </w:tcPr>
          <w:p w14:paraId="5D34CEC9"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1336-21-6</w:t>
            </w:r>
          </w:p>
        </w:tc>
        <w:tc>
          <w:tcPr>
            <w:tcW w:w="1843" w:type="dxa"/>
            <w:vAlign w:val="center"/>
            <w:hideMark/>
          </w:tcPr>
          <w:p w14:paraId="4DEDD2AE"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Hidroxid de amoniu (NH</w:t>
            </w:r>
            <w:r w:rsidRPr="00C34FF5">
              <w:rPr>
                <w:rFonts w:ascii="Cambria" w:eastAsia="Calibri" w:hAnsi="Cambria"/>
                <w:color w:val="000000"/>
                <w:sz w:val="22"/>
                <w:szCs w:val="22"/>
                <w:vertAlign w:val="subscript"/>
                <w:lang w:val="ro-RO"/>
              </w:rPr>
              <w:t>4</w:t>
            </w:r>
            <w:r w:rsidRPr="00C34FF5">
              <w:rPr>
                <w:rFonts w:ascii="Cambria" w:eastAsia="Calibri" w:hAnsi="Cambria"/>
                <w:color w:val="000000"/>
                <w:sz w:val="22"/>
                <w:szCs w:val="22"/>
                <w:lang w:val="ro-RO"/>
              </w:rPr>
              <w:t>OH)</w:t>
            </w:r>
          </w:p>
        </w:tc>
        <w:tc>
          <w:tcPr>
            <w:tcW w:w="914" w:type="dxa"/>
            <w:vAlign w:val="center"/>
          </w:tcPr>
          <w:p w14:paraId="37B83900"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litri</w:t>
            </w:r>
          </w:p>
        </w:tc>
        <w:tc>
          <w:tcPr>
            <w:tcW w:w="1097" w:type="dxa"/>
            <w:vAlign w:val="center"/>
          </w:tcPr>
          <w:p w14:paraId="316F7C09"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3</w:t>
            </w:r>
          </w:p>
        </w:tc>
        <w:tc>
          <w:tcPr>
            <w:tcW w:w="4346" w:type="dxa"/>
            <w:vAlign w:val="center"/>
          </w:tcPr>
          <w:p w14:paraId="1CF6203E"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Concentrație 25%, puritate pentru analize, ambalat în flacon sigilat</w:t>
            </w:r>
          </w:p>
        </w:tc>
        <w:tc>
          <w:tcPr>
            <w:tcW w:w="5125" w:type="dxa"/>
            <w:vAlign w:val="center"/>
          </w:tcPr>
          <w:p w14:paraId="293F9C21"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în analizele pentru determinarea cationilor schimbabili în analizele agrochimice</w:t>
            </w:r>
          </w:p>
        </w:tc>
      </w:tr>
      <w:tr w:rsidR="00C34FF5" w:rsidRPr="00C34FF5" w14:paraId="7AC60B4A" w14:textId="77777777" w:rsidTr="001C4852">
        <w:trPr>
          <w:trHeight w:val="275"/>
        </w:trPr>
        <w:tc>
          <w:tcPr>
            <w:tcW w:w="603" w:type="dxa"/>
            <w:vAlign w:val="center"/>
          </w:tcPr>
          <w:p w14:paraId="4D8D439B"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11</w:t>
            </w:r>
          </w:p>
        </w:tc>
        <w:tc>
          <w:tcPr>
            <w:tcW w:w="1165" w:type="dxa"/>
            <w:vAlign w:val="center"/>
          </w:tcPr>
          <w:p w14:paraId="3F677C88"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12125-02-9</w:t>
            </w:r>
          </w:p>
        </w:tc>
        <w:tc>
          <w:tcPr>
            <w:tcW w:w="1843" w:type="dxa"/>
            <w:vAlign w:val="center"/>
            <w:hideMark/>
          </w:tcPr>
          <w:p w14:paraId="0021447A" w14:textId="77777777" w:rsidR="00C34FF5" w:rsidRPr="00C34FF5" w:rsidRDefault="00C34FF5" w:rsidP="00C34FF5">
            <w:pPr>
              <w:widowControl w:val="0"/>
              <w:autoSpaceDE w:val="0"/>
              <w:autoSpaceDN w:val="0"/>
              <w:rPr>
                <w:rFonts w:ascii="Cambria" w:eastAsia="Calibri" w:hAnsi="Cambria"/>
                <w:color w:val="000000"/>
                <w:sz w:val="22"/>
                <w:szCs w:val="22"/>
                <w:lang w:val="ro-RO"/>
              </w:rPr>
            </w:pPr>
            <w:proofErr w:type="spellStart"/>
            <w:r w:rsidRPr="00C34FF5">
              <w:rPr>
                <w:rFonts w:ascii="Cambria" w:eastAsia="Calibri" w:hAnsi="Cambria"/>
                <w:color w:val="000000"/>
                <w:sz w:val="22"/>
                <w:szCs w:val="22"/>
                <w:lang w:val="ro-RO"/>
              </w:rPr>
              <w:t>Clorid</w:t>
            </w:r>
            <w:proofErr w:type="spellEnd"/>
            <w:r w:rsidRPr="00C34FF5">
              <w:rPr>
                <w:rFonts w:ascii="Cambria" w:eastAsia="Calibri" w:hAnsi="Cambria"/>
                <w:color w:val="000000"/>
                <w:sz w:val="22"/>
                <w:szCs w:val="22"/>
                <w:lang w:val="ro-RO"/>
              </w:rPr>
              <w:t xml:space="preserve"> de amoniu</w:t>
            </w:r>
          </w:p>
        </w:tc>
        <w:tc>
          <w:tcPr>
            <w:tcW w:w="914" w:type="dxa"/>
            <w:vAlign w:val="center"/>
          </w:tcPr>
          <w:p w14:paraId="174CB259"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7462B262"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4</w:t>
            </w:r>
          </w:p>
        </w:tc>
        <w:tc>
          <w:tcPr>
            <w:tcW w:w="4346" w:type="dxa"/>
            <w:vAlign w:val="center"/>
          </w:tcPr>
          <w:p w14:paraId="09624EB3" w14:textId="77777777" w:rsidR="00C34FF5" w:rsidRPr="00C34FF5" w:rsidRDefault="00C34FF5" w:rsidP="00C34FF5">
            <w:pPr>
              <w:widowControl w:val="0"/>
              <w:autoSpaceDE w:val="0"/>
              <w:autoSpaceDN w:val="0"/>
              <w:ind w:left="-45"/>
              <w:rPr>
                <w:rFonts w:ascii="Cambria" w:eastAsia="Calibri" w:hAnsi="Cambria"/>
                <w:sz w:val="22"/>
                <w:szCs w:val="22"/>
                <w:lang w:val="ro-RO"/>
              </w:rPr>
            </w:pPr>
            <w:proofErr w:type="spellStart"/>
            <w:r w:rsidRPr="00C34FF5">
              <w:rPr>
                <w:rFonts w:ascii="Cambria" w:eastAsia="Calibri" w:hAnsi="Cambria"/>
                <w:sz w:val="22"/>
                <w:szCs w:val="22"/>
                <w:lang w:val="ro-RO"/>
              </w:rPr>
              <w:t>Ammonium</w:t>
            </w:r>
            <w:proofErr w:type="spellEnd"/>
            <w:r w:rsidRPr="00C34FF5">
              <w:rPr>
                <w:rFonts w:ascii="Cambria" w:eastAsia="Calibri" w:hAnsi="Cambria"/>
                <w:sz w:val="22"/>
                <w:szCs w:val="22"/>
                <w:lang w:val="ro-RO"/>
              </w:rPr>
              <w:t xml:space="preserve"> </w:t>
            </w:r>
            <w:proofErr w:type="spellStart"/>
            <w:r w:rsidRPr="00C34FF5">
              <w:rPr>
                <w:rFonts w:ascii="Cambria" w:eastAsia="Calibri" w:hAnsi="Cambria"/>
                <w:sz w:val="22"/>
                <w:szCs w:val="22"/>
                <w:lang w:val="ro-RO"/>
              </w:rPr>
              <w:t>cloride</w:t>
            </w:r>
            <w:proofErr w:type="spellEnd"/>
            <w:r w:rsidRPr="00C34FF5">
              <w:rPr>
                <w:rFonts w:ascii="Cambria" w:eastAsia="Calibri" w:hAnsi="Cambria"/>
                <w:sz w:val="22"/>
                <w:szCs w:val="22"/>
                <w:lang w:val="ro-RO"/>
              </w:rPr>
              <w:t xml:space="preserve">, ACS REAGENT ≥ 99,5% </w:t>
            </w:r>
          </w:p>
        </w:tc>
        <w:tc>
          <w:tcPr>
            <w:tcW w:w="5125" w:type="dxa"/>
            <w:vAlign w:val="center"/>
          </w:tcPr>
          <w:p w14:paraId="1B71E0B4"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în analizele pentru determinarea cationilor schimbabili în analizele agrochimice</w:t>
            </w:r>
          </w:p>
        </w:tc>
      </w:tr>
      <w:tr w:rsidR="00C34FF5" w:rsidRPr="00C34FF5" w14:paraId="16181272" w14:textId="77777777" w:rsidTr="001C4852">
        <w:trPr>
          <w:trHeight w:val="795"/>
        </w:trPr>
        <w:tc>
          <w:tcPr>
            <w:tcW w:w="603" w:type="dxa"/>
            <w:vAlign w:val="center"/>
          </w:tcPr>
          <w:p w14:paraId="1AAC150A"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12</w:t>
            </w:r>
          </w:p>
        </w:tc>
        <w:tc>
          <w:tcPr>
            <w:tcW w:w="1165" w:type="dxa"/>
            <w:vAlign w:val="center"/>
          </w:tcPr>
          <w:p w14:paraId="56AFDD8C"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7783-85-9</w:t>
            </w:r>
          </w:p>
        </w:tc>
        <w:tc>
          <w:tcPr>
            <w:tcW w:w="1843" w:type="dxa"/>
            <w:vAlign w:val="center"/>
            <w:hideMark/>
          </w:tcPr>
          <w:p w14:paraId="33D3378D"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Sare Mohr (</w:t>
            </w:r>
            <w:proofErr w:type="spellStart"/>
            <w:r w:rsidRPr="00C34FF5">
              <w:rPr>
                <w:rFonts w:ascii="Cambria" w:eastAsia="Calibri" w:hAnsi="Cambria"/>
                <w:color w:val="000000"/>
                <w:sz w:val="22"/>
                <w:szCs w:val="22"/>
                <w:lang w:val="ro-RO"/>
              </w:rPr>
              <w:t>Ammonium</w:t>
            </w:r>
            <w:proofErr w:type="spellEnd"/>
            <w:r w:rsidRPr="00C34FF5">
              <w:rPr>
                <w:rFonts w:ascii="Cambria" w:eastAsia="Calibri" w:hAnsi="Cambria"/>
                <w:color w:val="000000"/>
                <w:sz w:val="22"/>
                <w:szCs w:val="22"/>
                <w:lang w:val="ro-RO"/>
              </w:rPr>
              <w:t xml:space="preserve"> </w:t>
            </w:r>
            <w:proofErr w:type="spellStart"/>
            <w:r w:rsidRPr="00C34FF5">
              <w:rPr>
                <w:rFonts w:ascii="Cambria" w:eastAsia="Calibri" w:hAnsi="Cambria"/>
                <w:color w:val="000000"/>
                <w:sz w:val="22"/>
                <w:szCs w:val="22"/>
                <w:lang w:val="ro-RO"/>
              </w:rPr>
              <w:t>iron</w:t>
            </w:r>
            <w:proofErr w:type="spellEnd"/>
            <w:r w:rsidRPr="00C34FF5">
              <w:rPr>
                <w:rFonts w:ascii="Cambria" w:eastAsia="Calibri" w:hAnsi="Cambria"/>
                <w:color w:val="000000"/>
                <w:sz w:val="22"/>
                <w:szCs w:val="22"/>
                <w:lang w:val="ro-RO"/>
              </w:rPr>
              <w:t xml:space="preserve"> </w:t>
            </w:r>
            <w:proofErr w:type="spellStart"/>
            <w:r w:rsidRPr="00C34FF5">
              <w:rPr>
                <w:rFonts w:ascii="Cambria" w:eastAsia="Calibri" w:hAnsi="Cambria"/>
                <w:color w:val="000000"/>
                <w:sz w:val="22"/>
                <w:szCs w:val="22"/>
                <w:lang w:val="ro-RO"/>
              </w:rPr>
              <w:t>sulfate</w:t>
            </w:r>
            <w:proofErr w:type="spellEnd"/>
            <w:r w:rsidRPr="00C34FF5">
              <w:rPr>
                <w:rFonts w:ascii="Cambria" w:eastAsia="Calibri" w:hAnsi="Cambria"/>
                <w:color w:val="000000"/>
                <w:sz w:val="22"/>
                <w:szCs w:val="22"/>
                <w:lang w:val="ro-RO"/>
              </w:rPr>
              <w:t>)</w:t>
            </w:r>
          </w:p>
        </w:tc>
        <w:tc>
          <w:tcPr>
            <w:tcW w:w="914" w:type="dxa"/>
            <w:vAlign w:val="center"/>
          </w:tcPr>
          <w:p w14:paraId="4906E115"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27F5B9B3"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3</w:t>
            </w:r>
          </w:p>
        </w:tc>
        <w:tc>
          <w:tcPr>
            <w:tcW w:w="4346" w:type="dxa"/>
            <w:vAlign w:val="center"/>
          </w:tcPr>
          <w:p w14:paraId="18E1BE0E"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pentru analize, minim 98%, ambalat sigilat</w:t>
            </w:r>
          </w:p>
        </w:tc>
        <w:tc>
          <w:tcPr>
            <w:tcW w:w="5125" w:type="dxa"/>
            <w:vAlign w:val="center"/>
          </w:tcPr>
          <w:p w14:paraId="2744D124"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în analizele pentru determinarea humusului</w:t>
            </w:r>
          </w:p>
        </w:tc>
      </w:tr>
      <w:tr w:rsidR="00C34FF5" w:rsidRPr="00C34FF5" w14:paraId="19F087E7" w14:textId="77777777" w:rsidTr="001C4852">
        <w:trPr>
          <w:trHeight w:val="283"/>
        </w:trPr>
        <w:tc>
          <w:tcPr>
            <w:tcW w:w="603" w:type="dxa"/>
            <w:vAlign w:val="center"/>
          </w:tcPr>
          <w:p w14:paraId="34885404"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13</w:t>
            </w:r>
          </w:p>
        </w:tc>
        <w:tc>
          <w:tcPr>
            <w:tcW w:w="1165" w:type="dxa"/>
            <w:vAlign w:val="center"/>
          </w:tcPr>
          <w:p w14:paraId="6D0BE48F"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5949-29-1</w:t>
            </w:r>
          </w:p>
        </w:tc>
        <w:tc>
          <w:tcPr>
            <w:tcW w:w="1843" w:type="dxa"/>
            <w:vAlign w:val="center"/>
            <w:hideMark/>
          </w:tcPr>
          <w:p w14:paraId="7C4C2A3F"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Acid citric</w:t>
            </w:r>
          </w:p>
        </w:tc>
        <w:tc>
          <w:tcPr>
            <w:tcW w:w="914" w:type="dxa"/>
            <w:vAlign w:val="center"/>
          </w:tcPr>
          <w:p w14:paraId="10FDAD19"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6EE65572"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5</w:t>
            </w:r>
          </w:p>
        </w:tc>
        <w:tc>
          <w:tcPr>
            <w:tcW w:w="4346" w:type="dxa"/>
            <w:vAlign w:val="center"/>
          </w:tcPr>
          <w:p w14:paraId="1568ED8E"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Grad alimentar, puritate ≥ 99%, granulat</w:t>
            </w:r>
          </w:p>
        </w:tc>
        <w:tc>
          <w:tcPr>
            <w:tcW w:w="5125" w:type="dxa"/>
            <w:vAlign w:val="center"/>
          </w:tcPr>
          <w:p w14:paraId="756E0CDE" w14:textId="77777777" w:rsidR="00C34FF5" w:rsidRPr="00C34FF5" w:rsidRDefault="00C34FF5" w:rsidP="00C34FF5">
            <w:pPr>
              <w:widowControl w:val="0"/>
              <w:autoSpaceDE w:val="0"/>
              <w:autoSpaceDN w:val="0"/>
              <w:ind w:left="-80" w:right="-145"/>
              <w:rPr>
                <w:rFonts w:ascii="Cambria" w:eastAsia="Calibri" w:hAnsi="Cambria"/>
                <w:kern w:val="2"/>
                <w:sz w:val="22"/>
                <w:szCs w:val="22"/>
                <w:lang w:val="ro-RO"/>
              </w:rPr>
            </w:pPr>
            <w:r w:rsidRPr="00C34FF5">
              <w:rPr>
                <w:rFonts w:ascii="Cambria" w:eastAsia="Calibri" w:hAnsi="Cambria"/>
                <w:kern w:val="2"/>
                <w:sz w:val="22"/>
                <w:szCs w:val="22"/>
                <w:lang w:val="ro-RO"/>
              </w:rPr>
              <w:t>Utilizat în analizele pentru determinarea fermenților,</w:t>
            </w:r>
          </w:p>
        </w:tc>
      </w:tr>
      <w:tr w:rsidR="00C34FF5" w:rsidRPr="00C34FF5" w14:paraId="6B70B6BC" w14:textId="77777777" w:rsidTr="001C4852">
        <w:trPr>
          <w:trHeight w:val="288"/>
        </w:trPr>
        <w:tc>
          <w:tcPr>
            <w:tcW w:w="603" w:type="dxa"/>
            <w:vAlign w:val="center"/>
          </w:tcPr>
          <w:p w14:paraId="3B9A6815"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14</w:t>
            </w:r>
          </w:p>
        </w:tc>
        <w:tc>
          <w:tcPr>
            <w:tcW w:w="1165" w:type="dxa"/>
            <w:vAlign w:val="center"/>
          </w:tcPr>
          <w:p w14:paraId="2D97CC31"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91-40-7</w:t>
            </w:r>
          </w:p>
        </w:tc>
        <w:tc>
          <w:tcPr>
            <w:tcW w:w="1843" w:type="dxa"/>
            <w:vAlign w:val="center"/>
            <w:hideMark/>
          </w:tcPr>
          <w:p w14:paraId="3381301F"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 xml:space="preserve">Acid </w:t>
            </w:r>
            <w:proofErr w:type="spellStart"/>
            <w:r w:rsidRPr="00C34FF5">
              <w:rPr>
                <w:rFonts w:ascii="Cambria" w:eastAsia="Calibri" w:hAnsi="Cambria"/>
                <w:color w:val="000000"/>
                <w:sz w:val="22"/>
                <w:szCs w:val="22"/>
                <w:lang w:val="ro-RO"/>
              </w:rPr>
              <w:t>fenilantranilic</w:t>
            </w:r>
            <w:proofErr w:type="spellEnd"/>
          </w:p>
        </w:tc>
        <w:tc>
          <w:tcPr>
            <w:tcW w:w="914" w:type="dxa"/>
            <w:vAlign w:val="center"/>
          </w:tcPr>
          <w:p w14:paraId="7E1FD133"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25A99DB8"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0,05</w:t>
            </w:r>
          </w:p>
        </w:tc>
        <w:tc>
          <w:tcPr>
            <w:tcW w:w="4346" w:type="dxa"/>
            <w:vAlign w:val="center"/>
          </w:tcPr>
          <w:p w14:paraId="77146FFC"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98%, ambalaj sigilat</w:t>
            </w:r>
          </w:p>
        </w:tc>
        <w:tc>
          <w:tcPr>
            <w:tcW w:w="5125" w:type="dxa"/>
            <w:vAlign w:val="center"/>
          </w:tcPr>
          <w:p w14:paraId="66191613"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în analizele pentru determinarea humusului</w:t>
            </w:r>
          </w:p>
        </w:tc>
      </w:tr>
      <w:tr w:rsidR="00C34FF5" w:rsidRPr="00C34FF5" w14:paraId="298B3ACB" w14:textId="77777777" w:rsidTr="001C4852">
        <w:trPr>
          <w:trHeight w:val="277"/>
        </w:trPr>
        <w:tc>
          <w:tcPr>
            <w:tcW w:w="603" w:type="dxa"/>
            <w:vAlign w:val="center"/>
          </w:tcPr>
          <w:p w14:paraId="5E1F3059"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lastRenderedPageBreak/>
              <w:t>15</w:t>
            </w:r>
          </w:p>
        </w:tc>
        <w:tc>
          <w:tcPr>
            <w:tcW w:w="1165" w:type="dxa"/>
            <w:vAlign w:val="center"/>
          </w:tcPr>
          <w:p w14:paraId="6D8EAF74"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144-55-8</w:t>
            </w:r>
          </w:p>
        </w:tc>
        <w:tc>
          <w:tcPr>
            <w:tcW w:w="1843" w:type="dxa"/>
            <w:vAlign w:val="center"/>
            <w:hideMark/>
          </w:tcPr>
          <w:p w14:paraId="15EDEF47"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Bicarbonat de sodiu</w:t>
            </w:r>
          </w:p>
        </w:tc>
        <w:tc>
          <w:tcPr>
            <w:tcW w:w="914" w:type="dxa"/>
            <w:vAlign w:val="center"/>
          </w:tcPr>
          <w:p w14:paraId="64012D44"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1C326591"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2</w:t>
            </w:r>
          </w:p>
        </w:tc>
        <w:tc>
          <w:tcPr>
            <w:tcW w:w="4346" w:type="dxa"/>
            <w:vAlign w:val="center"/>
          </w:tcPr>
          <w:p w14:paraId="546F39AD"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99%, pentru analize chimice, ambalat sigilat</w:t>
            </w:r>
          </w:p>
        </w:tc>
        <w:tc>
          <w:tcPr>
            <w:tcW w:w="5125" w:type="dxa"/>
            <w:vAlign w:val="center"/>
          </w:tcPr>
          <w:p w14:paraId="4A047F0F"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 xml:space="preserve">Utilizat în analizele agrochimice și </w:t>
            </w:r>
            <w:proofErr w:type="spellStart"/>
            <w:r w:rsidRPr="00C34FF5">
              <w:rPr>
                <w:rFonts w:ascii="Cambria" w:eastAsia="Calibri" w:hAnsi="Cambria"/>
                <w:kern w:val="2"/>
                <w:sz w:val="22"/>
                <w:szCs w:val="22"/>
                <w:lang w:val="ro-RO"/>
              </w:rPr>
              <w:t>fizico-himice</w:t>
            </w:r>
            <w:proofErr w:type="spellEnd"/>
          </w:p>
        </w:tc>
      </w:tr>
      <w:tr w:rsidR="00C34FF5" w:rsidRPr="00C34FF5" w14:paraId="0DF22B03" w14:textId="77777777" w:rsidTr="001C4852">
        <w:trPr>
          <w:trHeight w:val="282"/>
        </w:trPr>
        <w:tc>
          <w:tcPr>
            <w:tcW w:w="603" w:type="dxa"/>
            <w:vAlign w:val="center"/>
          </w:tcPr>
          <w:p w14:paraId="5D5B3724"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16</w:t>
            </w:r>
          </w:p>
        </w:tc>
        <w:tc>
          <w:tcPr>
            <w:tcW w:w="1165" w:type="dxa"/>
            <w:vAlign w:val="center"/>
          </w:tcPr>
          <w:p w14:paraId="0F5F3F2A"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57-13-6</w:t>
            </w:r>
          </w:p>
        </w:tc>
        <w:tc>
          <w:tcPr>
            <w:tcW w:w="1843" w:type="dxa"/>
            <w:vAlign w:val="center"/>
            <w:hideMark/>
          </w:tcPr>
          <w:p w14:paraId="5406F4FD" w14:textId="77777777" w:rsidR="00C34FF5" w:rsidRPr="00C34FF5" w:rsidRDefault="00C34FF5" w:rsidP="00C34FF5">
            <w:pPr>
              <w:widowControl w:val="0"/>
              <w:autoSpaceDE w:val="0"/>
              <w:autoSpaceDN w:val="0"/>
              <w:rPr>
                <w:rFonts w:ascii="Cambria" w:eastAsia="Calibri" w:hAnsi="Cambria"/>
                <w:color w:val="000000"/>
                <w:sz w:val="22"/>
                <w:szCs w:val="22"/>
                <w:lang w:val="ro-RO"/>
              </w:rPr>
            </w:pPr>
            <w:proofErr w:type="spellStart"/>
            <w:r w:rsidRPr="00C34FF5">
              <w:rPr>
                <w:rFonts w:ascii="Cambria" w:eastAsia="Calibri" w:hAnsi="Cambria"/>
                <w:color w:val="000000"/>
                <w:sz w:val="22"/>
                <w:szCs w:val="22"/>
                <w:lang w:val="ro-RO"/>
              </w:rPr>
              <w:t>Carbamid</w:t>
            </w:r>
            <w:proofErr w:type="spellEnd"/>
            <w:r w:rsidRPr="00C34FF5">
              <w:rPr>
                <w:rFonts w:ascii="Cambria" w:eastAsia="Calibri" w:hAnsi="Cambria"/>
                <w:color w:val="000000"/>
                <w:sz w:val="22"/>
                <w:szCs w:val="22"/>
                <w:lang w:val="ro-RO"/>
              </w:rPr>
              <w:t xml:space="preserve"> (uree)</w:t>
            </w:r>
          </w:p>
        </w:tc>
        <w:tc>
          <w:tcPr>
            <w:tcW w:w="914" w:type="dxa"/>
            <w:vAlign w:val="center"/>
          </w:tcPr>
          <w:p w14:paraId="29F179BC"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2FD7E363"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2</w:t>
            </w:r>
          </w:p>
        </w:tc>
        <w:tc>
          <w:tcPr>
            <w:tcW w:w="4346" w:type="dxa"/>
            <w:vAlign w:val="center"/>
          </w:tcPr>
          <w:p w14:paraId="083B0863"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 xml:space="preserve"> ≥ 99%, cristalină, puritate analitică</w:t>
            </w:r>
          </w:p>
        </w:tc>
        <w:tc>
          <w:tcPr>
            <w:tcW w:w="5125" w:type="dxa"/>
            <w:vAlign w:val="center"/>
          </w:tcPr>
          <w:p w14:paraId="5BBD7303"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 xml:space="preserve">Utilizat în analizele pentru determinarea </w:t>
            </w:r>
            <w:proofErr w:type="spellStart"/>
            <w:r w:rsidRPr="00C34FF5">
              <w:rPr>
                <w:rFonts w:ascii="Cambria" w:eastAsia="Calibri" w:hAnsi="Cambria"/>
                <w:kern w:val="2"/>
                <w:sz w:val="22"/>
                <w:szCs w:val="22"/>
                <w:lang w:val="ro-RO"/>
              </w:rPr>
              <w:t>ureazei</w:t>
            </w:r>
            <w:proofErr w:type="spellEnd"/>
          </w:p>
        </w:tc>
      </w:tr>
      <w:tr w:rsidR="00C34FF5" w:rsidRPr="00C34FF5" w14:paraId="039C96D7" w14:textId="77777777" w:rsidTr="001C4852">
        <w:trPr>
          <w:trHeight w:val="270"/>
        </w:trPr>
        <w:tc>
          <w:tcPr>
            <w:tcW w:w="603" w:type="dxa"/>
            <w:vAlign w:val="center"/>
          </w:tcPr>
          <w:p w14:paraId="1E68BB4E"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17</w:t>
            </w:r>
          </w:p>
        </w:tc>
        <w:tc>
          <w:tcPr>
            <w:tcW w:w="1165" w:type="dxa"/>
            <w:vAlign w:val="center"/>
          </w:tcPr>
          <w:p w14:paraId="32E64F11"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7722-88-5</w:t>
            </w:r>
          </w:p>
        </w:tc>
        <w:tc>
          <w:tcPr>
            <w:tcW w:w="1843" w:type="dxa"/>
            <w:vAlign w:val="center"/>
            <w:hideMark/>
          </w:tcPr>
          <w:p w14:paraId="48740DB3" w14:textId="77777777" w:rsidR="00C34FF5" w:rsidRPr="00C34FF5" w:rsidRDefault="00C34FF5" w:rsidP="00C34FF5">
            <w:pPr>
              <w:widowControl w:val="0"/>
              <w:autoSpaceDE w:val="0"/>
              <w:autoSpaceDN w:val="0"/>
              <w:rPr>
                <w:rFonts w:ascii="Cambria" w:eastAsia="Calibri" w:hAnsi="Cambria"/>
                <w:color w:val="000000"/>
                <w:sz w:val="22"/>
                <w:szCs w:val="22"/>
                <w:lang w:val="ro-RO"/>
              </w:rPr>
            </w:pPr>
            <w:proofErr w:type="spellStart"/>
            <w:r w:rsidRPr="00C34FF5">
              <w:rPr>
                <w:rFonts w:ascii="Cambria" w:eastAsia="Calibri" w:hAnsi="Cambria"/>
                <w:color w:val="000000"/>
                <w:sz w:val="22"/>
                <w:szCs w:val="22"/>
                <w:lang w:val="ro-RO"/>
              </w:rPr>
              <w:t>Pirofosfat</w:t>
            </w:r>
            <w:proofErr w:type="spellEnd"/>
            <w:r w:rsidRPr="00C34FF5">
              <w:rPr>
                <w:rFonts w:ascii="Cambria" w:eastAsia="Calibri" w:hAnsi="Cambria"/>
                <w:color w:val="000000"/>
                <w:sz w:val="22"/>
                <w:szCs w:val="22"/>
                <w:lang w:val="ro-RO"/>
              </w:rPr>
              <w:t xml:space="preserve"> de </w:t>
            </w:r>
            <w:proofErr w:type="spellStart"/>
            <w:r w:rsidRPr="00C34FF5">
              <w:rPr>
                <w:rFonts w:ascii="Cambria" w:eastAsia="Calibri" w:hAnsi="Cambria"/>
                <w:color w:val="000000"/>
                <w:sz w:val="22"/>
                <w:szCs w:val="22"/>
                <w:lang w:val="ro-RO"/>
              </w:rPr>
              <w:t>sodium</w:t>
            </w:r>
            <w:proofErr w:type="spellEnd"/>
          </w:p>
        </w:tc>
        <w:tc>
          <w:tcPr>
            <w:tcW w:w="914" w:type="dxa"/>
            <w:vAlign w:val="center"/>
          </w:tcPr>
          <w:p w14:paraId="273E73A8"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21E7AF87"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3</w:t>
            </w:r>
          </w:p>
        </w:tc>
        <w:tc>
          <w:tcPr>
            <w:tcW w:w="4346" w:type="dxa"/>
            <w:vAlign w:val="center"/>
          </w:tcPr>
          <w:p w14:paraId="50458A0F"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98%, ambalaj sigilat</w:t>
            </w:r>
          </w:p>
        </w:tc>
        <w:tc>
          <w:tcPr>
            <w:tcW w:w="5125" w:type="dxa"/>
            <w:vAlign w:val="center"/>
          </w:tcPr>
          <w:p w14:paraId="16CE4E3F"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Pentru analiza compoziției granulometrice a solului</w:t>
            </w:r>
          </w:p>
        </w:tc>
      </w:tr>
      <w:tr w:rsidR="00C34FF5" w:rsidRPr="00C34FF5" w14:paraId="31EC4C17" w14:textId="77777777" w:rsidTr="001C4852">
        <w:trPr>
          <w:trHeight w:val="130"/>
        </w:trPr>
        <w:tc>
          <w:tcPr>
            <w:tcW w:w="603" w:type="dxa"/>
            <w:vAlign w:val="center"/>
          </w:tcPr>
          <w:p w14:paraId="29536251"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18</w:t>
            </w:r>
          </w:p>
        </w:tc>
        <w:tc>
          <w:tcPr>
            <w:tcW w:w="1165" w:type="dxa"/>
            <w:vAlign w:val="center"/>
          </w:tcPr>
          <w:p w14:paraId="7EEF7758"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sz w:val="22"/>
                <w:szCs w:val="22"/>
                <w:lang w:val="ro-RO"/>
              </w:rPr>
              <w:t>7722-84-1</w:t>
            </w:r>
          </w:p>
        </w:tc>
        <w:tc>
          <w:tcPr>
            <w:tcW w:w="1843" w:type="dxa"/>
            <w:vAlign w:val="center"/>
            <w:hideMark/>
          </w:tcPr>
          <w:p w14:paraId="43C25478"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Apa oxigenata (H</w:t>
            </w:r>
            <w:r w:rsidRPr="00C34FF5">
              <w:rPr>
                <w:rFonts w:ascii="Cambria" w:eastAsia="Calibri" w:hAnsi="Cambria"/>
                <w:color w:val="000000"/>
                <w:sz w:val="22"/>
                <w:szCs w:val="22"/>
                <w:vertAlign w:val="subscript"/>
                <w:lang w:val="ro-RO"/>
              </w:rPr>
              <w:t>2</w:t>
            </w:r>
            <w:r w:rsidRPr="00C34FF5">
              <w:rPr>
                <w:rFonts w:ascii="Cambria" w:eastAsia="Calibri" w:hAnsi="Cambria"/>
                <w:color w:val="000000"/>
                <w:sz w:val="22"/>
                <w:szCs w:val="22"/>
                <w:lang w:val="ro-RO"/>
              </w:rPr>
              <w:t>O</w:t>
            </w:r>
            <w:r w:rsidRPr="00C34FF5">
              <w:rPr>
                <w:rFonts w:ascii="Cambria" w:eastAsia="Calibri" w:hAnsi="Cambria"/>
                <w:color w:val="000000"/>
                <w:sz w:val="22"/>
                <w:szCs w:val="22"/>
                <w:vertAlign w:val="subscript"/>
                <w:lang w:val="ro-RO"/>
              </w:rPr>
              <w:t>2</w:t>
            </w:r>
            <w:r w:rsidRPr="00C34FF5">
              <w:rPr>
                <w:rFonts w:ascii="Cambria" w:eastAsia="Calibri" w:hAnsi="Cambria"/>
                <w:color w:val="000000"/>
                <w:sz w:val="22"/>
                <w:szCs w:val="22"/>
                <w:lang w:val="ro-RO"/>
              </w:rPr>
              <w:t>)</w:t>
            </w:r>
          </w:p>
        </w:tc>
        <w:tc>
          <w:tcPr>
            <w:tcW w:w="914" w:type="dxa"/>
            <w:vAlign w:val="center"/>
          </w:tcPr>
          <w:p w14:paraId="112F4FD8"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litri</w:t>
            </w:r>
          </w:p>
        </w:tc>
        <w:tc>
          <w:tcPr>
            <w:tcW w:w="1097" w:type="dxa"/>
            <w:vAlign w:val="center"/>
          </w:tcPr>
          <w:p w14:paraId="5F16D98C"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4</w:t>
            </w:r>
          </w:p>
        </w:tc>
        <w:tc>
          <w:tcPr>
            <w:tcW w:w="4346" w:type="dxa"/>
            <w:vAlign w:val="center"/>
          </w:tcPr>
          <w:p w14:paraId="0AA4C606"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Concentrație 35%, stabilizată, ambalată în flacon opac</w:t>
            </w:r>
          </w:p>
        </w:tc>
        <w:tc>
          <w:tcPr>
            <w:tcW w:w="5125" w:type="dxa"/>
            <w:vAlign w:val="center"/>
          </w:tcPr>
          <w:p w14:paraId="6E4D98D0"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fermenților</w:t>
            </w:r>
          </w:p>
        </w:tc>
      </w:tr>
      <w:tr w:rsidR="00C34FF5" w:rsidRPr="00C34FF5" w14:paraId="6B6AE792" w14:textId="77777777" w:rsidTr="001C4852">
        <w:trPr>
          <w:trHeight w:val="176"/>
        </w:trPr>
        <w:tc>
          <w:tcPr>
            <w:tcW w:w="603" w:type="dxa"/>
            <w:vAlign w:val="center"/>
          </w:tcPr>
          <w:p w14:paraId="512FD0D1"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19</w:t>
            </w:r>
          </w:p>
        </w:tc>
        <w:tc>
          <w:tcPr>
            <w:tcW w:w="1165" w:type="dxa"/>
            <w:vAlign w:val="center"/>
          </w:tcPr>
          <w:p w14:paraId="326AC030"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298-96-4</w:t>
            </w:r>
          </w:p>
        </w:tc>
        <w:tc>
          <w:tcPr>
            <w:tcW w:w="1843" w:type="dxa"/>
            <w:vAlign w:val="center"/>
            <w:hideMark/>
          </w:tcPr>
          <w:p w14:paraId="445BB83F" w14:textId="77777777" w:rsidR="00C34FF5" w:rsidRPr="00C34FF5" w:rsidRDefault="00C34FF5" w:rsidP="00C34FF5">
            <w:pPr>
              <w:widowControl w:val="0"/>
              <w:autoSpaceDE w:val="0"/>
              <w:autoSpaceDN w:val="0"/>
              <w:ind w:left="-54" w:right="-173"/>
              <w:rPr>
                <w:rFonts w:ascii="Cambria" w:eastAsia="Calibri" w:hAnsi="Cambria"/>
                <w:color w:val="000000"/>
                <w:sz w:val="22"/>
                <w:szCs w:val="22"/>
                <w:lang w:val="ro-RO"/>
              </w:rPr>
            </w:pPr>
            <w:r w:rsidRPr="00C34FF5">
              <w:rPr>
                <w:rFonts w:ascii="Cambria" w:eastAsia="Calibri" w:hAnsi="Cambria"/>
                <w:color w:val="000000"/>
                <w:sz w:val="22"/>
                <w:szCs w:val="22"/>
                <w:lang w:val="ro-RO"/>
              </w:rPr>
              <w:t xml:space="preserve">2,3,5-clorură de </w:t>
            </w:r>
            <w:proofErr w:type="spellStart"/>
            <w:r w:rsidRPr="00C34FF5">
              <w:rPr>
                <w:rFonts w:ascii="Cambria" w:eastAsia="Calibri" w:hAnsi="Cambria"/>
                <w:color w:val="000000"/>
                <w:sz w:val="22"/>
                <w:szCs w:val="22"/>
                <w:lang w:val="ro-RO"/>
              </w:rPr>
              <w:t>trifeniltetrazoliu</w:t>
            </w:r>
            <w:proofErr w:type="spellEnd"/>
            <w:r w:rsidRPr="00C34FF5">
              <w:rPr>
                <w:rFonts w:ascii="Cambria" w:eastAsia="Calibri" w:hAnsi="Cambria"/>
                <w:color w:val="000000"/>
                <w:sz w:val="22"/>
                <w:szCs w:val="22"/>
                <w:lang w:val="ro-RO"/>
              </w:rPr>
              <w:t xml:space="preserve"> (С</w:t>
            </w:r>
            <w:r w:rsidRPr="00C34FF5">
              <w:rPr>
                <w:rFonts w:ascii="Cambria" w:eastAsia="Calibri" w:hAnsi="Cambria"/>
                <w:color w:val="000000"/>
                <w:sz w:val="22"/>
                <w:szCs w:val="22"/>
                <w:vertAlign w:val="subscript"/>
                <w:lang w:val="ro-RO"/>
              </w:rPr>
              <w:t>19</w:t>
            </w:r>
            <w:r w:rsidRPr="00C34FF5">
              <w:rPr>
                <w:rFonts w:ascii="Cambria" w:eastAsia="Calibri" w:hAnsi="Cambria"/>
                <w:color w:val="000000"/>
                <w:sz w:val="22"/>
                <w:szCs w:val="22"/>
                <w:lang w:val="ro-RO"/>
              </w:rPr>
              <w:t>H</w:t>
            </w:r>
            <w:r w:rsidRPr="00C34FF5">
              <w:rPr>
                <w:rFonts w:ascii="Cambria" w:eastAsia="Calibri" w:hAnsi="Cambria"/>
                <w:color w:val="000000"/>
                <w:sz w:val="22"/>
                <w:szCs w:val="22"/>
                <w:vertAlign w:val="subscript"/>
                <w:lang w:val="ro-RO"/>
              </w:rPr>
              <w:t>15</w:t>
            </w:r>
            <w:r w:rsidRPr="00C34FF5">
              <w:rPr>
                <w:rFonts w:ascii="Cambria" w:eastAsia="Calibri" w:hAnsi="Cambria"/>
                <w:color w:val="000000"/>
                <w:sz w:val="22"/>
                <w:szCs w:val="22"/>
                <w:lang w:val="ro-RO"/>
              </w:rPr>
              <w:t>N</w:t>
            </w:r>
            <w:r w:rsidRPr="00C34FF5">
              <w:rPr>
                <w:rFonts w:ascii="Cambria" w:eastAsia="Calibri" w:hAnsi="Cambria"/>
                <w:color w:val="000000"/>
                <w:sz w:val="22"/>
                <w:szCs w:val="22"/>
                <w:vertAlign w:val="subscript"/>
                <w:lang w:val="ro-RO"/>
              </w:rPr>
              <w:t>4</w:t>
            </w:r>
            <w:r w:rsidRPr="00C34FF5">
              <w:rPr>
                <w:rFonts w:ascii="Cambria" w:eastAsia="Calibri" w:hAnsi="Cambria"/>
                <w:color w:val="000000"/>
                <w:sz w:val="22"/>
                <w:szCs w:val="22"/>
                <w:lang w:val="ro-RO"/>
              </w:rPr>
              <w:t>Cl)</w:t>
            </w:r>
          </w:p>
        </w:tc>
        <w:tc>
          <w:tcPr>
            <w:tcW w:w="914" w:type="dxa"/>
            <w:vAlign w:val="center"/>
          </w:tcPr>
          <w:p w14:paraId="0DB81551"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6A168264"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0,05</w:t>
            </w:r>
          </w:p>
        </w:tc>
        <w:tc>
          <w:tcPr>
            <w:tcW w:w="4346" w:type="dxa"/>
            <w:vAlign w:val="center"/>
          </w:tcPr>
          <w:p w14:paraId="7C95187B"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98%, ambalat în flacon etanș</w:t>
            </w:r>
          </w:p>
        </w:tc>
        <w:tc>
          <w:tcPr>
            <w:tcW w:w="5125" w:type="dxa"/>
            <w:vAlign w:val="center"/>
          </w:tcPr>
          <w:p w14:paraId="7ED924EF"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Pentru determinarea fermenților</w:t>
            </w:r>
          </w:p>
        </w:tc>
      </w:tr>
      <w:tr w:rsidR="00C34FF5" w:rsidRPr="00C34FF5" w14:paraId="5F1954D3" w14:textId="77777777" w:rsidTr="001C4852">
        <w:trPr>
          <w:trHeight w:val="224"/>
        </w:trPr>
        <w:tc>
          <w:tcPr>
            <w:tcW w:w="603" w:type="dxa"/>
            <w:vAlign w:val="center"/>
          </w:tcPr>
          <w:p w14:paraId="7F42CAE4"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20</w:t>
            </w:r>
          </w:p>
        </w:tc>
        <w:tc>
          <w:tcPr>
            <w:tcW w:w="1165" w:type="dxa"/>
            <w:vAlign w:val="center"/>
          </w:tcPr>
          <w:p w14:paraId="406E7A99"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504-65-4</w:t>
            </w:r>
          </w:p>
        </w:tc>
        <w:tc>
          <w:tcPr>
            <w:tcW w:w="1843" w:type="dxa"/>
            <w:vAlign w:val="center"/>
            <w:hideMark/>
          </w:tcPr>
          <w:p w14:paraId="69621D77" w14:textId="77777777" w:rsidR="00C34FF5" w:rsidRPr="00C34FF5" w:rsidRDefault="00C34FF5" w:rsidP="00C34FF5">
            <w:pPr>
              <w:widowControl w:val="0"/>
              <w:autoSpaceDE w:val="0"/>
              <w:autoSpaceDN w:val="0"/>
              <w:rPr>
                <w:rFonts w:ascii="Cambria" w:eastAsia="Calibri" w:hAnsi="Cambria"/>
                <w:color w:val="000000"/>
                <w:sz w:val="22"/>
                <w:szCs w:val="22"/>
                <w:lang w:val="ro-RO"/>
              </w:rPr>
            </w:pPr>
            <w:proofErr w:type="spellStart"/>
            <w:r w:rsidRPr="00C34FF5">
              <w:rPr>
                <w:rFonts w:ascii="Cambria" w:eastAsia="Calibri" w:hAnsi="Cambria"/>
                <w:color w:val="000000"/>
                <w:sz w:val="22"/>
                <w:szCs w:val="22"/>
                <w:lang w:val="ro-RO"/>
              </w:rPr>
              <w:t>Formazan</w:t>
            </w:r>
            <w:proofErr w:type="spellEnd"/>
          </w:p>
        </w:tc>
        <w:tc>
          <w:tcPr>
            <w:tcW w:w="914" w:type="dxa"/>
            <w:vAlign w:val="center"/>
          </w:tcPr>
          <w:p w14:paraId="74114EEB"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g</w:t>
            </w:r>
          </w:p>
        </w:tc>
        <w:tc>
          <w:tcPr>
            <w:tcW w:w="1097" w:type="dxa"/>
            <w:vAlign w:val="center"/>
          </w:tcPr>
          <w:p w14:paraId="570D94C4"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0,1</w:t>
            </w:r>
          </w:p>
        </w:tc>
        <w:tc>
          <w:tcPr>
            <w:tcW w:w="4346" w:type="dxa"/>
            <w:vAlign w:val="center"/>
          </w:tcPr>
          <w:p w14:paraId="3F1105BC"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Indicator analitic, puritate ≥ 98%, ambalat în flacon sigilat</w:t>
            </w:r>
          </w:p>
        </w:tc>
        <w:tc>
          <w:tcPr>
            <w:tcW w:w="5125" w:type="dxa"/>
            <w:vAlign w:val="center"/>
          </w:tcPr>
          <w:p w14:paraId="0B15D1AB"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în calitate de indicator la determinarea fermenților</w:t>
            </w:r>
          </w:p>
        </w:tc>
      </w:tr>
      <w:tr w:rsidR="00C34FF5" w:rsidRPr="00C34FF5" w14:paraId="3998DA10" w14:textId="77777777" w:rsidTr="001C4852">
        <w:trPr>
          <w:trHeight w:val="185"/>
        </w:trPr>
        <w:tc>
          <w:tcPr>
            <w:tcW w:w="603" w:type="dxa"/>
            <w:vAlign w:val="center"/>
          </w:tcPr>
          <w:p w14:paraId="69D81C55"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21</w:t>
            </w:r>
          </w:p>
        </w:tc>
        <w:tc>
          <w:tcPr>
            <w:tcW w:w="1165" w:type="dxa"/>
            <w:vAlign w:val="center"/>
          </w:tcPr>
          <w:p w14:paraId="22C3E87C"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10025-84-0</w:t>
            </w:r>
          </w:p>
        </w:tc>
        <w:tc>
          <w:tcPr>
            <w:tcW w:w="1843" w:type="dxa"/>
            <w:vAlign w:val="center"/>
            <w:hideMark/>
          </w:tcPr>
          <w:p w14:paraId="50BA9D56"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Lantan clorură (LaCl</w:t>
            </w:r>
            <w:r w:rsidRPr="00C34FF5">
              <w:rPr>
                <w:rFonts w:ascii="Cambria" w:eastAsia="Calibri" w:hAnsi="Cambria"/>
                <w:color w:val="000000"/>
                <w:sz w:val="22"/>
                <w:szCs w:val="22"/>
                <w:vertAlign w:val="subscript"/>
                <w:lang w:val="ro-RO"/>
              </w:rPr>
              <w:t>3</w:t>
            </w:r>
            <w:r w:rsidRPr="00C34FF5">
              <w:rPr>
                <w:rFonts w:ascii="Cambria" w:eastAsia="Calibri" w:hAnsi="Cambria"/>
                <w:color w:val="000000"/>
                <w:sz w:val="22"/>
                <w:szCs w:val="22"/>
                <w:lang w:val="ro-RO"/>
              </w:rPr>
              <w:t>)</w:t>
            </w:r>
          </w:p>
        </w:tc>
        <w:tc>
          <w:tcPr>
            <w:tcW w:w="914" w:type="dxa"/>
            <w:vAlign w:val="center"/>
          </w:tcPr>
          <w:p w14:paraId="2232C03D"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1005AF64"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0,05</w:t>
            </w:r>
          </w:p>
        </w:tc>
        <w:tc>
          <w:tcPr>
            <w:tcW w:w="4346" w:type="dxa"/>
            <w:vAlign w:val="center"/>
          </w:tcPr>
          <w:p w14:paraId="452650E4"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 xml:space="preserve"> Puritate ≥ 99%, ambalaj sigilat</w:t>
            </w:r>
          </w:p>
        </w:tc>
        <w:tc>
          <w:tcPr>
            <w:tcW w:w="5125" w:type="dxa"/>
            <w:vAlign w:val="center"/>
          </w:tcPr>
          <w:p w14:paraId="69FA1231"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microelementelor</w:t>
            </w:r>
          </w:p>
        </w:tc>
      </w:tr>
      <w:tr w:rsidR="00C34FF5" w:rsidRPr="00C34FF5" w14:paraId="40C3987C" w14:textId="77777777" w:rsidTr="001C4852">
        <w:trPr>
          <w:trHeight w:val="172"/>
        </w:trPr>
        <w:tc>
          <w:tcPr>
            <w:tcW w:w="603" w:type="dxa"/>
            <w:vAlign w:val="center"/>
          </w:tcPr>
          <w:p w14:paraId="37F25FBF"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22</w:t>
            </w:r>
          </w:p>
        </w:tc>
        <w:tc>
          <w:tcPr>
            <w:tcW w:w="1165" w:type="dxa"/>
            <w:vAlign w:val="center"/>
          </w:tcPr>
          <w:p w14:paraId="684FE43F"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573-56-8</w:t>
            </w:r>
          </w:p>
        </w:tc>
        <w:tc>
          <w:tcPr>
            <w:tcW w:w="1843" w:type="dxa"/>
            <w:vAlign w:val="center"/>
            <w:hideMark/>
          </w:tcPr>
          <w:p w14:paraId="5BF43820"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Β-</w:t>
            </w:r>
            <w:proofErr w:type="spellStart"/>
            <w:r w:rsidRPr="00C34FF5">
              <w:rPr>
                <w:rFonts w:ascii="Cambria" w:eastAsia="Calibri" w:hAnsi="Cambria"/>
                <w:color w:val="000000"/>
                <w:sz w:val="22"/>
                <w:szCs w:val="22"/>
                <w:lang w:val="ro-RO"/>
              </w:rPr>
              <w:t>dinitrofenol</w:t>
            </w:r>
            <w:proofErr w:type="spellEnd"/>
          </w:p>
        </w:tc>
        <w:tc>
          <w:tcPr>
            <w:tcW w:w="914" w:type="dxa"/>
            <w:vAlign w:val="center"/>
          </w:tcPr>
          <w:p w14:paraId="431A0B67"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g</w:t>
            </w:r>
          </w:p>
        </w:tc>
        <w:tc>
          <w:tcPr>
            <w:tcW w:w="1097" w:type="dxa"/>
            <w:vAlign w:val="center"/>
          </w:tcPr>
          <w:p w14:paraId="593437D9"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25</w:t>
            </w:r>
          </w:p>
        </w:tc>
        <w:tc>
          <w:tcPr>
            <w:tcW w:w="4346" w:type="dxa"/>
            <w:vAlign w:val="center"/>
          </w:tcPr>
          <w:p w14:paraId="434F59F9"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98%, ambalat în flacon sigilat</w:t>
            </w:r>
          </w:p>
        </w:tc>
        <w:tc>
          <w:tcPr>
            <w:tcW w:w="5125" w:type="dxa"/>
            <w:vAlign w:val="center"/>
          </w:tcPr>
          <w:p w14:paraId="563B6CA3"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fosforului</w:t>
            </w:r>
          </w:p>
        </w:tc>
      </w:tr>
      <w:tr w:rsidR="00C34FF5" w:rsidRPr="00C34FF5" w14:paraId="193ABA69" w14:textId="77777777" w:rsidTr="001C4852">
        <w:trPr>
          <w:trHeight w:val="220"/>
        </w:trPr>
        <w:tc>
          <w:tcPr>
            <w:tcW w:w="603" w:type="dxa"/>
            <w:vAlign w:val="center"/>
          </w:tcPr>
          <w:p w14:paraId="2ABD9CC6"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23</w:t>
            </w:r>
          </w:p>
        </w:tc>
        <w:tc>
          <w:tcPr>
            <w:tcW w:w="1165" w:type="dxa"/>
            <w:vAlign w:val="center"/>
          </w:tcPr>
          <w:p w14:paraId="47341598"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50-99-7</w:t>
            </w:r>
          </w:p>
        </w:tc>
        <w:tc>
          <w:tcPr>
            <w:tcW w:w="1843" w:type="dxa"/>
            <w:vAlign w:val="center"/>
            <w:hideMark/>
          </w:tcPr>
          <w:p w14:paraId="342D54DE"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Glucoză</w:t>
            </w:r>
          </w:p>
        </w:tc>
        <w:tc>
          <w:tcPr>
            <w:tcW w:w="914" w:type="dxa"/>
            <w:vAlign w:val="center"/>
          </w:tcPr>
          <w:p w14:paraId="4A1D8AA9"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6A5D5035"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0,5</w:t>
            </w:r>
          </w:p>
        </w:tc>
        <w:tc>
          <w:tcPr>
            <w:tcW w:w="4346" w:type="dxa"/>
            <w:vAlign w:val="center"/>
          </w:tcPr>
          <w:p w14:paraId="18DAE0CA"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 xml:space="preserve"> ≥ 99%, cristalină, puritate pentru analize</w:t>
            </w:r>
          </w:p>
        </w:tc>
        <w:tc>
          <w:tcPr>
            <w:tcW w:w="5125" w:type="dxa"/>
            <w:vAlign w:val="center"/>
          </w:tcPr>
          <w:p w14:paraId="1FEE6F90"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fosforului</w:t>
            </w:r>
          </w:p>
        </w:tc>
      </w:tr>
      <w:tr w:rsidR="00C34FF5" w:rsidRPr="00C34FF5" w14:paraId="76439F0D" w14:textId="77777777" w:rsidTr="001C4852">
        <w:trPr>
          <w:trHeight w:val="252"/>
        </w:trPr>
        <w:tc>
          <w:tcPr>
            <w:tcW w:w="603" w:type="dxa"/>
            <w:vAlign w:val="center"/>
          </w:tcPr>
          <w:p w14:paraId="7D0E127A"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24</w:t>
            </w:r>
          </w:p>
        </w:tc>
        <w:tc>
          <w:tcPr>
            <w:tcW w:w="1165" w:type="dxa"/>
            <w:vAlign w:val="center"/>
          </w:tcPr>
          <w:p w14:paraId="1FE7C556"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631-61-8</w:t>
            </w:r>
          </w:p>
        </w:tc>
        <w:tc>
          <w:tcPr>
            <w:tcW w:w="1843" w:type="dxa"/>
            <w:vAlign w:val="center"/>
            <w:hideMark/>
          </w:tcPr>
          <w:p w14:paraId="198A4731"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Acetat de amoniu</w:t>
            </w:r>
          </w:p>
        </w:tc>
        <w:tc>
          <w:tcPr>
            <w:tcW w:w="914" w:type="dxa"/>
            <w:vAlign w:val="center"/>
          </w:tcPr>
          <w:p w14:paraId="68D9D932"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086E4E6D"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2</w:t>
            </w:r>
          </w:p>
        </w:tc>
        <w:tc>
          <w:tcPr>
            <w:tcW w:w="4346" w:type="dxa"/>
            <w:vAlign w:val="center"/>
          </w:tcPr>
          <w:p w14:paraId="0AC3575C"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98%, ambalat etanș</w:t>
            </w:r>
          </w:p>
        </w:tc>
        <w:tc>
          <w:tcPr>
            <w:tcW w:w="5125" w:type="dxa"/>
            <w:vAlign w:val="center"/>
          </w:tcPr>
          <w:p w14:paraId="02FB1AE6"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microelementelor</w:t>
            </w:r>
          </w:p>
        </w:tc>
      </w:tr>
      <w:tr w:rsidR="00C34FF5" w:rsidRPr="00C34FF5" w14:paraId="1685F26B" w14:textId="77777777" w:rsidTr="001C4852">
        <w:trPr>
          <w:trHeight w:val="286"/>
        </w:trPr>
        <w:tc>
          <w:tcPr>
            <w:tcW w:w="603" w:type="dxa"/>
            <w:vAlign w:val="center"/>
          </w:tcPr>
          <w:p w14:paraId="1B39AA17"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25</w:t>
            </w:r>
          </w:p>
        </w:tc>
        <w:tc>
          <w:tcPr>
            <w:tcW w:w="1165" w:type="dxa"/>
            <w:vAlign w:val="center"/>
          </w:tcPr>
          <w:p w14:paraId="0E3F0236"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5941-07-1</w:t>
            </w:r>
          </w:p>
        </w:tc>
        <w:tc>
          <w:tcPr>
            <w:tcW w:w="1843" w:type="dxa"/>
            <w:vAlign w:val="center"/>
            <w:hideMark/>
          </w:tcPr>
          <w:p w14:paraId="22447A88" w14:textId="77777777" w:rsidR="00C34FF5" w:rsidRPr="00C34FF5" w:rsidRDefault="00C34FF5" w:rsidP="00C34FF5">
            <w:pPr>
              <w:widowControl w:val="0"/>
              <w:autoSpaceDE w:val="0"/>
              <w:autoSpaceDN w:val="0"/>
              <w:rPr>
                <w:rFonts w:ascii="Cambria" w:eastAsia="Calibri" w:hAnsi="Cambria"/>
                <w:color w:val="000000"/>
                <w:sz w:val="22"/>
                <w:szCs w:val="22"/>
                <w:lang w:val="ro-RO"/>
              </w:rPr>
            </w:pPr>
            <w:proofErr w:type="spellStart"/>
            <w:r w:rsidRPr="00C34FF5">
              <w:rPr>
                <w:rFonts w:ascii="Cambria" w:eastAsia="Calibri" w:hAnsi="Cambria"/>
                <w:color w:val="000000"/>
                <w:sz w:val="22"/>
                <w:szCs w:val="22"/>
                <w:lang w:val="ro-RO"/>
              </w:rPr>
              <w:t>Azometin</w:t>
            </w:r>
            <w:proofErr w:type="spellEnd"/>
          </w:p>
        </w:tc>
        <w:tc>
          <w:tcPr>
            <w:tcW w:w="914" w:type="dxa"/>
            <w:vAlign w:val="center"/>
          </w:tcPr>
          <w:p w14:paraId="381D6DA0"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5C037222"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0,025</w:t>
            </w:r>
          </w:p>
        </w:tc>
        <w:tc>
          <w:tcPr>
            <w:tcW w:w="4346" w:type="dxa"/>
            <w:vAlign w:val="center"/>
          </w:tcPr>
          <w:p w14:paraId="0B3E687B"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98%</w:t>
            </w:r>
          </w:p>
        </w:tc>
        <w:tc>
          <w:tcPr>
            <w:tcW w:w="5125" w:type="dxa"/>
            <w:vAlign w:val="center"/>
          </w:tcPr>
          <w:p w14:paraId="743B0043"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borului</w:t>
            </w:r>
          </w:p>
        </w:tc>
      </w:tr>
      <w:tr w:rsidR="00C34FF5" w:rsidRPr="00C34FF5" w14:paraId="5D5EF058" w14:textId="77777777" w:rsidTr="001C4852">
        <w:trPr>
          <w:trHeight w:val="201"/>
        </w:trPr>
        <w:tc>
          <w:tcPr>
            <w:tcW w:w="603" w:type="dxa"/>
            <w:vAlign w:val="center"/>
          </w:tcPr>
          <w:p w14:paraId="2BB1B1E3"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26</w:t>
            </w:r>
          </w:p>
        </w:tc>
        <w:tc>
          <w:tcPr>
            <w:tcW w:w="1165" w:type="dxa"/>
            <w:vAlign w:val="center"/>
          </w:tcPr>
          <w:p w14:paraId="5B022216"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7647-14-5</w:t>
            </w:r>
          </w:p>
        </w:tc>
        <w:tc>
          <w:tcPr>
            <w:tcW w:w="1843" w:type="dxa"/>
            <w:vAlign w:val="center"/>
            <w:hideMark/>
          </w:tcPr>
          <w:p w14:paraId="7BE290E9"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Soluție standard sodiu</w:t>
            </w:r>
          </w:p>
        </w:tc>
        <w:tc>
          <w:tcPr>
            <w:tcW w:w="914" w:type="dxa"/>
            <w:vAlign w:val="center"/>
          </w:tcPr>
          <w:p w14:paraId="3DDE4291"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flacon</w:t>
            </w:r>
          </w:p>
        </w:tc>
        <w:tc>
          <w:tcPr>
            <w:tcW w:w="1097" w:type="dxa"/>
            <w:vAlign w:val="center"/>
          </w:tcPr>
          <w:p w14:paraId="12AC7B56"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7E0450BB"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Soluție standardizată, certificat de titrare inclus</w:t>
            </w:r>
          </w:p>
        </w:tc>
        <w:tc>
          <w:tcPr>
            <w:tcW w:w="5125" w:type="dxa"/>
            <w:vAlign w:val="center"/>
          </w:tcPr>
          <w:p w14:paraId="069A0282"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sodiului</w:t>
            </w:r>
          </w:p>
        </w:tc>
      </w:tr>
      <w:tr w:rsidR="00C34FF5" w:rsidRPr="00C34FF5" w14:paraId="22AA8D02" w14:textId="77777777" w:rsidTr="001C4852">
        <w:trPr>
          <w:trHeight w:val="295"/>
        </w:trPr>
        <w:tc>
          <w:tcPr>
            <w:tcW w:w="603" w:type="dxa"/>
            <w:vAlign w:val="center"/>
          </w:tcPr>
          <w:p w14:paraId="1E3745E0"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27</w:t>
            </w:r>
          </w:p>
        </w:tc>
        <w:tc>
          <w:tcPr>
            <w:tcW w:w="1165" w:type="dxa"/>
            <w:vAlign w:val="center"/>
          </w:tcPr>
          <w:p w14:paraId="4980570D"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7447-40-7</w:t>
            </w:r>
          </w:p>
        </w:tc>
        <w:tc>
          <w:tcPr>
            <w:tcW w:w="1843" w:type="dxa"/>
            <w:vAlign w:val="center"/>
            <w:hideMark/>
          </w:tcPr>
          <w:p w14:paraId="5B985BCC"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Soluție standard potasiu</w:t>
            </w:r>
          </w:p>
        </w:tc>
        <w:tc>
          <w:tcPr>
            <w:tcW w:w="914" w:type="dxa"/>
            <w:vAlign w:val="center"/>
          </w:tcPr>
          <w:p w14:paraId="7F068549"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flacon</w:t>
            </w:r>
          </w:p>
        </w:tc>
        <w:tc>
          <w:tcPr>
            <w:tcW w:w="1097" w:type="dxa"/>
            <w:vAlign w:val="center"/>
          </w:tcPr>
          <w:p w14:paraId="38343C1A"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46F29194"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Soluție standardizată, certificat de titrare inclus</w:t>
            </w:r>
          </w:p>
        </w:tc>
        <w:tc>
          <w:tcPr>
            <w:tcW w:w="5125" w:type="dxa"/>
            <w:vAlign w:val="center"/>
          </w:tcPr>
          <w:p w14:paraId="62C7B654"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potasiului</w:t>
            </w:r>
          </w:p>
        </w:tc>
      </w:tr>
      <w:tr w:rsidR="00C34FF5" w:rsidRPr="00C34FF5" w14:paraId="6F88CB3D" w14:textId="77777777" w:rsidTr="001C4852">
        <w:trPr>
          <w:trHeight w:val="260"/>
        </w:trPr>
        <w:tc>
          <w:tcPr>
            <w:tcW w:w="603" w:type="dxa"/>
            <w:vAlign w:val="center"/>
          </w:tcPr>
          <w:p w14:paraId="03F04D10"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28</w:t>
            </w:r>
          </w:p>
        </w:tc>
        <w:tc>
          <w:tcPr>
            <w:tcW w:w="1165" w:type="dxa"/>
            <w:vAlign w:val="center"/>
          </w:tcPr>
          <w:p w14:paraId="34C90F4B"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2321-07-5</w:t>
            </w:r>
          </w:p>
        </w:tc>
        <w:tc>
          <w:tcPr>
            <w:tcW w:w="1843" w:type="dxa"/>
            <w:vAlign w:val="center"/>
            <w:hideMark/>
          </w:tcPr>
          <w:p w14:paraId="205C77BB"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Fluoresceină</w:t>
            </w:r>
          </w:p>
        </w:tc>
        <w:tc>
          <w:tcPr>
            <w:tcW w:w="914" w:type="dxa"/>
            <w:vAlign w:val="center"/>
          </w:tcPr>
          <w:p w14:paraId="1669FF5A"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g</w:t>
            </w:r>
          </w:p>
        </w:tc>
        <w:tc>
          <w:tcPr>
            <w:tcW w:w="1097" w:type="dxa"/>
            <w:vAlign w:val="center"/>
          </w:tcPr>
          <w:p w14:paraId="7B75DEEE"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10</w:t>
            </w:r>
          </w:p>
        </w:tc>
        <w:tc>
          <w:tcPr>
            <w:tcW w:w="4346" w:type="dxa"/>
            <w:vAlign w:val="center"/>
          </w:tcPr>
          <w:p w14:paraId="73F65C59"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C.I.45350, puritate ≥ 98%, indicator colorimetric</w:t>
            </w:r>
          </w:p>
        </w:tc>
        <w:tc>
          <w:tcPr>
            <w:tcW w:w="5125" w:type="dxa"/>
            <w:vAlign w:val="center"/>
          </w:tcPr>
          <w:p w14:paraId="4D41C754"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calciului</w:t>
            </w:r>
          </w:p>
        </w:tc>
      </w:tr>
      <w:tr w:rsidR="00C34FF5" w:rsidRPr="00C34FF5" w14:paraId="043E7104" w14:textId="77777777" w:rsidTr="001C4852">
        <w:trPr>
          <w:trHeight w:val="236"/>
        </w:trPr>
        <w:tc>
          <w:tcPr>
            <w:tcW w:w="603" w:type="dxa"/>
            <w:vAlign w:val="center"/>
          </w:tcPr>
          <w:p w14:paraId="6DE9C850"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29</w:t>
            </w:r>
          </w:p>
        </w:tc>
        <w:tc>
          <w:tcPr>
            <w:tcW w:w="1165" w:type="dxa"/>
            <w:vAlign w:val="center"/>
          </w:tcPr>
          <w:p w14:paraId="3CB6874B"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7778-80-5</w:t>
            </w:r>
          </w:p>
        </w:tc>
        <w:tc>
          <w:tcPr>
            <w:tcW w:w="1843" w:type="dxa"/>
            <w:vAlign w:val="center"/>
            <w:hideMark/>
          </w:tcPr>
          <w:p w14:paraId="4171272E"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Sulfat de potasiu (K</w:t>
            </w:r>
            <w:r w:rsidRPr="00C34FF5">
              <w:rPr>
                <w:rFonts w:ascii="Cambria" w:eastAsia="Calibri" w:hAnsi="Cambria"/>
                <w:color w:val="000000"/>
                <w:sz w:val="22"/>
                <w:szCs w:val="22"/>
                <w:vertAlign w:val="subscript"/>
                <w:lang w:val="ro-RO"/>
              </w:rPr>
              <w:t>2</w:t>
            </w:r>
            <w:r w:rsidRPr="00C34FF5">
              <w:rPr>
                <w:rFonts w:ascii="Cambria" w:eastAsia="Calibri" w:hAnsi="Cambria"/>
                <w:color w:val="000000"/>
                <w:sz w:val="22"/>
                <w:szCs w:val="22"/>
                <w:lang w:val="ro-RO"/>
              </w:rPr>
              <w:t>SO</w:t>
            </w:r>
            <w:r w:rsidRPr="00C34FF5">
              <w:rPr>
                <w:rFonts w:ascii="Cambria" w:eastAsia="Calibri" w:hAnsi="Cambria"/>
                <w:color w:val="000000"/>
                <w:sz w:val="22"/>
                <w:szCs w:val="22"/>
                <w:vertAlign w:val="subscript"/>
                <w:lang w:val="ro-RO"/>
              </w:rPr>
              <w:t>4</w:t>
            </w:r>
            <w:r w:rsidRPr="00C34FF5">
              <w:rPr>
                <w:rFonts w:ascii="Cambria" w:eastAsia="Calibri" w:hAnsi="Cambria"/>
                <w:color w:val="000000"/>
                <w:sz w:val="22"/>
                <w:szCs w:val="22"/>
                <w:lang w:val="ro-RO"/>
              </w:rPr>
              <w:t>)</w:t>
            </w:r>
          </w:p>
        </w:tc>
        <w:tc>
          <w:tcPr>
            <w:tcW w:w="914" w:type="dxa"/>
            <w:vAlign w:val="center"/>
          </w:tcPr>
          <w:p w14:paraId="2CF8EEDF"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64F0AEB6"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2</w:t>
            </w:r>
          </w:p>
        </w:tc>
        <w:tc>
          <w:tcPr>
            <w:tcW w:w="4346" w:type="dxa"/>
            <w:vAlign w:val="center"/>
          </w:tcPr>
          <w:p w14:paraId="006B63D2"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pentru analize de laborator, puritate ≥ 98%,</w:t>
            </w:r>
          </w:p>
        </w:tc>
        <w:tc>
          <w:tcPr>
            <w:tcW w:w="5125" w:type="dxa"/>
            <w:vAlign w:val="center"/>
          </w:tcPr>
          <w:p w14:paraId="32E131C0"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 xml:space="preserve">Utilizat pentru determinarea </w:t>
            </w:r>
            <w:proofErr w:type="spellStart"/>
            <w:r w:rsidRPr="00C34FF5">
              <w:rPr>
                <w:rFonts w:ascii="Cambria" w:eastAsia="Calibri" w:hAnsi="Cambria"/>
                <w:kern w:val="2"/>
                <w:sz w:val="22"/>
                <w:szCs w:val="22"/>
                <w:lang w:val="ro-RO"/>
              </w:rPr>
              <w:t>micromasei</w:t>
            </w:r>
            <w:proofErr w:type="spellEnd"/>
            <w:r w:rsidRPr="00C34FF5">
              <w:rPr>
                <w:rFonts w:ascii="Cambria" w:eastAsia="Calibri" w:hAnsi="Cambria"/>
                <w:kern w:val="2"/>
                <w:sz w:val="22"/>
                <w:szCs w:val="22"/>
                <w:lang w:val="ro-RO"/>
              </w:rPr>
              <w:t xml:space="preserve"> microbiene</w:t>
            </w:r>
          </w:p>
        </w:tc>
      </w:tr>
      <w:tr w:rsidR="00C34FF5" w:rsidRPr="00C34FF5" w14:paraId="66144F7C" w14:textId="77777777" w:rsidTr="001C4852">
        <w:trPr>
          <w:trHeight w:val="283"/>
        </w:trPr>
        <w:tc>
          <w:tcPr>
            <w:tcW w:w="603" w:type="dxa"/>
            <w:vAlign w:val="center"/>
          </w:tcPr>
          <w:p w14:paraId="6A825265"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30</w:t>
            </w:r>
          </w:p>
        </w:tc>
        <w:tc>
          <w:tcPr>
            <w:tcW w:w="1165" w:type="dxa"/>
            <w:vAlign w:val="center"/>
          </w:tcPr>
          <w:p w14:paraId="249FEE22"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57-50-1</w:t>
            </w:r>
          </w:p>
        </w:tc>
        <w:tc>
          <w:tcPr>
            <w:tcW w:w="1843" w:type="dxa"/>
            <w:vAlign w:val="center"/>
            <w:hideMark/>
          </w:tcPr>
          <w:p w14:paraId="267F4CB2"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Zaharoză</w:t>
            </w:r>
          </w:p>
        </w:tc>
        <w:tc>
          <w:tcPr>
            <w:tcW w:w="914" w:type="dxa"/>
            <w:vAlign w:val="center"/>
          </w:tcPr>
          <w:p w14:paraId="7CAE00EF"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3A66BA79"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120C924B"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99%, calitate analitică</w:t>
            </w:r>
          </w:p>
        </w:tc>
        <w:tc>
          <w:tcPr>
            <w:tcW w:w="5125" w:type="dxa"/>
            <w:vAlign w:val="center"/>
          </w:tcPr>
          <w:p w14:paraId="07551507"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enzimelor</w:t>
            </w:r>
          </w:p>
        </w:tc>
      </w:tr>
      <w:tr w:rsidR="00C34FF5" w:rsidRPr="00C34FF5" w14:paraId="66D74414" w14:textId="77777777" w:rsidTr="001C4852">
        <w:trPr>
          <w:trHeight w:val="272"/>
        </w:trPr>
        <w:tc>
          <w:tcPr>
            <w:tcW w:w="603" w:type="dxa"/>
            <w:vAlign w:val="center"/>
          </w:tcPr>
          <w:p w14:paraId="343A2CC0"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31</w:t>
            </w:r>
          </w:p>
        </w:tc>
        <w:tc>
          <w:tcPr>
            <w:tcW w:w="1165" w:type="dxa"/>
            <w:vAlign w:val="center"/>
          </w:tcPr>
          <w:p w14:paraId="36D3A063"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8012-95-1</w:t>
            </w:r>
          </w:p>
        </w:tc>
        <w:tc>
          <w:tcPr>
            <w:tcW w:w="1843" w:type="dxa"/>
            <w:vAlign w:val="center"/>
            <w:hideMark/>
          </w:tcPr>
          <w:p w14:paraId="6FBCB93F"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Ulei de parafină</w:t>
            </w:r>
          </w:p>
        </w:tc>
        <w:tc>
          <w:tcPr>
            <w:tcW w:w="914" w:type="dxa"/>
            <w:vAlign w:val="center"/>
          </w:tcPr>
          <w:p w14:paraId="361BAA70"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litri</w:t>
            </w:r>
          </w:p>
        </w:tc>
        <w:tc>
          <w:tcPr>
            <w:tcW w:w="1097" w:type="dxa"/>
            <w:vAlign w:val="center"/>
          </w:tcPr>
          <w:p w14:paraId="5E664A9A"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0,2</w:t>
            </w:r>
          </w:p>
        </w:tc>
        <w:tc>
          <w:tcPr>
            <w:tcW w:w="4346" w:type="dxa"/>
            <w:vAlign w:val="center"/>
          </w:tcPr>
          <w:p w14:paraId="1548CD77"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Pentru uz microbiologic, incolor, puritate  ≥ 98%</w:t>
            </w:r>
          </w:p>
        </w:tc>
        <w:tc>
          <w:tcPr>
            <w:tcW w:w="5125" w:type="dxa"/>
            <w:vAlign w:val="center"/>
          </w:tcPr>
          <w:p w14:paraId="24FF07B4"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în analize microbiologice</w:t>
            </w:r>
          </w:p>
        </w:tc>
      </w:tr>
      <w:tr w:rsidR="00C34FF5" w:rsidRPr="00C34FF5" w14:paraId="03DC8817" w14:textId="77777777" w:rsidTr="001C4852">
        <w:trPr>
          <w:trHeight w:val="291"/>
        </w:trPr>
        <w:tc>
          <w:tcPr>
            <w:tcW w:w="603" w:type="dxa"/>
            <w:vAlign w:val="center"/>
          </w:tcPr>
          <w:p w14:paraId="6B5B9C3D"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32</w:t>
            </w:r>
          </w:p>
        </w:tc>
        <w:tc>
          <w:tcPr>
            <w:tcW w:w="1165" w:type="dxa"/>
            <w:vAlign w:val="center"/>
          </w:tcPr>
          <w:p w14:paraId="3485BC5C"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7783-33-7</w:t>
            </w:r>
          </w:p>
        </w:tc>
        <w:tc>
          <w:tcPr>
            <w:tcW w:w="1843" w:type="dxa"/>
            <w:vAlign w:val="center"/>
            <w:hideMark/>
          </w:tcPr>
          <w:p w14:paraId="0997D3FE"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 xml:space="preserve">Reactivul lui </w:t>
            </w:r>
            <w:proofErr w:type="spellStart"/>
            <w:r w:rsidRPr="00C34FF5">
              <w:rPr>
                <w:rFonts w:ascii="Cambria" w:eastAsia="Calibri" w:hAnsi="Cambria"/>
                <w:color w:val="000000"/>
                <w:sz w:val="22"/>
                <w:szCs w:val="22"/>
                <w:lang w:val="ro-RO"/>
              </w:rPr>
              <w:t>Nesler</w:t>
            </w:r>
            <w:proofErr w:type="spellEnd"/>
            <w:r w:rsidRPr="00C34FF5">
              <w:rPr>
                <w:rFonts w:ascii="Cambria" w:eastAsia="Calibri" w:hAnsi="Cambria"/>
                <w:color w:val="000000"/>
                <w:sz w:val="22"/>
                <w:szCs w:val="22"/>
                <w:lang w:val="ro-RO"/>
              </w:rPr>
              <w:t xml:space="preserve"> (K</w:t>
            </w:r>
            <w:r w:rsidRPr="00C34FF5">
              <w:rPr>
                <w:rFonts w:ascii="Cambria" w:eastAsia="Calibri" w:hAnsi="Cambria"/>
                <w:color w:val="000000"/>
                <w:sz w:val="22"/>
                <w:szCs w:val="22"/>
                <w:vertAlign w:val="subscript"/>
                <w:lang w:val="ro-RO"/>
              </w:rPr>
              <w:t>2</w:t>
            </w:r>
            <w:r w:rsidRPr="00C34FF5">
              <w:rPr>
                <w:rFonts w:ascii="Cambria" w:eastAsia="Calibri" w:hAnsi="Cambria"/>
                <w:color w:val="000000"/>
                <w:sz w:val="22"/>
                <w:szCs w:val="22"/>
                <w:lang w:val="ro-RO"/>
              </w:rPr>
              <w:t>[HgI</w:t>
            </w:r>
            <w:r w:rsidRPr="00C34FF5">
              <w:rPr>
                <w:rFonts w:ascii="Cambria" w:eastAsia="Calibri" w:hAnsi="Cambria"/>
                <w:color w:val="000000"/>
                <w:sz w:val="22"/>
                <w:szCs w:val="22"/>
                <w:vertAlign w:val="subscript"/>
                <w:lang w:val="ro-RO"/>
              </w:rPr>
              <w:t>4</w:t>
            </w:r>
            <w:r w:rsidRPr="00C34FF5">
              <w:rPr>
                <w:rFonts w:ascii="Cambria" w:eastAsia="Calibri" w:hAnsi="Cambria"/>
                <w:color w:val="000000"/>
                <w:sz w:val="22"/>
                <w:szCs w:val="22"/>
                <w:lang w:val="ro-RO"/>
              </w:rPr>
              <w:t>])</w:t>
            </w:r>
          </w:p>
        </w:tc>
        <w:tc>
          <w:tcPr>
            <w:tcW w:w="914" w:type="dxa"/>
            <w:vAlign w:val="center"/>
          </w:tcPr>
          <w:p w14:paraId="20AC5E17"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0FA24F48"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60C8361A"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98%, soluție sau formă solidă, ambalaj etanș</w:t>
            </w:r>
          </w:p>
        </w:tc>
        <w:tc>
          <w:tcPr>
            <w:tcW w:w="5125" w:type="dxa"/>
            <w:vAlign w:val="center"/>
          </w:tcPr>
          <w:p w14:paraId="7BD05F14"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nitraților în sol</w:t>
            </w:r>
          </w:p>
        </w:tc>
      </w:tr>
      <w:tr w:rsidR="00C34FF5" w:rsidRPr="00C34FF5" w14:paraId="06DCBE95" w14:textId="77777777" w:rsidTr="001C4852">
        <w:trPr>
          <w:trHeight w:val="280"/>
        </w:trPr>
        <w:tc>
          <w:tcPr>
            <w:tcW w:w="603" w:type="dxa"/>
            <w:vAlign w:val="center"/>
          </w:tcPr>
          <w:p w14:paraId="3E5D9DB7"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33</w:t>
            </w:r>
          </w:p>
        </w:tc>
        <w:tc>
          <w:tcPr>
            <w:tcW w:w="1165" w:type="dxa"/>
            <w:vAlign w:val="center"/>
          </w:tcPr>
          <w:p w14:paraId="28785AA3"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6381-59-5</w:t>
            </w:r>
          </w:p>
        </w:tc>
        <w:tc>
          <w:tcPr>
            <w:tcW w:w="1843" w:type="dxa"/>
            <w:vAlign w:val="center"/>
            <w:hideMark/>
          </w:tcPr>
          <w:p w14:paraId="2C39DAEF"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 xml:space="preserve">Tartrat de potasiu si sodiu </w:t>
            </w:r>
            <w:r w:rsidRPr="00C34FF5">
              <w:rPr>
                <w:rFonts w:ascii="Cambria" w:eastAsia="Calibri" w:hAnsi="Cambria"/>
                <w:color w:val="000000"/>
                <w:sz w:val="22"/>
                <w:szCs w:val="22"/>
                <w:lang w:val="ro-RO"/>
              </w:rPr>
              <w:lastRenderedPageBreak/>
              <w:t xml:space="preserve">(Sare </w:t>
            </w:r>
            <w:proofErr w:type="spellStart"/>
            <w:r w:rsidRPr="00C34FF5">
              <w:rPr>
                <w:rFonts w:ascii="Cambria" w:eastAsia="Calibri" w:hAnsi="Cambria"/>
                <w:color w:val="000000"/>
                <w:sz w:val="22"/>
                <w:szCs w:val="22"/>
                <w:lang w:val="ro-RO"/>
              </w:rPr>
              <w:t>Segnette</w:t>
            </w:r>
            <w:proofErr w:type="spellEnd"/>
            <w:r w:rsidRPr="00C34FF5">
              <w:rPr>
                <w:rFonts w:ascii="Cambria" w:eastAsia="Calibri" w:hAnsi="Cambria"/>
                <w:color w:val="000000"/>
                <w:sz w:val="22"/>
                <w:szCs w:val="22"/>
                <w:lang w:val="ro-RO"/>
              </w:rPr>
              <w:t>)</w:t>
            </w:r>
          </w:p>
        </w:tc>
        <w:tc>
          <w:tcPr>
            <w:tcW w:w="914" w:type="dxa"/>
            <w:vAlign w:val="center"/>
          </w:tcPr>
          <w:p w14:paraId="4290D3BF"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lastRenderedPageBreak/>
              <w:t>kg</w:t>
            </w:r>
          </w:p>
        </w:tc>
        <w:tc>
          <w:tcPr>
            <w:tcW w:w="1097" w:type="dxa"/>
            <w:vAlign w:val="center"/>
          </w:tcPr>
          <w:p w14:paraId="491826D2"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3E96175D"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99%, cristalizat, ambalat etanș</w:t>
            </w:r>
          </w:p>
        </w:tc>
        <w:tc>
          <w:tcPr>
            <w:tcW w:w="5125" w:type="dxa"/>
            <w:vAlign w:val="center"/>
          </w:tcPr>
          <w:p w14:paraId="1F0B12CB"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 xml:space="preserve">Utilizat pentru determinarea enzimelor, în special </w:t>
            </w:r>
            <w:proofErr w:type="spellStart"/>
            <w:r w:rsidRPr="00C34FF5">
              <w:rPr>
                <w:rFonts w:ascii="Cambria" w:eastAsia="Calibri" w:hAnsi="Cambria"/>
                <w:kern w:val="2"/>
                <w:sz w:val="22"/>
                <w:szCs w:val="22"/>
                <w:lang w:val="ro-RO"/>
              </w:rPr>
              <w:t>ureazei</w:t>
            </w:r>
            <w:proofErr w:type="spellEnd"/>
          </w:p>
        </w:tc>
      </w:tr>
      <w:tr w:rsidR="00C34FF5" w:rsidRPr="00C34FF5" w14:paraId="371C87B2" w14:textId="77777777" w:rsidTr="001C4852">
        <w:trPr>
          <w:trHeight w:val="268"/>
        </w:trPr>
        <w:tc>
          <w:tcPr>
            <w:tcW w:w="603" w:type="dxa"/>
            <w:vAlign w:val="center"/>
          </w:tcPr>
          <w:p w14:paraId="5D87FC85"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34</w:t>
            </w:r>
          </w:p>
        </w:tc>
        <w:tc>
          <w:tcPr>
            <w:tcW w:w="1165" w:type="dxa"/>
            <w:vAlign w:val="center"/>
          </w:tcPr>
          <w:p w14:paraId="44EF6277"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7778-50-9</w:t>
            </w:r>
          </w:p>
        </w:tc>
        <w:tc>
          <w:tcPr>
            <w:tcW w:w="1843" w:type="dxa"/>
            <w:vAlign w:val="center"/>
            <w:hideMark/>
          </w:tcPr>
          <w:p w14:paraId="2EA15B81" w14:textId="77777777" w:rsidR="00C34FF5" w:rsidRPr="00C34FF5" w:rsidRDefault="00C34FF5" w:rsidP="00C34FF5">
            <w:pPr>
              <w:widowControl w:val="0"/>
              <w:autoSpaceDE w:val="0"/>
              <w:autoSpaceDN w:val="0"/>
              <w:rPr>
                <w:rFonts w:ascii="Cambria" w:eastAsia="Calibri" w:hAnsi="Cambria"/>
                <w:color w:val="000000"/>
                <w:sz w:val="22"/>
                <w:szCs w:val="22"/>
                <w:lang w:val="ro-RO"/>
              </w:rPr>
            </w:pPr>
            <w:proofErr w:type="spellStart"/>
            <w:r w:rsidRPr="00C34FF5">
              <w:rPr>
                <w:rFonts w:ascii="Cambria" w:eastAsia="Calibri" w:hAnsi="Cambria"/>
                <w:color w:val="000000"/>
                <w:sz w:val="22"/>
                <w:szCs w:val="22"/>
                <w:lang w:val="ro-RO"/>
              </w:rPr>
              <w:t>Dicromat</w:t>
            </w:r>
            <w:proofErr w:type="spellEnd"/>
            <w:r w:rsidRPr="00C34FF5">
              <w:rPr>
                <w:rFonts w:ascii="Cambria" w:eastAsia="Calibri" w:hAnsi="Cambria"/>
                <w:color w:val="000000"/>
                <w:sz w:val="22"/>
                <w:szCs w:val="22"/>
                <w:lang w:val="ro-RO"/>
              </w:rPr>
              <w:t xml:space="preserve"> de potasiu K</w:t>
            </w:r>
            <w:r w:rsidRPr="00C34FF5">
              <w:rPr>
                <w:rFonts w:ascii="Cambria" w:eastAsia="Calibri" w:hAnsi="Cambria"/>
                <w:color w:val="000000"/>
                <w:sz w:val="22"/>
                <w:szCs w:val="22"/>
                <w:vertAlign w:val="subscript"/>
                <w:lang w:val="ro-RO"/>
              </w:rPr>
              <w:t>2</w:t>
            </w:r>
            <w:r w:rsidRPr="00C34FF5">
              <w:rPr>
                <w:rFonts w:ascii="Cambria" w:eastAsia="Calibri" w:hAnsi="Cambria"/>
                <w:color w:val="000000"/>
                <w:sz w:val="22"/>
                <w:szCs w:val="22"/>
                <w:lang w:val="ro-RO"/>
              </w:rPr>
              <w:t>Cr</w:t>
            </w:r>
            <w:r w:rsidRPr="00C34FF5">
              <w:rPr>
                <w:rFonts w:ascii="Cambria" w:eastAsia="Calibri" w:hAnsi="Cambria"/>
                <w:color w:val="000000"/>
                <w:sz w:val="22"/>
                <w:szCs w:val="22"/>
                <w:vertAlign w:val="subscript"/>
                <w:lang w:val="ro-RO"/>
              </w:rPr>
              <w:t>2</w:t>
            </w:r>
            <w:r w:rsidRPr="00C34FF5">
              <w:rPr>
                <w:rFonts w:ascii="Cambria" w:eastAsia="Calibri" w:hAnsi="Cambria"/>
                <w:color w:val="000000"/>
                <w:sz w:val="22"/>
                <w:szCs w:val="22"/>
                <w:lang w:val="ro-RO"/>
              </w:rPr>
              <w:t>O</w:t>
            </w:r>
            <w:r w:rsidRPr="00C34FF5">
              <w:rPr>
                <w:rFonts w:ascii="Cambria" w:eastAsia="Calibri" w:hAnsi="Cambria"/>
                <w:color w:val="000000"/>
                <w:sz w:val="22"/>
                <w:szCs w:val="22"/>
                <w:vertAlign w:val="subscript"/>
                <w:lang w:val="ro-RO"/>
              </w:rPr>
              <w:t>7</w:t>
            </w:r>
            <w:r w:rsidRPr="00C34FF5">
              <w:rPr>
                <w:rFonts w:ascii="Cambria" w:eastAsia="Calibri" w:hAnsi="Cambria"/>
                <w:color w:val="000000"/>
                <w:sz w:val="22"/>
                <w:szCs w:val="22"/>
                <w:lang w:val="ro-RO"/>
              </w:rPr>
              <w:t>)</w:t>
            </w:r>
          </w:p>
        </w:tc>
        <w:tc>
          <w:tcPr>
            <w:tcW w:w="914" w:type="dxa"/>
            <w:vAlign w:val="center"/>
          </w:tcPr>
          <w:p w14:paraId="7F402965"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5B80F71C"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2</w:t>
            </w:r>
          </w:p>
        </w:tc>
        <w:tc>
          <w:tcPr>
            <w:tcW w:w="4346" w:type="dxa"/>
            <w:vAlign w:val="center"/>
          </w:tcPr>
          <w:p w14:paraId="7D94CAE7"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99%, pentru analize, ambalat în flacon sigur</w:t>
            </w:r>
          </w:p>
        </w:tc>
        <w:tc>
          <w:tcPr>
            <w:tcW w:w="5125" w:type="dxa"/>
            <w:vAlign w:val="center"/>
          </w:tcPr>
          <w:p w14:paraId="50390909"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humusului, masei microbiene, enzimelor</w:t>
            </w:r>
          </w:p>
        </w:tc>
      </w:tr>
      <w:tr w:rsidR="00C34FF5" w:rsidRPr="00C34FF5" w14:paraId="0D80A3FC" w14:textId="77777777" w:rsidTr="001C4852">
        <w:trPr>
          <w:trHeight w:val="287"/>
        </w:trPr>
        <w:tc>
          <w:tcPr>
            <w:tcW w:w="603" w:type="dxa"/>
            <w:vAlign w:val="center"/>
          </w:tcPr>
          <w:p w14:paraId="5C8E80F1"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35</w:t>
            </w:r>
          </w:p>
        </w:tc>
        <w:tc>
          <w:tcPr>
            <w:tcW w:w="1165" w:type="dxa"/>
            <w:vAlign w:val="center"/>
          </w:tcPr>
          <w:p w14:paraId="61F5901D"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7789-00-6</w:t>
            </w:r>
          </w:p>
        </w:tc>
        <w:tc>
          <w:tcPr>
            <w:tcW w:w="1843" w:type="dxa"/>
            <w:vAlign w:val="center"/>
            <w:hideMark/>
          </w:tcPr>
          <w:p w14:paraId="24A69E53"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Cromat de potasiu (K</w:t>
            </w:r>
            <w:r w:rsidRPr="00C34FF5">
              <w:rPr>
                <w:rFonts w:ascii="Cambria" w:eastAsia="Calibri" w:hAnsi="Cambria"/>
                <w:color w:val="000000"/>
                <w:sz w:val="22"/>
                <w:szCs w:val="22"/>
                <w:vertAlign w:val="subscript"/>
                <w:lang w:val="ro-RO"/>
              </w:rPr>
              <w:t>2</w:t>
            </w:r>
            <w:r w:rsidRPr="00C34FF5">
              <w:rPr>
                <w:rFonts w:ascii="Cambria" w:eastAsia="Calibri" w:hAnsi="Cambria"/>
                <w:color w:val="000000"/>
                <w:sz w:val="22"/>
                <w:szCs w:val="22"/>
                <w:lang w:val="ro-RO"/>
              </w:rPr>
              <w:t>CrO</w:t>
            </w:r>
            <w:r w:rsidRPr="00C34FF5">
              <w:rPr>
                <w:rFonts w:ascii="Cambria" w:eastAsia="Calibri" w:hAnsi="Cambria"/>
                <w:color w:val="000000"/>
                <w:sz w:val="22"/>
                <w:szCs w:val="22"/>
                <w:vertAlign w:val="subscript"/>
                <w:lang w:val="ro-RO"/>
              </w:rPr>
              <w:t>4</w:t>
            </w:r>
            <w:r w:rsidRPr="00C34FF5">
              <w:rPr>
                <w:rFonts w:ascii="Cambria" w:eastAsia="Calibri" w:hAnsi="Cambria"/>
                <w:color w:val="000000"/>
                <w:sz w:val="22"/>
                <w:szCs w:val="22"/>
                <w:lang w:val="ro-RO"/>
              </w:rPr>
              <w:t>)</w:t>
            </w:r>
          </w:p>
        </w:tc>
        <w:tc>
          <w:tcPr>
            <w:tcW w:w="914" w:type="dxa"/>
            <w:vAlign w:val="center"/>
          </w:tcPr>
          <w:p w14:paraId="27149E4F"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5D0A1377"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6699A31B"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99%, analitic, ambalaj corespunzător</w:t>
            </w:r>
          </w:p>
        </w:tc>
        <w:tc>
          <w:tcPr>
            <w:tcW w:w="5125" w:type="dxa"/>
            <w:vAlign w:val="center"/>
          </w:tcPr>
          <w:p w14:paraId="2F132BB6"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clorului</w:t>
            </w:r>
          </w:p>
        </w:tc>
      </w:tr>
      <w:tr w:rsidR="00C34FF5" w:rsidRPr="00C34FF5" w14:paraId="4A3E2788" w14:textId="77777777" w:rsidTr="001C4852">
        <w:trPr>
          <w:trHeight w:val="278"/>
        </w:trPr>
        <w:tc>
          <w:tcPr>
            <w:tcW w:w="603" w:type="dxa"/>
            <w:vAlign w:val="center"/>
          </w:tcPr>
          <w:p w14:paraId="1B1FBD3C"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36</w:t>
            </w:r>
          </w:p>
        </w:tc>
        <w:tc>
          <w:tcPr>
            <w:tcW w:w="1165" w:type="dxa"/>
            <w:vAlign w:val="center"/>
          </w:tcPr>
          <w:p w14:paraId="2BAB739A"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14431-43-7</w:t>
            </w:r>
          </w:p>
        </w:tc>
        <w:tc>
          <w:tcPr>
            <w:tcW w:w="1843" w:type="dxa"/>
            <w:vAlign w:val="center"/>
            <w:hideMark/>
          </w:tcPr>
          <w:p w14:paraId="6B7E9563" w14:textId="77777777" w:rsidR="00C34FF5" w:rsidRPr="00C34FF5" w:rsidRDefault="00C34FF5" w:rsidP="00C34FF5">
            <w:pPr>
              <w:widowControl w:val="0"/>
              <w:autoSpaceDE w:val="0"/>
              <w:autoSpaceDN w:val="0"/>
              <w:rPr>
                <w:rFonts w:ascii="Cambria" w:eastAsia="Calibri" w:hAnsi="Cambria"/>
                <w:color w:val="000000"/>
                <w:sz w:val="22"/>
                <w:szCs w:val="22"/>
                <w:lang w:val="ro-RO"/>
              </w:rPr>
            </w:pPr>
            <w:proofErr w:type="spellStart"/>
            <w:r w:rsidRPr="00C34FF5">
              <w:rPr>
                <w:rFonts w:ascii="Cambria" w:eastAsia="Calibri" w:hAnsi="Cambria"/>
                <w:color w:val="000000"/>
                <w:sz w:val="22"/>
                <w:szCs w:val="22"/>
                <w:lang w:val="ro-RO"/>
              </w:rPr>
              <w:t>Caliu</w:t>
            </w:r>
            <w:proofErr w:type="spellEnd"/>
            <w:r w:rsidRPr="00C34FF5">
              <w:rPr>
                <w:rFonts w:ascii="Cambria" w:eastAsia="Calibri" w:hAnsi="Cambria"/>
                <w:color w:val="000000"/>
                <w:sz w:val="22"/>
                <w:szCs w:val="22"/>
                <w:lang w:val="ro-RO"/>
              </w:rPr>
              <w:t xml:space="preserve"> </w:t>
            </w:r>
            <w:proofErr w:type="spellStart"/>
            <w:r w:rsidRPr="00C34FF5">
              <w:rPr>
                <w:rFonts w:ascii="Cambria" w:eastAsia="Calibri" w:hAnsi="Cambria"/>
                <w:color w:val="000000"/>
                <w:sz w:val="22"/>
                <w:szCs w:val="22"/>
                <w:lang w:val="ro-RO"/>
              </w:rPr>
              <w:t>monofosfat</w:t>
            </w:r>
            <w:proofErr w:type="spellEnd"/>
            <w:r w:rsidRPr="00C34FF5">
              <w:rPr>
                <w:rFonts w:ascii="Cambria" w:eastAsia="Calibri" w:hAnsi="Cambria"/>
                <w:color w:val="000000"/>
                <w:sz w:val="22"/>
                <w:szCs w:val="22"/>
                <w:lang w:val="ro-RO"/>
              </w:rPr>
              <w:t xml:space="preserve">  (KH</w:t>
            </w:r>
            <w:r w:rsidRPr="00C34FF5">
              <w:rPr>
                <w:rFonts w:ascii="Cambria" w:eastAsia="Calibri" w:hAnsi="Cambria"/>
                <w:color w:val="000000"/>
                <w:sz w:val="22"/>
                <w:szCs w:val="22"/>
                <w:vertAlign w:val="subscript"/>
                <w:lang w:val="ro-RO"/>
              </w:rPr>
              <w:t>2</w:t>
            </w:r>
            <w:r w:rsidRPr="00C34FF5">
              <w:rPr>
                <w:rFonts w:ascii="Cambria" w:eastAsia="Calibri" w:hAnsi="Cambria"/>
                <w:color w:val="000000"/>
                <w:sz w:val="22"/>
                <w:szCs w:val="22"/>
                <w:lang w:val="ro-RO"/>
              </w:rPr>
              <w:t>PO</w:t>
            </w:r>
            <w:r w:rsidRPr="00C34FF5">
              <w:rPr>
                <w:rFonts w:ascii="Cambria" w:eastAsia="Calibri" w:hAnsi="Cambria"/>
                <w:color w:val="000000"/>
                <w:sz w:val="22"/>
                <w:szCs w:val="22"/>
                <w:vertAlign w:val="subscript"/>
                <w:lang w:val="ro-RO"/>
              </w:rPr>
              <w:t>4</w:t>
            </w:r>
            <w:r w:rsidRPr="00C34FF5">
              <w:rPr>
                <w:rFonts w:ascii="Cambria" w:eastAsia="Calibri" w:hAnsi="Cambria"/>
                <w:color w:val="000000"/>
                <w:sz w:val="22"/>
                <w:szCs w:val="22"/>
                <w:lang w:val="ro-RO"/>
              </w:rPr>
              <w:t>)</w:t>
            </w:r>
          </w:p>
        </w:tc>
        <w:tc>
          <w:tcPr>
            <w:tcW w:w="914" w:type="dxa"/>
            <w:vAlign w:val="center"/>
          </w:tcPr>
          <w:p w14:paraId="7235EAE0"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19809394"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74AA6682"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99%, analitic, ambalat în flacon etanș</w:t>
            </w:r>
          </w:p>
        </w:tc>
        <w:tc>
          <w:tcPr>
            <w:tcW w:w="5125" w:type="dxa"/>
            <w:vAlign w:val="center"/>
          </w:tcPr>
          <w:p w14:paraId="482B8FF3"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enzimelor</w:t>
            </w:r>
          </w:p>
        </w:tc>
      </w:tr>
      <w:tr w:rsidR="00C34FF5" w:rsidRPr="00C34FF5" w14:paraId="1DA00859" w14:textId="77777777" w:rsidTr="001C4852">
        <w:trPr>
          <w:trHeight w:val="309"/>
        </w:trPr>
        <w:tc>
          <w:tcPr>
            <w:tcW w:w="603" w:type="dxa"/>
            <w:vAlign w:val="center"/>
          </w:tcPr>
          <w:p w14:paraId="4D7F6678"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37</w:t>
            </w:r>
          </w:p>
        </w:tc>
        <w:tc>
          <w:tcPr>
            <w:tcW w:w="1165" w:type="dxa"/>
            <w:vAlign w:val="center"/>
          </w:tcPr>
          <w:p w14:paraId="2B8AF02C"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123-31-9</w:t>
            </w:r>
          </w:p>
        </w:tc>
        <w:tc>
          <w:tcPr>
            <w:tcW w:w="1843" w:type="dxa"/>
            <w:vAlign w:val="center"/>
            <w:hideMark/>
          </w:tcPr>
          <w:p w14:paraId="0C2C9504"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Hidrochinonă</w:t>
            </w:r>
          </w:p>
        </w:tc>
        <w:tc>
          <w:tcPr>
            <w:tcW w:w="914" w:type="dxa"/>
            <w:vAlign w:val="center"/>
          </w:tcPr>
          <w:p w14:paraId="255D6371"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0ABCA73E"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0268AA0D"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98%, ambalat în recipient etanș</w:t>
            </w:r>
          </w:p>
        </w:tc>
        <w:tc>
          <w:tcPr>
            <w:tcW w:w="5125" w:type="dxa"/>
            <w:vAlign w:val="center"/>
          </w:tcPr>
          <w:p w14:paraId="045074DE"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enzimelor</w:t>
            </w:r>
          </w:p>
        </w:tc>
      </w:tr>
      <w:tr w:rsidR="00C34FF5" w:rsidRPr="00C34FF5" w14:paraId="4D89F406" w14:textId="77777777" w:rsidTr="001C4852">
        <w:trPr>
          <w:trHeight w:val="286"/>
        </w:trPr>
        <w:tc>
          <w:tcPr>
            <w:tcW w:w="603" w:type="dxa"/>
            <w:vAlign w:val="center"/>
          </w:tcPr>
          <w:p w14:paraId="1F6D026F"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38</w:t>
            </w:r>
          </w:p>
        </w:tc>
        <w:tc>
          <w:tcPr>
            <w:tcW w:w="1165" w:type="dxa"/>
            <w:vAlign w:val="center"/>
          </w:tcPr>
          <w:p w14:paraId="34032B30"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494-38-2</w:t>
            </w:r>
          </w:p>
        </w:tc>
        <w:tc>
          <w:tcPr>
            <w:tcW w:w="1843" w:type="dxa"/>
            <w:vAlign w:val="center"/>
            <w:hideMark/>
          </w:tcPr>
          <w:p w14:paraId="789C9DDF"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Indicator acridină portocalie</w:t>
            </w:r>
          </w:p>
        </w:tc>
        <w:tc>
          <w:tcPr>
            <w:tcW w:w="914" w:type="dxa"/>
            <w:vAlign w:val="center"/>
          </w:tcPr>
          <w:p w14:paraId="2B617CDF"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560034D4"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0,01</w:t>
            </w:r>
          </w:p>
        </w:tc>
        <w:tc>
          <w:tcPr>
            <w:tcW w:w="4346" w:type="dxa"/>
            <w:vAlign w:val="center"/>
          </w:tcPr>
          <w:p w14:paraId="60F77D3C"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Indicator fluorescent, puritate ≥ 97%</w:t>
            </w:r>
          </w:p>
        </w:tc>
        <w:tc>
          <w:tcPr>
            <w:tcW w:w="5125" w:type="dxa"/>
            <w:vAlign w:val="center"/>
          </w:tcPr>
          <w:p w14:paraId="118C46EF"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enzimelor</w:t>
            </w:r>
          </w:p>
        </w:tc>
      </w:tr>
      <w:tr w:rsidR="00C34FF5" w:rsidRPr="00C34FF5" w14:paraId="565AC433" w14:textId="77777777" w:rsidTr="001C4852">
        <w:trPr>
          <w:trHeight w:val="276"/>
        </w:trPr>
        <w:tc>
          <w:tcPr>
            <w:tcW w:w="603" w:type="dxa"/>
            <w:vAlign w:val="center"/>
          </w:tcPr>
          <w:p w14:paraId="406362AC"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39</w:t>
            </w:r>
          </w:p>
        </w:tc>
        <w:tc>
          <w:tcPr>
            <w:tcW w:w="1165" w:type="dxa"/>
            <w:vAlign w:val="center"/>
          </w:tcPr>
          <w:p w14:paraId="3FCD27D1"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10034-99-8</w:t>
            </w:r>
          </w:p>
        </w:tc>
        <w:tc>
          <w:tcPr>
            <w:tcW w:w="1843" w:type="dxa"/>
            <w:vAlign w:val="center"/>
            <w:hideMark/>
          </w:tcPr>
          <w:p w14:paraId="3C7D53C5"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 xml:space="preserve">Sulfat de magneziu </w:t>
            </w:r>
            <w:proofErr w:type="spellStart"/>
            <w:r w:rsidRPr="00C34FF5">
              <w:rPr>
                <w:rFonts w:ascii="Cambria" w:eastAsia="Calibri" w:hAnsi="Cambria"/>
                <w:color w:val="000000"/>
                <w:sz w:val="22"/>
                <w:szCs w:val="22"/>
                <w:lang w:val="ro-RO"/>
              </w:rPr>
              <w:t>heptahidrat</w:t>
            </w:r>
            <w:proofErr w:type="spellEnd"/>
            <w:r w:rsidRPr="00C34FF5">
              <w:rPr>
                <w:rFonts w:ascii="Cambria" w:eastAsia="Calibri" w:hAnsi="Cambria"/>
                <w:color w:val="000000"/>
                <w:sz w:val="22"/>
                <w:szCs w:val="22"/>
                <w:lang w:val="ro-RO"/>
              </w:rPr>
              <w:t xml:space="preserve"> (MgSO</w:t>
            </w:r>
            <w:r w:rsidRPr="00C34FF5">
              <w:rPr>
                <w:rFonts w:ascii="Cambria" w:eastAsia="Calibri" w:hAnsi="Cambria"/>
                <w:color w:val="000000"/>
                <w:sz w:val="22"/>
                <w:szCs w:val="22"/>
                <w:vertAlign w:val="subscript"/>
                <w:lang w:val="ro-RO"/>
              </w:rPr>
              <w:t>4*</w:t>
            </w:r>
            <w:r w:rsidRPr="00C34FF5">
              <w:rPr>
                <w:rFonts w:ascii="Cambria" w:eastAsia="Calibri" w:hAnsi="Cambria"/>
                <w:color w:val="000000"/>
                <w:sz w:val="22"/>
                <w:szCs w:val="22"/>
                <w:lang w:val="ro-RO"/>
              </w:rPr>
              <w:t>7H</w:t>
            </w:r>
            <w:r w:rsidRPr="00C34FF5">
              <w:rPr>
                <w:rFonts w:ascii="Cambria" w:eastAsia="Calibri" w:hAnsi="Cambria"/>
                <w:color w:val="000000"/>
                <w:sz w:val="22"/>
                <w:szCs w:val="22"/>
                <w:vertAlign w:val="subscript"/>
                <w:lang w:val="ro-RO"/>
              </w:rPr>
              <w:t>2</w:t>
            </w:r>
            <w:r w:rsidRPr="00C34FF5">
              <w:rPr>
                <w:rFonts w:ascii="Cambria" w:eastAsia="Calibri" w:hAnsi="Cambria"/>
                <w:color w:val="000000"/>
                <w:sz w:val="22"/>
                <w:szCs w:val="22"/>
                <w:lang w:val="ro-RO"/>
              </w:rPr>
              <w:t>O)</w:t>
            </w:r>
          </w:p>
        </w:tc>
        <w:tc>
          <w:tcPr>
            <w:tcW w:w="914" w:type="dxa"/>
            <w:vAlign w:val="center"/>
          </w:tcPr>
          <w:p w14:paraId="2F03740D"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3287D524"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20088552"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98%, cristalin, pentru uz analitic</w:t>
            </w:r>
          </w:p>
        </w:tc>
        <w:tc>
          <w:tcPr>
            <w:tcW w:w="5125" w:type="dxa"/>
            <w:vAlign w:val="center"/>
          </w:tcPr>
          <w:p w14:paraId="01EF59F5"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enzimelor</w:t>
            </w:r>
          </w:p>
        </w:tc>
      </w:tr>
      <w:tr w:rsidR="00C34FF5" w:rsidRPr="00C34FF5" w14:paraId="2695385F" w14:textId="77777777" w:rsidTr="001C4852">
        <w:trPr>
          <w:trHeight w:val="280"/>
        </w:trPr>
        <w:tc>
          <w:tcPr>
            <w:tcW w:w="603" w:type="dxa"/>
            <w:vAlign w:val="center"/>
          </w:tcPr>
          <w:p w14:paraId="7325BB35"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40</w:t>
            </w:r>
          </w:p>
        </w:tc>
        <w:tc>
          <w:tcPr>
            <w:tcW w:w="1165" w:type="dxa"/>
            <w:vAlign w:val="center"/>
          </w:tcPr>
          <w:p w14:paraId="098BD991"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7783-20-2</w:t>
            </w:r>
          </w:p>
        </w:tc>
        <w:tc>
          <w:tcPr>
            <w:tcW w:w="1843" w:type="dxa"/>
            <w:vAlign w:val="center"/>
            <w:hideMark/>
          </w:tcPr>
          <w:p w14:paraId="55264626" w14:textId="77777777" w:rsidR="00C34FF5" w:rsidRPr="00C34FF5" w:rsidRDefault="00C34FF5" w:rsidP="00C34FF5">
            <w:pPr>
              <w:widowControl w:val="0"/>
              <w:autoSpaceDE w:val="0"/>
              <w:autoSpaceDN w:val="0"/>
              <w:ind w:left="-54" w:right="-107"/>
              <w:rPr>
                <w:rFonts w:ascii="Cambria" w:eastAsia="Calibri" w:hAnsi="Cambria"/>
                <w:color w:val="000000"/>
                <w:sz w:val="22"/>
                <w:szCs w:val="22"/>
                <w:lang w:val="ro-RO"/>
              </w:rPr>
            </w:pPr>
            <w:r w:rsidRPr="00C34FF5">
              <w:rPr>
                <w:rFonts w:ascii="Cambria" w:eastAsia="Calibri" w:hAnsi="Cambria"/>
                <w:color w:val="000000"/>
                <w:sz w:val="22"/>
                <w:szCs w:val="22"/>
                <w:lang w:val="ro-RO"/>
              </w:rPr>
              <w:t>Sulfat de amoniu (NH</w:t>
            </w:r>
            <w:r w:rsidRPr="00C34FF5">
              <w:rPr>
                <w:rFonts w:ascii="Cambria" w:eastAsia="Calibri" w:hAnsi="Cambria"/>
                <w:color w:val="000000"/>
                <w:sz w:val="22"/>
                <w:szCs w:val="22"/>
                <w:vertAlign w:val="subscript"/>
                <w:lang w:val="ro-RO"/>
              </w:rPr>
              <w:t>4</w:t>
            </w:r>
            <w:r w:rsidRPr="00C34FF5">
              <w:rPr>
                <w:rFonts w:ascii="Cambria" w:eastAsia="Calibri" w:hAnsi="Cambria"/>
                <w:color w:val="000000"/>
                <w:sz w:val="22"/>
                <w:szCs w:val="22"/>
                <w:lang w:val="ro-RO"/>
              </w:rPr>
              <w:t>)</w:t>
            </w:r>
            <w:r w:rsidRPr="00C34FF5">
              <w:rPr>
                <w:rFonts w:ascii="Cambria" w:eastAsia="Calibri" w:hAnsi="Cambria"/>
                <w:color w:val="000000"/>
                <w:sz w:val="22"/>
                <w:szCs w:val="22"/>
                <w:vertAlign w:val="subscript"/>
                <w:lang w:val="ro-RO"/>
              </w:rPr>
              <w:t>2</w:t>
            </w:r>
            <w:r w:rsidRPr="00C34FF5">
              <w:rPr>
                <w:rFonts w:ascii="Cambria" w:eastAsia="Calibri" w:hAnsi="Cambria"/>
                <w:color w:val="000000"/>
                <w:sz w:val="22"/>
                <w:szCs w:val="22"/>
                <w:lang w:val="ro-RO"/>
              </w:rPr>
              <w:t>SO</w:t>
            </w:r>
            <w:r w:rsidRPr="00C34FF5">
              <w:rPr>
                <w:rFonts w:ascii="Cambria" w:eastAsia="Calibri" w:hAnsi="Cambria"/>
                <w:color w:val="000000"/>
                <w:sz w:val="22"/>
                <w:szCs w:val="22"/>
                <w:vertAlign w:val="subscript"/>
                <w:lang w:val="ro-RO"/>
              </w:rPr>
              <w:t>4</w:t>
            </w:r>
            <w:r w:rsidRPr="00C34FF5">
              <w:rPr>
                <w:rFonts w:ascii="Cambria" w:eastAsia="Calibri" w:hAnsi="Cambria"/>
                <w:color w:val="000000"/>
                <w:sz w:val="22"/>
                <w:szCs w:val="22"/>
                <w:lang w:val="ro-RO"/>
              </w:rPr>
              <w:t>)</w:t>
            </w:r>
          </w:p>
        </w:tc>
        <w:tc>
          <w:tcPr>
            <w:tcW w:w="914" w:type="dxa"/>
            <w:vAlign w:val="center"/>
          </w:tcPr>
          <w:p w14:paraId="385DFBAB"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088C9D20"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15748B7A"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99%, ambalat în pungă sigilată</w:t>
            </w:r>
          </w:p>
        </w:tc>
        <w:tc>
          <w:tcPr>
            <w:tcW w:w="5125" w:type="dxa"/>
            <w:vAlign w:val="center"/>
          </w:tcPr>
          <w:p w14:paraId="3317794C"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enzimelor</w:t>
            </w:r>
          </w:p>
        </w:tc>
      </w:tr>
      <w:tr w:rsidR="00C34FF5" w:rsidRPr="00C34FF5" w14:paraId="138BC906" w14:textId="77777777" w:rsidTr="001C4852">
        <w:trPr>
          <w:trHeight w:val="305"/>
        </w:trPr>
        <w:tc>
          <w:tcPr>
            <w:tcW w:w="603" w:type="dxa"/>
            <w:vAlign w:val="center"/>
          </w:tcPr>
          <w:p w14:paraId="45A04D3B"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41</w:t>
            </w:r>
          </w:p>
        </w:tc>
        <w:tc>
          <w:tcPr>
            <w:tcW w:w="1165" w:type="dxa"/>
            <w:vAlign w:val="center"/>
          </w:tcPr>
          <w:p w14:paraId="31BFBD88"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7631-99-4</w:t>
            </w:r>
          </w:p>
        </w:tc>
        <w:tc>
          <w:tcPr>
            <w:tcW w:w="1843" w:type="dxa"/>
            <w:vAlign w:val="center"/>
            <w:hideMark/>
          </w:tcPr>
          <w:p w14:paraId="23D6CFDE"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Nitrat de sodiu (NaNO</w:t>
            </w:r>
            <w:r w:rsidRPr="00C34FF5">
              <w:rPr>
                <w:rFonts w:ascii="Cambria" w:eastAsia="Calibri" w:hAnsi="Cambria"/>
                <w:color w:val="000000"/>
                <w:sz w:val="22"/>
                <w:szCs w:val="22"/>
                <w:vertAlign w:val="subscript"/>
                <w:lang w:val="ro-RO"/>
              </w:rPr>
              <w:t>3</w:t>
            </w:r>
            <w:r w:rsidRPr="00C34FF5">
              <w:rPr>
                <w:rFonts w:ascii="Cambria" w:eastAsia="Calibri" w:hAnsi="Cambria"/>
                <w:color w:val="000000"/>
                <w:sz w:val="22"/>
                <w:szCs w:val="22"/>
                <w:lang w:val="ro-RO"/>
              </w:rPr>
              <w:t xml:space="preserve"> )</w:t>
            </w:r>
          </w:p>
        </w:tc>
        <w:tc>
          <w:tcPr>
            <w:tcW w:w="914" w:type="dxa"/>
            <w:vAlign w:val="center"/>
          </w:tcPr>
          <w:p w14:paraId="02F139BD"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7B40C313"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0,05</w:t>
            </w:r>
          </w:p>
        </w:tc>
        <w:tc>
          <w:tcPr>
            <w:tcW w:w="4346" w:type="dxa"/>
            <w:vAlign w:val="center"/>
          </w:tcPr>
          <w:p w14:paraId="7E88B1AD"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99%, formă cristalină, ambalat etanș</w:t>
            </w:r>
          </w:p>
        </w:tc>
        <w:tc>
          <w:tcPr>
            <w:tcW w:w="5125" w:type="dxa"/>
            <w:vAlign w:val="center"/>
          </w:tcPr>
          <w:p w14:paraId="5D1541D7"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enzimelor</w:t>
            </w:r>
          </w:p>
        </w:tc>
      </w:tr>
      <w:tr w:rsidR="00C34FF5" w:rsidRPr="00C34FF5" w14:paraId="21F1768B" w14:textId="77777777" w:rsidTr="001C4852">
        <w:trPr>
          <w:trHeight w:val="273"/>
        </w:trPr>
        <w:tc>
          <w:tcPr>
            <w:tcW w:w="603" w:type="dxa"/>
            <w:vAlign w:val="center"/>
          </w:tcPr>
          <w:p w14:paraId="74AB9E94"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42</w:t>
            </w:r>
          </w:p>
        </w:tc>
        <w:tc>
          <w:tcPr>
            <w:tcW w:w="1165" w:type="dxa"/>
            <w:vAlign w:val="center"/>
          </w:tcPr>
          <w:p w14:paraId="76EF84D4"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8013-01-2</w:t>
            </w:r>
          </w:p>
        </w:tc>
        <w:tc>
          <w:tcPr>
            <w:tcW w:w="1843" w:type="dxa"/>
            <w:vAlign w:val="center"/>
            <w:hideMark/>
          </w:tcPr>
          <w:p w14:paraId="5DC7BCF6"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Extract de drojdie</w:t>
            </w:r>
          </w:p>
        </w:tc>
        <w:tc>
          <w:tcPr>
            <w:tcW w:w="914" w:type="dxa"/>
            <w:vAlign w:val="center"/>
          </w:tcPr>
          <w:p w14:paraId="52A924A0"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3DEEE03F"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0,25</w:t>
            </w:r>
          </w:p>
        </w:tc>
        <w:tc>
          <w:tcPr>
            <w:tcW w:w="4346" w:type="dxa"/>
            <w:vAlign w:val="center"/>
          </w:tcPr>
          <w:p w14:paraId="101DADBA"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Pulverizat, steril, ambalat în recipient etanș</w:t>
            </w:r>
          </w:p>
        </w:tc>
        <w:tc>
          <w:tcPr>
            <w:tcW w:w="5125" w:type="dxa"/>
            <w:vAlign w:val="center"/>
          </w:tcPr>
          <w:p w14:paraId="5D9E6E11"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pregătirea soluțiilor</w:t>
            </w:r>
          </w:p>
        </w:tc>
      </w:tr>
      <w:tr w:rsidR="00C34FF5" w:rsidRPr="00C34FF5" w14:paraId="1652C760" w14:textId="77777777" w:rsidTr="001C4852">
        <w:trPr>
          <w:trHeight w:val="277"/>
        </w:trPr>
        <w:tc>
          <w:tcPr>
            <w:tcW w:w="603" w:type="dxa"/>
            <w:vAlign w:val="center"/>
          </w:tcPr>
          <w:p w14:paraId="475D6958"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43</w:t>
            </w:r>
          </w:p>
        </w:tc>
        <w:tc>
          <w:tcPr>
            <w:tcW w:w="1165" w:type="dxa"/>
            <w:vAlign w:val="center"/>
          </w:tcPr>
          <w:p w14:paraId="659F2D4F"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73049-73-7</w:t>
            </w:r>
          </w:p>
        </w:tc>
        <w:tc>
          <w:tcPr>
            <w:tcW w:w="1843" w:type="dxa"/>
            <w:vAlign w:val="center"/>
            <w:hideMark/>
          </w:tcPr>
          <w:p w14:paraId="269A0F76"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Peptonă</w:t>
            </w:r>
          </w:p>
        </w:tc>
        <w:tc>
          <w:tcPr>
            <w:tcW w:w="914" w:type="dxa"/>
            <w:vAlign w:val="center"/>
          </w:tcPr>
          <w:p w14:paraId="7F4FDA96"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kg</w:t>
            </w:r>
          </w:p>
        </w:tc>
        <w:tc>
          <w:tcPr>
            <w:tcW w:w="1097" w:type="dxa"/>
            <w:vAlign w:val="center"/>
          </w:tcPr>
          <w:p w14:paraId="35819997"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0,25</w:t>
            </w:r>
          </w:p>
        </w:tc>
        <w:tc>
          <w:tcPr>
            <w:tcW w:w="4346" w:type="dxa"/>
            <w:vAlign w:val="center"/>
          </w:tcPr>
          <w:p w14:paraId="47EDFB50"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Puritate  ≥ 98%, calitate microbiologică</w:t>
            </w:r>
          </w:p>
        </w:tc>
        <w:tc>
          <w:tcPr>
            <w:tcW w:w="5125" w:type="dxa"/>
            <w:vAlign w:val="center"/>
          </w:tcPr>
          <w:p w14:paraId="0FCF1484"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 xml:space="preserve">Utilizat pentru </w:t>
            </w:r>
            <w:proofErr w:type="spellStart"/>
            <w:r w:rsidRPr="00C34FF5">
              <w:rPr>
                <w:rFonts w:ascii="Cambria" w:eastAsia="Calibri" w:hAnsi="Cambria"/>
                <w:kern w:val="2"/>
                <w:sz w:val="22"/>
                <w:szCs w:val="22"/>
                <w:lang w:val="ro-RO"/>
              </w:rPr>
              <w:t>pentru</w:t>
            </w:r>
            <w:proofErr w:type="spellEnd"/>
            <w:r w:rsidRPr="00C34FF5">
              <w:rPr>
                <w:rFonts w:ascii="Cambria" w:eastAsia="Calibri" w:hAnsi="Cambria"/>
                <w:kern w:val="2"/>
                <w:sz w:val="22"/>
                <w:szCs w:val="22"/>
                <w:lang w:val="ro-RO"/>
              </w:rPr>
              <w:t xml:space="preserve"> pregătirea mediilor microbiologice</w:t>
            </w:r>
          </w:p>
        </w:tc>
      </w:tr>
      <w:tr w:rsidR="00C34FF5" w:rsidRPr="00C34FF5" w14:paraId="7A666A6A" w14:textId="77777777" w:rsidTr="001C4852">
        <w:trPr>
          <w:trHeight w:val="282"/>
        </w:trPr>
        <w:tc>
          <w:tcPr>
            <w:tcW w:w="603" w:type="dxa"/>
            <w:vAlign w:val="center"/>
          </w:tcPr>
          <w:p w14:paraId="00B762EE"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44</w:t>
            </w:r>
          </w:p>
        </w:tc>
        <w:tc>
          <w:tcPr>
            <w:tcW w:w="1165" w:type="dxa"/>
            <w:vAlign w:val="center"/>
          </w:tcPr>
          <w:p w14:paraId="165AE8A7"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7447-40-7</w:t>
            </w:r>
          </w:p>
        </w:tc>
        <w:tc>
          <w:tcPr>
            <w:tcW w:w="1843" w:type="dxa"/>
            <w:vAlign w:val="center"/>
            <w:hideMark/>
          </w:tcPr>
          <w:p w14:paraId="389C1E3E"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Clorură de potasiu (</w:t>
            </w:r>
            <w:proofErr w:type="spellStart"/>
            <w:r w:rsidRPr="00C34FF5">
              <w:rPr>
                <w:rFonts w:ascii="Cambria" w:eastAsia="Calibri" w:hAnsi="Cambria"/>
                <w:color w:val="000000"/>
                <w:sz w:val="22"/>
                <w:szCs w:val="22"/>
                <w:lang w:val="ro-RO"/>
              </w:rPr>
              <w:t>KCl</w:t>
            </w:r>
            <w:proofErr w:type="spellEnd"/>
            <w:r w:rsidRPr="00C34FF5">
              <w:rPr>
                <w:rFonts w:ascii="Cambria" w:eastAsia="Calibri" w:hAnsi="Cambria"/>
                <w:color w:val="000000"/>
                <w:sz w:val="22"/>
                <w:szCs w:val="22"/>
                <w:lang w:val="ro-RO"/>
              </w:rPr>
              <w:t xml:space="preserve">) </w:t>
            </w:r>
          </w:p>
        </w:tc>
        <w:tc>
          <w:tcPr>
            <w:tcW w:w="914" w:type="dxa"/>
            <w:vAlign w:val="center"/>
          </w:tcPr>
          <w:p w14:paraId="5841121E"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set</w:t>
            </w:r>
          </w:p>
        </w:tc>
        <w:tc>
          <w:tcPr>
            <w:tcW w:w="1097" w:type="dxa"/>
            <w:vAlign w:val="center"/>
          </w:tcPr>
          <w:p w14:paraId="5360E61C"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47689883"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Titre standard, soluție 0.1 N</w:t>
            </w:r>
          </w:p>
        </w:tc>
        <w:tc>
          <w:tcPr>
            <w:tcW w:w="5125" w:type="dxa"/>
            <w:vAlign w:val="center"/>
          </w:tcPr>
          <w:p w14:paraId="12AFB95A"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pregătirea soluțiilor 0,1</w:t>
            </w:r>
          </w:p>
        </w:tc>
      </w:tr>
      <w:tr w:rsidR="00C34FF5" w:rsidRPr="00C34FF5" w14:paraId="77805AF1" w14:textId="77777777" w:rsidTr="001C4852">
        <w:trPr>
          <w:trHeight w:val="285"/>
        </w:trPr>
        <w:tc>
          <w:tcPr>
            <w:tcW w:w="603" w:type="dxa"/>
            <w:vAlign w:val="center"/>
          </w:tcPr>
          <w:p w14:paraId="460D519A"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45</w:t>
            </w:r>
          </w:p>
        </w:tc>
        <w:tc>
          <w:tcPr>
            <w:tcW w:w="1165" w:type="dxa"/>
            <w:vAlign w:val="center"/>
          </w:tcPr>
          <w:p w14:paraId="08006CC5"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7722-64-7</w:t>
            </w:r>
          </w:p>
        </w:tc>
        <w:tc>
          <w:tcPr>
            <w:tcW w:w="1843" w:type="dxa"/>
            <w:vAlign w:val="center"/>
            <w:hideMark/>
          </w:tcPr>
          <w:p w14:paraId="135983A8" w14:textId="77777777" w:rsidR="00C34FF5" w:rsidRPr="00C34FF5" w:rsidRDefault="00C34FF5" w:rsidP="00C34FF5">
            <w:pPr>
              <w:widowControl w:val="0"/>
              <w:autoSpaceDE w:val="0"/>
              <w:autoSpaceDN w:val="0"/>
              <w:ind w:left="-54" w:right="-119"/>
              <w:rPr>
                <w:rFonts w:ascii="Cambria" w:eastAsia="Calibri" w:hAnsi="Cambria"/>
                <w:color w:val="000000"/>
                <w:sz w:val="22"/>
                <w:szCs w:val="22"/>
                <w:lang w:val="ro-RO"/>
              </w:rPr>
            </w:pPr>
            <w:r w:rsidRPr="00C34FF5">
              <w:rPr>
                <w:rFonts w:ascii="Cambria" w:eastAsia="Calibri" w:hAnsi="Cambria"/>
                <w:color w:val="000000"/>
                <w:sz w:val="22"/>
                <w:szCs w:val="22"/>
                <w:lang w:val="ro-RO"/>
              </w:rPr>
              <w:t>Permanganat de potasiu (KMnO</w:t>
            </w:r>
            <w:r w:rsidRPr="00C34FF5">
              <w:rPr>
                <w:rFonts w:ascii="Cambria" w:eastAsia="Calibri" w:hAnsi="Cambria"/>
                <w:color w:val="000000"/>
                <w:sz w:val="22"/>
                <w:szCs w:val="22"/>
                <w:vertAlign w:val="subscript"/>
                <w:lang w:val="ro-RO"/>
              </w:rPr>
              <w:t>4</w:t>
            </w:r>
            <w:r w:rsidRPr="00C34FF5">
              <w:rPr>
                <w:rFonts w:ascii="Cambria" w:eastAsia="Calibri" w:hAnsi="Cambria"/>
                <w:color w:val="000000"/>
                <w:sz w:val="22"/>
                <w:szCs w:val="22"/>
                <w:lang w:val="ro-RO"/>
              </w:rPr>
              <w:t>)</w:t>
            </w:r>
          </w:p>
        </w:tc>
        <w:tc>
          <w:tcPr>
            <w:tcW w:w="914" w:type="dxa"/>
            <w:vAlign w:val="center"/>
          </w:tcPr>
          <w:p w14:paraId="6C1C7F72"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set</w:t>
            </w:r>
          </w:p>
        </w:tc>
        <w:tc>
          <w:tcPr>
            <w:tcW w:w="1097" w:type="dxa"/>
            <w:vAlign w:val="center"/>
          </w:tcPr>
          <w:p w14:paraId="1C523A31"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198F345B"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Soluție standardizată 0.1 N, certificat inclus</w:t>
            </w:r>
          </w:p>
        </w:tc>
        <w:tc>
          <w:tcPr>
            <w:tcW w:w="5125" w:type="dxa"/>
            <w:vAlign w:val="center"/>
          </w:tcPr>
          <w:p w14:paraId="25D856A2"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fosforului mobil</w:t>
            </w:r>
          </w:p>
        </w:tc>
      </w:tr>
      <w:tr w:rsidR="00C34FF5" w:rsidRPr="00C34FF5" w14:paraId="013469C6" w14:textId="77777777" w:rsidTr="001C4852">
        <w:trPr>
          <w:trHeight w:val="276"/>
        </w:trPr>
        <w:tc>
          <w:tcPr>
            <w:tcW w:w="603" w:type="dxa"/>
            <w:vAlign w:val="center"/>
          </w:tcPr>
          <w:p w14:paraId="122DC471"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46</w:t>
            </w:r>
          </w:p>
        </w:tc>
        <w:tc>
          <w:tcPr>
            <w:tcW w:w="1165" w:type="dxa"/>
            <w:vAlign w:val="center"/>
          </w:tcPr>
          <w:p w14:paraId="00D5E451"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7647-14-5</w:t>
            </w:r>
          </w:p>
        </w:tc>
        <w:tc>
          <w:tcPr>
            <w:tcW w:w="1843" w:type="dxa"/>
            <w:vAlign w:val="center"/>
            <w:hideMark/>
          </w:tcPr>
          <w:p w14:paraId="28A4B2EC"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Clorură de sodiu (</w:t>
            </w:r>
            <w:proofErr w:type="spellStart"/>
            <w:r w:rsidRPr="00C34FF5">
              <w:rPr>
                <w:rFonts w:ascii="Cambria" w:eastAsia="Calibri" w:hAnsi="Cambria"/>
                <w:color w:val="000000"/>
                <w:sz w:val="22"/>
                <w:szCs w:val="22"/>
                <w:lang w:val="ro-RO"/>
              </w:rPr>
              <w:t>NaCl</w:t>
            </w:r>
            <w:proofErr w:type="spellEnd"/>
            <w:r w:rsidRPr="00C34FF5">
              <w:rPr>
                <w:rFonts w:ascii="Cambria" w:eastAsia="Calibri" w:hAnsi="Cambria"/>
                <w:color w:val="000000"/>
                <w:sz w:val="22"/>
                <w:szCs w:val="22"/>
                <w:lang w:val="ro-RO"/>
              </w:rPr>
              <w:t xml:space="preserve">) </w:t>
            </w:r>
          </w:p>
        </w:tc>
        <w:tc>
          <w:tcPr>
            <w:tcW w:w="914" w:type="dxa"/>
            <w:vAlign w:val="center"/>
          </w:tcPr>
          <w:p w14:paraId="5170C3C1"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set</w:t>
            </w:r>
          </w:p>
        </w:tc>
        <w:tc>
          <w:tcPr>
            <w:tcW w:w="1097" w:type="dxa"/>
            <w:vAlign w:val="center"/>
          </w:tcPr>
          <w:p w14:paraId="6E12950B"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59ECCBEB"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Soluție 0.1 N standardizată, certificat inclus</w:t>
            </w:r>
          </w:p>
        </w:tc>
        <w:tc>
          <w:tcPr>
            <w:tcW w:w="5125" w:type="dxa"/>
            <w:vAlign w:val="center"/>
          </w:tcPr>
          <w:p w14:paraId="6C57D933"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titrarea diferitor soluții</w:t>
            </w:r>
          </w:p>
        </w:tc>
      </w:tr>
      <w:tr w:rsidR="00C34FF5" w:rsidRPr="00C34FF5" w14:paraId="03B91E80" w14:textId="77777777" w:rsidTr="001C4852">
        <w:trPr>
          <w:trHeight w:val="279"/>
        </w:trPr>
        <w:tc>
          <w:tcPr>
            <w:tcW w:w="603" w:type="dxa"/>
            <w:vAlign w:val="center"/>
          </w:tcPr>
          <w:p w14:paraId="52CA884D"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47</w:t>
            </w:r>
          </w:p>
        </w:tc>
        <w:tc>
          <w:tcPr>
            <w:tcW w:w="1165" w:type="dxa"/>
            <w:vAlign w:val="center"/>
          </w:tcPr>
          <w:p w14:paraId="3EDBD4BB"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1310-73-2</w:t>
            </w:r>
          </w:p>
        </w:tc>
        <w:tc>
          <w:tcPr>
            <w:tcW w:w="1843" w:type="dxa"/>
            <w:vAlign w:val="center"/>
            <w:hideMark/>
          </w:tcPr>
          <w:p w14:paraId="127CD850"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Hidroxid de sodiu (</w:t>
            </w:r>
            <w:proofErr w:type="spellStart"/>
            <w:r w:rsidRPr="00C34FF5">
              <w:rPr>
                <w:rFonts w:ascii="Cambria" w:eastAsia="Calibri" w:hAnsi="Cambria"/>
                <w:color w:val="000000"/>
                <w:sz w:val="22"/>
                <w:szCs w:val="22"/>
                <w:lang w:val="ro-RO"/>
              </w:rPr>
              <w:t>NaOH</w:t>
            </w:r>
            <w:proofErr w:type="spellEnd"/>
            <w:r w:rsidRPr="00C34FF5">
              <w:rPr>
                <w:rFonts w:ascii="Cambria" w:eastAsia="Calibri" w:hAnsi="Cambria"/>
                <w:color w:val="000000"/>
                <w:sz w:val="22"/>
                <w:szCs w:val="22"/>
                <w:lang w:val="ro-RO"/>
              </w:rPr>
              <w:t>)</w:t>
            </w:r>
          </w:p>
        </w:tc>
        <w:tc>
          <w:tcPr>
            <w:tcW w:w="914" w:type="dxa"/>
            <w:vAlign w:val="center"/>
          </w:tcPr>
          <w:p w14:paraId="5A832863"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set</w:t>
            </w:r>
          </w:p>
        </w:tc>
        <w:tc>
          <w:tcPr>
            <w:tcW w:w="1097" w:type="dxa"/>
            <w:vAlign w:val="center"/>
          </w:tcPr>
          <w:p w14:paraId="74B1480F"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50266F72"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Soluție 0.1 N standardizată, certificat inclus</w:t>
            </w:r>
          </w:p>
        </w:tc>
        <w:tc>
          <w:tcPr>
            <w:tcW w:w="5125" w:type="dxa"/>
            <w:vAlign w:val="center"/>
          </w:tcPr>
          <w:p w14:paraId="6D8E35F6"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titrarea diferitor soluții</w:t>
            </w:r>
          </w:p>
        </w:tc>
      </w:tr>
      <w:tr w:rsidR="00C34FF5" w:rsidRPr="00C34FF5" w14:paraId="49723267" w14:textId="77777777" w:rsidTr="001C4852">
        <w:trPr>
          <w:trHeight w:val="284"/>
        </w:trPr>
        <w:tc>
          <w:tcPr>
            <w:tcW w:w="603" w:type="dxa"/>
            <w:vAlign w:val="center"/>
          </w:tcPr>
          <w:p w14:paraId="6FD3B8FD"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48</w:t>
            </w:r>
          </w:p>
        </w:tc>
        <w:tc>
          <w:tcPr>
            <w:tcW w:w="1165" w:type="dxa"/>
            <w:vAlign w:val="center"/>
          </w:tcPr>
          <w:p w14:paraId="286CAD5C"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7664-93-9</w:t>
            </w:r>
          </w:p>
        </w:tc>
        <w:tc>
          <w:tcPr>
            <w:tcW w:w="1843" w:type="dxa"/>
            <w:vAlign w:val="center"/>
            <w:hideMark/>
          </w:tcPr>
          <w:p w14:paraId="6C43682E"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Acid sulfuric (H</w:t>
            </w:r>
            <w:r w:rsidRPr="00C34FF5">
              <w:rPr>
                <w:rFonts w:ascii="Cambria" w:eastAsia="Calibri" w:hAnsi="Cambria"/>
                <w:color w:val="000000"/>
                <w:sz w:val="22"/>
                <w:szCs w:val="22"/>
                <w:vertAlign w:val="subscript"/>
                <w:lang w:val="ro-RO"/>
              </w:rPr>
              <w:t>2</w:t>
            </w:r>
            <w:r w:rsidRPr="00C34FF5">
              <w:rPr>
                <w:rFonts w:ascii="Cambria" w:eastAsia="Calibri" w:hAnsi="Cambria"/>
                <w:color w:val="000000"/>
                <w:sz w:val="22"/>
                <w:szCs w:val="22"/>
                <w:lang w:val="ro-RO"/>
              </w:rPr>
              <w:t>SO</w:t>
            </w:r>
            <w:r w:rsidRPr="00C34FF5">
              <w:rPr>
                <w:rFonts w:ascii="Cambria" w:eastAsia="Calibri" w:hAnsi="Cambria"/>
                <w:color w:val="000000"/>
                <w:sz w:val="22"/>
                <w:szCs w:val="22"/>
                <w:vertAlign w:val="subscript"/>
                <w:lang w:val="ro-RO"/>
              </w:rPr>
              <w:t>4)</w:t>
            </w:r>
            <w:r w:rsidRPr="00C34FF5">
              <w:rPr>
                <w:rFonts w:ascii="Cambria" w:eastAsia="Calibri" w:hAnsi="Cambria"/>
                <w:color w:val="000000"/>
                <w:sz w:val="22"/>
                <w:szCs w:val="22"/>
                <w:lang w:val="ro-RO"/>
              </w:rPr>
              <w:t xml:space="preserve"> </w:t>
            </w:r>
          </w:p>
        </w:tc>
        <w:tc>
          <w:tcPr>
            <w:tcW w:w="914" w:type="dxa"/>
            <w:vAlign w:val="center"/>
          </w:tcPr>
          <w:p w14:paraId="71008AAB"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set</w:t>
            </w:r>
          </w:p>
        </w:tc>
        <w:tc>
          <w:tcPr>
            <w:tcW w:w="1097" w:type="dxa"/>
            <w:vAlign w:val="center"/>
          </w:tcPr>
          <w:p w14:paraId="3CD4B9EF"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47EDCA62"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Soluție 0.1 N standardizată, certificat inclus</w:t>
            </w:r>
          </w:p>
        </w:tc>
        <w:tc>
          <w:tcPr>
            <w:tcW w:w="5125" w:type="dxa"/>
            <w:vAlign w:val="center"/>
          </w:tcPr>
          <w:p w14:paraId="0879F329"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titrarea diferitor soluții</w:t>
            </w:r>
          </w:p>
        </w:tc>
      </w:tr>
      <w:tr w:rsidR="00C34FF5" w:rsidRPr="00C34FF5" w14:paraId="4A2E52FD" w14:textId="77777777" w:rsidTr="001C4852">
        <w:trPr>
          <w:trHeight w:val="273"/>
        </w:trPr>
        <w:tc>
          <w:tcPr>
            <w:tcW w:w="603" w:type="dxa"/>
            <w:vAlign w:val="center"/>
          </w:tcPr>
          <w:p w14:paraId="3D047056"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49</w:t>
            </w:r>
          </w:p>
        </w:tc>
        <w:tc>
          <w:tcPr>
            <w:tcW w:w="1165" w:type="dxa"/>
            <w:vAlign w:val="center"/>
          </w:tcPr>
          <w:p w14:paraId="6E5661B1"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64-02-8</w:t>
            </w:r>
          </w:p>
        </w:tc>
        <w:tc>
          <w:tcPr>
            <w:tcW w:w="1843" w:type="dxa"/>
            <w:vAlign w:val="center"/>
            <w:hideMark/>
          </w:tcPr>
          <w:p w14:paraId="02EEA3F6" w14:textId="77777777" w:rsidR="00C34FF5" w:rsidRPr="00C34FF5" w:rsidRDefault="00C34FF5" w:rsidP="00C34FF5">
            <w:pPr>
              <w:widowControl w:val="0"/>
              <w:autoSpaceDE w:val="0"/>
              <w:autoSpaceDN w:val="0"/>
              <w:rPr>
                <w:rFonts w:ascii="Cambria" w:eastAsia="Calibri" w:hAnsi="Cambria"/>
                <w:color w:val="000000"/>
                <w:sz w:val="22"/>
                <w:szCs w:val="22"/>
                <w:lang w:val="ro-RO"/>
              </w:rPr>
            </w:pPr>
            <w:proofErr w:type="spellStart"/>
            <w:r w:rsidRPr="00C34FF5">
              <w:rPr>
                <w:rFonts w:ascii="Cambria" w:eastAsia="Calibri" w:hAnsi="Cambria"/>
                <w:color w:val="000000"/>
                <w:sz w:val="22"/>
                <w:szCs w:val="22"/>
                <w:lang w:val="ro-RO"/>
              </w:rPr>
              <w:t>Trilon</w:t>
            </w:r>
            <w:proofErr w:type="spellEnd"/>
            <w:r w:rsidRPr="00C34FF5">
              <w:rPr>
                <w:rFonts w:ascii="Cambria" w:eastAsia="Calibri" w:hAnsi="Cambria"/>
                <w:color w:val="000000"/>
                <w:sz w:val="22"/>
                <w:szCs w:val="22"/>
                <w:lang w:val="ro-RO"/>
              </w:rPr>
              <w:t xml:space="preserve"> B (EDTA </w:t>
            </w:r>
            <w:proofErr w:type="spellStart"/>
            <w:r w:rsidRPr="00C34FF5">
              <w:rPr>
                <w:rFonts w:ascii="Cambria" w:eastAsia="Calibri" w:hAnsi="Cambria"/>
                <w:color w:val="000000"/>
                <w:sz w:val="22"/>
                <w:szCs w:val="22"/>
                <w:lang w:val="ro-RO"/>
              </w:rPr>
              <w:lastRenderedPageBreak/>
              <w:t>disodic</w:t>
            </w:r>
            <w:proofErr w:type="spellEnd"/>
            <w:r w:rsidRPr="00C34FF5">
              <w:rPr>
                <w:rFonts w:ascii="Cambria" w:eastAsia="Calibri" w:hAnsi="Cambria"/>
                <w:color w:val="000000"/>
                <w:sz w:val="22"/>
                <w:szCs w:val="22"/>
                <w:lang w:val="ro-RO"/>
              </w:rPr>
              <w:t>)</w:t>
            </w:r>
          </w:p>
        </w:tc>
        <w:tc>
          <w:tcPr>
            <w:tcW w:w="914" w:type="dxa"/>
            <w:vAlign w:val="center"/>
          </w:tcPr>
          <w:p w14:paraId="1814D422"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lastRenderedPageBreak/>
              <w:t>set</w:t>
            </w:r>
          </w:p>
        </w:tc>
        <w:tc>
          <w:tcPr>
            <w:tcW w:w="1097" w:type="dxa"/>
            <w:vAlign w:val="center"/>
          </w:tcPr>
          <w:p w14:paraId="721AE5EE"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0CF3DA8B"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 xml:space="preserve">Soluție standardizată 0.01 M, certificat de </w:t>
            </w:r>
            <w:r w:rsidRPr="00C34FF5">
              <w:rPr>
                <w:rFonts w:ascii="Cambria" w:eastAsia="Calibri" w:hAnsi="Cambria"/>
                <w:sz w:val="22"/>
                <w:szCs w:val="22"/>
                <w:lang w:val="ro-RO"/>
              </w:rPr>
              <w:lastRenderedPageBreak/>
              <w:t>titrare</w:t>
            </w:r>
          </w:p>
        </w:tc>
        <w:tc>
          <w:tcPr>
            <w:tcW w:w="5125" w:type="dxa"/>
            <w:vAlign w:val="center"/>
          </w:tcPr>
          <w:p w14:paraId="0213BC60"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lastRenderedPageBreak/>
              <w:t>Utilizat pentru determinarea cationilor</w:t>
            </w:r>
          </w:p>
        </w:tc>
      </w:tr>
      <w:tr w:rsidR="00C34FF5" w:rsidRPr="00C34FF5" w14:paraId="2F613CCC" w14:textId="77777777" w:rsidTr="001C4852">
        <w:trPr>
          <w:trHeight w:val="278"/>
        </w:trPr>
        <w:tc>
          <w:tcPr>
            <w:tcW w:w="603" w:type="dxa"/>
            <w:vAlign w:val="center"/>
          </w:tcPr>
          <w:p w14:paraId="6E32A2E1"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50</w:t>
            </w:r>
          </w:p>
        </w:tc>
        <w:tc>
          <w:tcPr>
            <w:tcW w:w="1165" w:type="dxa"/>
            <w:vAlign w:val="center"/>
          </w:tcPr>
          <w:p w14:paraId="279F82F5" w14:textId="77777777" w:rsidR="00C34FF5" w:rsidRPr="00C34FF5" w:rsidRDefault="00C34FF5" w:rsidP="00C34FF5">
            <w:pPr>
              <w:widowControl w:val="0"/>
              <w:autoSpaceDE w:val="0"/>
              <w:autoSpaceDN w:val="0"/>
              <w:ind w:left="-76" w:right="-108"/>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7647-01-0</w:t>
            </w:r>
          </w:p>
        </w:tc>
        <w:tc>
          <w:tcPr>
            <w:tcW w:w="1843" w:type="dxa"/>
            <w:vAlign w:val="center"/>
            <w:hideMark/>
          </w:tcPr>
          <w:p w14:paraId="2D6FB62A" w14:textId="77777777" w:rsidR="00C34FF5" w:rsidRPr="00C34FF5" w:rsidRDefault="00C34FF5" w:rsidP="00C34FF5">
            <w:pPr>
              <w:widowControl w:val="0"/>
              <w:autoSpaceDE w:val="0"/>
              <w:autoSpaceDN w:val="0"/>
              <w:rPr>
                <w:rFonts w:ascii="Cambria" w:eastAsia="Calibri" w:hAnsi="Cambria"/>
                <w:color w:val="000000"/>
                <w:sz w:val="22"/>
                <w:szCs w:val="22"/>
                <w:lang w:val="ro-RO"/>
              </w:rPr>
            </w:pPr>
            <w:r w:rsidRPr="00C34FF5">
              <w:rPr>
                <w:rFonts w:ascii="Cambria" w:eastAsia="Calibri" w:hAnsi="Cambria"/>
                <w:color w:val="000000"/>
                <w:sz w:val="22"/>
                <w:szCs w:val="22"/>
                <w:lang w:val="ro-RO"/>
              </w:rPr>
              <w:t xml:space="preserve">Acid </w:t>
            </w:r>
            <w:proofErr w:type="spellStart"/>
            <w:r w:rsidRPr="00C34FF5">
              <w:rPr>
                <w:rFonts w:ascii="Cambria" w:eastAsia="Calibri" w:hAnsi="Cambria"/>
                <w:color w:val="000000"/>
                <w:sz w:val="22"/>
                <w:szCs w:val="22"/>
                <w:lang w:val="ro-RO"/>
              </w:rPr>
              <w:t>hlorhidric</w:t>
            </w:r>
            <w:proofErr w:type="spellEnd"/>
            <w:r w:rsidRPr="00C34FF5">
              <w:rPr>
                <w:rFonts w:ascii="Cambria" w:eastAsia="Calibri" w:hAnsi="Cambria"/>
                <w:color w:val="000000"/>
                <w:sz w:val="22"/>
                <w:szCs w:val="22"/>
                <w:lang w:val="ro-RO"/>
              </w:rPr>
              <w:t xml:space="preserve"> (</w:t>
            </w:r>
            <w:proofErr w:type="spellStart"/>
            <w:r w:rsidRPr="00C34FF5">
              <w:rPr>
                <w:rFonts w:ascii="Cambria" w:eastAsia="Calibri" w:hAnsi="Cambria"/>
                <w:color w:val="000000"/>
                <w:sz w:val="22"/>
                <w:szCs w:val="22"/>
                <w:lang w:val="ro-RO"/>
              </w:rPr>
              <w:t>HCl</w:t>
            </w:r>
            <w:proofErr w:type="spellEnd"/>
            <w:r w:rsidRPr="00C34FF5">
              <w:rPr>
                <w:rFonts w:ascii="Cambria" w:eastAsia="Calibri" w:hAnsi="Cambria"/>
                <w:color w:val="000000"/>
                <w:sz w:val="22"/>
                <w:szCs w:val="22"/>
                <w:lang w:val="ro-RO"/>
              </w:rPr>
              <w:t>)</w:t>
            </w:r>
          </w:p>
        </w:tc>
        <w:tc>
          <w:tcPr>
            <w:tcW w:w="914" w:type="dxa"/>
            <w:vAlign w:val="center"/>
          </w:tcPr>
          <w:p w14:paraId="31AC35D6"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set</w:t>
            </w:r>
          </w:p>
        </w:tc>
        <w:tc>
          <w:tcPr>
            <w:tcW w:w="1097" w:type="dxa"/>
            <w:vAlign w:val="center"/>
          </w:tcPr>
          <w:p w14:paraId="369A1EA5"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1</w:t>
            </w:r>
          </w:p>
        </w:tc>
        <w:tc>
          <w:tcPr>
            <w:tcW w:w="4346" w:type="dxa"/>
            <w:vAlign w:val="center"/>
          </w:tcPr>
          <w:p w14:paraId="519679DB"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Soluție 0.1 N, certificat de titrare</w:t>
            </w:r>
          </w:p>
        </w:tc>
        <w:tc>
          <w:tcPr>
            <w:tcW w:w="5125" w:type="dxa"/>
            <w:vAlign w:val="center"/>
          </w:tcPr>
          <w:p w14:paraId="14CD9F34"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titrarea diferitor soluții</w:t>
            </w:r>
          </w:p>
        </w:tc>
      </w:tr>
      <w:tr w:rsidR="00C34FF5" w:rsidRPr="00C34FF5" w14:paraId="16E76EE0" w14:textId="77777777" w:rsidTr="001C4852">
        <w:trPr>
          <w:trHeight w:val="306"/>
        </w:trPr>
        <w:tc>
          <w:tcPr>
            <w:tcW w:w="603" w:type="dxa"/>
            <w:vAlign w:val="center"/>
          </w:tcPr>
          <w:p w14:paraId="40662CB6"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51</w:t>
            </w:r>
          </w:p>
        </w:tc>
        <w:tc>
          <w:tcPr>
            <w:tcW w:w="1165" w:type="dxa"/>
          </w:tcPr>
          <w:p w14:paraId="2ACE0A5A" w14:textId="77777777" w:rsidR="00C34FF5" w:rsidRPr="00C34FF5" w:rsidRDefault="00C34FF5" w:rsidP="00C34FF5">
            <w:pPr>
              <w:widowControl w:val="0"/>
              <w:autoSpaceDE w:val="0"/>
              <w:autoSpaceDN w:val="0"/>
              <w:ind w:left="-76" w:right="-108"/>
              <w:rPr>
                <w:rFonts w:ascii="Cambria" w:eastAsia="Calibri" w:hAnsi="Cambria"/>
                <w:color w:val="000000"/>
                <w:sz w:val="22"/>
                <w:szCs w:val="22"/>
                <w:lang w:val="ro-RO"/>
              </w:rPr>
            </w:pPr>
          </w:p>
        </w:tc>
        <w:tc>
          <w:tcPr>
            <w:tcW w:w="1843" w:type="dxa"/>
            <w:vAlign w:val="center"/>
            <w:hideMark/>
          </w:tcPr>
          <w:p w14:paraId="3D6FD611" w14:textId="77777777" w:rsidR="00C34FF5" w:rsidRPr="00C34FF5" w:rsidRDefault="00C34FF5" w:rsidP="00C34FF5">
            <w:pPr>
              <w:widowControl w:val="0"/>
              <w:autoSpaceDE w:val="0"/>
              <w:autoSpaceDN w:val="0"/>
              <w:ind w:right="-108"/>
              <w:rPr>
                <w:rFonts w:ascii="Cambria" w:eastAsia="Calibri" w:hAnsi="Cambria"/>
                <w:color w:val="000000"/>
                <w:sz w:val="22"/>
                <w:szCs w:val="22"/>
                <w:lang w:val="ro-RO"/>
              </w:rPr>
            </w:pPr>
            <w:r w:rsidRPr="00C34FF5">
              <w:rPr>
                <w:rFonts w:ascii="Cambria" w:eastAsia="Calibri" w:hAnsi="Cambria"/>
                <w:color w:val="000000"/>
                <w:sz w:val="22"/>
                <w:szCs w:val="22"/>
                <w:lang w:val="ro-RO"/>
              </w:rPr>
              <w:t>pH metru standard (soluție tampon)</w:t>
            </w:r>
          </w:p>
        </w:tc>
        <w:tc>
          <w:tcPr>
            <w:tcW w:w="914" w:type="dxa"/>
            <w:vAlign w:val="center"/>
          </w:tcPr>
          <w:p w14:paraId="06742CEF" w14:textId="77777777" w:rsidR="00C34FF5" w:rsidRPr="00C34FF5" w:rsidRDefault="00C34FF5" w:rsidP="00C34FF5">
            <w:pPr>
              <w:widowControl w:val="0"/>
              <w:autoSpaceDE w:val="0"/>
              <w:autoSpaceDN w:val="0"/>
              <w:jc w:val="center"/>
              <w:rPr>
                <w:rFonts w:ascii="Cambria" w:eastAsia="Calibri" w:hAnsi="Cambria"/>
                <w:color w:val="000000"/>
                <w:sz w:val="22"/>
                <w:szCs w:val="22"/>
                <w:lang w:val="ro-RO"/>
              </w:rPr>
            </w:pPr>
            <w:r w:rsidRPr="00C34FF5">
              <w:rPr>
                <w:rFonts w:ascii="Cambria" w:eastAsia="Calibri" w:hAnsi="Cambria"/>
                <w:color w:val="000000"/>
                <w:sz w:val="22"/>
                <w:szCs w:val="22"/>
                <w:lang w:val="ro-RO"/>
              </w:rPr>
              <w:t>set</w:t>
            </w:r>
          </w:p>
        </w:tc>
        <w:tc>
          <w:tcPr>
            <w:tcW w:w="1097" w:type="dxa"/>
            <w:vAlign w:val="center"/>
          </w:tcPr>
          <w:p w14:paraId="31EC8FBD" w14:textId="77777777" w:rsidR="00C34FF5" w:rsidRPr="00C34FF5" w:rsidRDefault="00C34FF5" w:rsidP="00C34FF5">
            <w:pPr>
              <w:widowControl w:val="0"/>
              <w:autoSpaceDE w:val="0"/>
              <w:autoSpaceDN w:val="0"/>
              <w:jc w:val="center"/>
              <w:rPr>
                <w:rFonts w:ascii="Cambria" w:eastAsia="Calibri" w:hAnsi="Cambria"/>
                <w:kern w:val="2"/>
                <w:sz w:val="22"/>
                <w:szCs w:val="22"/>
                <w:lang w:val="ro-RO"/>
              </w:rPr>
            </w:pPr>
            <w:r w:rsidRPr="00C34FF5">
              <w:rPr>
                <w:rFonts w:ascii="Cambria" w:eastAsia="Calibri" w:hAnsi="Cambria"/>
                <w:kern w:val="2"/>
                <w:sz w:val="22"/>
                <w:szCs w:val="22"/>
                <w:lang w:val="ro-RO"/>
              </w:rPr>
              <w:t>2</w:t>
            </w:r>
          </w:p>
        </w:tc>
        <w:tc>
          <w:tcPr>
            <w:tcW w:w="4346" w:type="dxa"/>
            <w:vAlign w:val="center"/>
          </w:tcPr>
          <w:p w14:paraId="5B530101" w14:textId="77777777" w:rsidR="00C34FF5" w:rsidRPr="00C34FF5" w:rsidRDefault="00C34FF5" w:rsidP="00C34FF5">
            <w:pPr>
              <w:widowControl w:val="0"/>
              <w:autoSpaceDE w:val="0"/>
              <w:autoSpaceDN w:val="0"/>
              <w:rPr>
                <w:rFonts w:ascii="Cambria" w:eastAsia="Calibri" w:hAnsi="Cambria"/>
                <w:sz w:val="22"/>
                <w:szCs w:val="22"/>
                <w:lang w:val="ro-RO"/>
              </w:rPr>
            </w:pPr>
            <w:r w:rsidRPr="00C34FF5">
              <w:rPr>
                <w:rFonts w:ascii="Cambria" w:eastAsia="Calibri" w:hAnsi="Cambria"/>
                <w:sz w:val="22"/>
                <w:szCs w:val="22"/>
                <w:lang w:val="ro-RO"/>
              </w:rPr>
              <w:t xml:space="preserve">Set cu soluții tampon </w:t>
            </w:r>
            <w:proofErr w:type="spellStart"/>
            <w:r w:rsidRPr="00C34FF5">
              <w:rPr>
                <w:rFonts w:ascii="Cambria" w:eastAsia="Calibri" w:hAnsi="Cambria"/>
                <w:sz w:val="22"/>
                <w:szCs w:val="22"/>
                <w:lang w:val="ro-RO"/>
              </w:rPr>
              <w:t>Ph</w:t>
            </w:r>
            <w:proofErr w:type="spellEnd"/>
            <w:r w:rsidRPr="00C34FF5">
              <w:rPr>
                <w:rFonts w:ascii="Cambria" w:eastAsia="Calibri" w:hAnsi="Cambria"/>
                <w:sz w:val="22"/>
                <w:szCs w:val="22"/>
                <w:lang w:val="ro-RO"/>
              </w:rPr>
              <w:t xml:space="preserve"> 4.00, 7.00. 10.00</w:t>
            </w:r>
          </w:p>
        </w:tc>
        <w:tc>
          <w:tcPr>
            <w:tcW w:w="5125" w:type="dxa"/>
            <w:vAlign w:val="center"/>
          </w:tcPr>
          <w:p w14:paraId="1A5A57CF" w14:textId="77777777" w:rsidR="00C34FF5" w:rsidRPr="00C34FF5" w:rsidRDefault="00C34FF5" w:rsidP="00C34FF5">
            <w:pPr>
              <w:widowControl w:val="0"/>
              <w:autoSpaceDE w:val="0"/>
              <w:autoSpaceDN w:val="0"/>
              <w:rPr>
                <w:rFonts w:ascii="Cambria" w:eastAsia="Calibri" w:hAnsi="Cambria"/>
                <w:kern w:val="2"/>
                <w:sz w:val="22"/>
                <w:szCs w:val="22"/>
                <w:lang w:val="ro-RO"/>
              </w:rPr>
            </w:pPr>
            <w:r w:rsidRPr="00C34FF5">
              <w:rPr>
                <w:rFonts w:ascii="Cambria" w:eastAsia="Calibri" w:hAnsi="Cambria"/>
                <w:kern w:val="2"/>
                <w:sz w:val="22"/>
                <w:szCs w:val="22"/>
                <w:lang w:val="ro-RO"/>
              </w:rPr>
              <w:t>Utilizat pentru determinarea pH-lui</w:t>
            </w:r>
          </w:p>
        </w:tc>
      </w:tr>
      <w:tr w:rsidR="00C34FF5" w:rsidRPr="00C34FF5" w14:paraId="500B9CE2" w14:textId="77777777" w:rsidTr="001C4852">
        <w:trPr>
          <w:trHeight w:val="306"/>
        </w:trPr>
        <w:tc>
          <w:tcPr>
            <w:tcW w:w="15093" w:type="dxa"/>
            <w:gridSpan w:val="7"/>
            <w:vAlign w:val="center"/>
          </w:tcPr>
          <w:p w14:paraId="42DDBF95" w14:textId="77777777" w:rsidR="00C34FF5" w:rsidRPr="00C34FF5" w:rsidRDefault="00C34FF5" w:rsidP="00C34FF5">
            <w:pPr>
              <w:widowControl w:val="0"/>
              <w:autoSpaceDE w:val="0"/>
              <w:autoSpaceDN w:val="0"/>
              <w:rPr>
                <w:rFonts w:ascii="Cambria" w:eastAsia="Calibri" w:hAnsi="Cambria" w:cs="Arial"/>
                <w:b/>
                <w:sz w:val="22"/>
                <w:szCs w:val="22"/>
                <w:highlight w:val="yellow"/>
                <w:lang w:val="ro-RO" w:bidi="en-US"/>
              </w:rPr>
            </w:pPr>
            <w:r w:rsidRPr="00C34FF5">
              <w:rPr>
                <w:rFonts w:ascii="Cambria" w:eastAsia="Calibri" w:hAnsi="Cambria" w:cs="Arial"/>
                <w:b/>
                <w:sz w:val="22"/>
                <w:szCs w:val="22"/>
                <w:highlight w:val="yellow"/>
                <w:lang w:val="ro-RO" w:bidi="en-US"/>
              </w:rPr>
              <w:t xml:space="preserve">Adresa depozitului: </w:t>
            </w:r>
            <w:r w:rsidRPr="00C34FF5">
              <w:rPr>
                <w:rFonts w:ascii="Cambria" w:eastAsia="Calibri" w:hAnsi="Cambria" w:cs="Calibri"/>
                <w:sz w:val="22"/>
                <w:szCs w:val="22"/>
                <w:lang w:val="ro-RO"/>
              </w:rPr>
              <w:t xml:space="preserve"> Str. Ialoveni 100, Chișinău, Republica Moldova</w:t>
            </w:r>
          </w:p>
        </w:tc>
      </w:tr>
    </w:tbl>
    <w:p w14:paraId="4FF22569" w14:textId="71EB4CBC" w:rsidR="00FF17A3" w:rsidRPr="00E513D0" w:rsidRDefault="00FF17A3" w:rsidP="002E58D5">
      <w:pPr>
        <w:widowControl w:val="0"/>
        <w:tabs>
          <w:tab w:val="left" w:pos="0"/>
        </w:tabs>
        <w:autoSpaceDE w:val="0"/>
        <w:autoSpaceDN w:val="0"/>
        <w:spacing w:before="240" w:line="240" w:lineRule="exact"/>
        <w:rPr>
          <w:rFonts w:ascii="Cambria" w:hAnsi="Cambria"/>
          <w:i/>
          <w:iCs/>
          <w:color w:val="0064B2"/>
          <w:sz w:val="22"/>
          <w:szCs w:val="22"/>
          <w:lang w:eastAsia="ro-RO"/>
        </w:rPr>
      </w:pPr>
      <w:r w:rsidRPr="00E513D0">
        <w:rPr>
          <w:rFonts w:ascii="Cambria" w:hAnsi="Cambria"/>
          <w:i/>
          <w:iCs/>
          <w:color w:val="0064B2"/>
          <w:sz w:val="22"/>
          <w:szCs w:val="22"/>
          <w:lang w:eastAsia="ro-RO"/>
        </w:rPr>
        <w:t xml:space="preserve">La data </w:t>
      </w:r>
      <w:proofErr w:type="spellStart"/>
      <w:r w:rsidRPr="00E513D0">
        <w:rPr>
          <w:rFonts w:ascii="Cambria" w:hAnsi="Cambria"/>
          <w:i/>
          <w:iCs/>
          <w:color w:val="0064B2"/>
          <w:sz w:val="22"/>
          <w:szCs w:val="22"/>
          <w:lang w:eastAsia="ro-RO"/>
        </w:rPr>
        <w:t>livrării</w:t>
      </w:r>
      <w:proofErr w:type="spellEnd"/>
      <w:r w:rsidRPr="00E513D0">
        <w:rPr>
          <w:rFonts w:ascii="Cambria" w:hAnsi="Cambria"/>
          <w:i/>
          <w:iCs/>
          <w:color w:val="0064B2"/>
          <w:sz w:val="22"/>
          <w:szCs w:val="22"/>
          <w:lang w:eastAsia="ro-RO"/>
        </w:rPr>
        <w:t xml:space="preserve"> </w:t>
      </w:r>
      <w:proofErr w:type="spellStart"/>
      <w:r w:rsidRPr="00E513D0">
        <w:rPr>
          <w:rFonts w:ascii="Cambria" w:hAnsi="Cambria"/>
          <w:i/>
          <w:iCs/>
          <w:color w:val="0064B2"/>
          <w:sz w:val="22"/>
          <w:szCs w:val="22"/>
          <w:lang w:eastAsia="ro-RO"/>
        </w:rPr>
        <w:t>reactivului</w:t>
      </w:r>
      <w:proofErr w:type="spellEnd"/>
      <w:r w:rsidRPr="00E513D0">
        <w:rPr>
          <w:rFonts w:ascii="Cambria" w:hAnsi="Cambria"/>
          <w:i/>
          <w:iCs/>
          <w:color w:val="0064B2"/>
          <w:sz w:val="22"/>
          <w:szCs w:val="22"/>
          <w:lang w:eastAsia="ro-RO"/>
        </w:rPr>
        <w:t xml:space="preserve">, </w:t>
      </w:r>
      <w:proofErr w:type="spellStart"/>
      <w:r w:rsidRPr="00E513D0">
        <w:rPr>
          <w:rFonts w:ascii="Cambria" w:hAnsi="Cambria"/>
          <w:i/>
          <w:iCs/>
          <w:color w:val="0064B2"/>
          <w:sz w:val="22"/>
          <w:szCs w:val="22"/>
          <w:lang w:eastAsia="ro-RO"/>
        </w:rPr>
        <w:t>termenul</w:t>
      </w:r>
      <w:proofErr w:type="spellEnd"/>
      <w:r w:rsidRPr="00E513D0">
        <w:rPr>
          <w:rFonts w:ascii="Cambria" w:hAnsi="Cambria"/>
          <w:i/>
          <w:iCs/>
          <w:color w:val="0064B2"/>
          <w:sz w:val="22"/>
          <w:szCs w:val="22"/>
          <w:lang w:eastAsia="ro-RO"/>
        </w:rPr>
        <w:t xml:space="preserve"> de </w:t>
      </w:r>
      <w:proofErr w:type="spellStart"/>
      <w:r w:rsidRPr="00E513D0">
        <w:rPr>
          <w:rFonts w:ascii="Cambria" w:hAnsi="Cambria"/>
          <w:i/>
          <w:iCs/>
          <w:color w:val="0064B2"/>
          <w:sz w:val="22"/>
          <w:szCs w:val="22"/>
          <w:lang w:eastAsia="ro-RO"/>
        </w:rPr>
        <w:t>valabilitate</w:t>
      </w:r>
      <w:proofErr w:type="spellEnd"/>
      <w:r w:rsidRPr="00E513D0">
        <w:rPr>
          <w:rFonts w:ascii="Cambria" w:hAnsi="Cambria"/>
          <w:i/>
          <w:iCs/>
          <w:color w:val="0064B2"/>
          <w:sz w:val="22"/>
          <w:szCs w:val="22"/>
          <w:lang w:eastAsia="ro-RO"/>
        </w:rPr>
        <w:t xml:space="preserve"> nu </w:t>
      </w:r>
      <w:proofErr w:type="spellStart"/>
      <w:r w:rsidRPr="00E513D0">
        <w:rPr>
          <w:rFonts w:ascii="Cambria" w:hAnsi="Cambria"/>
          <w:i/>
          <w:iCs/>
          <w:color w:val="0064B2"/>
          <w:sz w:val="22"/>
          <w:szCs w:val="22"/>
          <w:lang w:eastAsia="ro-RO"/>
        </w:rPr>
        <w:t>trebuie</w:t>
      </w:r>
      <w:proofErr w:type="spellEnd"/>
      <w:r w:rsidRPr="00E513D0">
        <w:rPr>
          <w:rFonts w:ascii="Cambria" w:hAnsi="Cambria"/>
          <w:i/>
          <w:iCs/>
          <w:color w:val="0064B2"/>
          <w:sz w:val="22"/>
          <w:szCs w:val="22"/>
          <w:lang w:eastAsia="ro-RO"/>
        </w:rPr>
        <w:t xml:space="preserve"> </w:t>
      </w:r>
      <w:proofErr w:type="spellStart"/>
      <w:r w:rsidRPr="00E513D0">
        <w:rPr>
          <w:rFonts w:ascii="Cambria" w:hAnsi="Cambria"/>
          <w:i/>
          <w:iCs/>
          <w:color w:val="0064B2"/>
          <w:sz w:val="22"/>
          <w:szCs w:val="22"/>
          <w:lang w:eastAsia="ro-RO"/>
        </w:rPr>
        <w:t>să</w:t>
      </w:r>
      <w:proofErr w:type="spellEnd"/>
      <w:r w:rsidRPr="00E513D0">
        <w:rPr>
          <w:rFonts w:ascii="Cambria" w:hAnsi="Cambria"/>
          <w:i/>
          <w:iCs/>
          <w:color w:val="0064B2"/>
          <w:sz w:val="22"/>
          <w:szCs w:val="22"/>
          <w:lang w:eastAsia="ro-RO"/>
        </w:rPr>
        <w:t xml:space="preserve"> </w:t>
      </w:r>
      <w:proofErr w:type="spellStart"/>
      <w:r w:rsidRPr="00E513D0">
        <w:rPr>
          <w:rFonts w:ascii="Cambria" w:hAnsi="Cambria"/>
          <w:i/>
          <w:iCs/>
          <w:color w:val="0064B2"/>
          <w:sz w:val="22"/>
          <w:szCs w:val="22"/>
          <w:lang w:eastAsia="ro-RO"/>
        </w:rPr>
        <w:t>depășească</w:t>
      </w:r>
      <w:proofErr w:type="spellEnd"/>
      <w:r w:rsidRPr="00E513D0">
        <w:rPr>
          <w:rFonts w:ascii="Cambria" w:hAnsi="Cambria"/>
          <w:i/>
          <w:iCs/>
          <w:color w:val="0064B2"/>
          <w:sz w:val="22"/>
          <w:szCs w:val="22"/>
          <w:lang w:eastAsia="ro-RO"/>
        </w:rPr>
        <w:t xml:space="preserve"> 1/3 din </w:t>
      </w:r>
      <w:proofErr w:type="spellStart"/>
      <w:r w:rsidRPr="00E513D0">
        <w:rPr>
          <w:rFonts w:ascii="Cambria" w:hAnsi="Cambria"/>
          <w:i/>
          <w:iCs/>
          <w:color w:val="0064B2"/>
          <w:sz w:val="22"/>
          <w:szCs w:val="22"/>
          <w:lang w:eastAsia="ro-RO"/>
        </w:rPr>
        <w:t>valabilitatea</w:t>
      </w:r>
      <w:proofErr w:type="spellEnd"/>
      <w:r w:rsidRPr="00E513D0">
        <w:rPr>
          <w:rFonts w:ascii="Cambria" w:hAnsi="Cambria"/>
          <w:i/>
          <w:iCs/>
          <w:color w:val="0064B2"/>
          <w:sz w:val="22"/>
          <w:szCs w:val="22"/>
          <w:lang w:eastAsia="ro-RO"/>
        </w:rPr>
        <w:t xml:space="preserve"> </w:t>
      </w:r>
      <w:proofErr w:type="gramStart"/>
      <w:r w:rsidRPr="00E513D0">
        <w:rPr>
          <w:rFonts w:ascii="Cambria" w:hAnsi="Cambria"/>
          <w:i/>
          <w:iCs/>
          <w:color w:val="0064B2"/>
          <w:sz w:val="22"/>
          <w:szCs w:val="22"/>
          <w:lang w:eastAsia="ro-RO"/>
        </w:rPr>
        <w:t>a</w:t>
      </w:r>
      <w:proofErr w:type="gramEnd"/>
      <w:r w:rsidRPr="00E513D0">
        <w:rPr>
          <w:rFonts w:ascii="Cambria" w:hAnsi="Cambria"/>
          <w:i/>
          <w:iCs/>
          <w:color w:val="0064B2"/>
          <w:sz w:val="22"/>
          <w:szCs w:val="22"/>
          <w:lang w:eastAsia="ro-RO"/>
        </w:rPr>
        <w:t xml:space="preserve"> </w:t>
      </w:r>
      <w:proofErr w:type="spellStart"/>
      <w:r w:rsidRPr="00E513D0">
        <w:rPr>
          <w:rFonts w:ascii="Cambria" w:hAnsi="Cambria"/>
          <w:i/>
          <w:iCs/>
          <w:color w:val="0064B2"/>
          <w:sz w:val="22"/>
          <w:szCs w:val="22"/>
          <w:lang w:eastAsia="ro-RO"/>
        </w:rPr>
        <w:t>acestuia</w:t>
      </w:r>
      <w:proofErr w:type="spellEnd"/>
      <w:r w:rsidRPr="00E513D0">
        <w:rPr>
          <w:rFonts w:ascii="Cambria" w:hAnsi="Cambria"/>
          <w:i/>
          <w:iCs/>
          <w:color w:val="0064B2"/>
          <w:sz w:val="22"/>
          <w:szCs w:val="22"/>
          <w:lang w:eastAsia="ro-RO"/>
        </w:rPr>
        <w:t xml:space="preserve">. </w:t>
      </w:r>
    </w:p>
    <w:p w14:paraId="478932B5" w14:textId="77777777" w:rsidR="00BB087E" w:rsidRDefault="00BB087E" w:rsidP="002E58D5">
      <w:pPr>
        <w:widowControl w:val="0"/>
        <w:tabs>
          <w:tab w:val="left" w:pos="0"/>
        </w:tabs>
        <w:autoSpaceDE w:val="0"/>
        <w:autoSpaceDN w:val="0"/>
        <w:spacing w:before="240" w:line="240" w:lineRule="exact"/>
        <w:rPr>
          <w:rFonts w:ascii="Cambria" w:hAnsi="Cambria" w:cstheme="minorBidi"/>
          <w:b/>
          <w:bCs/>
          <w:lang w:val="ro-RO" w:bidi="en-US"/>
        </w:rPr>
      </w:pPr>
    </w:p>
    <w:p w14:paraId="30093625" w14:textId="77777777" w:rsidR="001C4852" w:rsidRDefault="001C4852" w:rsidP="002E58D5">
      <w:pPr>
        <w:widowControl w:val="0"/>
        <w:tabs>
          <w:tab w:val="left" w:pos="0"/>
        </w:tabs>
        <w:autoSpaceDE w:val="0"/>
        <w:autoSpaceDN w:val="0"/>
        <w:spacing w:before="240" w:line="240" w:lineRule="exact"/>
        <w:rPr>
          <w:rFonts w:ascii="Cambria" w:hAnsi="Cambria" w:cstheme="minorBidi"/>
          <w:b/>
          <w:bCs/>
          <w:lang w:val="ro-RO" w:bidi="en-US"/>
        </w:rPr>
        <w:sectPr w:rsidR="001C4852" w:rsidSect="00561EE2">
          <w:pgSz w:w="16820" w:h="11900" w:orient="landscape" w:code="9"/>
          <w:pgMar w:top="1620" w:right="1985" w:bottom="964" w:left="1440" w:header="709" w:footer="709" w:gutter="0"/>
          <w:cols w:space="708"/>
          <w:docGrid w:linePitch="360"/>
        </w:sectPr>
      </w:pPr>
    </w:p>
    <w:p w14:paraId="43D43947" w14:textId="77777777" w:rsidR="00C34FF5" w:rsidRPr="0077271C" w:rsidRDefault="00C34FF5" w:rsidP="002E58D5">
      <w:pPr>
        <w:widowControl w:val="0"/>
        <w:tabs>
          <w:tab w:val="left" w:pos="0"/>
        </w:tabs>
        <w:autoSpaceDE w:val="0"/>
        <w:autoSpaceDN w:val="0"/>
        <w:spacing w:before="240" w:line="240" w:lineRule="exact"/>
        <w:rPr>
          <w:rFonts w:ascii="Cambria" w:hAnsi="Cambria" w:cstheme="minorBidi"/>
          <w:b/>
          <w:bCs/>
          <w:lang w:val="ro-RO" w:bidi="en-US"/>
        </w:rPr>
      </w:pPr>
    </w:p>
    <w:p w14:paraId="745A17F7" w14:textId="3CD2497C" w:rsidR="00192510" w:rsidRPr="0077271C" w:rsidRDefault="00340D00" w:rsidP="002D1C08">
      <w:pPr>
        <w:widowControl w:val="0"/>
        <w:tabs>
          <w:tab w:val="left" w:pos="0"/>
        </w:tabs>
        <w:autoSpaceDE w:val="0"/>
        <w:autoSpaceDN w:val="0"/>
        <w:spacing w:before="360"/>
        <w:jc w:val="center"/>
        <w:rPr>
          <w:rFonts w:ascii="Cambria" w:hAnsi="Cambria" w:cstheme="minorBidi"/>
          <w:b/>
          <w:sz w:val="32"/>
          <w:szCs w:val="32"/>
          <w:lang w:val="ro-RO"/>
        </w:rPr>
      </w:pPr>
      <w:bookmarkStart w:id="169" w:name="_Toc68320562"/>
      <w:r w:rsidRPr="0077271C">
        <w:rPr>
          <w:rFonts w:ascii="Cambria" w:hAnsi="Cambria" w:cstheme="minorBidi"/>
          <w:b/>
          <w:sz w:val="32"/>
          <w:szCs w:val="32"/>
          <w:lang w:val="ro-RO"/>
        </w:rPr>
        <w:t>Inspec</w:t>
      </w:r>
      <w:r w:rsidR="002D1C08" w:rsidRPr="0077271C">
        <w:rPr>
          <w:rFonts w:ascii="Cambria" w:hAnsi="Cambria" w:cstheme="minorBidi"/>
          <w:b/>
          <w:sz w:val="32"/>
          <w:szCs w:val="32"/>
          <w:lang w:val="ro-RO"/>
        </w:rPr>
        <w:t>ții și teste</w:t>
      </w:r>
      <w:bookmarkEnd w:id="169"/>
    </w:p>
    <w:p w14:paraId="358667E5" w14:textId="11E5C7F5" w:rsidR="00FC3613" w:rsidRDefault="00D23EBC" w:rsidP="00FC3613">
      <w:pPr>
        <w:pStyle w:val="NormalWeb"/>
      </w:pPr>
      <w:r w:rsidRPr="0077271C">
        <w:rPr>
          <w:rFonts w:ascii="Cambria" w:hAnsi="Cambria" w:cstheme="minorBidi"/>
          <w:lang w:bidi="en-US"/>
        </w:rPr>
        <w:t xml:space="preserve">Se efectuează următoarele inspecții și teste: </w:t>
      </w:r>
    </w:p>
    <w:p w14:paraId="3DC8C4F0" w14:textId="379740FA" w:rsidR="00FC3613" w:rsidRPr="00FC3613" w:rsidRDefault="00FC3613" w:rsidP="00FC3613">
      <w:pPr>
        <w:pStyle w:val="NormalWeb"/>
        <w:numPr>
          <w:ilvl w:val="6"/>
          <w:numId w:val="45"/>
        </w:numPr>
        <w:ind w:left="540" w:hanging="630"/>
        <w:rPr>
          <w:i/>
          <w:iCs/>
          <w:color w:val="0064B2"/>
        </w:rPr>
      </w:pPr>
      <w:r w:rsidRPr="00FC3613">
        <w:rPr>
          <w:i/>
          <w:iCs/>
          <w:color w:val="0064B2"/>
        </w:rPr>
        <w:t>verificarea cantității (număr unități/seturi) și a integrității ambalajului;</w:t>
      </w:r>
    </w:p>
    <w:p w14:paraId="5A3806C0" w14:textId="5FCE89AE" w:rsidR="00FC3613" w:rsidRPr="00FC3613" w:rsidRDefault="00FC3613" w:rsidP="00FC3613">
      <w:pPr>
        <w:pStyle w:val="NormalWeb"/>
        <w:numPr>
          <w:ilvl w:val="6"/>
          <w:numId w:val="45"/>
        </w:numPr>
        <w:ind w:left="540" w:hanging="630"/>
        <w:rPr>
          <w:i/>
          <w:iCs/>
          <w:color w:val="0064B2"/>
        </w:rPr>
      </w:pPr>
      <w:r w:rsidRPr="00FC3613">
        <w:rPr>
          <w:i/>
          <w:iCs/>
          <w:color w:val="0064B2"/>
        </w:rPr>
        <w:t>verificarea conformității cu specificațiile tehnice pe baza fișelor tehnice/etichetei/modelului și a accesoriilor incluse;</w:t>
      </w:r>
    </w:p>
    <w:p w14:paraId="3267CC3E" w14:textId="2C25EC7E" w:rsidR="00FC3613" w:rsidRPr="00FC3613" w:rsidRDefault="00FC3613" w:rsidP="00FC3613">
      <w:pPr>
        <w:pStyle w:val="NormalWeb"/>
        <w:numPr>
          <w:ilvl w:val="6"/>
          <w:numId w:val="45"/>
        </w:numPr>
        <w:ind w:left="540" w:hanging="630"/>
        <w:rPr>
          <w:i/>
          <w:iCs/>
          <w:color w:val="0064B2"/>
        </w:rPr>
      </w:pPr>
      <w:r w:rsidRPr="00FC3613">
        <w:rPr>
          <w:i/>
          <w:iCs/>
          <w:color w:val="0064B2"/>
        </w:rPr>
        <w:t>verificarea documentelor însoțitoare (certificat de garanție, certificate de conformitate/declarații, certificate de calibrare – dacă este cazul, certificate de analiză pentru reactivi – dacă este cazul);</w:t>
      </w:r>
    </w:p>
    <w:p w14:paraId="53132DDB" w14:textId="485A27C9" w:rsidR="00FC3613" w:rsidRPr="00FC3613" w:rsidRDefault="00FC3613" w:rsidP="00FC3613">
      <w:pPr>
        <w:pStyle w:val="NormalWeb"/>
        <w:numPr>
          <w:ilvl w:val="6"/>
          <w:numId w:val="45"/>
        </w:numPr>
        <w:ind w:left="540" w:hanging="630"/>
        <w:rPr>
          <w:i/>
          <w:iCs/>
          <w:color w:val="0064B2"/>
        </w:rPr>
      </w:pPr>
      <w:r w:rsidRPr="00FC3613">
        <w:rPr>
          <w:i/>
          <w:iCs/>
          <w:color w:val="0064B2"/>
        </w:rPr>
        <w:t>test funcțional / punere în funcțiune (după caz) pentru echipamentele livrate, inclusiv demonstrarea funcționării de bază;</w:t>
      </w:r>
    </w:p>
    <w:p w14:paraId="21D30167" w14:textId="7FD94533" w:rsidR="00FC3613" w:rsidRPr="00FC3613" w:rsidRDefault="00FC3613" w:rsidP="00FC3613">
      <w:pPr>
        <w:pStyle w:val="NormalWeb"/>
        <w:numPr>
          <w:ilvl w:val="6"/>
          <w:numId w:val="45"/>
        </w:numPr>
        <w:ind w:left="540" w:hanging="630"/>
        <w:rPr>
          <w:i/>
          <w:iCs/>
          <w:color w:val="0064B2"/>
        </w:rPr>
      </w:pPr>
      <w:r w:rsidRPr="00FC3613">
        <w:rPr>
          <w:i/>
          <w:iCs/>
          <w:color w:val="0064B2"/>
        </w:rPr>
        <w:t>pentru software: verificarea licențelor/activării și a funcționalităților minime solicitate (după caz);</w:t>
      </w:r>
    </w:p>
    <w:p w14:paraId="62A9AA17" w14:textId="00DF1A89" w:rsidR="00D23EBC" w:rsidRPr="00FC3613" w:rsidRDefault="00FC3613" w:rsidP="00FC3613">
      <w:pPr>
        <w:pStyle w:val="NormalWeb"/>
        <w:numPr>
          <w:ilvl w:val="6"/>
          <w:numId w:val="45"/>
        </w:numPr>
        <w:ind w:left="540" w:hanging="630"/>
        <w:rPr>
          <w:i/>
          <w:iCs/>
          <w:color w:val="0064B2"/>
        </w:rPr>
      </w:pPr>
      <w:r w:rsidRPr="00FC3613">
        <w:rPr>
          <w:i/>
          <w:iCs/>
          <w:color w:val="0064B2"/>
        </w:rPr>
        <w:t>pentru mijloacele de transport: verificare vizuală, verificarea numerelor de identificare și a documentelor, test de funcționare de bază (după caz).</w:t>
      </w:r>
    </w:p>
    <w:p w14:paraId="2D2611F2" w14:textId="250428FC" w:rsidR="00192510" w:rsidRPr="00FC3613" w:rsidRDefault="00D23EBC" w:rsidP="002E58D5">
      <w:pPr>
        <w:widowControl w:val="0"/>
        <w:tabs>
          <w:tab w:val="left" w:pos="0"/>
        </w:tabs>
        <w:autoSpaceDE w:val="0"/>
        <w:autoSpaceDN w:val="0"/>
        <w:spacing w:before="240" w:line="240" w:lineRule="exact"/>
        <w:rPr>
          <w:rFonts w:ascii="Cambria" w:hAnsi="Cambria" w:cstheme="minorBidi"/>
          <w:b/>
          <w:bCs/>
          <w:color w:val="0064B2"/>
          <w:lang w:val="ro-RO" w:bidi="en-US"/>
        </w:rPr>
      </w:pPr>
      <w:r w:rsidRPr="0077271C">
        <w:rPr>
          <w:rFonts w:ascii="Cambria" w:hAnsi="Cambria" w:cstheme="minorBidi"/>
          <w:lang w:val="ro-RO" w:bidi="en-US"/>
        </w:rPr>
        <w:t xml:space="preserve">Locul pentru efectuarea testelor va fi: </w:t>
      </w:r>
      <w:r w:rsidR="00FC3613" w:rsidRPr="00FC3613">
        <w:rPr>
          <w:rFonts w:ascii="Cambria" w:hAnsi="Cambria" w:cstheme="minorBidi"/>
          <w:i/>
          <w:color w:val="0064B2"/>
          <w:lang w:val="ro-RO" w:bidi="en-US"/>
        </w:rPr>
        <w:t>la destinația finală, la sediul/locul de recepție al Cumpărătorului/Beneficiarului (INCAAMV), mun. Chișinău, Republica Moldova.</w:t>
      </w:r>
    </w:p>
    <w:p w14:paraId="32922532" w14:textId="77777777" w:rsidR="00A65334" w:rsidRDefault="00A65334" w:rsidP="002E58D5">
      <w:pPr>
        <w:widowControl w:val="0"/>
        <w:tabs>
          <w:tab w:val="left" w:pos="0"/>
        </w:tabs>
        <w:autoSpaceDE w:val="0"/>
        <w:autoSpaceDN w:val="0"/>
        <w:rPr>
          <w:rFonts w:ascii="Cambria" w:hAnsi="Cambria" w:cstheme="minorBidi"/>
          <w:b/>
          <w:bCs/>
          <w:sz w:val="36"/>
          <w:szCs w:val="36"/>
          <w:lang w:val="ro-RO" w:bidi="en-US"/>
        </w:rPr>
      </w:pPr>
    </w:p>
    <w:p w14:paraId="775910B9" w14:textId="77777777" w:rsidR="00FC3613" w:rsidRPr="0077271C" w:rsidRDefault="00FC3613" w:rsidP="002E58D5">
      <w:pPr>
        <w:widowControl w:val="0"/>
        <w:tabs>
          <w:tab w:val="left" w:pos="0"/>
        </w:tabs>
        <w:autoSpaceDE w:val="0"/>
        <w:autoSpaceDN w:val="0"/>
        <w:rPr>
          <w:rFonts w:ascii="Cambria" w:hAnsi="Cambria" w:cstheme="minorBidi"/>
          <w:b/>
          <w:bCs/>
          <w:sz w:val="36"/>
          <w:szCs w:val="36"/>
          <w:lang w:val="ro-RO" w:bidi="en-US"/>
        </w:rPr>
        <w:sectPr w:rsidR="00FC3613" w:rsidRPr="0077271C" w:rsidSect="001C4852">
          <w:pgSz w:w="11900" w:h="16820" w:code="9"/>
          <w:pgMar w:top="1985" w:right="964" w:bottom="1440" w:left="1350" w:header="709" w:footer="709" w:gutter="0"/>
          <w:cols w:space="708"/>
          <w:docGrid w:linePitch="360"/>
        </w:sectPr>
      </w:pPr>
    </w:p>
    <w:p w14:paraId="7E2AD48C" w14:textId="4CFDB231" w:rsidR="00192510" w:rsidRPr="0077271C" w:rsidRDefault="00F6156B" w:rsidP="009812FD">
      <w:pPr>
        <w:pStyle w:val="SectionHeading"/>
        <w:rPr>
          <w:rFonts w:ascii="Cambria" w:hAnsi="Cambria"/>
          <w:lang w:val="ro-RO" w:bidi="en-US"/>
        </w:rPr>
      </w:pPr>
      <w:bookmarkStart w:id="170" w:name="_Toc65510304"/>
      <w:r w:rsidRPr="0077271C">
        <w:rPr>
          <w:rFonts w:ascii="Cambria" w:hAnsi="Cambria"/>
          <w:lang w:val="ro-RO" w:bidi="en-US"/>
        </w:rPr>
        <w:lastRenderedPageBreak/>
        <w:t>Secțiunea</w:t>
      </w:r>
      <w:r w:rsidR="00192510" w:rsidRPr="0077271C">
        <w:rPr>
          <w:rFonts w:ascii="Cambria" w:hAnsi="Cambria"/>
          <w:lang w:val="ro-RO" w:bidi="en-US"/>
        </w:rPr>
        <w:t xml:space="preserve"> VII. Contract</w:t>
      </w:r>
      <w:bookmarkEnd w:id="170"/>
    </w:p>
    <w:p w14:paraId="5314BAD0" w14:textId="77777777" w:rsidR="00B31242" w:rsidRPr="0077271C" w:rsidRDefault="00B31242" w:rsidP="00430BBF">
      <w:pPr>
        <w:widowControl w:val="0"/>
        <w:tabs>
          <w:tab w:val="left" w:pos="0"/>
        </w:tabs>
        <w:autoSpaceDE w:val="0"/>
        <w:autoSpaceDN w:val="0"/>
        <w:jc w:val="center"/>
        <w:rPr>
          <w:rFonts w:ascii="Cambria" w:hAnsi="Cambria" w:cstheme="minorBidi"/>
          <w:b/>
          <w:bCs/>
          <w:sz w:val="32"/>
          <w:szCs w:val="32"/>
          <w:lang w:val="ro-RO" w:bidi="en-US"/>
        </w:rPr>
      </w:pPr>
      <w:bookmarkStart w:id="171" w:name="_Toc19856931"/>
    </w:p>
    <w:p w14:paraId="5ABFA6B7" w14:textId="3253C762" w:rsidR="00192510" w:rsidRPr="0077271C" w:rsidRDefault="00B31242" w:rsidP="00430BBF">
      <w:pPr>
        <w:widowControl w:val="0"/>
        <w:tabs>
          <w:tab w:val="left" w:pos="0"/>
        </w:tabs>
        <w:autoSpaceDE w:val="0"/>
        <w:autoSpaceDN w:val="0"/>
        <w:jc w:val="center"/>
        <w:rPr>
          <w:rFonts w:ascii="Cambria" w:hAnsi="Cambria" w:cstheme="minorBidi"/>
          <w:b/>
          <w:bCs/>
          <w:sz w:val="32"/>
          <w:szCs w:val="32"/>
          <w:lang w:val="ro-RO" w:bidi="en-US"/>
        </w:rPr>
      </w:pPr>
      <w:r w:rsidRPr="0077271C">
        <w:rPr>
          <w:rFonts w:ascii="Cambria" w:hAnsi="Cambria" w:cstheme="minorBidi"/>
          <w:b/>
          <w:bCs/>
          <w:sz w:val="32"/>
          <w:szCs w:val="32"/>
          <w:lang w:val="ro-RO" w:bidi="en-US"/>
        </w:rPr>
        <w:t>A</w:t>
      </w:r>
      <w:r w:rsidR="00D6162C" w:rsidRPr="0077271C">
        <w:rPr>
          <w:rFonts w:ascii="Cambria" w:hAnsi="Cambria" w:cstheme="minorBidi"/>
          <w:b/>
          <w:bCs/>
          <w:sz w:val="32"/>
          <w:szCs w:val="32"/>
          <w:lang w:val="ro-RO" w:bidi="en-US"/>
        </w:rPr>
        <w:t>cord</w:t>
      </w:r>
      <w:r w:rsidRPr="0077271C">
        <w:rPr>
          <w:rFonts w:ascii="Cambria" w:hAnsi="Cambria" w:cstheme="minorBidi"/>
          <w:b/>
          <w:bCs/>
          <w:sz w:val="32"/>
          <w:szCs w:val="32"/>
          <w:lang w:val="ro-RO" w:bidi="en-US"/>
        </w:rPr>
        <w:t>ul</w:t>
      </w:r>
      <w:r w:rsidR="00D6162C" w:rsidRPr="0077271C">
        <w:rPr>
          <w:rFonts w:ascii="Cambria" w:hAnsi="Cambria" w:cstheme="minorBidi"/>
          <w:b/>
          <w:bCs/>
          <w:sz w:val="32"/>
          <w:szCs w:val="32"/>
          <w:lang w:val="ro-RO" w:bidi="en-US"/>
        </w:rPr>
        <w:t>-</w:t>
      </w:r>
      <w:r w:rsidR="00192510" w:rsidRPr="0077271C">
        <w:rPr>
          <w:rFonts w:ascii="Cambria" w:hAnsi="Cambria" w:cstheme="minorBidi"/>
          <w:b/>
          <w:bCs/>
          <w:sz w:val="32"/>
          <w:szCs w:val="32"/>
          <w:lang w:val="ro-RO" w:bidi="en-US"/>
        </w:rPr>
        <w:t>Contract</w:t>
      </w:r>
      <w:bookmarkEnd w:id="171"/>
    </w:p>
    <w:p w14:paraId="112C2036" w14:textId="56CA7E2E" w:rsidR="00D23EBC" w:rsidRPr="0077271C" w:rsidRDefault="00C02F1E" w:rsidP="00D23EBC">
      <w:pPr>
        <w:widowControl w:val="0"/>
        <w:tabs>
          <w:tab w:val="left" w:pos="0"/>
        </w:tabs>
        <w:autoSpaceDE w:val="0"/>
        <w:autoSpaceDN w:val="0"/>
        <w:spacing w:before="85"/>
        <w:ind w:right="-2"/>
        <w:jc w:val="both"/>
        <w:outlineLvl w:val="0"/>
        <w:rPr>
          <w:rFonts w:ascii="Cambria" w:hAnsi="Cambria" w:cstheme="minorBidi"/>
          <w:lang w:val="ro-RO" w:bidi="en-US"/>
        </w:rPr>
      </w:pPr>
      <w:r w:rsidRPr="0077271C">
        <w:rPr>
          <w:rFonts w:ascii="Cambria" w:hAnsi="Cambria" w:cstheme="minorBidi"/>
          <w:lang w:val="ro-RO" w:bidi="en-US"/>
        </w:rPr>
        <w:tab/>
      </w:r>
      <w:r w:rsidR="00D6162C" w:rsidRPr="0077271C">
        <w:rPr>
          <w:rFonts w:ascii="Cambria" w:hAnsi="Cambria" w:cstheme="minorBidi"/>
          <w:lang w:val="ro-RO" w:bidi="en-US"/>
        </w:rPr>
        <w:t xml:space="preserve">ACEST ACORD, a fost semnat în </w:t>
      </w:r>
      <w:r w:rsidR="00D23EBC" w:rsidRPr="0077271C">
        <w:rPr>
          <w:rFonts w:ascii="Cambria" w:hAnsi="Cambria" w:cstheme="minorBidi"/>
          <w:lang w:val="ro-RO" w:bidi="en-US"/>
        </w:rPr>
        <w:t>ziua de</w:t>
      </w:r>
      <w:r w:rsidR="00D6162C" w:rsidRPr="0077271C">
        <w:rPr>
          <w:rFonts w:ascii="Cambria" w:hAnsi="Cambria" w:cstheme="minorBidi"/>
          <w:lang w:val="ro-RO" w:bidi="en-US"/>
        </w:rPr>
        <w:t>_________,</w:t>
      </w:r>
      <w:r w:rsidR="00D23EBC" w:rsidRPr="0077271C">
        <w:rPr>
          <w:rFonts w:ascii="Cambria" w:hAnsi="Cambria" w:cstheme="minorBidi"/>
          <w:lang w:val="ro-RO" w:bidi="en-US"/>
        </w:rPr>
        <w:t xml:space="preserve"> 20_____ între </w:t>
      </w:r>
      <w:r w:rsidR="00D23EBC" w:rsidRPr="0077271C">
        <w:rPr>
          <w:rFonts w:ascii="Cambria" w:hAnsi="Cambria" w:cstheme="minorBidi"/>
          <w:i/>
          <w:color w:val="FF0000"/>
          <w:lang w:val="ro-RO" w:bidi="en-US"/>
        </w:rPr>
        <w:t>[numele cumpărătorului]</w:t>
      </w:r>
      <w:r w:rsidR="00D23EBC" w:rsidRPr="0077271C">
        <w:rPr>
          <w:rFonts w:ascii="Cambria" w:hAnsi="Cambria" w:cstheme="minorBidi"/>
          <w:lang w:val="ro-RO" w:bidi="en-US"/>
        </w:rPr>
        <w:t xml:space="preserve"> din </w:t>
      </w:r>
      <w:r w:rsidR="00D6162C" w:rsidRPr="0077271C">
        <w:rPr>
          <w:rFonts w:ascii="Cambria" w:hAnsi="Cambria" w:cstheme="minorBidi"/>
          <w:i/>
          <w:color w:val="FF0000"/>
          <w:lang w:val="ro-RO" w:bidi="en-US"/>
        </w:rPr>
        <w:t xml:space="preserve">[orașul și țara </w:t>
      </w:r>
      <w:proofErr w:type="spellStart"/>
      <w:r w:rsidR="00D6162C" w:rsidRPr="0077271C">
        <w:rPr>
          <w:rFonts w:ascii="Cambria" w:hAnsi="Cambria" w:cstheme="minorBidi"/>
          <w:i/>
          <w:color w:val="FF0000"/>
          <w:lang w:val="ro-RO" w:bidi="en-US"/>
        </w:rPr>
        <w:t>cumpărărtorului</w:t>
      </w:r>
      <w:proofErr w:type="spellEnd"/>
      <w:r w:rsidR="00D6162C" w:rsidRPr="0077271C">
        <w:rPr>
          <w:rFonts w:ascii="Cambria" w:hAnsi="Cambria" w:cstheme="minorBidi"/>
          <w:i/>
          <w:color w:val="FF0000"/>
          <w:lang w:val="ro-RO" w:bidi="en-US"/>
        </w:rPr>
        <w:t>]</w:t>
      </w:r>
      <w:r w:rsidR="00D6162C" w:rsidRPr="0077271C">
        <w:rPr>
          <w:rFonts w:ascii="Cambria" w:hAnsi="Cambria" w:cstheme="minorBidi"/>
          <w:lang w:val="ro-RO" w:bidi="en-US"/>
        </w:rPr>
        <w:t xml:space="preserve"> </w:t>
      </w:r>
      <w:r w:rsidR="00D23EBC" w:rsidRPr="0077271C">
        <w:rPr>
          <w:rFonts w:ascii="Cambria" w:hAnsi="Cambria" w:cstheme="minorBidi"/>
          <w:lang w:val="ro-RO" w:bidi="en-US"/>
        </w:rPr>
        <w:t xml:space="preserve">(denumit în continuare „cumpărătorul”) </w:t>
      </w:r>
      <w:r w:rsidR="00D6162C" w:rsidRPr="0077271C">
        <w:rPr>
          <w:rFonts w:ascii="Cambria" w:hAnsi="Cambria" w:cstheme="minorBidi"/>
          <w:lang w:val="ro-RO" w:bidi="en-US"/>
        </w:rPr>
        <w:t>pe de o parte,</w:t>
      </w:r>
      <w:r w:rsidRPr="0077271C">
        <w:rPr>
          <w:rFonts w:ascii="Cambria" w:hAnsi="Cambria" w:cstheme="minorBidi"/>
          <w:lang w:val="ro-RO" w:bidi="en-US"/>
        </w:rPr>
        <w:t xml:space="preserve"> </w:t>
      </w:r>
      <w:r w:rsidR="00D23EBC" w:rsidRPr="0077271C">
        <w:rPr>
          <w:rFonts w:ascii="Cambria" w:hAnsi="Cambria" w:cstheme="minorBidi"/>
          <w:lang w:val="ro-RO" w:bidi="en-US"/>
        </w:rPr>
        <w:t xml:space="preserve">și </w:t>
      </w:r>
      <w:r w:rsidR="00D23EBC" w:rsidRPr="0077271C">
        <w:rPr>
          <w:rFonts w:ascii="Cambria" w:hAnsi="Cambria" w:cstheme="minorBidi"/>
          <w:i/>
          <w:color w:val="FF0000"/>
          <w:lang w:val="ro-RO" w:bidi="en-US"/>
        </w:rPr>
        <w:t>[numele furnizorului]</w:t>
      </w:r>
      <w:r w:rsidR="00D23EBC" w:rsidRPr="0077271C">
        <w:rPr>
          <w:rFonts w:ascii="Cambria" w:hAnsi="Cambria" w:cstheme="minorBidi"/>
          <w:lang w:val="ro-RO" w:bidi="en-US"/>
        </w:rPr>
        <w:t xml:space="preserve"> din (denumit în continuare „furnizorul”) </w:t>
      </w:r>
      <w:r w:rsidR="00D6162C" w:rsidRPr="0077271C">
        <w:rPr>
          <w:rFonts w:ascii="Cambria" w:hAnsi="Cambria" w:cstheme="minorBidi"/>
          <w:lang w:val="ro-RO" w:bidi="en-US"/>
        </w:rPr>
        <w:t xml:space="preserve">pe </w:t>
      </w:r>
      <w:r w:rsidR="00D23EBC" w:rsidRPr="0077271C">
        <w:rPr>
          <w:rFonts w:ascii="Cambria" w:hAnsi="Cambria" w:cstheme="minorBidi"/>
          <w:lang w:val="ro-RO" w:bidi="en-US"/>
        </w:rPr>
        <w:t>cealaltă parte:</w:t>
      </w:r>
    </w:p>
    <w:p w14:paraId="64DC609A" w14:textId="3157830D" w:rsidR="00D23EBC" w:rsidRPr="0077271C" w:rsidRDefault="00C02F1E" w:rsidP="00D23EBC">
      <w:pPr>
        <w:widowControl w:val="0"/>
        <w:tabs>
          <w:tab w:val="left" w:pos="0"/>
        </w:tabs>
        <w:autoSpaceDE w:val="0"/>
        <w:autoSpaceDN w:val="0"/>
        <w:spacing w:before="85"/>
        <w:ind w:right="-2"/>
        <w:jc w:val="both"/>
        <w:outlineLvl w:val="0"/>
        <w:rPr>
          <w:rFonts w:ascii="Cambria" w:hAnsi="Cambria" w:cstheme="minorBidi"/>
          <w:lang w:val="ro-RO" w:bidi="en-US"/>
        </w:rPr>
      </w:pPr>
      <w:r w:rsidRPr="0077271C">
        <w:rPr>
          <w:rFonts w:ascii="Cambria" w:hAnsi="Cambria" w:cstheme="minorBidi"/>
          <w:lang w:val="ro-RO" w:bidi="en-US"/>
        </w:rPr>
        <w:tab/>
      </w:r>
      <w:r w:rsidR="00D23EBC" w:rsidRPr="0077271C">
        <w:rPr>
          <w:rFonts w:ascii="Cambria" w:hAnsi="Cambria" w:cstheme="minorBidi"/>
          <w:lang w:val="ro-RO" w:bidi="en-US"/>
        </w:rPr>
        <w:t xml:space="preserve">ÎNTRUCÂT cumpărătorul a </w:t>
      </w:r>
      <w:r w:rsidR="00D6162C" w:rsidRPr="0077271C">
        <w:rPr>
          <w:rFonts w:ascii="Cambria" w:hAnsi="Cambria" w:cstheme="minorBidi"/>
          <w:lang w:val="ro-RO" w:bidi="en-US"/>
        </w:rPr>
        <w:t xml:space="preserve">organizat licitația de oferte </w:t>
      </w:r>
      <w:r w:rsidR="00D23EBC" w:rsidRPr="0077271C">
        <w:rPr>
          <w:rFonts w:ascii="Cambria" w:hAnsi="Cambria" w:cstheme="minorBidi"/>
          <w:lang w:val="ro-RO" w:bidi="en-US"/>
        </w:rPr>
        <w:t xml:space="preserve">pentru anumite bunuri și servicii </w:t>
      </w:r>
      <w:r w:rsidR="00D6162C" w:rsidRPr="0077271C">
        <w:rPr>
          <w:rFonts w:ascii="Cambria" w:hAnsi="Cambria" w:cstheme="minorBidi"/>
          <w:lang w:val="ro-RO" w:bidi="en-US"/>
        </w:rPr>
        <w:t>conexe acestora</w:t>
      </w:r>
      <w:r w:rsidR="00D23EBC" w:rsidRPr="0077271C">
        <w:rPr>
          <w:rFonts w:ascii="Cambria" w:hAnsi="Cambria" w:cstheme="minorBidi"/>
          <w:lang w:val="ro-RO" w:bidi="en-US"/>
        </w:rPr>
        <w:t xml:space="preserve">, și anume </w:t>
      </w:r>
      <w:r w:rsidR="00D23EBC" w:rsidRPr="0077271C">
        <w:rPr>
          <w:rFonts w:ascii="Cambria" w:hAnsi="Cambria" w:cstheme="minorBidi"/>
          <w:i/>
          <w:color w:val="FF0000"/>
          <w:lang w:val="ro-RO" w:bidi="en-US"/>
        </w:rPr>
        <w:t xml:space="preserve">[scurtă descriere a bunurilor și serviciilor] </w:t>
      </w:r>
      <w:r w:rsidR="00D23EBC" w:rsidRPr="0077271C">
        <w:rPr>
          <w:rFonts w:ascii="Cambria" w:hAnsi="Cambria" w:cstheme="minorBidi"/>
          <w:lang w:val="ro-RO" w:bidi="en-US"/>
        </w:rPr>
        <w:t>și a acceptat ofert</w:t>
      </w:r>
      <w:r w:rsidR="00D6162C" w:rsidRPr="0077271C">
        <w:rPr>
          <w:rFonts w:ascii="Cambria" w:hAnsi="Cambria" w:cstheme="minorBidi"/>
          <w:lang w:val="ro-RO" w:bidi="en-US"/>
        </w:rPr>
        <w:t xml:space="preserve">a depusă de </w:t>
      </w:r>
      <w:r w:rsidR="00D23EBC" w:rsidRPr="0077271C">
        <w:rPr>
          <w:rFonts w:ascii="Cambria" w:hAnsi="Cambria" w:cstheme="minorBidi"/>
          <w:lang w:val="ro-RO" w:bidi="en-US"/>
        </w:rPr>
        <w:t>către furnizor pentru furnizarea bunurilor și serviciilor respective în sum</w:t>
      </w:r>
      <w:r w:rsidR="00D6162C" w:rsidRPr="0077271C">
        <w:rPr>
          <w:rFonts w:ascii="Cambria" w:hAnsi="Cambria" w:cstheme="minorBidi"/>
          <w:lang w:val="ro-RO" w:bidi="en-US"/>
        </w:rPr>
        <w:t>ă de</w:t>
      </w:r>
      <w:r w:rsidR="00D23EBC" w:rsidRPr="0077271C">
        <w:rPr>
          <w:rFonts w:ascii="Cambria" w:hAnsi="Cambria" w:cstheme="minorBidi"/>
          <w:lang w:val="ro-RO" w:bidi="en-US"/>
        </w:rPr>
        <w:t xml:space="preserve"> </w:t>
      </w:r>
      <w:r w:rsidR="00D6162C" w:rsidRPr="0077271C">
        <w:rPr>
          <w:rFonts w:ascii="Cambria" w:hAnsi="Cambria" w:cstheme="minorBidi"/>
          <w:i/>
          <w:color w:val="FF0000"/>
          <w:lang w:val="ro-RO" w:bidi="en-US"/>
        </w:rPr>
        <w:t>[prețul</w:t>
      </w:r>
      <w:r w:rsidR="00D23EBC" w:rsidRPr="0077271C">
        <w:rPr>
          <w:rFonts w:ascii="Cambria" w:hAnsi="Cambria" w:cstheme="minorBidi"/>
          <w:i/>
          <w:color w:val="FF0000"/>
          <w:lang w:val="ro-RO" w:bidi="en-US"/>
        </w:rPr>
        <w:t xml:space="preserve"> contractului în cuvinte și cifre ]</w:t>
      </w:r>
      <w:r w:rsidR="00D23EBC" w:rsidRPr="0077271C">
        <w:rPr>
          <w:rFonts w:ascii="Cambria" w:hAnsi="Cambria" w:cstheme="minorBidi"/>
          <w:lang w:val="ro-RO" w:bidi="en-US"/>
        </w:rPr>
        <w:t xml:space="preserve"> (denumit în continuare „prețul contractului”).</w:t>
      </w:r>
    </w:p>
    <w:p w14:paraId="7572DB7E" w14:textId="054B697C" w:rsidR="00D23EBC" w:rsidRPr="0077271C" w:rsidRDefault="00C02F1E" w:rsidP="00D23EBC">
      <w:pPr>
        <w:widowControl w:val="0"/>
        <w:tabs>
          <w:tab w:val="left" w:pos="0"/>
        </w:tabs>
        <w:autoSpaceDE w:val="0"/>
        <w:autoSpaceDN w:val="0"/>
        <w:spacing w:before="85"/>
        <w:ind w:right="-2"/>
        <w:jc w:val="both"/>
        <w:outlineLvl w:val="0"/>
        <w:rPr>
          <w:rFonts w:ascii="Cambria" w:hAnsi="Cambria" w:cstheme="minorBidi"/>
          <w:lang w:val="ro-RO" w:bidi="en-US"/>
        </w:rPr>
      </w:pPr>
      <w:r w:rsidRPr="0077271C">
        <w:rPr>
          <w:rFonts w:ascii="Cambria" w:hAnsi="Cambria" w:cstheme="minorBidi"/>
          <w:lang w:val="ro-RO" w:bidi="en-US"/>
        </w:rPr>
        <w:tab/>
      </w:r>
      <w:r w:rsidR="00D6162C" w:rsidRPr="0077271C">
        <w:rPr>
          <w:rFonts w:ascii="Cambria" w:hAnsi="Cambria" w:cstheme="minorBidi"/>
          <w:lang w:val="ro-RO" w:bidi="en-US"/>
        </w:rPr>
        <w:t xml:space="preserve">PREZENTUL </w:t>
      </w:r>
      <w:r w:rsidR="00D23EBC" w:rsidRPr="0077271C">
        <w:rPr>
          <w:rFonts w:ascii="Cambria" w:hAnsi="Cambria" w:cstheme="minorBidi"/>
          <w:lang w:val="ro-RO" w:bidi="en-US"/>
        </w:rPr>
        <w:t>ACOR</w:t>
      </w:r>
      <w:r w:rsidR="00D6162C" w:rsidRPr="0077271C">
        <w:rPr>
          <w:rFonts w:ascii="Cambria" w:hAnsi="Cambria" w:cstheme="minorBidi"/>
          <w:lang w:val="ro-RO" w:bidi="en-US"/>
        </w:rPr>
        <w:t>D stă mărturie pentru următoarele</w:t>
      </w:r>
      <w:r w:rsidR="00D23EBC" w:rsidRPr="0077271C">
        <w:rPr>
          <w:rFonts w:ascii="Cambria" w:hAnsi="Cambria" w:cstheme="minorBidi"/>
          <w:lang w:val="ro-RO" w:bidi="en-US"/>
        </w:rPr>
        <w:t>:</w:t>
      </w:r>
    </w:p>
    <w:p w14:paraId="525B7206" w14:textId="44B83F02" w:rsidR="00D23EBC" w:rsidRPr="0077271C" w:rsidRDefault="00D23EBC" w:rsidP="00A108CA">
      <w:pPr>
        <w:pStyle w:val="ListParagraph"/>
        <w:widowControl w:val="0"/>
        <w:numPr>
          <w:ilvl w:val="0"/>
          <w:numId w:val="38"/>
        </w:numPr>
        <w:tabs>
          <w:tab w:val="left" w:pos="0"/>
        </w:tabs>
        <w:autoSpaceDE w:val="0"/>
        <w:autoSpaceDN w:val="0"/>
        <w:spacing w:before="85"/>
        <w:ind w:right="-2"/>
        <w:jc w:val="both"/>
        <w:outlineLvl w:val="0"/>
        <w:rPr>
          <w:rFonts w:ascii="Cambria" w:hAnsi="Cambria" w:cstheme="minorBidi"/>
          <w:lang w:val="ro-RO" w:bidi="en-US"/>
        </w:rPr>
      </w:pPr>
      <w:r w:rsidRPr="0077271C">
        <w:rPr>
          <w:rFonts w:ascii="Cambria" w:hAnsi="Cambria" w:cstheme="minorBidi"/>
          <w:lang w:val="ro-RO" w:bidi="en-US"/>
        </w:rPr>
        <w:t xml:space="preserve">În prezentul acord, cuvintele și expresiile </w:t>
      </w:r>
      <w:r w:rsidR="00D6162C" w:rsidRPr="0077271C">
        <w:rPr>
          <w:rFonts w:ascii="Cambria" w:hAnsi="Cambria" w:cstheme="minorBidi"/>
          <w:lang w:val="ro-RO" w:bidi="en-US"/>
        </w:rPr>
        <w:t xml:space="preserve">trebuie să aibă </w:t>
      </w:r>
      <w:r w:rsidRPr="0077271C">
        <w:rPr>
          <w:rFonts w:ascii="Cambria" w:hAnsi="Cambria" w:cstheme="minorBidi"/>
          <w:lang w:val="ro-RO" w:bidi="en-US"/>
        </w:rPr>
        <w:t>aceleași semnificații atribuite</w:t>
      </w:r>
      <w:r w:rsidR="00D6162C" w:rsidRPr="0077271C">
        <w:rPr>
          <w:rFonts w:ascii="Cambria" w:hAnsi="Cambria" w:cstheme="minorBidi"/>
          <w:lang w:val="ro-RO" w:bidi="en-US"/>
        </w:rPr>
        <w:t xml:space="preserve"> ca și în </w:t>
      </w:r>
      <w:r w:rsidRPr="0077271C">
        <w:rPr>
          <w:rFonts w:ascii="Cambria" w:hAnsi="Cambria" w:cstheme="minorBidi"/>
          <w:lang w:val="ro-RO" w:bidi="en-US"/>
        </w:rPr>
        <w:t>condițiile contractuale menționate</w:t>
      </w:r>
      <w:r w:rsidR="00D6162C" w:rsidRPr="0077271C">
        <w:rPr>
          <w:rFonts w:ascii="Cambria" w:hAnsi="Cambria" w:cstheme="minorBidi"/>
          <w:lang w:val="ro-RO" w:bidi="en-US"/>
        </w:rPr>
        <w:t xml:space="preserve"> în prezentul document</w:t>
      </w:r>
      <w:r w:rsidRPr="0077271C">
        <w:rPr>
          <w:rFonts w:ascii="Cambria" w:hAnsi="Cambria" w:cstheme="minorBidi"/>
          <w:lang w:val="ro-RO" w:bidi="en-US"/>
        </w:rPr>
        <w:t>.</w:t>
      </w:r>
    </w:p>
    <w:p w14:paraId="193236C2" w14:textId="7B27A343" w:rsidR="00D23EBC" w:rsidRPr="0077271C" w:rsidRDefault="00D23EBC" w:rsidP="00A108CA">
      <w:pPr>
        <w:pStyle w:val="ListParagraph"/>
        <w:widowControl w:val="0"/>
        <w:numPr>
          <w:ilvl w:val="0"/>
          <w:numId w:val="38"/>
        </w:numPr>
        <w:tabs>
          <w:tab w:val="left" w:pos="0"/>
        </w:tabs>
        <w:autoSpaceDE w:val="0"/>
        <w:autoSpaceDN w:val="0"/>
        <w:spacing w:before="85"/>
        <w:ind w:right="-2"/>
        <w:jc w:val="both"/>
        <w:outlineLvl w:val="0"/>
        <w:rPr>
          <w:rFonts w:ascii="Cambria" w:hAnsi="Cambria" w:cstheme="minorBidi"/>
          <w:lang w:val="ro-RO" w:bidi="en-US"/>
        </w:rPr>
      </w:pPr>
      <w:r w:rsidRPr="0077271C">
        <w:rPr>
          <w:rFonts w:ascii="Cambria" w:hAnsi="Cambria" w:cstheme="minorBidi"/>
          <w:lang w:val="ro-RO" w:bidi="en-US"/>
        </w:rPr>
        <w:t xml:space="preserve">Următoarele documente </w:t>
      </w:r>
      <w:r w:rsidR="00D6162C" w:rsidRPr="0077271C">
        <w:rPr>
          <w:rFonts w:ascii="Cambria" w:hAnsi="Cambria" w:cstheme="minorBidi"/>
          <w:lang w:val="ro-RO" w:bidi="en-US"/>
        </w:rPr>
        <w:t xml:space="preserve">trebuie luate în </w:t>
      </w:r>
      <w:r w:rsidRPr="0077271C">
        <w:rPr>
          <w:rFonts w:ascii="Cambria" w:hAnsi="Cambria" w:cstheme="minorBidi"/>
          <w:lang w:val="ro-RO" w:bidi="en-US"/>
        </w:rPr>
        <w:t>consider</w:t>
      </w:r>
      <w:r w:rsidR="00D6162C" w:rsidRPr="0077271C">
        <w:rPr>
          <w:rFonts w:ascii="Cambria" w:hAnsi="Cambria" w:cstheme="minorBidi"/>
          <w:lang w:val="ro-RO" w:bidi="en-US"/>
        </w:rPr>
        <w:t xml:space="preserve">are </w:t>
      </w:r>
      <w:r w:rsidR="00C02F1E" w:rsidRPr="0077271C">
        <w:rPr>
          <w:rFonts w:ascii="Cambria" w:hAnsi="Cambria" w:cstheme="minorBidi"/>
          <w:lang w:val="ro-RO" w:bidi="en-US"/>
        </w:rPr>
        <w:t xml:space="preserve">deoarece întră în alcătuirea prezentului acord </w:t>
      </w:r>
      <w:r w:rsidRPr="0077271C">
        <w:rPr>
          <w:rFonts w:ascii="Cambria" w:hAnsi="Cambria" w:cstheme="minorBidi"/>
          <w:lang w:val="ro-RO" w:bidi="en-US"/>
        </w:rPr>
        <w:t xml:space="preserve"> și </w:t>
      </w:r>
      <w:r w:rsidR="00B31242" w:rsidRPr="0077271C">
        <w:rPr>
          <w:rFonts w:ascii="Cambria" w:hAnsi="Cambria" w:cstheme="minorBidi"/>
          <w:lang w:val="ro-RO" w:bidi="en-US"/>
        </w:rPr>
        <w:t xml:space="preserve">trebuie </w:t>
      </w:r>
      <w:r w:rsidRPr="0077271C">
        <w:rPr>
          <w:rFonts w:ascii="Cambria" w:hAnsi="Cambria" w:cstheme="minorBidi"/>
          <w:lang w:val="ro-RO" w:bidi="en-US"/>
        </w:rPr>
        <w:t xml:space="preserve">citite și interpretate ca parte a </w:t>
      </w:r>
      <w:r w:rsidR="00C02F1E" w:rsidRPr="0077271C">
        <w:rPr>
          <w:rFonts w:ascii="Cambria" w:hAnsi="Cambria" w:cstheme="minorBidi"/>
          <w:lang w:val="ro-RO" w:bidi="en-US"/>
        </w:rPr>
        <w:t>acestuia</w:t>
      </w:r>
      <w:r w:rsidRPr="0077271C">
        <w:rPr>
          <w:rFonts w:ascii="Cambria" w:hAnsi="Cambria" w:cstheme="minorBidi"/>
          <w:lang w:val="ro-RO" w:bidi="en-US"/>
        </w:rPr>
        <w:t>, și anume:</w:t>
      </w:r>
    </w:p>
    <w:p w14:paraId="366B7D81" w14:textId="7B6E2A6C" w:rsidR="00D23EBC" w:rsidRPr="0077271C" w:rsidRDefault="00D23EBC" w:rsidP="00A108CA">
      <w:pPr>
        <w:pStyle w:val="ListParagraph"/>
        <w:widowControl w:val="0"/>
        <w:numPr>
          <w:ilvl w:val="0"/>
          <w:numId w:val="37"/>
        </w:numPr>
        <w:tabs>
          <w:tab w:val="left" w:pos="0"/>
        </w:tabs>
        <w:autoSpaceDE w:val="0"/>
        <w:autoSpaceDN w:val="0"/>
        <w:spacing w:before="85"/>
        <w:ind w:right="-2"/>
        <w:jc w:val="both"/>
        <w:outlineLvl w:val="0"/>
        <w:rPr>
          <w:rFonts w:ascii="Cambria" w:hAnsi="Cambria" w:cstheme="minorBidi"/>
          <w:lang w:val="ro-RO" w:bidi="en-US"/>
        </w:rPr>
      </w:pPr>
      <w:r w:rsidRPr="0077271C">
        <w:rPr>
          <w:rFonts w:ascii="Cambria" w:hAnsi="Cambria" w:cstheme="minorBidi"/>
          <w:lang w:val="ro-RO" w:bidi="en-US"/>
        </w:rPr>
        <w:t xml:space="preserve">notificarea de </w:t>
      </w:r>
      <w:r w:rsidR="00B31242" w:rsidRPr="0077271C">
        <w:rPr>
          <w:rFonts w:ascii="Cambria" w:hAnsi="Cambria" w:cstheme="minorBidi"/>
          <w:lang w:val="ro-RO" w:bidi="en-US"/>
        </w:rPr>
        <w:t xml:space="preserve">atribuire a contractului emisă de </w:t>
      </w:r>
      <w:r w:rsidRPr="0077271C">
        <w:rPr>
          <w:rFonts w:ascii="Cambria" w:hAnsi="Cambria" w:cstheme="minorBidi"/>
          <w:lang w:val="ro-RO" w:bidi="en-US"/>
        </w:rPr>
        <w:t>cumpărător.</w:t>
      </w:r>
    </w:p>
    <w:p w14:paraId="54BA8D36" w14:textId="733A451F" w:rsidR="00D23EBC" w:rsidRPr="0077271C" w:rsidRDefault="00D23EBC" w:rsidP="00A108CA">
      <w:pPr>
        <w:pStyle w:val="ListParagraph"/>
        <w:widowControl w:val="0"/>
        <w:numPr>
          <w:ilvl w:val="0"/>
          <w:numId w:val="37"/>
        </w:numPr>
        <w:tabs>
          <w:tab w:val="left" w:pos="0"/>
        </w:tabs>
        <w:autoSpaceDE w:val="0"/>
        <w:autoSpaceDN w:val="0"/>
        <w:spacing w:before="85"/>
        <w:ind w:right="-2"/>
        <w:jc w:val="both"/>
        <w:outlineLvl w:val="0"/>
        <w:rPr>
          <w:rFonts w:ascii="Cambria" w:hAnsi="Cambria" w:cstheme="minorBidi"/>
          <w:lang w:val="ro-RO" w:bidi="en-US"/>
        </w:rPr>
      </w:pPr>
      <w:r w:rsidRPr="0077271C">
        <w:rPr>
          <w:rFonts w:ascii="Cambria" w:hAnsi="Cambria" w:cstheme="minorBidi"/>
          <w:lang w:val="ro-RO" w:bidi="en-US"/>
        </w:rPr>
        <w:t>formularul de ofertă;</w:t>
      </w:r>
    </w:p>
    <w:p w14:paraId="13C8382C" w14:textId="32FA0200" w:rsidR="00D23EBC" w:rsidRPr="0077271C" w:rsidRDefault="00D23EBC" w:rsidP="00A108CA">
      <w:pPr>
        <w:pStyle w:val="ListParagraph"/>
        <w:widowControl w:val="0"/>
        <w:numPr>
          <w:ilvl w:val="0"/>
          <w:numId w:val="37"/>
        </w:numPr>
        <w:tabs>
          <w:tab w:val="left" w:pos="0"/>
        </w:tabs>
        <w:autoSpaceDE w:val="0"/>
        <w:autoSpaceDN w:val="0"/>
        <w:spacing w:before="85"/>
        <w:ind w:right="-2"/>
        <w:jc w:val="both"/>
        <w:outlineLvl w:val="0"/>
        <w:rPr>
          <w:rFonts w:ascii="Cambria" w:hAnsi="Cambria" w:cstheme="minorBidi"/>
          <w:lang w:val="ro-RO" w:bidi="en-US"/>
        </w:rPr>
      </w:pPr>
      <w:r w:rsidRPr="0077271C">
        <w:rPr>
          <w:rFonts w:ascii="Cambria" w:hAnsi="Cambria" w:cstheme="minorBidi"/>
          <w:lang w:val="ro-RO" w:bidi="en-US"/>
        </w:rPr>
        <w:t>condițiile speciale</w:t>
      </w:r>
      <w:r w:rsidR="00162577" w:rsidRPr="0077271C">
        <w:rPr>
          <w:rFonts w:ascii="Cambria" w:hAnsi="Cambria" w:cstheme="minorBidi"/>
          <w:lang w:val="ro-RO" w:bidi="en-US"/>
        </w:rPr>
        <w:t xml:space="preserve"> </w:t>
      </w:r>
      <w:r w:rsidR="00C02F1E" w:rsidRPr="0077271C">
        <w:rPr>
          <w:rFonts w:ascii="Cambria" w:hAnsi="Cambria" w:cstheme="minorBidi"/>
          <w:lang w:val="ro-RO" w:bidi="en-US"/>
        </w:rPr>
        <w:t>ale</w:t>
      </w:r>
      <w:r w:rsidRPr="0077271C">
        <w:rPr>
          <w:rFonts w:ascii="Cambria" w:hAnsi="Cambria" w:cstheme="minorBidi"/>
          <w:lang w:val="ro-RO" w:bidi="en-US"/>
        </w:rPr>
        <w:t xml:space="preserve"> contractului (</w:t>
      </w:r>
      <w:r w:rsidR="00B31242" w:rsidRPr="0077271C">
        <w:rPr>
          <w:rFonts w:ascii="Cambria" w:hAnsi="Cambria" w:cstheme="minorBidi"/>
          <w:lang w:val="ro-RO" w:bidi="en-US"/>
        </w:rPr>
        <w:t>S</w:t>
      </w:r>
      <w:r w:rsidRPr="0077271C">
        <w:rPr>
          <w:rFonts w:ascii="Cambria" w:hAnsi="Cambria" w:cstheme="minorBidi"/>
          <w:lang w:val="ro-RO" w:bidi="en-US"/>
        </w:rPr>
        <w:t>CC)</w:t>
      </w:r>
    </w:p>
    <w:p w14:paraId="031FA483" w14:textId="65D11E0B" w:rsidR="00D23EBC" w:rsidRPr="0077271C" w:rsidRDefault="00D23EBC" w:rsidP="00A108CA">
      <w:pPr>
        <w:pStyle w:val="ListParagraph"/>
        <w:widowControl w:val="0"/>
        <w:numPr>
          <w:ilvl w:val="0"/>
          <w:numId w:val="37"/>
        </w:numPr>
        <w:tabs>
          <w:tab w:val="left" w:pos="0"/>
        </w:tabs>
        <w:autoSpaceDE w:val="0"/>
        <w:autoSpaceDN w:val="0"/>
        <w:spacing w:before="85"/>
        <w:ind w:right="-2"/>
        <w:jc w:val="both"/>
        <w:outlineLvl w:val="0"/>
        <w:rPr>
          <w:rFonts w:ascii="Cambria" w:hAnsi="Cambria" w:cstheme="minorBidi"/>
          <w:lang w:val="ro-RO" w:bidi="en-US"/>
        </w:rPr>
      </w:pPr>
      <w:r w:rsidRPr="0077271C">
        <w:rPr>
          <w:rFonts w:ascii="Cambria" w:hAnsi="Cambria" w:cstheme="minorBidi"/>
          <w:lang w:val="ro-RO" w:bidi="en-US"/>
        </w:rPr>
        <w:t>condițiile generale</w:t>
      </w:r>
      <w:r w:rsidR="00162577" w:rsidRPr="0077271C">
        <w:rPr>
          <w:rFonts w:ascii="Cambria" w:hAnsi="Cambria" w:cstheme="minorBidi"/>
          <w:lang w:val="ro-RO" w:bidi="en-US"/>
        </w:rPr>
        <w:t xml:space="preserve"> </w:t>
      </w:r>
      <w:r w:rsidR="00C02F1E" w:rsidRPr="0077271C">
        <w:rPr>
          <w:rFonts w:ascii="Cambria" w:hAnsi="Cambria" w:cstheme="minorBidi"/>
          <w:lang w:val="ro-RO" w:bidi="en-US"/>
        </w:rPr>
        <w:t>ale</w:t>
      </w:r>
      <w:r w:rsidRPr="0077271C">
        <w:rPr>
          <w:rFonts w:ascii="Cambria" w:hAnsi="Cambria" w:cstheme="minorBidi"/>
          <w:lang w:val="ro-RO" w:bidi="en-US"/>
        </w:rPr>
        <w:t xml:space="preserve"> contractului (GCC)</w:t>
      </w:r>
    </w:p>
    <w:p w14:paraId="6FF6F5BA" w14:textId="4E04E43E" w:rsidR="00D23EBC" w:rsidRPr="0077271C" w:rsidRDefault="00D23EBC" w:rsidP="00A108CA">
      <w:pPr>
        <w:pStyle w:val="ListParagraph"/>
        <w:widowControl w:val="0"/>
        <w:numPr>
          <w:ilvl w:val="0"/>
          <w:numId w:val="37"/>
        </w:numPr>
        <w:tabs>
          <w:tab w:val="left" w:pos="0"/>
        </w:tabs>
        <w:autoSpaceDE w:val="0"/>
        <w:autoSpaceDN w:val="0"/>
        <w:spacing w:before="85"/>
        <w:ind w:right="-2"/>
        <w:jc w:val="both"/>
        <w:outlineLvl w:val="0"/>
        <w:rPr>
          <w:rFonts w:ascii="Cambria" w:hAnsi="Cambria" w:cstheme="minorBidi"/>
          <w:lang w:val="ro-RO" w:bidi="en-US"/>
        </w:rPr>
      </w:pPr>
      <w:r w:rsidRPr="0077271C">
        <w:rPr>
          <w:rFonts w:ascii="Cambria" w:hAnsi="Cambria" w:cstheme="minorBidi"/>
          <w:lang w:val="ro-RO" w:bidi="en-US"/>
        </w:rPr>
        <w:t xml:space="preserve">formularul de </w:t>
      </w:r>
      <w:proofErr w:type="spellStart"/>
      <w:r w:rsidRPr="0077271C">
        <w:rPr>
          <w:rFonts w:ascii="Cambria" w:hAnsi="Cambria" w:cstheme="minorBidi"/>
          <w:lang w:val="ro-RO" w:bidi="en-US"/>
        </w:rPr>
        <w:t>autocertificare</w:t>
      </w:r>
      <w:proofErr w:type="spellEnd"/>
    </w:p>
    <w:p w14:paraId="703DCCFE" w14:textId="7295D52A" w:rsidR="00D23EBC" w:rsidRPr="0077271C" w:rsidRDefault="00D23EBC" w:rsidP="00A108CA">
      <w:pPr>
        <w:pStyle w:val="ListParagraph"/>
        <w:widowControl w:val="0"/>
        <w:numPr>
          <w:ilvl w:val="0"/>
          <w:numId w:val="37"/>
        </w:numPr>
        <w:tabs>
          <w:tab w:val="left" w:pos="0"/>
        </w:tabs>
        <w:autoSpaceDE w:val="0"/>
        <w:autoSpaceDN w:val="0"/>
        <w:spacing w:before="85"/>
        <w:ind w:right="-2"/>
        <w:jc w:val="both"/>
        <w:outlineLvl w:val="0"/>
        <w:rPr>
          <w:rFonts w:ascii="Cambria" w:hAnsi="Cambria" w:cstheme="minorBidi"/>
          <w:lang w:val="ro-RO" w:bidi="en-US"/>
        </w:rPr>
      </w:pPr>
      <w:r w:rsidRPr="0077271C">
        <w:rPr>
          <w:rFonts w:ascii="Cambria" w:hAnsi="Cambria" w:cstheme="minorBidi"/>
          <w:lang w:val="ro-RO" w:bidi="en-US"/>
        </w:rPr>
        <w:t>specifica</w:t>
      </w:r>
      <w:r w:rsidR="00B31242" w:rsidRPr="0077271C">
        <w:rPr>
          <w:rFonts w:ascii="Cambria" w:hAnsi="Cambria" w:cstheme="minorBidi"/>
          <w:lang w:val="ro-RO" w:bidi="en-US"/>
        </w:rPr>
        <w:t>țiile</w:t>
      </w:r>
      <w:r w:rsidRPr="0077271C">
        <w:rPr>
          <w:rFonts w:ascii="Cambria" w:hAnsi="Cambria" w:cstheme="minorBidi"/>
          <w:lang w:val="ro-RO" w:bidi="en-US"/>
        </w:rPr>
        <w:t xml:space="preserve"> (inclu</w:t>
      </w:r>
      <w:r w:rsidR="00B31242" w:rsidRPr="0077271C">
        <w:rPr>
          <w:rFonts w:ascii="Cambria" w:hAnsi="Cambria" w:cstheme="minorBidi"/>
          <w:lang w:val="ro-RO" w:bidi="en-US"/>
        </w:rPr>
        <w:t>siv</w:t>
      </w:r>
      <w:r w:rsidRPr="0077271C">
        <w:rPr>
          <w:rFonts w:ascii="Cambria" w:hAnsi="Cambria" w:cstheme="minorBidi"/>
          <w:lang w:val="ro-RO" w:bidi="en-US"/>
        </w:rPr>
        <w:t xml:space="preserve"> Programul cu termenele n</w:t>
      </w:r>
      <w:r w:rsidR="00B31242" w:rsidRPr="0077271C">
        <w:rPr>
          <w:rFonts w:ascii="Cambria" w:hAnsi="Cambria" w:cstheme="minorBidi"/>
          <w:lang w:val="ro-RO" w:bidi="en-US"/>
        </w:rPr>
        <w:t>e</w:t>
      </w:r>
      <w:r w:rsidRPr="0077271C">
        <w:rPr>
          <w:rFonts w:ascii="Cambria" w:hAnsi="Cambria" w:cstheme="minorBidi"/>
          <w:lang w:val="ro-RO" w:bidi="en-US"/>
        </w:rPr>
        <w:t xml:space="preserve">cesare de livrare a bunurilor și serviciilor achiziționate </w:t>
      </w:r>
      <w:r w:rsidR="00B31242" w:rsidRPr="0077271C">
        <w:rPr>
          <w:rFonts w:ascii="Cambria" w:hAnsi="Cambria" w:cstheme="minorBidi"/>
          <w:lang w:val="ro-RO" w:bidi="en-US"/>
        </w:rPr>
        <w:t>și specificațiile tehnice</w:t>
      </w:r>
      <w:r w:rsidRPr="0077271C">
        <w:rPr>
          <w:rFonts w:ascii="Cambria" w:hAnsi="Cambria" w:cstheme="minorBidi"/>
          <w:lang w:val="ro-RO" w:bidi="en-US"/>
        </w:rPr>
        <w:t>)</w:t>
      </w:r>
    </w:p>
    <w:p w14:paraId="0DEE16C0" w14:textId="5552F419" w:rsidR="00D23EBC" w:rsidRPr="0077271C" w:rsidRDefault="00D23EBC" w:rsidP="00A108CA">
      <w:pPr>
        <w:pStyle w:val="ListParagraph"/>
        <w:widowControl w:val="0"/>
        <w:numPr>
          <w:ilvl w:val="0"/>
          <w:numId w:val="37"/>
        </w:numPr>
        <w:tabs>
          <w:tab w:val="left" w:pos="0"/>
        </w:tabs>
        <w:autoSpaceDE w:val="0"/>
        <w:autoSpaceDN w:val="0"/>
        <w:spacing w:before="85"/>
        <w:ind w:right="-2"/>
        <w:jc w:val="both"/>
        <w:outlineLvl w:val="0"/>
        <w:rPr>
          <w:rFonts w:ascii="Cambria" w:hAnsi="Cambria" w:cstheme="minorBidi"/>
          <w:lang w:val="ro-RO" w:bidi="en-US"/>
        </w:rPr>
      </w:pPr>
      <w:r w:rsidRPr="0077271C">
        <w:rPr>
          <w:rFonts w:ascii="Cambria" w:hAnsi="Cambria" w:cstheme="minorBidi"/>
          <w:lang w:val="ro-RO" w:bidi="en-US"/>
        </w:rPr>
        <w:t xml:space="preserve">programele completate (inclusiv </w:t>
      </w:r>
      <w:r w:rsidR="00B31242" w:rsidRPr="0077271C">
        <w:rPr>
          <w:rFonts w:ascii="Cambria" w:hAnsi="Cambria" w:cstheme="minorBidi"/>
          <w:lang w:val="ro-RO" w:bidi="en-US"/>
        </w:rPr>
        <w:t>listele de prețuri</w:t>
      </w:r>
      <w:r w:rsidRPr="0077271C">
        <w:rPr>
          <w:rFonts w:ascii="Cambria" w:hAnsi="Cambria" w:cstheme="minorBidi"/>
          <w:lang w:val="ro-RO" w:bidi="en-US"/>
        </w:rPr>
        <w:t>)</w:t>
      </w:r>
    </w:p>
    <w:p w14:paraId="01EB7B93" w14:textId="58304B51" w:rsidR="00D23EBC" w:rsidRPr="0077271C" w:rsidRDefault="00D23EBC" w:rsidP="00A108CA">
      <w:pPr>
        <w:pStyle w:val="ListParagraph"/>
        <w:widowControl w:val="0"/>
        <w:numPr>
          <w:ilvl w:val="0"/>
          <w:numId w:val="37"/>
        </w:numPr>
        <w:tabs>
          <w:tab w:val="left" w:pos="0"/>
        </w:tabs>
        <w:autoSpaceDE w:val="0"/>
        <w:autoSpaceDN w:val="0"/>
        <w:spacing w:before="85"/>
        <w:ind w:right="-2"/>
        <w:jc w:val="both"/>
        <w:outlineLvl w:val="0"/>
        <w:rPr>
          <w:rFonts w:ascii="Cambria" w:hAnsi="Cambria" w:cstheme="minorBidi"/>
          <w:lang w:val="ro-RO" w:bidi="en-US"/>
        </w:rPr>
      </w:pPr>
      <w:r w:rsidRPr="0077271C">
        <w:rPr>
          <w:rFonts w:ascii="Cambria" w:hAnsi="Cambria" w:cstheme="minorBidi"/>
          <w:lang w:val="ro-RO" w:bidi="en-US"/>
        </w:rPr>
        <w:t>orice</w:t>
      </w:r>
      <w:r w:rsidR="00FF7E2D" w:rsidRPr="0077271C">
        <w:rPr>
          <w:rFonts w:ascii="Cambria" w:hAnsi="Cambria" w:cstheme="minorBidi"/>
          <w:lang w:val="ro-RO" w:bidi="en-US"/>
        </w:rPr>
        <w:t xml:space="preserve"> alt </w:t>
      </w:r>
      <w:r w:rsidRPr="0077271C">
        <w:rPr>
          <w:rFonts w:ascii="Cambria" w:hAnsi="Cambria" w:cstheme="minorBidi"/>
          <w:lang w:val="ro-RO" w:bidi="en-US"/>
        </w:rPr>
        <w:t>document enumerat în SCC ca făcând parte din contract</w:t>
      </w:r>
    </w:p>
    <w:p w14:paraId="41F0763E" w14:textId="739B4931" w:rsidR="00D23EBC" w:rsidRPr="0077271C" w:rsidRDefault="00D23EBC" w:rsidP="00A108CA">
      <w:pPr>
        <w:pStyle w:val="ListParagraph"/>
        <w:widowControl w:val="0"/>
        <w:numPr>
          <w:ilvl w:val="0"/>
          <w:numId w:val="38"/>
        </w:numPr>
        <w:tabs>
          <w:tab w:val="left" w:pos="0"/>
        </w:tabs>
        <w:autoSpaceDE w:val="0"/>
        <w:autoSpaceDN w:val="0"/>
        <w:spacing w:before="85"/>
        <w:ind w:right="-2"/>
        <w:jc w:val="both"/>
        <w:outlineLvl w:val="0"/>
        <w:rPr>
          <w:rFonts w:ascii="Cambria" w:hAnsi="Cambria" w:cstheme="minorBidi"/>
          <w:lang w:val="ro-RO" w:bidi="en-US"/>
        </w:rPr>
      </w:pPr>
      <w:r w:rsidRPr="0077271C">
        <w:rPr>
          <w:rFonts w:ascii="Cambria" w:hAnsi="Cambria" w:cstheme="minorBidi"/>
          <w:lang w:val="ro-RO" w:bidi="en-US"/>
        </w:rPr>
        <w:t xml:space="preserve">Având în vedere plățile care trebuie efectuate de către cumpărător către furnizor, după cum se menționează în continuare, furnizorul </w:t>
      </w:r>
      <w:r w:rsidR="00B31242" w:rsidRPr="0077271C">
        <w:rPr>
          <w:rFonts w:ascii="Cambria" w:hAnsi="Cambria" w:cstheme="minorBidi"/>
          <w:lang w:val="ro-RO" w:bidi="en-US"/>
        </w:rPr>
        <w:t xml:space="preserve">se obligă să convină cu </w:t>
      </w:r>
      <w:r w:rsidRPr="0077271C">
        <w:rPr>
          <w:rFonts w:ascii="Cambria" w:hAnsi="Cambria" w:cstheme="minorBidi"/>
          <w:lang w:val="ro-RO" w:bidi="en-US"/>
        </w:rPr>
        <w:t xml:space="preserve">cumpărătorul </w:t>
      </w:r>
      <w:r w:rsidR="00B31242" w:rsidRPr="0077271C">
        <w:rPr>
          <w:rFonts w:ascii="Cambria" w:hAnsi="Cambria" w:cstheme="minorBidi"/>
          <w:lang w:val="ro-RO" w:bidi="en-US"/>
        </w:rPr>
        <w:t xml:space="preserve">să </w:t>
      </w:r>
      <w:r w:rsidRPr="0077271C">
        <w:rPr>
          <w:rFonts w:ascii="Cambria" w:hAnsi="Cambria" w:cstheme="minorBidi"/>
          <w:lang w:val="ro-RO" w:bidi="en-US"/>
        </w:rPr>
        <w:t>furniz</w:t>
      </w:r>
      <w:r w:rsidR="00B31242" w:rsidRPr="0077271C">
        <w:rPr>
          <w:rFonts w:ascii="Cambria" w:hAnsi="Cambria" w:cstheme="minorBidi"/>
          <w:lang w:val="ro-RO" w:bidi="en-US"/>
        </w:rPr>
        <w:t xml:space="preserve">eze </w:t>
      </w:r>
      <w:r w:rsidRPr="0077271C">
        <w:rPr>
          <w:rFonts w:ascii="Cambria" w:hAnsi="Cambria" w:cstheme="minorBidi"/>
          <w:lang w:val="ro-RO" w:bidi="en-US"/>
        </w:rPr>
        <w:t xml:space="preserve">bunurile și serviciile și </w:t>
      </w:r>
      <w:r w:rsidR="00B31242" w:rsidRPr="0077271C">
        <w:rPr>
          <w:rFonts w:ascii="Cambria" w:hAnsi="Cambria" w:cstheme="minorBidi"/>
          <w:lang w:val="ro-RO" w:bidi="en-US"/>
        </w:rPr>
        <w:t>să</w:t>
      </w:r>
      <w:r w:rsidRPr="0077271C">
        <w:rPr>
          <w:rFonts w:ascii="Cambria" w:hAnsi="Cambria" w:cstheme="minorBidi"/>
          <w:lang w:val="ro-RO" w:bidi="en-US"/>
        </w:rPr>
        <w:t xml:space="preserve"> remedi</w:t>
      </w:r>
      <w:r w:rsidR="00B31242" w:rsidRPr="0077271C">
        <w:rPr>
          <w:rFonts w:ascii="Cambria" w:hAnsi="Cambria" w:cstheme="minorBidi"/>
          <w:lang w:val="ro-RO" w:bidi="en-US"/>
        </w:rPr>
        <w:t xml:space="preserve">eze eventualele </w:t>
      </w:r>
      <w:r w:rsidRPr="0077271C">
        <w:rPr>
          <w:rFonts w:ascii="Cambria" w:hAnsi="Cambria" w:cstheme="minorBidi"/>
          <w:lang w:val="ro-RO" w:bidi="en-US"/>
        </w:rPr>
        <w:t>defecte</w:t>
      </w:r>
      <w:r w:rsidR="00162577" w:rsidRPr="0077271C">
        <w:rPr>
          <w:rFonts w:ascii="Cambria" w:hAnsi="Cambria" w:cstheme="minorBidi"/>
          <w:lang w:val="ro-RO" w:bidi="en-US"/>
        </w:rPr>
        <w:t xml:space="preserve"> a</w:t>
      </w:r>
      <w:r w:rsidR="00C02F1E" w:rsidRPr="0077271C">
        <w:rPr>
          <w:rFonts w:ascii="Cambria" w:hAnsi="Cambria" w:cstheme="minorBidi"/>
          <w:lang w:val="ro-RO" w:bidi="en-US"/>
        </w:rPr>
        <w:t>l</w:t>
      </w:r>
      <w:r w:rsidRPr="0077271C">
        <w:rPr>
          <w:rFonts w:ascii="Cambria" w:hAnsi="Cambria" w:cstheme="minorBidi"/>
          <w:lang w:val="ro-RO" w:bidi="en-US"/>
        </w:rPr>
        <w:t xml:space="preserve">e acestora, </w:t>
      </w:r>
      <w:r w:rsidR="00B31242" w:rsidRPr="0077271C">
        <w:rPr>
          <w:rFonts w:ascii="Cambria" w:hAnsi="Cambria" w:cstheme="minorBidi"/>
          <w:lang w:val="ro-RO" w:bidi="en-US"/>
        </w:rPr>
        <w:t xml:space="preserve">respectând toate </w:t>
      </w:r>
      <w:r w:rsidRPr="0077271C">
        <w:rPr>
          <w:rFonts w:ascii="Cambria" w:hAnsi="Cambria" w:cstheme="minorBidi"/>
          <w:lang w:val="ro-RO" w:bidi="en-US"/>
        </w:rPr>
        <w:t xml:space="preserve"> prevederile contractului.</w:t>
      </w:r>
    </w:p>
    <w:p w14:paraId="40F4F913" w14:textId="1880310A" w:rsidR="00D23EBC" w:rsidRPr="0077271C" w:rsidRDefault="00D23EBC" w:rsidP="00A108CA">
      <w:pPr>
        <w:pStyle w:val="ListParagraph"/>
        <w:widowControl w:val="0"/>
        <w:numPr>
          <w:ilvl w:val="0"/>
          <w:numId w:val="38"/>
        </w:numPr>
        <w:tabs>
          <w:tab w:val="left" w:pos="0"/>
        </w:tabs>
        <w:autoSpaceDE w:val="0"/>
        <w:autoSpaceDN w:val="0"/>
        <w:spacing w:before="85"/>
        <w:ind w:right="-2"/>
        <w:jc w:val="both"/>
        <w:outlineLvl w:val="0"/>
        <w:rPr>
          <w:rFonts w:ascii="Cambria" w:hAnsi="Cambria" w:cstheme="minorBidi"/>
          <w:lang w:val="ro-RO" w:bidi="en-US"/>
        </w:rPr>
      </w:pPr>
      <w:r w:rsidRPr="0077271C">
        <w:rPr>
          <w:rFonts w:ascii="Cambria" w:hAnsi="Cambria" w:cstheme="minorBidi"/>
          <w:lang w:val="ro-RO" w:bidi="en-US"/>
        </w:rPr>
        <w:t>Cumpărătorul se obligă să plătească furnizorului</w:t>
      </w:r>
      <w:r w:rsidR="00B31242" w:rsidRPr="0077271C">
        <w:rPr>
          <w:rFonts w:ascii="Cambria" w:hAnsi="Cambria" w:cstheme="minorBidi"/>
          <w:lang w:val="ro-RO" w:bidi="en-US"/>
        </w:rPr>
        <w:t xml:space="preserve">, </w:t>
      </w:r>
      <w:r w:rsidRPr="0077271C">
        <w:rPr>
          <w:rFonts w:ascii="Cambria" w:hAnsi="Cambria" w:cstheme="minorBidi"/>
          <w:lang w:val="ro-RO" w:bidi="en-US"/>
        </w:rPr>
        <w:t>în legătură cu furnizarea bunurilor și serviciilor și remedierea defectelor, prețul contractului sau orice</w:t>
      </w:r>
      <w:r w:rsidR="00FF7E2D" w:rsidRPr="0077271C">
        <w:rPr>
          <w:rFonts w:ascii="Cambria" w:hAnsi="Cambria" w:cstheme="minorBidi"/>
          <w:lang w:val="ro-RO" w:bidi="en-US"/>
        </w:rPr>
        <w:t xml:space="preserve"> altă </w:t>
      </w:r>
      <w:r w:rsidRPr="0077271C">
        <w:rPr>
          <w:rFonts w:ascii="Cambria" w:hAnsi="Cambria" w:cstheme="minorBidi"/>
          <w:lang w:val="ro-RO" w:bidi="en-US"/>
        </w:rPr>
        <w:t>sumă care</w:t>
      </w:r>
      <w:r w:rsidR="00B31242" w:rsidRPr="0077271C">
        <w:rPr>
          <w:rFonts w:ascii="Cambria" w:hAnsi="Cambria" w:cstheme="minorBidi"/>
          <w:lang w:val="ro-RO" w:bidi="en-US"/>
        </w:rPr>
        <w:t xml:space="preserve"> și când </w:t>
      </w:r>
      <w:r w:rsidRPr="0077271C">
        <w:rPr>
          <w:rFonts w:ascii="Cambria" w:hAnsi="Cambria" w:cstheme="minorBidi"/>
          <w:lang w:val="ro-RO" w:bidi="en-US"/>
        </w:rPr>
        <w:t xml:space="preserve"> poate deveni plătibilă</w:t>
      </w:r>
      <w:r w:rsidR="00B31242" w:rsidRPr="0077271C">
        <w:rPr>
          <w:rFonts w:ascii="Cambria" w:hAnsi="Cambria" w:cstheme="minorBidi"/>
          <w:lang w:val="ro-RO" w:bidi="en-US"/>
        </w:rPr>
        <w:t>,</w:t>
      </w:r>
      <w:r w:rsidRPr="0077271C">
        <w:rPr>
          <w:rFonts w:ascii="Cambria" w:hAnsi="Cambria" w:cstheme="minorBidi"/>
          <w:lang w:val="ro-RO" w:bidi="en-US"/>
        </w:rPr>
        <w:t xml:space="preserve"> în conformitate cu prevederile contractului</w:t>
      </w:r>
      <w:r w:rsidR="00B31242" w:rsidRPr="0077271C">
        <w:rPr>
          <w:rFonts w:ascii="Cambria" w:hAnsi="Cambria" w:cstheme="minorBidi"/>
          <w:lang w:val="ro-RO" w:bidi="en-US"/>
        </w:rPr>
        <w:t>,</w:t>
      </w:r>
      <w:r w:rsidRPr="0077271C">
        <w:rPr>
          <w:rFonts w:ascii="Cambria" w:hAnsi="Cambria" w:cstheme="minorBidi"/>
          <w:lang w:val="ro-RO" w:bidi="en-US"/>
        </w:rPr>
        <w:t xml:space="preserve"> la momentul și în modalitatea prevăzută de contract.</w:t>
      </w:r>
    </w:p>
    <w:p w14:paraId="11042280" w14:textId="2753E180" w:rsidR="00D23EBC" w:rsidRPr="0077271C" w:rsidRDefault="00C02F1E" w:rsidP="00D23EBC">
      <w:pPr>
        <w:widowControl w:val="0"/>
        <w:tabs>
          <w:tab w:val="left" w:pos="0"/>
        </w:tabs>
        <w:autoSpaceDE w:val="0"/>
        <w:autoSpaceDN w:val="0"/>
        <w:spacing w:before="85"/>
        <w:ind w:right="-2"/>
        <w:jc w:val="both"/>
        <w:outlineLvl w:val="0"/>
        <w:rPr>
          <w:rFonts w:ascii="Cambria" w:hAnsi="Cambria" w:cstheme="minorBidi"/>
          <w:lang w:val="ro-RO" w:bidi="en-US"/>
        </w:rPr>
      </w:pPr>
      <w:r w:rsidRPr="0077271C">
        <w:rPr>
          <w:rFonts w:ascii="Cambria" w:hAnsi="Cambria" w:cstheme="minorBidi"/>
          <w:lang w:val="ro-RO" w:bidi="en-US"/>
        </w:rPr>
        <w:tab/>
      </w:r>
      <w:r w:rsidR="00D23EBC" w:rsidRPr="0077271C">
        <w:rPr>
          <w:rFonts w:ascii="Cambria" w:hAnsi="Cambria" w:cstheme="minorBidi"/>
          <w:lang w:val="ro-RO" w:bidi="en-US"/>
        </w:rPr>
        <w:t xml:space="preserve">Drept mărturie, părțile la prezenta au </w:t>
      </w:r>
      <w:r w:rsidR="00B31242" w:rsidRPr="0077271C">
        <w:rPr>
          <w:rFonts w:ascii="Cambria" w:hAnsi="Cambria" w:cstheme="minorBidi"/>
          <w:lang w:val="ro-RO" w:bidi="en-US"/>
        </w:rPr>
        <w:t>stabilit executarea acestui acord-contract</w:t>
      </w:r>
      <w:r w:rsidR="00D23EBC" w:rsidRPr="0077271C">
        <w:rPr>
          <w:rFonts w:ascii="Cambria" w:hAnsi="Cambria" w:cstheme="minorBidi"/>
          <w:lang w:val="ro-RO" w:bidi="en-US"/>
        </w:rPr>
        <w:t xml:space="preserve"> în conformitate cu legile lor respective în ziua și anul </w:t>
      </w:r>
      <w:r w:rsidR="00B31242" w:rsidRPr="0077271C">
        <w:rPr>
          <w:rFonts w:ascii="Cambria" w:hAnsi="Cambria" w:cstheme="minorBidi"/>
          <w:lang w:val="ro-RO" w:bidi="en-US"/>
        </w:rPr>
        <w:t>menționate</w:t>
      </w:r>
      <w:r w:rsidR="00D23EBC" w:rsidRPr="0077271C">
        <w:rPr>
          <w:rFonts w:ascii="Cambria" w:hAnsi="Cambria" w:cstheme="minorBidi"/>
          <w:lang w:val="ro-RO" w:bidi="en-US"/>
        </w:rPr>
        <w:t xml:space="preserve"> mai sus.</w:t>
      </w:r>
    </w:p>
    <w:p w14:paraId="66AC3EBF" w14:textId="77777777" w:rsidR="00D23EBC" w:rsidRPr="0077271C" w:rsidRDefault="00D23EBC" w:rsidP="00D23EBC">
      <w:pPr>
        <w:widowControl w:val="0"/>
        <w:tabs>
          <w:tab w:val="left" w:pos="0"/>
        </w:tabs>
        <w:autoSpaceDE w:val="0"/>
        <w:autoSpaceDN w:val="0"/>
        <w:spacing w:before="85"/>
        <w:ind w:left="1464" w:right="1486"/>
        <w:jc w:val="center"/>
        <w:outlineLvl w:val="0"/>
        <w:rPr>
          <w:rFonts w:ascii="Cambria" w:hAnsi="Cambria" w:cstheme="minorBidi"/>
          <w:lang w:val="ro-RO" w:bidi="en-US"/>
        </w:rPr>
      </w:pPr>
    </w:p>
    <w:p w14:paraId="78F012B4" w14:textId="3F90FBEC" w:rsidR="00D23EBC" w:rsidRPr="0077271C" w:rsidRDefault="00D23EBC" w:rsidP="00B31242">
      <w:pPr>
        <w:widowControl w:val="0"/>
        <w:tabs>
          <w:tab w:val="left" w:pos="0"/>
        </w:tabs>
        <w:autoSpaceDE w:val="0"/>
        <w:autoSpaceDN w:val="0"/>
        <w:spacing w:before="85"/>
        <w:ind w:right="-2"/>
        <w:jc w:val="center"/>
        <w:outlineLvl w:val="0"/>
        <w:rPr>
          <w:rFonts w:ascii="Cambria" w:hAnsi="Cambria" w:cstheme="minorBidi"/>
          <w:lang w:val="ro-RO" w:bidi="en-US"/>
        </w:rPr>
      </w:pPr>
      <w:r w:rsidRPr="0077271C">
        <w:rPr>
          <w:rFonts w:ascii="Cambria" w:hAnsi="Cambria" w:cstheme="minorBidi"/>
          <w:lang w:val="ro-RO" w:bidi="en-US"/>
        </w:rPr>
        <w:t>Semnat, sigilat, livrat de</w:t>
      </w:r>
      <w:r w:rsidR="003C095F" w:rsidRPr="0077271C">
        <w:rPr>
          <w:rFonts w:ascii="Cambria" w:hAnsi="Cambria" w:cstheme="minorBidi"/>
          <w:lang w:val="ro-RO" w:bidi="en-US"/>
        </w:rPr>
        <w:t xml:space="preserve"> către </w:t>
      </w:r>
      <w:r w:rsidR="00B31242" w:rsidRPr="0077271C">
        <w:rPr>
          <w:rFonts w:ascii="Cambria" w:hAnsi="Cambria" w:cstheme="minorBidi"/>
          <w:lang w:val="ro-RO" w:bidi="en-US"/>
        </w:rPr>
        <w:t>________având funcția de____________</w:t>
      </w:r>
      <w:r w:rsidRPr="0077271C">
        <w:rPr>
          <w:rFonts w:ascii="Cambria" w:hAnsi="Cambria" w:cstheme="minorBidi"/>
          <w:lang w:val="ro-RO" w:bidi="en-US"/>
        </w:rPr>
        <w:t xml:space="preserve"> (pentru cumpărător)</w:t>
      </w:r>
    </w:p>
    <w:p w14:paraId="2D0A841E" w14:textId="77777777" w:rsidR="00D23EBC" w:rsidRPr="0077271C" w:rsidRDefault="00D23EBC" w:rsidP="00B31242">
      <w:pPr>
        <w:widowControl w:val="0"/>
        <w:tabs>
          <w:tab w:val="left" w:pos="0"/>
        </w:tabs>
        <w:autoSpaceDE w:val="0"/>
        <w:autoSpaceDN w:val="0"/>
        <w:spacing w:before="85"/>
        <w:ind w:right="-2"/>
        <w:jc w:val="center"/>
        <w:outlineLvl w:val="0"/>
        <w:rPr>
          <w:rFonts w:ascii="Cambria" w:hAnsi="Cambria" w:cstheme="minorBidi"/>
          <w:lang w:val="ro-RO" w:bidi="en-US"/>
        </w:rPr>
      </w:pPr>
    </w:p>
    <w:p w14:paraId="24614DC0" w14:textId="2405BB88" w:rsidR="00A65334" w:rsidRPr="0077271C" w:rsidRDefault="00B31242" w:rsidP="00B31242">
      <w:pPr>
        <w:widowControl w:val="0"/>
        <w:tabs>
          <w:tab w:val="left" w:pos="0"/>
        </w:tabs>
        <w:autoSpaceDE w:val="0"/>
        <w:autoSpaceDN w:val="0"/>
        <w:spacing w:before="85"/>
        <w:ind w:right="-2"/>
        <w:jc w:val="center"/>
        <w:outlineLvl w:val="0"/>
        <w:rPr>
          <w:rFonts w:ascii="Cambria" w:hAnsi="Cambria" w:cstheme="minorBidi"/>
          <w:b/>
          <w:bCs/>
          <w:sz w:val="36"/>
          <w:szCs w:val="36"/>
          <w:lang w:val="ro-RO" w:bidi="en-US"/>
        </w:rPr>
        <w:sectPr w:rsidR="00A65334" w:rsidRPr="0077271C" w:rsidSect="00A51237">
          <w:footerReference w:type="default" r:id="rId39"/>
          <w:pgSz w:w="11900" w:h="16820" w:code="9"/>
          <w:pgMar w:top="2347" w:right="964" w:bottom="1440" w:left="1015" w:header="709" w:footer="709" w:gutter="0"/>
          <w:cols w:space="708"/>
          <w:docGrid w:linePitch="360"/>
        </w:sectPr>
      </w:pPr>
      <w:r w:rsidRPr="0077271C">
        <w:rPr>
          <w:rFonts w:ascii="Cambria" w:hAnsi="Cambria" w:cstheme="minorBidi"/>
          <w:lang w:val="ro-RO" w:bidi="en-US"/>
        </w:rPr>
        <w:t>Semnat, sigilat, livrat de</w:t>
      </w:r>
      <w:r w:rsidR="003C095F" w:rsidRPr="0077271C">
        <w:rPr>
          <w:rFonts w:ascii="Cambria" w:hAnsi="Cambria" w:cstheme="minorBidi"/>
          <w:lang w:val="ro-RO" w:bidi="en-US"/>
        </w:rPr>
        <w:t xml:space="preserve"> </w:t>
      </w:r>
      <w:proofErr w:type="spellStart"/>
      <w:r w:rsidR="003C095F" w:rsidRPr="0077271C">
        <w:rPr>
          <w:rFonts w:ascii="Cambria" w:hAnsi="Cambria" w:cstheme="minorBidi"/>
          <w:lang w:val="ro-RO" w:bidi="en-US"/>
        </w:rPr>
        <w:t>către</w:t>
      </w:r>
      <w:r w:rsidRPr="0077271C">
        <w:rPr>
          <w:rFonts w:ascii="Cambria" w:hAnsi="Cambria" w:cstheme="minorBidi"/>
          <w:lang w:val="ro-RO" w:bidi="en-US"/>
        </w:rPr>
        <w:t>____________având</w:t>
      </w:r>
      <w:proofErr w:type="spellEnd"/>
      <w:r w:rsidRPr="0077271C">
        <w:rPr>
          <w:rFonts w:ascii="Cambria" w:hAnsi="Cambria" w:cstheme="minorBidi"/>
          <w:lang w:val="ro-RO" w:bidi="en-US"/>
        </w:rPr>
        <w:t xml:space="preserve"> funcția de____________ </w:t>
      </w:r>
      <w:r w:rsidR="00D23EBC" w:rsidRPr="0077271C">
        <w:rPr>
          <w:rFonts w:ascii="Cambria" w:hAnsi="Cambria" w:cstheme="minorBidi"/>
          <w:lang w:val="ro-RO" w:bidi="en-US"/>
        </w:rPr>
        <w:t>(pentru furnizor)</w:t>
      </w:r>
    </w:p>
    <w:p w14:paraId="3BAFEF21" w14:textId="5292D0AF" w:rsidR="00192510" w:rsidRPr="0077271C" w:rsidRDefault="00056071" w:rsidP="009812FD">
      <w:pPr>
        <w:pStyle w:val="SectionHeading"/>
        <w:rPr>
          <w:rFonts w:ascii="Cambria" w:hAnsi="Cambria"/>
          <w:lang w:val="ro-RO" w:bidi="en-US"/>
        </w:rPr>
      </w:pPr>
      <w:bookmarkStart w:id="172" w:name="_Toc65510305"/>
      <w:r w:rsidRPr="0077271C">
        <w:rPr>
          <w:rFonts w:ascii="Cambria" w:hAnsi="Cambria"/>
          <w:lang w:val="ro-RO" w:bidi="en-US"/>
        </w:rPr>
        <w:lastRenderedPageBreak/>
        <w:t>Secțiunea VI</w:t>
      </w:r>
      <w:r w:rsidR="00DF572B" w:rsidRPr="0077271C">
        <w:rPr>
          <w:rFonts w:ascii="Cambria" w:hAnsi="Cambria"/>
          <w:lang w:val="ro-RO" w:bidi="en-US"/>
        </w:rPr>
        <w:t>I(A)</w:t>
      </w:r>
      <w:r w:rsidRPr="0077271C">
        <w:rPr>
          <w:rFonts w:ascii="Cambria" w:hAnsi="Cambria"/>
          <w:lang w:val="ro-RO" w:bidi="en-US"/>
        </w:rPr>
        <w:t>. Condițiile generale</w:t>
      </w:r>
      <w:r w:rsidR="00162577" w:rsidRPr="0077271C">
        <w:rPr>
          <w:rFonts w:ascii="Cambria" w:hAnsi="Cambria"/>
          <w:lang w:val="ro-RO" w:bidi="en-US"/>
        </w:rPr>
        <w:t xml:space="preserve"> a</w:t>
      </w:r>
      <w:r w:rsidR="00C02F1E" w:rsidRPr="0077271C">
        <w:rPr>
          <w:rFonts w:ascii="Cambria" w:hAnsi="Cambria"/>
          <w:lang w:val="ro-RO" w:bidi="en-US"/>
        </w:rPr>
        <w:t>le</w:t>
      </w:r>
      <w:r w:rsidRPr="0077271C">
        <w:rPr>
          <w:rFonts w:ascii="Cambria" w:hAnsi="Cambria"/>
          <w:lang w:val="ro-RO" w:bidi="en-US"/>
        </w:rPr>
        <w:t xml:space="preserve"> contractului (GCC)</w:t>
      </w:r>
      <w:bookmarkEnd w:id="172"/>
    </w:p>
    <w:p w14:paraId="09323F51" w14:textId="1D655E00" w:rsidR="006E6914" w:rsidRPr="0077271C" w:rsidRDefault="003C095F" w:rsidP="00CA576A">
      <w:pPr>
        <w:widowControl w:val="0"/>
        <w:tabs>
          <w:tab w:val="left" w:pos="0"/>
        </w:tabs>
        <w:autoSpaceDE w:val="0"/>
        <w:autoSpaceDN w:val="0"/>
        <w:spacing w:before="240" w:line="240" w:lineRule="exact"/>
        <w:ind w:left="1464" w:right="1482"/>
        <w:jc w:val="center"/>
        <w:outlineLvl w:val="1"/>
        <w:rPr>
          <w:rFonts w:ascii="Cambria" w:hAnsi="Cambria" w:cstheme="minorBidi"/>
          <w:b/>
          <w:bCs/>
          <w:lang w:val="ro-RO" w:bidi="en-US"/>
        </w:rPr>
      </w:pPr>
      <w:bookmarkStart w:id="173" w:name="_Toc19856933"/>
      <w:r w:rsidRPr="0077271C">
        <w:rPr>
          <w:rFonts w:ascii="Cambria" w:hAnsi="Cambria" w:cstheme="minorBidi"/>
          <w:b/>
          <w:bCs/>
          <w:lang w:val="ro-RO" w:bidi="en-US"/>
        </w:rPr>
        <w:t>Lista clauzelor</w:t>
      </w:r>
      <w:bookmarkEnd w:id="173"/>
    </w:p>
    <w:p w14:paraId="34E32E18" w14:textId="24585A0B" w:rsidR="00F43E1C" w:rsidRPr="0077271C" w:rsidRDefault="00F44011" w:rsidP="00C02F1E">
      <w:pPr>
        <w:pStyle w:val="TOC1"/>
        <w:tabs>
          <w:tab w:val="left" w:pos="440"/>
          <w:tab w:val="right" w:leader="dot" w:pos="9911"/>
        </w:tabs>
        <w:rPr>
          <w:rFonts w:ascii="Cambria" w:eastAsiaTheme="minorEastAsia" w:hAnsi="Cambria" w:cstheme="minorBidi"/>
          <w:b w:val="0"/>
          <w:bCs w:val="0"/>
          <w:noProof/>
          <w:szCs w:val="24"/>
          <w:lang w:val="ro-RO" w:eastAsia="en-GB"/>
        </w:rPr>
      </w:pPr>
      <w:r w:rsidRPr="0077271C">
        <w:rPr>
          <w:rFonts w:ascii="Cambria" w:hAnsi="Cambria" w:cstheme="minorBidi"/>
          <w:b w:val="0"/>
          <w:bCs w:val="0"/>
          <w:lang w:val="ro-RO" w:bidi="en-US"/>
        </w:rPr>
        <w:fldChar w:fldCharType="begin"/>
      </w:r>
      <w:r w:rsidRPr="0077271C">
        <w:rPr>
          <w:rFonts w:ascii="Cambria" w:hAnsi="Cambria" w:cstheme="minorBidi"/>
          <w:b w:val="0"/>
          <w:bCs w:val="0"/>
          <w:lang w:val="ro-RO" w:bidi="en-US"/>
        </w:rPr>
        <w:instrText xml:space="preserve"> TOC \h \z \t "GCC Clauses,1" </w:instrText>
      </w:r>
      <w:r w:rsidRPr="0077271C">
        <w:rPr>
          <w:rFonts w:ascii="Cambria" w:hAnsi="Cambria" w:cstheme="minorBidi"/>
          <w:b w:val="0"/>
          <w:bCs w:val="0"/>
          <w:lang w:val="ro-RO" w:bidi="en-US"/>
        </w:rPr>
        <w:fldChar w:fldCharType="separate"/>
      </w:r>
      <w:hyperlink w:anchor="_Toc46388253" w:history="1">
        <w:r w:rsidR="00F43E1C" w:rsidRPr="0077271C">
          <w:rPr>
            <w:rStyle w:val="Hyperlink"/>
            <w:rFonts w:ascii="Cambria" w:hAnsi="Cambria"/>
            <w:b w:val="0"/>
            <w:noProof/>
            <w:lang w:val="ro-RO"/>
          </w:rPr>
          <w:t>1.</w:t>
        </w:r>
        <w:r w:rsidR="00F43E1C" w:rsidRPr="0077271C">
          <w:rPr>
            <w:rFonts w:ascii="Cambria" w:eastAsiaTheme="minorEastAsia" w:hAnsi="Cambria" w:cstheme="minorBidi"/>
            <w:b w:val="0"/>
            <w:bCs w:val="0"/>
            <w:noProof/>
            <w:szCs w:val="24"/>
            <w:lang w:val="ro-RO" w:eastAsia="en-GB"/>
          </w:rPr>
          <w:tab/>
        </w:r>
        <w:r w:rsidR="00F43E1C" w:rsidRPr="0077271C">
          <w:rPr>
            <w:rStyle w:val="Hyperlink"/>
            <w:rFonts w:ascii="Cambria" w:hAnsi="Cambria"/>
            <w:b w:val="0"/>
            <w:noProof/>
            <w:lang w:val="ro-RO"/>
          </w:rPr>
          <w:t>Defini</w:t>
        </w:r>
        <w:r w:rsidR="00DF572B" w:rsidRPr="0077271C">
          <w:rPr>
            <w:rStyle w:val="Hyperlink"/>
            <w:rFonts w:ascii="Cambria" w:hAnsi="Cambria"/>
            <w:b w:val="0"/>
            <w:noProof/>
            <w:lang w:val="ro-RO"/>
          </w:rPr>
          <w:t>ții</w:t>
        </w:r>
        <w:r w:rsidR="00F43E1C" w:rsidRPr="0077271C">
          <w:rPr>
            <w:rFonts w:ascii="Cambria" w:hAnsi="Cambria"/>
            <w:b w:val="0"/>
            <w:noProof/>
            <w:webHidden/>
            <w:lang w:val="ro-RO"/>
          </w:rPr>
          <w:tab/>
        </w:r>
        <w:r w:rsidR="00F43E1C" w:rsidRPr="0077271C">
          <w:rPr>
            <w:rFonts w:ascii="Cambria" w:hAnsi="Cambria"/>
            <w:b w:val="0"/>
            <w:noProof/>
            <w:webHidden/>
            <w:lang w:val="ro-RO"/>
          </w:rPr>
          <w:fldChar w:fldCharType="begin"/>
        </w:r>
        <w:r w:rsidR="00F43E1C" w:rsidRPr="0077271C">
          <w:rPr>
            <w:rFonts w:ascii="Cambria" w:hAnsi="Cambria"/>
            <w:b w:val="0"/>
            <w:noProof/>
            <w:webHidden/>
            <w:lang w:val="ro-RO"/>
          </w:rPr>
          <w:instrText xml:space="preserve"> PAGEREF _Toc46388253 \h </w:instrText>
        </w:r>
        <w:r w:rsidR="00F43E1C" w:rsidRPr="0077271C">
          <w:rPr>
            <w:rFonts w:ascii="Cambria" w:hAnsi="Cambria"/>
            <w:b w:val="0"/>
            <w:noProof/>
            <w:webHidden/>
            <w:lang w:val="ro-RO"/>
          </w:rPr>
        </w:r>
        <w:r w:rsidR="00F43E1C" w:rsidRPr="0077271C">
          <w:rPr>
            <w:rFonts w:ascii="Cambria" w:hAnsi="Cambria"/>
            <w:b w:val="0"/>
            <w:noProof/>
            <w:webHidden/>
            <w:lang w:val="ro-RO"/>
          </w:rPr>
          <w:fldChar w:fldCharType="separate"/>
        </w:r>
        <w:r w:rsidR="00C74C33" w:rsidRPr="0077271C">
          <w:rPr>
            <w:rFonts w:ascii="Cambria" w:hAnsi="Cambria"/>
            <w:b w:val="0"/>
            <w:noProof/>
            <w:webHidden/>
            <w:lang w:val="ro-RO"/>
          </w:rPr>
          <w:t>53</w:t>
        </w:r>
        <w:r w:rsidR="00F43E1C" w:rsidRPr="0077271C">
          <w:rPr>
            <w:rFonts w:ascii="Cambria" w:hAnsi="Cambria"/>
            <w:b w:val="0"/>
            <w:noProof/>
            <w:webHidden/>
            <w:lang w:val="ro-RO"/>
          </w:rPr>
          <w:fldChar w:fldCharType="end"/>
        </w:r>
      </w:hyperlink>
    </w:p>
    <w:p w14:paraId="0A6C263D" w14:textId="4767EB20" w:rsidR="00F43E1C" w:rsidRPr="0077271C" w:rsidRDefault="00F43E1C" w:rsidP="00C02F1E">
      <w:pPr>
        <w:pStyle w:val="TOC1"/>
        <w:tabs>
          <w:tab w:val="left" w:pos="440"/>
          <w:tab w:val="right" w:leader="dot" w:pos="9911"/>
        </w:tabs>
        <w:rPr>
          <w:rFonts w:ascii="Cambria" w:eastAsiaTheme="minorEastAsia" w:hAnsi="Cambria" w:cstheme="minorBidi"/>
          <w:b w:val="0"/>
          <w:bCs w:val="0"/>
          <w:noProof/>
          <w:szCs w:val="24"/>
          <w:lang w:val="ro-RO" w:eastAsia="en-GB"/>
        </w:rPr>
      </w:pPr>
      <w:hyperlink w:anchor="_Toc46388254" w:history="1">
        <w:r w:rsidRPr="0077271C">
          <w:rPr>
            <w:rStyle w:val="Hyperlink"/>
            <w:rFonts w:ascii="Cambria" w:hAnsi="Cambria"/>
            <w:b w:val="0"/>
            <w:noProof/>
            <w:lang w:val="ro-RO"/>
          </w:rPr>
          <w:t>2.</w:t>
        </w:r>
        <w:r w:rsidRPr="0077271C">
          <w:rPr>
            <w:rFonts w:ascii="Cambria" w:eastAsiaTheme="minorEastAsia" w:hAnsi="Cambria" w:cstheme="minorBidi"/>
            <w:b w:val="0"/>
            <w:bCs w:val="0"/>
            <w:noProof/>
            <w:szCs w:val="24"/>
            <w:lang w:val="ro-RO" w:eastAsia="en-GB"/>
          </w:rPr>
          <w:tab/>
        </w:r>
        <w:r w:rsidR="00DF572B" w:rsidRPr="0077271C">
          <w:rPr>
            <w:rStyle w:val="Hyperlink"/>
            <w:rFonts w:ascii="Cambria" w:hAnsi="Cambria"/>
            <w:b w:val="0"/>
            <w:lang w:val="ro-RO"/>
          </w:rPr>
          <w:t>Domeniu de aplicare</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_Toc46388254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54</w:t>
        </w:r>
        <w:r w:rsidRPr="0077271C">
          <w:rPr>
            <w:rFonts w:ascii="Cambria" w:hAnsi="Cambria"/>
            <w:b w:val="0"/>
            <w:noProof/>
            <w:webHidden/>
            <w:lang w:val="ro-RO"/>
          </w:rPr>
          <w:fldChar w:fldCharType="end"/>
        </w:r>
      </w:hyperlink>
    </w:p>
    <w:p w14:paraId="7203ABA1" w14:textId="4D872CD4" w:rsidR="00F43E1C" w:rsidRPr="0077271C" w:rsidRDefault="00F43E1C" w:rsidP="00C02F1E">
      <w:pPr>
        <w:pStyle w:val="TOC1"/>
        <w:tabs>
          <w:tab w:val="left" w:pos="440"/>
          <w:tab w:val="right" w:leader="dot" w:pos="9911"/>
        </w:tabs>
        <w:rPr>
          <w:rFonts w:ascii="Cambria" w:eastAsiaTheme="minorEastAsia" w:hAnsi="Cambria" w:cstheme="minorBidi"/>
          <w:b w:val="0"/>
          <w:bCs w:val="0"/>
          <w:noProof/>
          <w:szCs w:val="24"/>
          <w:lang w:val="ro-RO" w:eastAsia="en-GB"/>
        </w:rPr>
      </w:pPr>
      <w:hyperlink w:anchor="_Toc46388255" w:history="1">
        <w:r w:rsidRPr="0077271C">
          <w:rPr>
            <w:rStyle w:val="Hyperlink"/>
            <w:rFonts w:ascii="Cambria" w:hAnsi="Cambria"/>
            <w:b w:val="0"/>
            <w:noProof/>
            <w:lang w:val="ro-RO"/>
          </w:rPr>
          <w:t>3.</w:t>
        </w:r>
        <w:r w:rsidRPr="0077271C">
          <w:rPr>
            <w:rFonts w:ascii="Cambria" w:eastAsiaTheme="minorEastAsia" w:hAnsi="Cambria" w:cstheme="minorBidi"/>
            <w:b w:val="0"/>
            <w:bCs w:val="0"/>
            <w:noProof/>
            <w:szCs w:val="24"/>
            <w:lang w:val="ro-RO" w:eastAsia="en-GB"/>
          </w:rPr>
          <w:tab/>
        </w:r>
        <w:r w:rsidR="00DF572B" w:rsidRPr="0077271C">
          <w:rPr>
            <w:rStyle w:val="Hyperlink"/>
            <w:rFonts w:ascii="Cambria" w:hAnsi="Cambria"/>
            <w:b w:val="0"/>
            <w:noProof/>
            <w:lang w:val="ro-RO"/>
          </w:rPr>
          <w:t>Țara de origine</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_Toc46388255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54</w:t>
        </w:r>
        <w:r w:rsidRPr="0077271C">
          <w:rPr>
            <w:rFonts w:ascii="Cambria" w:hAnsi="Cambria"/>
            <w:b w:val="0"/>
            <w:noProof/>
            <w:webHidden/>
            <w:lang w:val="ro-RO"/>
          </w:rPr>
          <w:fldChar w:fldCharType="end"/>
        </w:r>
      </w:hyperlink>
    </w:p>
    <w:p w14:paraId="11DC258B" w14:textId="751E0699" w:rsidR="00F43E1C" w:rsidRPr="0077271C" w:rsidRDefault="00F43E1C" w:rsidP="00C02F1E">
      <w:pPr>
        <w:pStyle w:val="TOC1"/>
        <w:tabs>
          <w:tab w:val="left" w:pos="440"/>
          <w:tab w:val="right" w:leader="dot" w:pos="9911"/>
        </w:tabs>
        <w:rPr>
          <w:rFonts w:ascii="Cambria" w:eastAsiaTheme="minorEastAsia" w:hAnsi="Cambria" w:cstheme="minorBidi"/>
          <w:b w:val="0"/>
          <w:bCs w:val="0"/>
          <w:noProof/>
          <w:szCs w:val="24"/>
          <w:lang w:val="ro-RO" w:eastAsia="en-GB"/>
        </w:rPr>
      </w:pPr>
      <w:hyperlink w:anchor="_Toc46388256" w:history="1">
        <w:r w:rsidRPr="0077271C">
          <w:rPr>
            <w:rStyle w:val="Hyperlink"/>
            <w:rFonts w:ascii="Cambria" w:hAnsi="Cambria"/>
            <w:b w:val="0"/>
            <w:noProof/>
            <w:lang w:val="ro-RO"/>
          </w:rPr>
          <w:t>4.</w:t>
        </w:r>
        <w:r w:rsidRPr="0077271C">
          <w:rPr>
            <w:rFonts w:ascii="Cambria" w:eastAsiaTheme="minorEastAsia" w:hAnsi="Cambria" w:cstheme="minorBidi"/>
            <w:b w:val="0"/>
            <w:bCs w:val="0"/>
            <w:noProof/>
            <w:szCs w:val="24"/>
            <w:lang w:val="ro-RO" w:eastAsia="en-GB"/>
          </w:rPr>
          <w:tab/>
        </w:r>
        <w:r w:rsidRPr="0077271C">
          <w:rPr>
            <w:rStyle w:val="Hyperlink"/>
            <w:rFonts w:ascii="Cambria" w:hAnsi="Cambria"/>
            <w:b w:val="0"/>
            <w:noProof/>
            <w:lang w:val="ro-RO"/>
          </w:rPr>
          <w:t>Pr</w:t>
        </w:r>
        <w:r w:rsidR="00DF572B" w:rsidRPr="0077271C">
          <w:rPr>
            <w:rStyle w:val="Hyperlink"/>
            <w:rFonts w:ascii="Cambria" w:hAnsi="Cambria"/>
            <w:b w:val="0"/>
            <w:noProof/>
            <w:lang w:val="ro-RO"/>
          </w:rPr>
          <w:t>acțici interzise</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_Toc46388256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54</w:t>
        </w:r>
        <w:r w:rsidRPr="0077271C">
          <w:rPr>
            <w:rFonts w:ascii="Cambria" w:hAnsi="Cambria"/>
            <w:b w:val="0"/>
            <w:noProof/>
            <w:webHidden/>
            <w:lang w:val="ro-RO"/>
          </w:rPr>
          <w:fldChar w:fldCharType="end"/>
        </w:r>
      </w:hyperlink>
    </w:p>
    <w:p w14:paraId="45990842" w14:textId="74BB3826" w:rsidR="00F43E1C" w:rsidRPr="0077271C" w:rsidRDefault="00F43E1C" w:rsidP="00C02F1E">
      <w:pPr>
        <w:pStyle w:val="TOC1"/>
        <w:tabs>
          <w:tab w:val="left" w:pos="440"/>
          <w:tab w:val="right" w:leader="dot" w:pos="9911"/>
        </w:tabs>
        <w:rPr>
          <w:rFonts w:ascii="Cambria" w:eastAsiaTheme="minorEastAsia" w:hAnsi="Cambria" w:cstheme="minorBidi"/>
          <w:b w:val="0"/>
          <w:bCs w:val="0"/>
          <w:noProof/>
          <w:szCs w:val="24"/>
          <w:lang w:val="ro-RO" w:eastAsia="en-GB"/>
        </w:rPr>
      </w:pPr>
      <w:hyperlink w:anchor="_Toc46388257" w:history="1">
        <w:r w:rsidRPr="0077271C">
          <w:rPr>
            <w:rStyle w:val="Hyperlink"/>
            <w:rFonts w:ascii="Cambria" w:hAnsi="Cambria"/>
            <w:b w:val="0"/>
            <w:noProof/>
            <w:lang w:val="ro-RO"/>
          </w:rPr>
          <w:t>5.</w:t>
        </w:r>
        <w:r w:rsidRPr="0077271C">
          <w:rPr>
            <w:rFonts w:ascii="Cambria" w:eastAsiaTheme="minorEastAsia" w:hAnsi="Cambria" w:cstheme="minorBidi"/>
            <w:b w:val="0"/>
            <w:bCs w:val="0"/>
            <w:noProof/>
            <w:szCs w:val="24"/>
            <w:lang w:val="ro-RO" w:eastAsia="en-GB"/>
          </w:rPr>
          <w:tab/>
        </w:r>
        <w:r w:rsidR="00DF572B" w:rsidRPr="0077271C">
          <w:rPr>
            <w:rStyle w:val="Hyperlink"/>
            <w:rFonts w:ascii="Cambria" w:hAnsi="Cambria"/>
            <w:b w:val="0"/>
            <w:noProof/>
            <w:lang w:val="ro-RO"/>
          </w:rPr>
          <w:t>Hărțuirea și exploatarea sexuală și abuzul sexual</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_Toc46388257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57</w:t>
        </w:r>
        <w:r w:rsidRPr="0077271C">
          <w:rPr>
            <w:rFonts w:ascii="Cambria" w:hAnsi="Cambria"/>
            <w:b w:val="0"/>
            <w:noProof/>
            <w:webHidden/>
            <w:lang w:val="ro-RO"/>
          </w:rPr>
          <w:fldChar w:fldCharType="end"/>
        </w:r>
      </w:hyperlink>
    </w:p>
    <w:p w14:paraId="1ADE9FC0" w14:textId="58C4F1C2" w:rsidR="00F43E1C" w:rsidRPr="0077271C" w:rsidRDefault="00F43E1C" w:rsidP="00C02F1E">
      <w:pPr>
        <w:pStyle w:val="TOC1"/>
        <w:tabs>
          <w:tab w:val="left" w:pos="440"/>
          <w:tab w:val="right" w:leader="dot" w:pos="9911"/>
        </w:tabs>
        <w:rPr>
          <w:rFonts w:ascii="Cambria" w:eastAsiaTheme="minorEastAsia" w:hAnsi="Cambria" w:cstheme="minorBidi"/>
          <w:b w:val="0"/>
          <w:bCs w:val="0"/>
          <w:noProof/>
          <w:szCs w:val="24"/>
          <w:lang w:val="ro-RO" w:eastAsia="en-GB"/>
        </w:rPr>
      </w:pPr>
      <w:hyperlink w:anchor="_Toc46388258" w:history="1">
        <w:r w:rsidRPr="0077271C">
          <w:rPr>
            <w:rStyle w:val="Hyperlink"/>
            <w:rFonts w:ascii="Cambria" w:hAnsi="Cambria"/>
            <w:b w:val="0"/>
            <w:noProof/>
            <w:lang w:val="ro-RO"/>
          </w:rPr>
          <w:t>6.</w:t>
        </w:r>
        <w:r w:rsidRPr="0077271C">
          <w:rPr>
            <w:rFonts w:ascii="Cambria" w:eastAsiaTheme="minorEastAsia" w:hAnsi="Cambria" w:cstheme="minorBidi"/>
            <w:b w:val="0"/>
            <w:bCs w:val="0"/>
            <w:noProof/>
            <w:szCs w:val="24"/>
            <w:lang w:val="ro-RO" w:eastAsia="en-GB"/>
          </w:rPr>
          <w:tab/>
        </w:r>
        <w:r w:rsidRPr="0077271C">
          <w:rPr>
            <w:rStyle w:val="Hyperlink"/>
            <w:rFonts w:ascii="Cambria" w:hAnsi="Cambria"/>
            <w:b w:val="0"/>
            <w:noProof/>
            <w:lang w:val="ro-RO"/>
          </w:rPr>
          <w:t>S</w:t>
        </w:r>
        <w:r w:rsidR="00DF572B" w:rsidRPr="0077271C">
          <w:rPr>
            <w:rStyle w:val="Hyperlink"/>
            <w:rFonts w:ascii="Cambria" w:hAnsi="Cambria"/>
            <w:b w:val="0"/>
            <w:noProof/>
            <w:lang w:val="ro-RO"/>
          </w:rPr>
          <w:t>tandardele de performanță S</w:t>
        </w:r>
        <w:r w:rsidRPr="0077271C">
          <w:rPr>
            <w:rStyle w:val="Hyperlink"/>
            <w:rFonts w:ascii="Cambria" w:hAnsi="Cambria"/>
            <w:b w:val="0"/>
            <w:noProof/>
            <w:lang w:val="ro-RO"/>
          </w:rPr>
          <w:t xml:space="preserve">ECAP </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_Toc46388258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57</w:t>
        </w:r>
        <w:r w:rsidRPr="0077271C">
          <w:rPr>
            <w:rFonts w:ascii="Cambria" w:hAnsi="Cambria"/>
            <w:b w:val="0"/>
            <w:noProof/>
            <w:webHidden/>
            <w:lang w:val="ro-RO"/>
          </w:rPr>
          <w:fldChar w:fldCharType="end"/>
        </w:r>
      </w:hyperlink>
    </w:p>
    <w:p w14:paraId="69A33F12" w14:textId="1D8A6054" w:rsidR="00F43E1C" w:rsidRPr="0077271C" w:rsidRDefault="00F43E1C" w:rsidP="00C02F1E">
      <w:pPr>
        <w:pStyle w:val="TOC1"/>
        <w:tabs>
          <w:tab w:val="left" w:pos="440"/>
          <w:tab w:val="right" w:leader="dot" w:pos="9911"/>
        </w:tabs>
        <w:rPr>
          <w:rFonts w:ascii="Cambria" w:eastAsiaTheme="minorEastAsia" w:hAnsi="Cambria" w:cstheme="minorBidi"/>
          <w:b w:val="0"/>
          <w:bCs w:val="0"/>
          <w:noProof/>
          <w:szCs w:val="24"/>
          <w:lang w:val="ro-RO" w:eastAsia="en-GB"/>
        </w:rPr>
      </w:pPr>
      <w:hyperlink w:anchor="_Toc46388259" w:history="1">
        <w:r w:rsidRPr="0077271C">
          <w:rPr>
            <w:rStyle w:val="Hyperlink"/>
            <w:rFonts w:ascii="Cambria" w:hAnsi="Cambria"/>
            <w:b w:val="0"/>
            <w:noProof/>
            <w:lang w:val="ro-RO"/>
          </w:rPr>
          <w:t>7.</w:t>
        </w:r>
        <w:r w:rsidRPr="0077271C">
          <w:rPr>
            <w:rFonts w:ascii="Cambria" w:eastAsiaTheme="minorEastAsia" w:hAnsi="Cambria" w:cstheme="minorBidi"/>
            <w:b w:val="0"/>
            <w:bCs w:val="0"/>
            <w:noProof/>
            <w:szCs w:val="24"/>
            <w:lang w:val="ro-RO" w:eastAsia="en-GB"/>
          </w:rPr>
          <w:tab/>
        </w:r>
        <w:r w:rsidRPr="0077271C">
          <w:rPr>
            <w:rStyle w:val="Hyperlink"/>
            <w:rFonts w:ascii="Cambria" w:hAnsi="Cambria"/>
            <w:b w:val="0"/>
            <w:noProof/>
            <w:lang w:val="ro-RO"/>
          </w:rPr>
          <w:t>Standard</w:t>
        </w:r>
        <w:r w:rsidR="00DF572B" w:rsidRPr="0077271C">
          <w:rPr>
            <w:rStyle w:val="Hyperlink"/>
            <w:rFonts w:ascii="Cambria" w:hAnsi="Cambria"/>
            <w:b w:val="0"/>
            <w:noProof/>
            <w:lang w:val="ro-RO"/>
          </w:rPr>
          <w:t>e</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_Toc46388259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57</w:t>
        </w:r>
        <w:r w:rsidRPr="0077271C">
          <w:rPr>
            <w:rFonts w:ascii="Cambria" w:hAnsi="Cambria"/>
            <w:b w:val="0"/>
            <w:noProof/>
            <w:webHidden/>
            <w:lang w:val="ro-RO"/>
          </w:rPr>
          <w:fldChar w:fldCharType="end"/>
        </w:r>
      </w:hyperlink>
    </w:p>
    <w:p w14:paraId="36B789D4" w14:textId="655CB984" w:rsidR="00F43E1C" w:rsidRPr="0077271C" w:rsidRDefault="00F43E1C" w:rsidP="00C02F1E">
      <w:pPr>
        <w:pStyle w:val="TOC1"/>
        <w:tabs>
          <w:tab w:val="left" w:pos="440"/>
          <w:tab w:val="right" w:leader="dot" w:pos="9911"/>
        </w:tabs>
        <w:rPr>
          <w:rFonts w:ascii="Cambria" w:eastAsiaTheme="minorEastAsia" w:hAnsi="Cambria" w:cstheme="minorBidi"/>
          <w:b w:val="0"/>
          <w:bCs w:val="0"/>
          <w:noProof/>
          <w:szCs w:val="24"/>
          <w:lang w:val="ro-RO" w:eastAsia="en-GB"/>
        </w:rPr>
      </w:pPr>
      <w:hyperlink w:anchor="_Toc46388260" w:history="1">
        <w:r w:rsidRPr="0077271C">
          <w:rPr>
            <w:rStyle w:val="Hyperlink"/>
            <w:rFonts w:ascii="Cambria" w:hAnsi="Cambria"/>
            <w:b w:val="0"/>
            <w:noProof/>
            <w:lang w:val="ro-RO"/>
          </w:rPr>
          <w:t>8.</w:t>
        </w:r>
        <w:r w:rsidRPr="0077271C">
          <w:rPr>
            <w:rFonts w:ascii="Cambria" w:eastAsiaTheme="minorEastAsia" w:hAnsi="Cambria" w:cstheme="minorBidi"/>
            <w:b w:val="0"/>
            <w:bCs w:val="0"/>
            <w:noProof/>
            <w:szCs w:val="24"/>
            <w:lang w:val="ro-RO" w:eastAsia="en-GB"/>
          </w:rPr>
          <w:tab/>
        </w:r>
        <w:r w:rsidRPr="0077271C">
          <w:rPr>
            <w:rStyle w:val="Hyperlink"/>
            <w:rFonts w:ascii="Cambria" w:hAnsi="Cambria"/>
            <w:b w:val="0"/>
            <w:noProof/>
            <w:lang w:val="ro-RO"/>
          </w:rPr>
          <w:t>U</w:t>
        </w:r>
        <w:r w:rsidR="00DF572B" w:rsidRPr="0077271C">
          <w:rPr>
            <w:rStyle w:val="Hyperlink"/>
            <w:rFonts w:ascii="Cambria" w:hAnsi="Cambria"/>
            <w:b w:val="0"/>
            <w:noProof/>
            <w:lang w:val="ro-RO"/>
          </w:rPr>
          <w:t>tilizarea docume</w:t>
        </w:r>
        <w:r w:rsidR="00C02F1E" w:rsidRPr="0077271C">
          <w:rPr>
            <w:rStyle w:val="Hyperlink"/>
            <w:rFonts w:ascii="Cambria" w:hAnsi="Cambria"/>
            <w:b w:val="0"/>
            <w:noProof/>
            <w:lang w:val="ro-RO"/>
          </w:rPr>
          <w:t>n</w:t>
        </w:r>
        <w:r w:rsidR="00DF572B" w:rsidRPr="0077271C">
          <w:rPr>
            <w:rStyle w:val="Hyperlink"/>
            <w:rFonts w:ascii="Cambria" w:hAnsi="Cambria"/>
            <w:b w:val="0"/>
            <w:noProof/>
            <w:lang w:val="ro-RO"/>
          </w:rPr>
          <w:t>telor și a informațiilor din contract</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_Toc46388260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58</w:t>
        </w:r>
        <w:r w:rsidRPr="0077271C">
          <w:rPr>
            <w:rFonts w:ascii="Cambria" w:hAnsi="Cambria"/>
            <w:b w:val="0"/>
            <w:noProof/>
            <w:webHidden/>
            <w:lang w:val="ro-RO"/>
          </w:rPr>
          <w:fldChar w:fldCharType="end"/>
        </w:r>
      </w:hyperlink>
    </w:p>
    <w:p w14:paraId="3A2F6042" w14:textId="4A62FEC6" w:rsidR="00F43E1C" w:rsidRPr="0077271C" w:rsidRDefault="00F43E1C" w:rsidP="00C02F1E">
      <w:pPr>
        <w:pStyle w:val="TOC1"/>
        <w:tabs>
          <w:tab w:val="left" w:pos="440"/>
          <w:tab w:val="right" w:leader="dot" w:pos="9911"/>
        </w:tabs>
        <w:rPr>
          <w:rFonts w:ascii="Cambria" w:eastAsiaTheme="minorEastAsia" w:hAnsi="Cambria" w:cstheme="minorBidi"/>
          <w:b w:val="0"/>
          <w:bCs w:val="0"/>
          <w:noProof/>
          <w:szCs w:val="24"/>
          <w:lang w:val="ro-RO" w:eastAsia="en-GB"/>
        </w:rPr>
      </w:pPr>
      <w:hyperlink w:anchor="_Toc46388261" w:history="1">
        <w:r w:rsidRPr="0077271C">
          <w:rPr>
            <w:rStyle w:val="Hyperlink"/>
            <w:rFonts w:ascii="Cambria" w:hAnsi="Cambria"/>
            <w:b w:val="0"/>
            <w:noProof/>
            <w:lang w:val="ro-RO"/>
          </w:rPr>
          <w:t>9.</w:t>
        </w:r>
        <w:r w:rsidRPr="0077271C">
          <w:rPr>
            <w:rFonts w:ascii="Cambria" w:eastAsiaTheme="minorEastAsia" w:hAnsi="Cambria" w:cstheme="minorBidi"/>
            <w:b w:val="0"/>
            <w:bCs w:val="0"/>
            <w:noProof/>
            <w:szCs w:val="24"/>
            <w:lang w:val="ro-RO" w:eastAsia="en-GB"/>
          </w:rPr>
          <w:tab/>
        </w:r>
        <w:r w:rsidR="00DF572B" w:rsidRPr="0077271C">
          <w:rPr>
            <w:rStyle w:val="Hyperlink"/>
            <w:rFonts w:ascii="Cambria" w:hAnsi="Cambria"/>
            <w:b w:val="0"/>
            <w:noProof/>
            <w:lang w:val="ro-RO"/>
          </w:rPr>
          <w:t>Drepturile de proprietate intelectuală, patente</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_Toc46388261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58</w:t>
        </w:r>
        <w:r w:rsidRPr="0077271C">
          <w:rPr>
            <w:rFonts w:ascii="Cambria" w:hAnsi="Cambria"/>
            <w:b w:val="0"/>
            <w:noProof/>
            <w:webHidden/>
            <w:lang w:val="ro-RO"/>
          </w:rPr>
          <w:fldChar w:fldCharType="end"/>
        </w:r>
      </w:hyperlink>
    </w:p>
    <w:p w14:paraId="468CA070" w14:textId="2825D369"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62" w:history="1">
        <w:r w:rsidRPr="0077271C">
          <w:rPr>
            <w:rStyle w:val="Hyperlink"/>
            <w:rFonts w:ascii="Cambria" w:hAnsi="Cambria"/>
            <w:b w:val="0"/>
            <w:noProof/>
            <w:lang w:val="ro-RO"/>
          </w:rPr>
          <w:t>10.</w:t>
        </w:r>
        <w:r w:rsidRPr="0077271C">
          <w:rPr>
            <w:rFonts w:ascii="Cambria" w:eastAsiaTheme="minorEastAsia" w:hAnsi="Cambria" w:cstheme="minorBidi"/>
            <w:b w:val="0"/>
            <w:bCs w:val="0"/>
            <w:noProof/>
            <w:szCs w:val="24"/>
            <w:lang w:val="ro-RO" w:eastAsia="en-GB"/>
          </w:rPr>
          <w:tab/>
        </w:r>
        <w:r w:rsidR="00DF572B" w:rsidRPr="0077271C">
          <w:rPr>
            <w:rStyle w:val="Hyperlink"/>
            <w:rFonts w:ascii="Cambria" w:hAnsi="Cambria"/>
            <w:b w:val="0"/>
            <w:lang w:val="ro-RO"/>
          </w:rPr>
          <w:t>Garanția de bună execuție</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_Toc46388262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58</w:t>
        </w:r>
        <w:r w:rsidRPr="0077271C">
          <w:rPr>
            <w:rFonts w:ascii="Cambria" w:hAnsi="Cambria"/>
            <w:b w:val="0"/>
            <w:noProof/>
            <w:webHidden/>
            <w:lang w:val="ro-RO"/>
          </w:rPr>
          <w:fldChar w:fldCharType="end"/>
        </w:r>
      </w:hyperlink>
    </w:p>
    <w:p w14:paraId="1BF3C813" w14:textId="44D7EBD4"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63" w:history="1">
        <w:r w:rsidRPr="0077271C">
          <w:rPr>
            <w:rStyle w:val="Hyperlink"/>
            <w:rFonts w:ascii="Cambria" w:hAnsi="Cambria"/>
            <w:b w:val="0"/>
            <w:noProof/>
            <w:lang w:val="ro-RO" w:bidi="en-US"/>
          </w:rPr>
          <w:t>11.</w:t>
        </w:r>
        <w:r w:rsidRPr="0077271C">
          <w:rPr>
            <w:rFonts w:ascii="Cambria" w:eastAsiaTheme="minorEastAsia" w:hAnsi="Cambria" w:cstheme="minorBidi"/>
            <w:b w:val="0"/>
            <w:bCs w:val="0"/>
            <w:noProof/>
            <w:szCs w:val="24"/>
            <w:lang w:val="ro-RO" w:eastAsia="en-GB"/>
          </w:rPr>
          <w:tab/>
        </w:r>
        <w:r w:rsidRPr="0077271C">
          <w:rPr>
            <w:rStyle w:val="Hyperlink"/>
            <w:rFonts w:ascii="Cambria" w:hAnsi="Cambria"/>
            <w:b w:val="0"/>
            <w:noProof/>
            <w:lang w:val="ro-RO" w:bidi="en-US"/>
          </w:rPr>
          <w:t>Inspec</w:t>
        </w:r>
        <w:r w:rsidR="00DF572B" w:rsidRPr="0077271C">
          <w:rPr>
            <w:rStyle w:val="Hyperlink"/>
            <w:rFonts w:ascii="Cambria" w:hAnsi="Cambria"/>
            <w:b w:val="0"/>
            <w:noProof/>
            <w:lang w:val="ro-RO" w:bidi="en-US"/>
          </w:rPr>
          <w:t>ții și Teste</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_Toc46388263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59</w:t>
        </w:r>
        <w:r w:rsidRPr="0077271C">
          <w:rPr>
            <w:rFonts w:ascii="Cambria" w:hAnsi="Cambria"/>
            <w:b w:val="0"/>
            <w:noProof/>
            <w:webHidden/>
            <w:lang w:val="ro-RO"/>
          </w:rPr>
          <w:fldChar w:fldCharType="end"/>
        </w:r>
      </w:hyperlink>
    </w:p>
    <w:p w14:paraId="724F3D24" w14:textId="02F5ACE5"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64" w:history="1">
        <w:r w:rsidRPr="0077271C">
          <w:rPr>
            <w:rStyle w:val="Hyperlink"/>
            <w:rFonts w:ascii="Cambria" w:hAnsi="Cambria"/>
            <w:b w:val="0"/>
            <w:noProof/>
            <w:lang w:val="ro-RO" w:bidi="en-US"/>
          </w:rPr>
          <w:t>12.</w:t>
        </w:r>
        <w:r w:rsidRPr="0077271C">
          <w:rPr>
            <w:rFonts w:ascii="Cambria" w:eastAsiaTheme="minorEastAsia" w:hAnsi="Cambria" w:cstheme="minorBidi"/>
            <w:b w:val="0"/>
            <w:bCs w:val="0"/>
            <w:noProof/>
            <w:szCs w:val="24"/>
            <w:lang w:val="ro-RO" w:eastAsia="en-GB"/>
          </w:rPr>
          <w:tab/>
        </w:r>
        <w:r w:rsidR="00DF572B" w:rsidRPr="0077271C">
          <w:rPr>
            <w:rStyle w:val="Hyperlink"/>
            <w:rFonts w:ascii="Cambria" w:hAnsi="Cambria"/>
            <w:b w:val="0"/>
            <w:noProof/>
            <w:lang w:val="ro-RO" w:bidi="en-US"/>
          </w:rPr>
          <w:t>Ambalare</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_Toc46388264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60</w:t>
        </w:r>
        <w:r w:rsidRPr="0077271C">
          <w:rPr>
            <w:rFonts w:ascii="Cambria" w:hAnsi="Cambria"/>
            <w:b w:val="0"/>
            <w:noProof/>
            <w:webHidden/>
            <w:lang w:val="ro-RO"/>
          </w:rPr>
          <w:fldChar w:fldCharType="end"/>
        </w:r>
      </w:hyperlink>
    </w:p>
    <w:p w14:paraId="64E98FC7" w14:textId="10A44B87"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65" w:history="1">
        <w:r w:rsidRPr="0077271C">
          <w:rPr>
            <w:rStyle w:val="Hyperlink"/>
            <w:rFonts w:ascii="Cambria" w:hAnsi="Cambria"/>
            <w:b w:val="0"/>
            <w:noProof/>
            <w:lang w:val="ro-RO" w:bidi="en-US"/>
          </w:rPr>
          <w:t>13.</w:t>
        </w:r>
        <w:r w:rsidRPr="0077271C">
          <w:rPr>
            <w:rFonts w:ascii="Cambria" w:eastAsiaTheme="minorEastAsia" w:hAnsi="Cambria" w:cstheme="minorBidi"/>
            <w:b w:val="0"/>
            <w:bCs w:val="0"/>
            <w:noProof/>
            <w:szCs w:val="24"/>
            <w:lang w:val="ro-RO" w:eastAsia="en-GB"/>
          </w:rPr>
          <w:tab/>
        </w:r>
        <w:r w:rsidRPr="0077271C">
          <w:rPr>
            <w:rStyle w:val="Hyperlink"/>
            <w:rFonts w:ascii="Cambria" w:hAnsi="Cambria"/>
            <w:b w:val="0"/>
            <w:noProof/>
            <w:lang w:val="ro-RO" w:bidi="en-US"/>
          </w:rPr>
          <w:t>D</w:t>
        </w:r>
        <w:r w:rsidR="00DF572B" w:rsidRPr="0077271C">
          <w:rPr>
            <w:rStyle w:val="Hyperlink"/>
            <w:rFonts w:ascii="Cambria" w:hAnsi="Cambria"/>
            <w:b w:val="0"/>
            <w:noProof/>
            <w:lang w:val="ro-RO" w:bidi="en-US"/>
          </w:rPr>
          <w:t>livrare și documente de însoțire</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_Toc46388265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60</w:t>
        </w:r>
        <w:r w:rsidRPr="0077271C">
          <w:rPr>
            <w:rFonts w:ascii="Cambria" w:hAnsi="Cambria"/>
            <w:b w:val="0"/>
            <w:noProof/>
            <w:webHidden/>
            <w:lang w:val="ro-RO"/>
          </w:rPr>
          <w:fldChar w:fldCharType="end"/>
        </w:r>
      </w:hyperlink>
    </w:p>
    <w:p w14:paraId="6F3DAF50" w14:textId="605B956A"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66" w:history="1">
        <w:r w:rsidRPr="0077271C">
          <w:rPr>
            <w:rStyle w:val="Hyperlink"/>
            <w:rFonts w:ascii="Cambria" w:hAnsi="Cambria"/>
            <w:b w:val="0"/>
            <w:noProof/>
            <w:lang w:val="ro-RO" w:bidi="en-US"/>
          </w:rPr>
          <w:t>14.</w:t>
        </w:r>
        <w:r w:rsidRPr="0077271C">
          <w:rPr>
            <w:rFonts w:ascii="Cambria" w:eastAsiaTheme="minorEastAsia" w:hAnsi="Cambria" w:cstheme="minorBidi"/>
            <w:b w:val="0"/>
            <w:bCs w:val="0"/>
            <w:noProof/>
            <w:szCs w:val="24"/>
            <w:lang w:val="ro-RO" w:eastAsia="en-GB"/>
          </w:rPr>
          <w:tab/>
        </w:r>
        <w:r w:rsidR="00DF572B" w:rsidRPr="0077271C">
          <w:rPr>
            <w:rStyle w:val="Hyperlink"/>
            <w:rFonts w:ascii="Cambria" w:hAnsi="Cambria"/>
            <w:b w:val="0"/>
            <w:noProof/>
            <w:lang w:val="ro-RO" w:bidi="en-US"/>
          </w:rPr>
          <w:t>Asigurări</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_Toc46388266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60</w:t>
        </w:r>
        <w:r w:rsidRPr="0077271C">
          <w:rPr>
            <w:rFonts w:ascii="Cambria" w:hAnsi="Cambria"/>
            <w:b w:val="0"/>
            <w:noProof/>
            <w:webHidden/>
            <w:lang w:val="ro-RO"/>
          </w:rPr>
          <w:fldChar w:fldCharType="end"/>
        </w:r>
      </w:hyperlink>
    </w:p>
    <w:p w14:paraId="2C7B9117" w14:textId="19185E32"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67" w:history="1">
        <w:r w:rsidRPr="0077271C">
          <w:rPr>
            <w:rStyle w:val="Hyperlink"/>
            <w:rFonts w:ascii="Cambria" w:hAnsi="Cambria"/>
            <w:b w:val="0"/>
            <w:noProof/>
            <w:lang w:val="ro-RO" w:bidi="en-US"/>
          </w:rPr>
          <w:t>15.</w:t>
        </w:r>
        <w:r w:rsidRPr="0077271C">
          <w:rPr>
            <w:rFonts w:ascii="Cambria" w:eastAsiaTheme="minorEastAsia" w:hAnsi="Cambria" w:cstheme="minorBidi"/>
            <w:b w:val="0"/>
            <w:bCs w:val="0"/>
            <w:noProof/>
            <w:szCs w:val="24"/>
            <w:lang w:val="ro-RO" w:eastAsia="en-GB"/>
          </w:rPr>
          <w:tab/>
        </w:r>
        <w:r w:rsidRPr="0077271C">
          <w:rPr>
            <w:rStyle w:val="Hyperlink"/>
            <w:rFonts w:ascii="Cambria" w:hAnsi="Cambria"/>
            <w:b w:val="0"/>
            <w:noProof/>
            <w:lang w:val="ro-RO" w:bidi="en-US"/>
          </w:rPr>
          <w:t>Transport</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_Toc46388267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61</w:t>
        </w:r>
        <w:r w:rsidRPr="0077271C">
          <w:rPr>
            <w:rFonts w:ascii="Cambria" w:hAnsi="Cambria"/>
            <w:b w:val="0"/>
            <w:noProof/>
            <w:webHidden/>
            <w:lang w:val="ro-RO"/>
          </w:rPr>
          <w:fldChar w:fldCharType="end"/>
        </w:r>
      </w:hyperlink>
    </w:p>
    <w:p w14:paraId="1B79F11B" w14:textId="4956C3CB"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68" w:history="1">
        <w:r w:rsidRPr="0077271C">
          <w:rPr>
            <w:rStyle w:val="Hyperlink"/>
            <w:rFonts w:ascii="Cambria" w:hAnsi="Cambria"/>
            <w:b w:val="0"/>
            <w:noProof/>
            <w:lang w:val="ro-RO" w:bidi="en-US"/>
          </w:rPr>
          <w:t>16.</w:t>
        </w:r>
        <w:r w:rsidRPr="0077271C">
          <w:rPr>
            <w:rFonts w:ascii="Cambria" w:eastAsiaTheme="minorEastAsia" w:hAnsi="Cambria" w:cstheme="minorBidi"/>
            <w:b w:val="0"/>
            <w:bCs w:val="0"/>
            <w:noProof/>
            <w:szCs w:val="24"/>
            <w:lang w:val="ro-RO" w:eastAsia="en-GB"/>
          </w:rPr>
          <w:tab/>
        </w:r>
        <w:r w:rsidR="00DF572B" w:rsidRPr="0077271C">
          <w:rPr>
            <w:rStyle w:val="Hyperlink"/>
            <w:rFonts w:ascii="Cambria" w:hAnsi="Cambria"/>
            <w:b w:val="0"/>
            <w:noProof/>
            <w:lang w:val="ro-RO" w:bidi="en-US"/>
          </w:rPr>
          <w:t xml:space="preserve">Servicii necesare ocazionate </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_Toc46388268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61</w:t>
        </w:r>
        <w:r w:rsidRPr="0077271C">
          <w:rPr>
            <w:rFonts w:ascii="Cambria" w:hAnsi="Cambria"/>
            <w:b w:val="0"/>
            <w:noProof/>
            <w:webHidden/>
            <w:lang w:val="ro-RO"/>
          </w:rPr>
          <w:fldChar w:fldCharType="end"/>
        </w:r>
      </w:hyperlink>
    </w:p>
    <w:p w14:paraId="302352CE" w14:textId="5C26193E"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69" w:history="1">
        <w:r w:rsidRPr="0077271C">
          <w:rPr>
            <w:rStyle w:val="Hyperlink"/>
            <w:rFonts w:ascii="Cambria" w:hAnsi="Cambria"/>
            <w:b w:val="0"/>
            <w:noProof/>
            <w:lang w:val="ro-RO" w:bidi="en-US"/>
          </w:rPr>
          <w:t>17.</w:t>
        </w:r>
        <w:r w:rsidRPr="0077271C">
          <w:rPr>
            <w:rFonts w:ascii="Cambria" w:eastAsiaTheme="minorEastAsia" w:hAnsi="Cambria" w:cstheme="minorBidi"/>
            <w:b w:val="0"/>
            <w:bCs w:val="0"/>
            <w:noProof/>
            <w:szCs w:val="24"/>
            <w:lang w:val="ro-RO" w:eastAsia="en-GB"/>
          </w:rPr>
          <w:tab/>
        </w:r>
        <w:r w:rsidR="00DF572B" w:rsidRPr="0077271C">
          <w:rPr>
            <w:rStyle w:val="Hyperlink"/>
            <w:rFonts w:ascii="Cambria" w:hAnsi="Cambria"/>
            <w:b w:val="0"/>
            <w:noProof/>
            <w:lang w:val="ro-RO" w:bidi="en-US"/>
          </w:rPr>
          <w:t>Piese de schimb</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_Toc46388269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61</w:t>
        </w:r>
        <w:r w:rsidRPr="0077271C">
          <w:rPr>
            <w:rFonts w:ascii="Cambria" w:hAnsi="Cambria"/>
            <w:b w:val="0"/>
            <w:noProof/>
            <w:webHidden/>
            <w:lang w:val="ro-RO"/>
          </w:rPr>
          <w:fldChar w:fldCharType="end"/>
        </w:r>
      </w:hyperlink>
    </w:p>
    <w:p w14:paraId="562C72F0" w14:textId="11BE0701"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70" w:history="1">
        <w:r w:rsidRPr="0077271C">
          <w:rPr>
            <w:rStyle w:val="Hyperlink"/>
            <w:rFonts w:ascii="Cambria" w:hAnsi="Cambria"/>
            <w:b w:val="0"/>
            <w:noProof/>
            <w:lang w:val="ro-RO" w:bidi="en-US"/>
          </w:rPr>
          <w:t>18.</w:t>
        </w:r>
        <w:r w:rsidRPr="0077271C">
          <w:rPr>
            <w:rFonts w:ascii="Cambria" w:eastAsiaTheme="minorEastAsia" w:hAnsi="Cambria" w:cstheme="minorBidi"/>
            <w:b w:val="0"/>
            <w:bCs w:val="0"/>
            <w:noProof/>
            <w:szCs w:val="24"/>
            <w:lang w:val="ro-RO" w:eastAsia="en-GB"/>
          </w:rPr>
          <w:tab/>
        </w:r>
        <w:r w:rsidR="00DF572B" w:rsidRPr="0077271C">
          <w:rPr>
            <w:rStyle w:val="Hyperlink"/>
            <w:rFonts w:ascii="Cambria" w:hAnsi="Cambria"/>
            <w:b w:val="0"/>
            <w:noProof/>
            <w:lang w:val="ro-RO" w:bidi="en-US"/>
          </w:rPr>
          <w:t>Garanții</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_Toc46388270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61</w:t>
        </w:r>
        <w:r w:rsidRPr="0077271C">
          <w:rPr>
            <w:rFonts w:ascii="Cambria" w:hAnsi="Cambria"/>
            <w:b w:val="0"/>
            <w:noProof/>
            <w:webHidden/>
            <w:lang w:val="ro-RO"/>
          </w:rPr>
          <w:fldChar w:fldCharType="end"/>
        </w:r>
      </w:hyperlink>
    </w:p>
    <w:p w14:paraId="024253AF" w14:textId="0B9620A8"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71" w:history="1">
        <w:r w:rsidRPr="0077271C">
          <w:rPr>
            <w:rStyle w:val="Hyperlink"/>
            <w:rFonts w:ascii="Cambria" w:hAnsi="Cambria"/>
            <w:b w:val="0"/>
            <w:noProof/>
            <w:lang w:val="ro-RO" w:bidi="en-US"/>
          </w:rPr>
          <w:t>19.</w:t>
        </w:r>
        <w:r w:rsidRPr="0077271C">
          <w:rPr>
            <w:rFonts w:ascii="Cambria" w:eastAsiaTheme="minorEastAsia" w:hAnsi="Cambria" w:cstheme="minorBidi"/>
            <w:b w:val="0"/>
            <w:bCs w:val="0"/>
            <w:noProof/>
            <w:szCs w:val="24"/>
            <w:lang w:val="ro-RO" w:eastAsia="en-GB"/>
          </w:rPr>
          <w:tab/>
        </w:r>
        <w:r w:rsidRPr="0077271C">
          <w:rPr>
            <w:rStyle w:val="Hyperlink"/>
            <w:rFonts w:ascii="Cambria" w:hAnsi="Cambria"/>
            <w:b w:val="0"/>
            <w:noProof/>
            <w:lang w:val="ro-RO" w:bidi="en-US"/>
          </w:rPr>
          <w:t>P</w:t>
        </w:r>
        <w:r w:rsidR="00DF572B" w:rsidRPr="0077271C">
          <w:rPr>
            <w:rStyle w:val="Hyperlink"/>
            <w:rFonts w:ascii="Cambria" w:hAnsi="Cambria"/>
            <w:b w:val="0"/>
            <w:noProof/>
            <w:lang w:val="ro-RO" w:bidi="en-US"/>
          </w:rPr>
          <w:t>lățile</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_Toc46388271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62</w:t>
        </w:r>
        <w:r w:rsidRPr="0077271C">
          <w:rPr>
            <w:rFonts w:ascii="Cambria" w:hAnsi="Cambria"/>
            <w:b w:val="0"/>
            <w:noProof/>
            <w:webHidden/>
            <w:lang w:val="ro-RO"/>
          </w:rPr>
          <w:fldChar w:fldCharType="end"/>
        </w:r>
      </w:hyperlink>
    </w:p>
    <w:p w14:paraId="459102AB" w14:textId="5C649A9D"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72" w:history="1">
        <w:r w:rsidRPr="0077271C">
          <w:rPr>
            <w:rStyle w:val="Hyperlink"/>
            <w:rFonts w:ascii="Cambria" w:hAnsi="Cambria"/>
            <w:b w:val="0"/>
            <w:noProof/>
            <w:lang w:val="ro-RO"/>
          </w:rPr>
          <w:t>20.</w:t>
        </w:r>
        <w:r w:rsidRPr="0077271C">
          <w:rPr>
            <w:rFonts w:ascii="Cambria" w:eastAsiaTheme="minorEastAsia" w:hAnsi="Cambria" w:cstheme="minorBidi"/>
            <w:b w:val="0"/>
            <w:bCs w:val="0"/>
            <w:noProof/>
            <w:szCs w:val="24"/>
            <w:lang w:val="ro-RO" w:eastAsia="en-GB"/>
          </w:rPr>
          <w:tab/>
        </w:r>
        <w:r w:rsidRPr="0077271C">
          <w:rPr>
            <w:rStyle w:val="Hyperlink"/>
            <w:rFonts w:ascii="Cambria" w:hAnsi="Cambria"/>
            <w:b w:val="0"/>
            <w:noProof/>
            <w:lang w:val="ro-RO"/>
          </w:rPr>
          <w:t>Pr</w:t>
        </w:r>
        <w:r w:rsidR="00DF572B" w:rsidRPr="0077271C">
          <w:rPr>
            <w:rStyle w:val="Hyperlink"/>
            <w:rFonts w:ascii="Cambria" w:hAnsi="Cambria"/>
            <w:b w:val="0"/>
            <w:noProof/>
            <w:lang w:val="ro-RO"/>
          </w:rPr>
          <w:t>ețuri</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_Toc46388272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62</w:t>
        </w:r>
        <w:r w:rsidRPr="0077271C">
          <w:rPr>
            <w:rFonts w:ascii="Cambria" w:hAnsi="Cambria"/>
            <w:b w:val="0"/>
            <w:noProof/>
            <w:webHidden/>
            <w:lang w:val="ro-RO"/>
          </w:rPr>
          <w:fldChar w:fldCharType="end"/>
        </w:r>
      </w:hyperlink>
    </w:p>
    <w:p w14:paraId="67202666" w14:textId="55D503F7"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73" w:history="1">
        <w:r w:rsidRPr="0077271C">
          <w:rPr>
            <w:rStyle w:val="Hyperlink"/>
            <w:rFonts w:ascii="Cambria" w:hAnsi="Cambria"/>
            <w:b w:val="0"/>
            <w:noProof/>
            <w:lang w:val="ro-RO"/>
          </w:rPr>
          <w:t>21.</w:t>
        </w:r>
        <w:r w:rsidRPr="0077271C">
          <w:rPr>
            <w:rFonts w:ascii="Cambria" w:eastAsiaTheme="minorEastAsia" w:hAnsi="Cambria" w:cstheme="minorBidi"/>
            <w:b w:val="0"/>
            <w:bCs w:val="0"/>
            <w:noProof/>
            <w:szCs w:val="24"/>
            <w:lang w:val="ro-RO" w:eastAsia="en-GB"/>
          </w:rPr>
          <w:tab/>
        </w:r>
        <w:r w:rsidR="008C1795" w:rsidRPr="0077271C">
          <w:rPr>
            <w:rStyle w:val="Hyperlink"/>
            <w:rFonts w:ascii="Cambria" w:hAnsi="Cambria"/>
            <w:b w:val="0"/>
            <w:noProof/>
            <w:lang w:val="ro-RO"/>
          </w:rPr>
          <w:t xml:space="preserve">Comenzi Modificate(??) </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_Toc46388273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63</w:t>
        </w:r>
        <w:r w:rsidRPr="0077271C">
          <w:rPr>
            <w:rFonts w:ascii="Cambria" w:hAnsi="Cambria"/>
            <w:b w:val="0"/>
            <w:noProof/>
            <w:webHidden/>
            <w:lang w:val="ro-RO"/>
          </w:rPr>
          <w:fldChar w:fldCharType="end"/>
        </w:r>
      </w:hyperlink>
    </w:p>
    <w:p w14:paraId="576E0473" w14:textId="66E3C441"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74" w:history="1">
        <w:r w:rsidRPr="0077271C">
          <w:rPr>
            <w:rStyle w:val="Hyperlink"/>
            <w:rFonts w:ascii="Cambria" w:hAnsi="Cambria"/>
            <w:b w:val="0"/>
            <w:noProof/>
            <w:lang w:val="ro-RO"/>
          </w:rPr>
          <w:t>22.</w:t>
        </w:r>
        <w:r w:rsidRPr="0077271C">
          <w:rPr>
            <w:rFonts w:ascii="Cambria" w:eastAsiaTheme="minorEastAsia" w:hAnsi="Cambria" w:cstheme="minorBidi"/>
            <w:b w:val="0"/>
            <w:bCs w:val="0"/>
            <w:noProof/>
            <w:szCs w:val="24"/>
            <w:lang w:val="ro-RO" w:eastAsia="en-GB"/>
          </w:rPr>
          <w:tab/>
        </w:r>
        <w:r w:rsidR="008C1795" w:rsidRPr="0077271C">
          <w:rPr>
            <w:rStyle w:val="Hyperlink"/>
            <w:rFonts w:ascii="Cambria" w:hAnsi="Cambria"/>
            <w:b w:val="0"/>
            <w:noProof/>
            <w:lang w:val="ro-RO"/>
          </w:rPr>
          <w:t xml:space="preserve">Modificarea contractului </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_Toc46388274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63</w:t>
        </w:r>
        <w:r w:rsidRPr="0077271C">
          <w:rPr>
            <w:rFonts w:ascii="Cambria" w:hAnsi="Cambria"/>
            <w:b w:val="0"/>
            <w:noProof/>
            <w:webHidden/>
            <w:lang w:val="ro-RO"/>
          </w:rPr>
          <w:fldChar w:fldCharType="end"/>
        </w:r>
      </w:hyperlink>
    </w:p>
    <w:p w14:paraId="32AD911C" w14:textId="41BCD8CD"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75" w:history="1">
        <w:r w:rsidRPr="0077271C">
          <w:rPr>
            <w:rStyle w:val="Hyperlink"/>
            <w:rFonts w:ascii="Cambria" w:hAnsi="Cambria"/>
            <w:b w:val="0"/>
            <w:noProof/>
            <w:lang w:val="ro-RO"/>
          </w:rPr>
          <w:t>23.</w:t>
        </w:r>
        <w:r w:rsidRPr="0077271C">
          <w:rPr>
            <w:rFonts w:ascii="Cambria" w:eastAsiaTheme="minorEastAsia" w:hAnsi="Cambria" w:cstheme="minorBidi"/>
            <w:b w:val="0"/>
            <w:bCs w:val="0"/>
            <w:noProof/>
            <w:szCs w:val="24"/>
            <w:lang w:val="ro-RO" w:eastAsia="en-GB"/>
          </w:rPr>
          <w:tab/>
        </w:r>
        <w:r w:rsidR="008C1795" w:rsidRPr="0077271C">
          <w:rPr>
            <w:rStyle w:val="Hyperlink"/>
            <w:rFonts w:ascii="Cambria" w:hAnsi="Cambria"/>
            <w:b w:val="0"/>
            <w:noProof/>
            <w:lang w:val="ro-RO"/>
          </w:rPr>
          <w:t>Desemnări</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_Toc46388275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63</w:t>
        </w:r>
        <w:r w:rsidRPr="0077271C">
          <w:rPr>
            <w:rFonts w:ascii="Cambria" w:hAnsi="Cambria"/>
            <w:b w:val="0"/>
            <w:noProof/>
            <w:webHidden/>
            <w:lang w:val="ro-RO"/>
          </w:rPr>
          <w:fldChar w:fldCharType="end"/>
        </w:r>
      </w:hyperlink>
    </w:p>
    <w:p w14:paraId="47A4B723" w14:textId="7817EFFD"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76" w:history="1">
        <w:r w:rsidRPr="0077271C">
          <w:rPr>
            <w:rStyle w:val="Hyperlink"/>
            <w:rFonts w:ascii="Cambria" w:hAnsi="Cambria"/>
            <w:b w:val="0"/>
            <w:noProof/>
            <w:lang w:val="ro-RO"/>
          </w:rPr>
          <w:t>24.</w:t>
        </w:r>
        <w:r w:rsidRPr="0077271C">
          <w:rPr>
            <w:rFonts w:ascii="Cambria" w:eastAsiaTheme="minorEastAsia" w:hAnsi="Cambria" w:cstheme="minorBidi"/>
            <w:b w:val="0"/>
            <w:bCs w:val="0"/>
            <w:noProof/>
            <w:szCs w:val="24"/>
            <w:lang w:val="ro-RO" w:eastAsia="en-GB"/>
          </w:rPr>
          <w:tab/>
        </w:r>
        <w:r w:rsidRPr="0077271C">
          <w:rPr>
            <w:rStyle w:val="Hyperlink"/>
            <w:rFonts w:ascii="Cambria" w:hAnsi="Cambria"/>
            <w:b w:val="0"/>
            <w:noProof/>
            <w:lang w:val="ro-RO"/>
          </w:rPr>
          <w:t>Subcontract</w:t>
        </w:r>
        <w:r w:rsidR="008C1795" w:rsidRPr="0077271C">
          <w:rPr>
            <w:rStyle w:val="Hyperlink"/>
            <w:rFonts w:ascii="Cambria" w:hAnsi="Cambria"/>
            <w:b w:val="0"/>
            <w:noProof/>
            <w:lang w:val="ro-RO"/>
          </w:rPr>
          <w:t>area</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_Toc46388276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63</w:t>
        </w:r>
        <w:r w:rsidRPr="0077271C">
          <w:rPr>
            <w:rFonts w:ascii="Cambria" w:hAnsi="Cambria"/>
            <w:b w:val="0"/>
            <w:noProof/>
            <w:webHidden/>
            <w:lang w:val="ro-RO"/>
          </w:rPr>
          <w:fldChar w:fldCharType="end"/>
        </w:r>
      </w:hyperlink>
    </w:p>
    <w:p w14:paraId="15129CFF" w14:textId="06EDF82F"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77" w:history="1">
        <w:r w:rsidRPr="0077271C">
          <w:rPr>
            <w:rStyle w:val="Hyperlink"/>
            <w:rFonts w:ascii="Cambria" w:hAnsi="Cambria"/>
            <w:b w:val="0"/>
            <w:noProof/>
            <w:lang w:val="ro-RO"/>
          </w:rPr>
          <w:t>25.</w:t>
        </w:r>
        <w:r w:rsidRPr="0077271C">
          <w:rPr>
            <w:rFonts w:ascii="Cambria" w:eastAsiaTheme="minorEastAsia" w:hAnsi="Cambria" w:cstheme="minorBidi"/>
            <w:b w:val="0"/>
            <w:bCs w:val="0"/>
            <w:noProof/>
            <w:szCs w:val="24"/>
            <w:lang w:val="ro-RO" w:eastAsia="en-GB"/>
          </w:rPr>
          <w:tab/>
        </w:r>
        <w:r w:rsidR="008C1795" w:rsidRPr="0077271C">
          <w:rPr>
            <w:rStyle w:val="Hyperlink"/>
            <w:rFonts w:ascii="Cambria" w:hAnsi="Cambria"/>
            <w:b w:val="0"/>
            <w:noProof/>
            <w:lang w:val="ro-RO"/>
          </w:rPr>
          <w:t>Întărzieri în execuți</w:t>
        </w:r>
        <w:r w:rsidR="00C02F1E" w:rsidRPr="0077271C">
          <w:rPr>
            <w:rStyle w:val="Hyperlink"/>
            <w:rFonts w:ascii="Cambria" w:hAnsi="Cambria"/>
            <w:b w:val="0"/>
            <w:noProof/>
            <w:lang w:val="ro-RO"/>
          </w:rPr>
          <w:t>a contractului</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_Toc46388277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64</w:t>
        </w:r>
        <w:r w:rsidRPr="0077271C">
          <w:rPr>
            <w:rFonts w:ascii="Cambria" w:hAnsi="Cambria"/>
            <w:b w:val="0"/>
            <w:noProof/>
            <w:webHidden/>
            <w:lang w:val="ro-RO"/>
          </w:rPr>
          <w:fldChar w:fldCharType="end"/>
        </w:r>
      </w:hyperlink>
    </w:p>
    <w:p w14:paraId="061DAFF7" w14:textId="0CCA1C91"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78" w:history="1">
        <w:r w:rsidRPr="0077271C">
          <w:rPr>
            <w:rStyle w:val="Hyperlink"/>
            <w:rFonts w:ascii="Cambria" w:hAnsi="Cambria"/>
            <w:b w:val="0"/>
            <w:noProof/>
            <w:lang w:val="ro-RO" w:bidi="en-US"/>
          </w:rPr>
          <w:t>26.</w:t>
        </w:r>
        <w:r w:rsidRPr="0077271C">
          <w:rPr>
            <w:rFonts w:ascii="Cambria" w:eastAsiaTheme="minorEastAsia" w:hAnsi="Cambria" w:cstheme="minorBidi"/>
            <w:b w:val="0"/>
            <w:bCs w:val="0"/>
            <w:noProof/>
            <w:szCs w:val="24"/>
            <w:lang w:val="ro-RO" w:eastAsia="en-GB"/>
          </w:rPr>
          <w:tab/>
        </w:r>
        <w:r w:rsidR="008C1795" w:rsidRPr="0077271C">
          <w:rPr>
            <w:rStyle w:val="Hyperlink"/>
            <w:rFonts w:ascii="Cambria" w:hAnsi="Cambria"/>
            <w:b w:val="0"/>
            <w:noProof/>
            <w:lang w:val="ro-RO" w:bidi="en-US"/>
          </w:rPr>
          <w:t>Daune-interese</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_Toc46388278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64</w:t>
        </w:r>
        <w:r w:rsidRPr="0077271C">
          <w:rPr>
            <w:rFonts w:ascii="Cambria" w:hAnsi="Cambria"/>
            <w:b w:val="0"/>
            <w:noProof/>
            <w:webHidden/>
            <w:lang w:val="ro-RO"/>
          </w:rPr>
          <w:fldChar w:fldCharType="end"/>
        </w:r>
      </w:hyperlink>
    </w:p>
    <w:p w14:paraId="3BF45B97" w14:textId="315FB7DB"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79" w:history="1">
        <w:r w:rsidRPr="0077271C">
          <w:rPr>
            <w:rStyle w:val="Hyperlink"/>
            <w:rFonts w:ascii="Cambria" w:hAnsi="Cambria"/>
            <w:b w:val="0"/>
            <w:noProof/>
            <w:lang w:val="ro-RO" w:bidi="en-US"/>
          </w:rPr>
          <w:t>27.</w:t>
        </w:r>
        <w:r w:rsidRPr="0077271C">
          <w:rPr>
            <w:rFonts w:ascii="Cambria" w:eastAsiaTheme="minorEastAsia" w:hAnsi="Cambria" w:cstheme="minorBidi"/>
            <w:b w:val="0"/>
            <w:bCs w:val="0"/>
            <w:noProof/>
            <w:szCs w:val="24"/>
            <w:lang w:val="ro-RO" w:eastAsia="en-GB"/>
          </w:rPr>
          <w:tab/>
        </w:r>
        <w:r w:rsidR="00F351F0" w:rsidRPr="0077271C">
          <w:rPr>
            <w:rStyle w:val="Hyperlink"/>
            <w:rFonts w:ascii="Cambria" w:hAnsi="Cambria"/>
            <w:b w:val="0"/>
            <w:lang w:val="ro-RO" w:bidi="en-US"/>
          </w:rPr>
          <w:t>R</w:t>
        </w:r>
        <w:r w:rsidR="00F351F0" w:rsidRPr="0077271C">
          <w:rPr>
            <w:rStyle w:val="Hyperlink"/>
            <w:rFonts w:ascii="Cambria" w:hAnsi="Cambria"/>
            <w:b w:val="0"/>
            <w:noProof/>
            <w:lang w:val="ro-RO" w:bidi="en-US"/>
          </w:rPr>
          <w:t>ezilierea implicită</w:t>
        </w:r>
        <w:r w:rsidR="008C1795" w:rsidRPr="0077271C">
          <w:rPr>
            <w:rStyle w:val="Hyperlink"/>
            <w:rFonts w:ascii="Cambria" w:hAnsi="Cambria"/>
            <w:b w:val="0"/>
            <w:noProof/>
            <w:lang w:val="ro-RO" w:bidi="en-US"/>
          </w:rPr>
          <w:t xml:space="preserve"> </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_Toc46388279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64</w:t>
        </w:r>
        <w:r w:rsidRPr="0077271C">
          <w:rPr>
            <w:rFonts w:ascii="Cambria" w:hAnsi="Cambria"/>
            <w:b w:val="0"/>
            <w:noProof/>
            <w:webHidden/>
            <w:lang w:val="ro-RO"/>
          </w:rPr>
          <w:fldChar w:fldCharType="end"/>
        </w:r>
      </w:hyperlink>
    </w:p>
    <w:p w14:paraId="286A86ED" w14:textId="5E68AEB8"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80" w:history="1">
        <w:r w:rsidRPr="0077271C">
          <w:rPr>
            <w:rStyle w:val="Hyperlink"/>
            <w:rFonts w:ascii="Cambria" w:hAnsi="Cambria"/>
            <w:b w:val="0"/>
            <w:noProof/>
            <w:lang w:val="ro-RO" w:bidi="en-US"/>
          </w:rPr>
          <w:t>28.</w:t>
        </w:r>
        <w:r w:rsidRPr="0077271C">
          <w:rPr>
            <w:rFonts w:ascii="Cambria" w:eastAsiaTheme="minorEastAsia" w:hAnsi="Cambria" w:cstheme="minorBidi"/>
            <w:b w:val="0"/>
            <w:bCs w:val="0"/>
            <w:noProof/>
            <w:szCs w:val="24"/>
            <w:lang w:val="ro-RO" w:eastAsia="en-GB"/>
          </w:rPr>
          <w:tab/>
        </w:r>
        <w:r w:rsidRPr="0077271C">
          <w:rPr>
            <w:rStyle w:val="Hyperlink"/>
            <w:rFonts w:ascii="Cambria" w:hAnsi="Cambria"/>
            <w:b w:val="0"/>
            <w:noProof/>
            <w:lang w:val="ro-RO" w:bidi="en-US"/>
          </w:rPr>
          <w:t>For</w:t>
        </w:r>
        <w:r w:rsidR="008C1795" w:rsidRPr="0077271C">
          <w:rPr>
            <w:rStyle w:val="Hyperlink"/>
            <w:rFonts w:ascii="Cambria" w:hAnsi="Cambria"/>
            <w:b w:val="0"/>
            <w:noProof/>
            <w:lang w:val="ro-RO" w:bidi="en-US"/>
          </w:rPr>
          <w:t>ța majoră</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_Toc46388280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65</w:t>
        </w:r>
        <w:r w:rsidRPr="0077271C">
          <w:rPr>
            <w:rFonts w:ascii="Cambria" w:hAnsi="Cambria"/>
            <w:b w:val="0"/>
            <w:noProof/>
            <w:webHidden/>
            <w:lang w:val="ro-RO"/>
          </w:rPr>
          <w:fldChar w:fldCharType="end"/>
        </w:r>
      </w:hyperlink>
    </w:p>
    <w:p w14:paraId="19C6E820" w14:textId="2084E57B"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81" w:history="1">
        <w:r w:rsidRPr="0077271C">
          <w:rPr>
            <w:rStyle w:val="Hyperlink"/>
            <w:rFonts w:ascii="Cambria" w:hAnsi="Cambria"/>
            <w:b w:val="0"/>
            <w:noProof/>
            <w:lang w:val="ro-RO" w:bidi="en-US"/>
          </w:rPr>
          <w:t>29.</w:t>
        </w:r>
        <w:r w:rsidRPr="0077271C">
          <w:rPr>
            <w:rFonts w:ascii="Cambria" w:eastAsiaTheme="minorEastAsia" w:hAnsi="Cambria" w:cstheme="minorBidi"/>
            <w:b w:val="0"/>
            <w:bCs w:val="0"/>
            <w:noProof/>
            <w:szCs w:val="24"/>
            <w:lang w:val="ro-RO" w:eastAsia="en-GB"/>
          </w:rPr>
          <w:tab/>
        </w:r>
        <w:r w:rsidR="008C1795" w:rsidRPr="0077271C">
          <w:rPr>
            <w:rStyle w:val="Hyperlink"/>
            <w:rFonts w:ascii="Cambria" w:hAnsi="Cambria"/>
            <w:b w:val="0"/>
            <w:noProof/>
            <w:lang w:val="ro-RO" w:bidi="en-US"/>
          </w:rPr>
          <w:t>Rezilierea contractului prin insolvență</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_Toc46388281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65</w:t>
        </w:r>
        <w:r w:rsidRPr="0077271C">
          <w:rPr>
            <w:rFonts w:ascii="Cambria" w:hAnsi="Cambria"/>
            <w:b w:val="0"/>
            <w:noProof/>
            <w:webHidden/>
            <w:lang w:val="ro-RO"/>
          </w:rPr>
          <w:fldChar w:fldCharType="end"/>
        </w:r>
      </w:hyperlink>
    </w:p>
    <w:p w14:paraId="7EC3C5AC" w14:textId="10BCC2A5"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82" w:history="1">
        <w:r w:rsidRPr="0077271C">
          <w:rPr>
            <w:rStyle w:val="Hyperlink"/>
            <w:rFonts w:ascii="Cambria" w:hAnsi="Cambria"/>
            <w:b w:val="0"/>
            <w:noProof/>
            <w:lang w:val="ro-RO" w:bidi="en-US"/>
          </w:rPr>
          <w:t>30.</w:t>
        </w:r>
        <w:r w:rsidRPr="0077271C">
          <w:rPr>
            <w:rFonts w:ascii="Cambria" w:eastAsiaTheme="minorEastAsia" w:hAnsi="Cambria" w:cstheme="minorBidi"/>
            <w:b w:val="0"/>
            <w:bCs w:val="0"/>
            <w:noProof/>
            <w:szCs w:val="24"/>
            <w:lang w:val="ro-RO" w:eastAsia="en-GB"/>
          </w:rPr>
          <w:tab/>
        </w:r>
        <w:r w:rsidR="008C1795" w:rsidRPr="0077271C">
          <w:rPr>
            <w:rStyle w:val="Hyperlink"/>
            <w:rFonts w:ascii="Cambria" w:hAnsi="Cambria"/>
            <w:b w:val="0"/>
            <w:noProof/>
            <w:lang w:val="ro-RO" w:bidi="en-US"/>
          </w:rPr>
          <w:t xml:space="preserve">Rezilierea unilaterală </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_Toc46388282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65</w:t>
        </w:r>
        <w:r w:rsidRPr="0077271C">
          <w:rPr>
            <w:rFonts w:ascii="Cambria" w:hAnsi="Cambria"/>
            <w:b w:val="0"/>
            <w:noProof/>
            <w:webHidden/>
            <w:lang w:val="ro-RO"/>
          </w:rPr>
          <w:fldChar w:fldCharType="end"/>
        </w:r>
      </w:hyperlink>
    </w:p>
    <w:p w14:paraId="37836493" w14:textId="34F5D321"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83" w:history="1">
        <w:r w:rsidRPr="0077271C">
          <w:rPr>
            <w:rStyle w:val="Hyperlink"/>
            <w:rFonts w:ascii="Cambria" w:hAnsi="Cambria"/>
            <w:b w:val="0"/>
            <w:noProof/>
            <w:lang w:val="ro-RO" w:bidi="en-US"/>
          </w:rPr>
          <w:t>31.</w:t>
        </w:r>
        <w:r w:rsidRPr="0077271C">
          <w:rPr>
            <w:rFonts w:ascii="Cambria" w:eastAsiaTheme="minorEastAsia" w:hAnsi="Cambria" w:cstheme="minorBidi"/>
            <w:b w:val="0"/>
            <w:bCs w:val="0"/>
            <w:noProof/>
            <w:szCs w:val="24"/>
            <w:lang w:val="ro-RO" w:eastAsia="en-GB"/>
          </w:rPr>
          <w:tab/>
        </w:r>
        <w:r w:rsidR="008C1795" w:rsidRPr="0077271C">
          <w:rPr>
            <w:rStyle w:val="Hyperlink"/>
            <w:rFonts w:ascii="Cambria" w:hAnsi="Cambria"/>
            <w:b w:val="0"/>
            <w:noProof/>
            <w:lang w:val="ro-RO" w:bidi="en-US"/>
          </w:rPr>
          <w:t>Rezolvarea disputelor</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_Toc46388283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66</w:t>
        </w:r>
        <w:r w:rsidRPr="0077271C">
          <w:rPr>
            <w:rFonts w:ascii="Cambria" w:hAnsi="Cambria"/>
            <w:b w:val="0"/>
            <w:noProof/>
            <w:webHidden/>
            <w:lang w:val="ro-RO"/>
          </w:rPr>
          <w:fldChar w:fldCharType="end"/>
        </w:r>
      </w:hyperlink>
    </w:p>
    <w:p w14:paraId="46B63671" w14:textId="2DFBEBC6"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84" w:history="1">
        <w:r w:rsidRPr="0077271C">
          <w:rPr>
            <w:rStyle w:val="Hyperlink"/>
            <w:rFonts w:ascii="Cambria" w:hAnsi="Cambria"/>
            <w:b w:val="0"/>
            <w:noProof/>
            <w:lang w:val="ro-RO"/>
          </w:rPr>
          <w:t>32.</w:t>
        </w:r>
        <w:r w:rsidRPr="0077271C">
          <w:rPr>
            <w:rFonts w:ascii="Cambria" w:eastAsiaTheme="minorEastAsia" w:hAnsi="Cambria" w:cstheme="minorBidi"/>
            <w:b w:val="0"/>
            <w:bCs w:val="0"/>
            <w:noProof/>
            <w:szCs w:val="24"/>
            <w:lang w:val="ro-RO" w:eastAsia="en-GB"/>
          </w:rPr>
          <w:tab/>
        </w:r>
        <w:r w:rsidRPr="0077271C">
          <w:rPr>
            <w:rStyle w:val="Hyperlink"/>
            <w:rFonts w:ascii="Cambria" w:hAnsi="Cambria"/>
            <w:b w:val="0"/>
            <w:noProof/>
            <w:lang w:val="ro-RO"/>
          </w:rPr>
          <w:t>Limita</w:t>
        </w:r>
        <w:r w:rsidR="008C1795" w:rsidRPr="0077271C">
          <w:rPr>
            <w:rStyle w:val="Hyperlink"/>
            <w:rFonts w:ascii="Cambria" w:hAnsi="Cambria"/>
            <w:b w:val="0"/>
            <w:noProof/>
            <w:lang w:val="ro-RO"/>
          </w:rPr>
          <w:t>rea răspunderii</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_Toc46388284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66</w:t>
        </w:r>
        <w:r w:rsidRPr="0077271C">
          <w:rPr>
            <w:rFonts w:ascii="Cambria" w:hAnsi="Cambria"/>
            <w:b w:val="0"/>
            <w:noProof/>
            <w:webHidden/>
            <w:lang w:val="ro-RO"/>
          </w:rPr>
          <w:fldChar w:fldCharType="end"/>
        </w:r>
      </w:hyperlink>
    </w:p>
    <w:p w14:paraId="57535B20" w14:textId="58BF465E"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85" w:history="1">
        <w:r w:rsidRPr="0077271C">
          <w:rPr>
            <w:rStyle w:val="Hyperlink"/>
            <w:rFonts w:ascii="Cambria" w:hAnsi="Cambria"/>
            <w:b w:val="0"/>
            <w:noProof/>
            <w:lang w:val="ro-RO"/>
          </w:rPr>
          <w:t>33.</w:t>
        </w:r>
        <w:r w:rsidRPr="0077271C">
          <w:rPr>
            <w:rFonts w:ascii="Cambria" w:eastAsiaTheme="minorEastAsia" w:hAnsi="Cambria" w:cstheme="minorBidi"/>
            <w:b w:val="0"/>
            <w:bCs w:val="0"/>
            <w:noProof/>
            <w:szCs w:val="24"/>
            <w:lang w:val="ro-RO" w:eastAsia="en-GB"/>
          </w:rPr>
          <w:tab/>
        </w:r>
        <w:r w:rsidR="008C1795" w:rsidRPr="0077271C">
          <w:rPr>
            <w:rStyle w:val="Hyperlink"/>
            <w:rFonts w:ascii="Cambria" w:hAnsi="Cambria"/>
            <w:b w:val="0"/>
            <w:noProof/>
            <w:lang w:val="ro-RO"/>
          </w:rPr>
          <w:t>Limba care guvernează contractul</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_Toc46388285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67</w:t>
        </w:r>
        <w:r w:rsidRPr="0077271C">
          <w:rPr>
            <w:rFonts w:ascii="Cambria" w:hAnsi="Cambria"/>
            <w:b w:val="0"/>
            <w:noProof/>
            <w:webHidden/>
            <w:lang w:val="ro-RO"/>
          </w:rPr>
          <w:fldChar w:fldCharType="end"/>
        </w:r>
      </w:hyperlink>
    </w:p>
    <w:p w14:paraId="33DBBECE" w14:textId="19AFCB5E"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86" w:history="1">
        <w:r w:rsidRPr="0077271C">
          <w:rPr>
            <w:rStyle w:val="Hyperlink"/>
            <w:rFonts w:ascii="Cambria" w:hAnsi="Cambria"/>
            <w:b w:val="0"/>
            <w:noProof/>
            <w:lang w:val="ro-RO"/>
          </w:rPr>
          <w:t>34.</w:t>
        </w:r>
        <w:r w:rsidRPr="0077271C">
          <w:rPr>
            <w:rFonts w:ascii="Cambria" w:eastAsiaTheme="minorEastAsia" w:hAnsi="Cambria" w:cstheme="minorBidi"/>
            <w:b w:val="0"/>
            <w:bCs w:val="0"/>
            <w:noProof/>
            <w:szCs w:val="24"/>
            <w:lang w:val="ro-RO" w:eastAsia="en-GB"/>
          </w:rPr>
          <w:tab/>
        </w:r>
        <w:r w:rsidR="008C1795" w:rsidRPr="0077271C">
          <w:rPr>
            <w:rStyle w:val="Hyperlink"/>
            <w:rFonts w:ascii="Cambria" w:hAnsi="Cambria"/>
            <w:b w:val="0"/>
            <w:noProof/>
            <w:lang w:val="ro-RO"/>
          </w:rPr>
          <w:t>Legislația aplicabilă</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_Toc46388286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67</w:t>
        </w:r>
        <w:r w:rsidRPr="0077271C">
          <w:rPr>
            <w:rFonts w:ascii="Cambria" w:hAnsi="Cambria"/>
            <w:b w:val="0"/>
            <w:noProof/>
            <w:webHidden/>
            <w:lang w:val="ro-RO"/>
          </w:rPr>
          <w:fldChar w:fldCharType="end"/>
        </w:r>
      </w:hyperlink>
    </w:p>
    <w:p w14:paraId="1033B90F" w14:textId="0A810996"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87" w:history="1">
        <w:r w:rsidRPr="0077271C">
          <w:rPr>
            <w:rStyle w:val="Hyperlink"/>
            <w:rFonts w:ascii="Cambria" w:hAnsi="Cambria"/>
            <w:b w:val="0"/>
            <w:noProof/>
            <w:lang w:val="ro-RO"/>
          </w:rPr>
          <w:t>35.</w:t>
        </w:r>
        <w:r w:rsidRPr="0077271C">
          <w:rPr>
            <w:rFonts w:ascii="Cambria" w:eastAsiaTheme="minorEastAsia" w:hAnsi="Cambria" w:cstheme="minorBidi"/>
            <w:b w:val="0"/>
            <w:bCs w:val="0"/>
            <w:noProof/>
            <w:szCs w:val="24"/>
            <w:lang w:val="ro-RO" w:eastAsia="en-GB"/>
          </w:rPr>
          <w:tab/>
        </w:r>
        <w:r w:rsidRPr="0077271C">
          <w:rPr>
            <w:rStyle w:val="Hyperlink"/>
            <w:rFonts w:ascii="Cambria" w:hAnsi="Cambria"/>
            <w:b w:val="0"/>
            <w:noProof/>
            <w:lang w:val="ro-RO"/>
          </w:rPr>
          <w:t>Noti</w:t>
        </w:r>
        <w:r w:rsidR="008C1795" w:rsidRPr="0077271C">
          <w:rPr>
            <w:rStyle w:val="Hyperlink"/>
            <w:rFonts w:ascii="Cambria" w:hAnsi="Cambria"/>
            <w:b w:val="0"/>
            <w:noProof/>
            <w:lang w:val="ro-RO"/>
          </w:rPr>
          <w:t>ficări</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_Toc46388287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67</w:t>
        </w:r>
        <w:r w:rsidRPr="0077271C">
          <w:rPr>
            <w:rFonts w:ascii="Cambria" w:hAnsi="Cambria"/>
            <w:b w:val="0"/>
            <w:noProof/>
            <w:webHidden/>
            <w:lang w:val="ro-RO"/>
          </w:rPr>
          <w:fldChar w:fldCharType="end"/>
        </w:r>
      </w:hyperlink>
    </w:p>
    <w:p w14:paraId="2B4F2E38" w14:textId="17D22831" w:rsidR="00F43E1C" w:rsidRPr="0077271C" w:rsidRDefault="00F43E1C" w:rsidP="00C02F1E">
      <w:pPr>
        <w:pStyle w:val="TOC1"/>
        <w:tabs>
          <w:tab w:val="left" w:pos="574"/>
          <w:tab w:val="right" w:leader="dot" w:pos="9911"/>
        </w:tabs>
        <w:rPr>
          <w:rFonts w:ascii="Cambria" w:eastAsiaTheme="minorEastAsia" w:hAnsi="Cambria" w:cstheme="minorBidi"/>
          <w:b w:val="0"/>
          <w:bCs w:val="0"/>
          <w:noProof/>
          <w:szCs w:val="24"/>
          <w:lang w:val="ro-RO" w:eastAsia="en-GB"/>
        </w:rPr>
      </w:pPr>
      <w:hyperlink w:anchor="_Toc46388288" w:history="1">
        <w:r w:rsidRPr="0077271C">
          <w:rPr>
            <w:rStyle w:val="Hyperlink"/>
            <w:rFonts w:ascii="Cambria" w:hAnsi="Cambria"/>
            <w:b w:val="0"/>
            <w:noProof/>
            <w:lang w:val="ro-RO"/>
          </w:rPr>
          <w:t>36.</w:t>
        </w:r>
        <w:r w:rsidRPr="0077271C">
          <w:rPr>
            <w:rFonts w:ascii="Cambria" w:eastAsiaTheme="minorEastAsia" w:hAnsi="Cambria" w:cstheme="minorBidi"/>
            <w:b w:val="0"/>
            <w:bCs w:val="0"/>
            <w:noProof/>
            <w:szCs w:val="24"/>
            <w:lang w:val="ro-RO" w:eastAsia="en-GB"/>
          </w:rPr>
          <w:tab/>
        </w:r>
        <w:r w:rsidR="008C1795" w:rsidRPr="0077271C">
          <w:rPr>
            <w:rStyle w:val="Hyperlink"/>
            <w:rFonts w:ascii="Cambria" w:hAnsi="Cambria"/>
            <w:b w:val="0"/>
            <w:noProof/>
            <w:lang w:val="ro-RO"/>
          </w:rPr>
          <w:t>Impozite și t</w:t>
        </w:r>
        <w:r w:rsidRPr="0077271C">
          <w:rPr>
            <w:rStyle w:val="Hyperlink"/>
            <w:rFonts w:ascii="Cambria" w:hAnsi="Cambria"/>
            <w:b w:val="0"/>
            <w:noProof/>
            <w:lang w:val="ro-RO"/>
          </w:rPr>
          <w:t>axe</w:t>
        </w:r>
        <w:r w:rsidRPr="0077271C">
          <w:rPr>
            <w:rFonts w:ascii="Cambria" w:hAnsi="Cambria"/>
            <w:b w:val="0"/>
            <w:noProof/>
            <w:webHidden/>
            <w:lang w:val="ro-RO"/>
          </w:rPr>
          <w:tab/>
        </w:r>
        <w:r w:rsidRPr="0077271C">
          <w:rPr>
            <w:rFonts w:ascii="Cambria" w:hAnsi="Cambria"/>
            <w:b w:val="0"/>
            <w:noProof/>
            <w:webHidden/>
            <w:lang w:val="ro-RO"/>
          </w:rPr>
          <w:fldChar w:fldCharType="begin"/>
        </w:r>
        <w:r w:rsidRPr="0077271C">
          <w:rPr>
            <w:rFonts w:ascii="Cambria" w:hAnsi="Cambria"/>
            <w:b w:val="0"/>
            <w:noProof/>
            <w:webHidden/>
            <w:lang w:val="ro-RO"/>
          </w:rPr>
          <w:instrText xml:space="preserve"> PAGEREF _Toc46388288 \h </w:instrText>
        </w:r>
        <w:r w:rsidRPr="0077271C">
          <w:rPr>
            <w:rFonts w:ascii="Cambria" w:hAnsi="Cambria"/>
            <w:b w:val="0"/>
            <w:noProof/>
            <w:webHidden/>
            <w:lang w:val="ro-RO"/>
          </w:rPr>
        </w:r>
        <w:r w:rsidRPr="0077271C">
          <w:rPr>
            <w:rFonts w:ascii="Cambria" w:hAnsi="Cambria"/>
            <w:b w:val="0"/>
            <w:noProof/>
            <w:webHidden/>
            <w:lang w:val="ro-RO"/>
          </w:rPr>
          <w:fldChar w:fldCharType="separate"/>
        </w:r>
        <w:r w:rsidR="00C74C33" w:rsidRPr="0077271C">
          <w:rPr>
            <w:rFonts w:ascii="Cambria" w:hAnsi="Cambria"/>
            <w:b w:val="0"/>
            <w:noProof/>
            <w:webHidden/>
            <w:lang w:val="ro-RO"/>
          </w:rPr>
          <w:t>67</w:t>
        </w:r>
        <w:r w:rsidRPr="0077271C">
          <w:rPr>
            <w:rFonts w:ascii="Cambria" w:hAnsi="Cambria"/>
            <w:b w:val="0"/>
            <w:noProof/>
            <w:webHidden/>
            <w:lang w:val="ro-RO"/>
          </w:rPr>
          <w:fldChar w:fldCharType="end"/>
        </w:r>
      </w:hyperlink>
    </w:p>
    <w:p w14:paraId="690B427A" w14:textId="43F9C903" w:rsidR="006E6914" w:rsidRPr="0077271C" w:rsidRDefault="00F44011" w:rsidP="00CA576A">
      <w:pPr>
        <w:widowControl w:val="0"/>
        <w:tabs>
          <w:tab w:val="left" w:pos="0"/>
        </w:tabs>
        <w:autoSpaceDE w:val="0"/>
        <w:autoSpaceDN w:val="0"/>
        <w:spacing w:before="240" w:line="240" w:lineRule="exact"/>
        <w:ind w:left="1464" w:right="1482"/>
        <w:jc w:val="center"/>
        <w:outlineLvl w:val="1"/>
        <w:rPr>
          <w:rFonts w:ascii="Cambria" w:hAnsi="Cambria" w:cstheme="minorBidi"/>
          <w:b/>
          <w:bCs/>
          <w:lang w:val="ro-RO" w:bidi="en-US"/>
        </w:rPr>
      </w:pPr>
      <w:r w:rsidRPr="0077271C">
        <w:rPr>
          <w:rFonts w:ascii="Cambria" w:hAnsi="Cambria" w:cstheme="minorBidi"/>
          <w:b/>
          <w:bCs/>
          <w:lang w:val="ro-RO" w:bidi="en-US"/>
        </w:rPr>
        <w:fldChar w:fldCharType="end"/>
      </w:r>
    </w:p>
    <w:p w14:paraId="7029CFB5" w14:textId="77777777" w:rsidR="00472491" w:rsidRPr="0077271C" w:rsidRDefault="00472491" w:rsidP="002E58D5">
      <w:pPr>
        <w:tabs>
          <w:tab w:val="left" w:pos="0"/>
        </w:tabs>
        <w:rPr>
          <w:rFonts w:ascii="Cambria" w:hAnsi="Cambria" w:cstheme="minorBidi"/>
          <w:b/>
          <w:sz w:val="28"/>
          <w:szCs w:val="22"/>
          <w:lang w:val="ro-RO" w:bidi="en-US"/>
        </w:rPr>
      </w:pPr>
      <w:r w:rsidRPr="0077271C">
        <w:rPr>
          <w:rFonts w:ascii="Cambria" w:hAnsi="Cambria" w:cstheme="minorBidi"/>
          <w:b/>
          <w:sz w:val="28"/>
          <w:szCs w:val="22"/>
          <w:lang w:val="ro-RO" w:bidi="en-US"/>
        </w:rPr>
        <w:br w:type="page"/>
      </w:r>
    </w:p>
    <w:p w14:paraId="10601AA6" w14:textId="783963F5" w:rsidR="00192510" w:rsidRPr="0077271C" w:rsidRDefault="00C02F1E" w:rsidP="00C02F1E">
      <w:pPr>
        <w:widowControl w:val="0"/>
        <w:tabs>
          <w:tab w:val="left" w:pos="0"/>
        </w:tabs>
        <w:autoSpaceDE w:val="0"/>
        <w:autoSpaceDN w:val="0"/>
        <w:spacing w:before="360"/>
        <w:jc w:val="center"/>
        <w:rPr>
          <w:rFonts w:ascii="Cambria" w:hAnsi="Cambria" w:cstheme="minorBidi"/>
          <w:b/>
          <w:sz w:val="32"/>
          <w:szCs w:val="32"/>
          <w:lang w:val="ro-RO" w:bidi="en-US"/>
        </w:rPr>
      </w:pPr>
      <w:r w:rsidRPr="0077271C">
        <w:rPr>
          <w:rFonts w:ascii="Cambria" w:hAnsi="Cambria" w:cstheme="minorBidi"/>
          <w:b/>
          <w:sz w:val="32"/>
          <w:szCs w:val="32"/>
          <w:lang w:val="ro-RO" w:bidi="en-US"/>
        </w:rPr>
        <w:lastRenderedPageBreak/>
        <w:t>Condițiile generale ale contractului</w:t>
      </w:r>
    </w:p>
    <w:p w14:paraId="4CBCA0F2" w14:textId="77777777" w:rsidR="00C02F1E" w:rsidRPr="0077271C" w:rsidRDefault="00C02F1E" w:rsidP="00C02F1E">
      <w:pPr>
        <w:widowControl w:val="0"/>
        <w:tabs>
          <w:tab w:val="left" w:pos="0"/>
        </w:tabs>
        <w:autoSpaceDE w:val="0"/>
        <w:autoSpaceDN w:val="0"/>
        <w:spacing w:before="360"/>
        <w:jc w:val="center"/>
        <w:rPr>
          <w:rFonts w:ascii="Cambria" w:hAnsi="Cambria" w:cstheme="minorBidi"/>
          <w:b/>
          <w:lang w:val="ro-RO" w:bidi="en-US"/>
        </w:rPr>
      </w:pPr>
    </w:p>
    <w:tbl>
      <w:tblPr>
        <w:tblW w:w="9818" w:type="dxa"/>
        <w:tblLayout w:type="fixed"/>
        <w:tblCellMar>
          <w:left w:w="0" w:type="dxa"/>
          <w:right w:w="0" w:type="dxa"/>
        </w:tblCellMar>
        <w:tblLook w:val="01E0" w:firstRow="1" w:lastRow="1" w:firstColumn="1" w:lastColumn="1" w:noHBand="0" w:noVBand="0"/>
      </w:tblPr>
      <w:tblGrid>
        <w:gridCol w:w="1985"/>
        <w:gridCol w:w="7713"/>
        <w:gridCol w:w="120"/>
      </w:tblGrid>
      <w:tr w:rsidR="00192510" w:rsidRPr="0077271C" w14:paraId="20B502C5" w14:textId="77777777" w:rsidTr="00EA32D4">
        <w:trPr>
          <w:gridAfter w:val="1"/>
          <w:wAfter w:w="120" w:type="dxa"/>
          <w:trHeight w:val="10776"/>
        </w:trPr>
        <w:tc>
          <w:tcPr>
            <w:tcW w:w="1985" w:type="dxa"/>
          </w:tcPr>
          <w:p w14:paraId="51EB0DCC" w14:textId="4EE98F32" w:rsidR="00192510" w:rsidRPr="0077271C" w:rsidRDefault="00192510" w:rsidP="00263A27">
            <w:pPr>
              <w:pStyle w:val="GCCClauses"/>
              <w:numPr>
                <w:ilvl w:val="0"/>
                <w:numId w:val="16"/>
              </w:numPr>
              <w:rPr>
                <w:rFonts w:ascii="Cambria" w:hAnsi="Cambria"/>
                <w:lang w:val="ro-RO"/>
              </w:rPr>
            </w:pPr>
            <w:bookmarkStart w:id="174" w:name="_Toc44943165"/>
            <w:bookmarkStart w:id="175" w:name="_Toc45027649"/>
            <w:bookmarkStart w:id="176" w:name="_Toc45028395"/>
            <w:bookmarkStart w:id="177" w:name="_Toc46388253"/>
            <w:r w:rsidRPr="0077271C">
              <w:rPr>
                <w:rFonts w:ascii="Cambria" w:hAnsi="Cambria"/>
                <w:lang w:val="ro-RO"/>
              </w:rPr>
              <w:t>Defini</w:t>
            </w:r>
            <w:r w:rsidR="00263A27" w:rsidRPr="0077271C">
              <w:rPr>
                <w:rFonts w:ascii="Cambria" w:hAnsi="Cambria"/>
                <w:lang w:val="ro-RO"/>
              </w:rPr>
              <w:t>ții</w:t>
            </w:r>
            <w:bookmarkEnd w:id="174"/>
            <w:bookmarkEnd w:id="175"/>
            <w:bookmarkEnd w:id="176"/>
            <w:bookmarkEnd w:id="177"/>
          </w:p>
        </w:tc>
        <w:tc>
          <w:tcPr>
            <w:tcW w:w="7713" w:type="dxa"/>
          </w:tcPr>
          <w:p w14:paraId="50B5496C" w14:textId="7BB9DA3B" w:rsidR="002671FE" w:rsidRPr="0077271C" w:rsidRDefault="002671FE" w:rsidP="00FF5405">
            <w:pPr>
              <w:pStyle w:val="GCCSubclause"/>
              <w:spacing w:before="120"/>
              <w:rPr>
                <w:rFonts w:ascii="Cambria" w:hAnsi="Cambria"/>
                <w:lang w:val="ro-RO"/>
              </w:rPr>
            </w:pPr>
            <w:r w:rsidRPr="0077271C">
              <w:rPr>
                <w:rFonts w:ascii="Cambria" w:hAnsi="Cambria"/>
                <w:lang w:val="ro-RO"/>
              </w:rPr>
              <w:t xml:space="preserve">În acest contract, următorii termeni </w:t>
            </w:r>
            <w:r w:rsidR="00263A27" w:rsidRPr="0077271C">
              <w:rPr>
                <w:rFonts w:ascii="Cambria" w:hAnsi="Cambria"/>
                <w:lang w:val="ro-RO"/>
              </w:rPr>
              <w:t>trebuie</w:t>
            </w:r>
            <w:r w:rsidRPr="0077271C">
              <w:rPr>
                <w:rFonts w:ascii="Cambria" w:hAnsi="Cambria"/>
                <w:lang w:val="ro-RO"/>
              </w:rPr>
              <w:t xml:space="preserve"> interpretați </w:t>
            </w:r>
            <w:r w:rsidR="00263A27" w:rsidRPr="0077271C">
              <w:rPr>
                <w:rFonts w:ascii="Cambria" w:hAnsi="Cambria"/>
                <w:lang w:val="ro-RO"/>
              </w:rPr>
              <w:t>ca mai jos</w:t>
            </w:r>
            <w:r w:rsidRPr="0077271C">
              <w:rPr>
                <w:rFonts w:ascii="Cambria" w:hAnsi="Cambria"/>
                <w:lang w:val="ro-RO"/>
              </w:rPr>
              <w:t>:</w:t>
            </w:r>
          </w:p>
          <w:p w14:paraId="55CE85FB" w14:textId="63E5B329" w:rsidR="002671FE" w:rsidRPr="0077271C" w:rsidRDefault="002671FE" w:rsidP="00FF5405">
            <w:pPr>
              <w:pStyle w:val="Header3-Paragraph"/>
              <w:ind w:left="1077" w:hanging="357"/>
              <w:rPr>
                <w:rFonts w:ascii="Cambria" w:hAnsi="Cambria"/>
                <w:lang w:val="ro-RO"/>
              </w:rPr>
            </w:pPr>
            <w:r w:rsidRPr="0077271C">
              <w:rPr>
                <w:rFonts w:ascii="Cambria" w:hAnsi="Cambria"/>
                <w:lang w:val="ro-RO"/>
              </w:rPr>
              <w:t>„Fond</w:t>
            </w:r>
            <w:r w:rsidR="00263A27" w:rsidRPr="0077271C">
              <w:rPr>
                <w:rFonts w:ascii="Cambria" w:hAnsi="Cambria"/>
                <w:lang w:val="ro-RO"/>
              </w:rPr>
              <w:t>ul</w:t>
            </w:r>
            <w:r w:rsidRPr="0077271C">
              <w:rPr>
                <w:rFonts w:ascii="Cambria" w:hAnsi="Cambria"/>
                <w:lang w:val="ro-RO"/>
              </w:rPr>
              <w:t xml:space="preserve">” înseamnă </w:t>
            </w:r>
            <w:r w:rsidRPr="0077271C">
              <w:rPr>
                <w:rFonts w:ascii="Cambria" w:hAnsi="Cambria"/>
                <w:i/>
                <w:lang w:val="ro-RO"/>
              </w:rPr>
              <w:t>Fondul Internațional pentru Dezvoltare Agricolă.</w:t>
            </w:r>
          </w:p>
          <w:p w14:paraId="6EF6CE8A" w14:textId="4649E5A2" w:rsidR="002671FE" w:rsidRPr="0077271C" w:rsidRDefault="002671FE" w:rsidP="00FF5405">
            <w:pPr>
              <w:pStyle w:val="Header3-Paragraph"/>
              <w:ind w:left="1077" w:hanging="357"/>
              <w:rPr>
                <w:rFonts w:ascii="Cambria" w:hAnsi="Cambria"/>
                <w:lang w:val="ro-RO"/>
              </w:rPr>
            </w:pPr>
            <w:r w:rsidRPr="0077271C">
              <w:rPr>
                <w:rFonts w:ascii="Cambria" w:hAnsi="Cambria"/>
                <w:lang w:val="ro-RO"/>
              </w:rPr>
              <w:t xml:space="preserve">„Contract” înseamnă acordul încheiat între cumpărător și furnizor, înregistrat în formularul de contract semnat de </w:t>
            </w:r>
            <w:r w:rsidR="00263A27" w:rsidRPr="0077271C">
              <w:rPr>
                <w:rFonts w:ascii="Cambria" w:hAnsi="Cambria"/>
                <w:lang w:val="ro-RO"/>
              </w:rPr>
              <w:t xml:space="preserve">către </w:t>
            </w:r>
            <w:r w:rsidRPr="0077271C">
              <w:rPr>
                <w:rFonts w:ascii="Cambria" w:hAnsi="Cambria"/>
                <w:lang w:val="ro-RO"/>
              </w:rPr>
              <w:t xml:space="preserve">părți, inclusiv toate anexele și </w:t>
            </w:r>
            <w:r w:rsidR="00263A27" w:rsidRPr="0077271C">
              <w:rPr>
                <w:rFonts w:ascii="Cambria" w:hAnsi="Cambria"/>
                <w:lang w:val="ro-RO"/>
              </w:rPr>
              <w:t xml:space="preserve">actele adiționale </w:t>
            </w:r>
            <w:r w:rsidRPr="0077271C">
              <w:rPr>
                <w:rFonts w:ascii="Cambria" w:hAnsi="Cambria"/>
                <w:lang w:val="ro-RO"/>
              </w:rPr>
              <w:t>la acesta și toate documentele încorporate prin referi</w:t>
            </w:r>
            <w:r w:rsidR="00263A27" w:rsidRPr="0077271C">
              <w:rPr>
                <w:rFonts w:ascii="Cambria" w:hAnsi="Cambria"/>
                <w:lang w:val="ro-RO"/>
              </w:rPr>
              <w:t xml:space="preserve">re </w:t>
            </w:r>
            <w:r w:rsidR="00C02F1E" w:rsidRPr="0077271C">
              <w:rPr>
                <w:rFonts w:ascii="Cambria" w:hAnsi="Cambria"/>
                <w:lang w:val="ro-RO"/>
              </w:rPr>
              <w:t>în</w:t>
            </w:r>
            <w:r w:rsidR="00263A27" w:rsidRPr="0077271C">
              <w:rPr>
                <w:rFonts w:ascii="Cambria" w:hAnsi="Cambria"/>
                <w:lang w:val="ro-RO"/>
              </w:rPr>
              <w:t xml:space="preserve"> prezentul document</w:t>
            </w:r>
            <w:r w:rsidRPr="0077271C">
              <w:rPr>
                <w:rFonts w:ascii="Cambria" w:hAnsi="Cambria"/>
                <w:lang w:val="ro-RO"/>
              </w:rPr>
              <w:t>.</w:t>
            </w:r>
          </w:p>
          <w:p w14:paraId="0D5E749B" w14:textId="21F6F21E" w:rsidR="002671FE" w:rsidRPr="0077271C" w:rsidRDefault="002671FE" w:rsidP="00FF5405">
            <w:pPr>
              <w:pStyle w:val="Header3-Paragraph"/>
              <w:ind w:left="1077" w:hanging="357"/>
              <w:rPr>
                <w:rFonts w:ascii="Cambria" w:hAnsi="Cambria"/>
                <w:lang w:val="ro-RO"/>
              </w:rPr>
            </w:pPr>
            <w:r w:rsidRPr="0077271C">
              <w:rPr>
                <w:rFonts w:ascii="Cambria" w:hAnsi="Cambria"/>
                <w:lang w:val="ro-RO"/>
              </w:rPr>
              <w:t>„Prețul contractului” înseamnă prețul plătibil furnizorului în temeiul contractului pentru îndeplinirea completă și corectă a obligațiilor sale contractuale.</w:t>
            </w:r>
          </w:p>
          <w:p w14:paraId="7BAC0425" w14:textId="7529936E" w:rsidR="002671FE" w:rsidRPr="0077271C" w:rsidRDefault="002671FE" w:rsidP="00FF5405">
            <w:pPr>
              <w:pStyle w:val="Header3-Paragraph"/>
              <w:ind w:left="1077" w:hanging="357"/>
              <w:rPr>
                <w:rFonts w:ascii="Cambria" w:hAnsi="Cambria"/>
                <w:lang w:val="ro-RO"/>
              </w:rPr>
            </w:pPr>
            <w:r w:rsidRPr="0077271C">
              <w:rPr>
                <w:rFonts w:ascii="Cambria" w:hAnsi="Cambria"/>
                <w:lang w:val="ro-RO"/>
              </w:rPr>
              <w:t xml:space="preserve">„Bunuri” înseamnă toate echipamentele, utilajele, </w:t>
            </w:r>
            <w:r w:rsidR="00263A27" w:rsidRPr="0077271C">
              <w:rPr>
                <w:rFonts w:ascii="Cambria" w:hAnsi="Cambria"/>
                <w:lang w:val="ro-RO"/>
              </w:rPr>
              <w:t xml:space="preserve">produsele </w:t>
            </w:r>
            <w:r w:rsidRPr="0077271C">
              <w:rPr>
                <w:rFonts w:ascii="Cambria" w:hAnsi="Cambria"/>
                <w:lang w:val="ro-RO"/>
              </w:rPr>
              <w:t>și/sau</w:t>
            </w:r>
            <w:r w:rsidR="00162577" w:rsidRPr="0077271C">
              <w:rPr>
                <w:rFonts w:ascii="Cambria" w:hAnsi="Cambria"/>
                <w:lang w:val="ro-RO"/>
              </w:rPr>
              <w:t xml:space="preserve"> a</w:t>
            </w:r>
            <w:r w:rsidR="00C02F1E" w:rsidRPr="0077271C">
              <w:rPr>
                <w:rFonts w:ascii="Cambria" w:hAnsi="Cambria"/>
                <w:lang w:val="ro-RO"/>
              </w:rPr>
              <w:t>l</w:t>
            </w:r>
            <w:r w:rsidRPr="0077271C">
              <w:rPr>
                <w:rFonts w:ascii="Cambria" w:hAnsi="Cambria"/>
                <w:lang w:val="ro-RO"/>
              </w:rPr>
              <w:t xml:space="preserve">te materiale </w:t>
            </w:r>
            <w:r w:rsidR="00263A27" w:rsidRPr="0077271C">
              <w:rPr>
                <w:rFonts w:ascii="Cambria" w:hAnsi="Cambria"/>
                <w:lang w:val="ro-RO"/>
              </w:rPr>
              <w:t xml:space="preserve">(mărfuri) </w:t>
            </w:r>
            <w:r w:rsidRPr="0077271C">
              <w:rPr>
                <w:rFonts w:ascii="Cambria" w:hAnsi="Cambria"/>
                <w:lang w:val="ro-RO"/>
              </w:rPr>
              <w:t>pe care furnizorul trebuie să le furnizeze cumpărătorului conform contractului.</w:t>
            </w:r>
          </w:p>
          <w:p w14:paraId="1127F53B" w14:textId="5FB4A4F4" w:rsidR="002671FE" w:rsidRPr="0077271C" w:rsidRDefault="002671FE" w:rsidP="00FF5405">
            <w:pPr>
              <w:pStyle w:val="Header3-Paragraph"/>
              <w:ind w:left="1077" w:hanging="357"/>
              <w:rPr>
                <w:rFonts w:ascii="Cambria" w:hAnsi="Cambria"/>
                <w:lang w:val="ro-RO"/>
              </w:rPr>
            </w:pPr>
            <w:r w:rsidRPr="0077271C">
              <w:rPr>
                <w:rFonts w:ascii="Cambria" w:hAnsi="Cambria"/>
                <w:lang w:val="ro-RO"/>
              </w:rPr>
              <w:t xml:space="preserve">„Servicii” înseamnă acele servicii </w:t>
            </w:r>
            <w:r w:rsidR="00263A27" w:rsidRPr="0077271C">
              <w:rPr>
                <w:rFonts w:ascii="Cambria" w:hAnsi="Cambria"/>
                <w:lang w:val="ro-RO"/>
              </w:rPr>
              <w:t>conexe</w:t>
            </w:r>
            <w:r w:rsidRPr="0077271C">
              <w:rPr>
                <w:rFonts w:ascii="Cambria" w:hAnsi="Cambria"/>
                <w:lang w:val="ro-RO"/>
              </w:rPr>
              <w:t xml:space="preserve"> furnizării bunuri</w:t>
            </w:r>
            <w:r w:rsidR="00263A27" w:rsidRPr="0077271C">
              <w:rPr>
                <w:rFonts w:ascii="Cambria" w:hAnsi="Cambria"/>
                <w:lang w:val="ro-RO"/>
              </w:rPr>
              <w:t>lor</w:t>
            </w:r>
            <w:r w:rsidRPr="0077271C">
              <w:rPr>
                <w:rFonts w:ascii="Cambria" w:hAnsi="Cambria"/>
                <w:lang w:val="ro-RO"/>
              </w:rPr>
              <w:t>, cum ar fi transportul și asigurările, precum și orice</w:t>
            </w:r>
            <w:r w:rsidR="00162577" w:rsidRPr="0077271C">
              <w:rPr>
                <w:rFonts w:ascii="Cambria" w:hAnsi="Cambria"/>
                <w:lang w:val="ro-RO"/>
              </w:rPr>
              <w:t xml:space="preserve"> a</w:t>
            </w:r>
            <w:r w:rsidR="00C02F1E" w:rsidRPr="0077271C">
              <w:rPr>
                <w:rFonts w:ascii="Cambria" w:hAnsi="Cambria"/>
                <w:lang w:val="ro-RO"/>
              </w:rPr>
              <w:t>l</w:t>
            </w:r>
            <w:r w:rsidRPr="0077271C">
              <w:rPr>
                <w:rFonts w:ascii="Cambria" w:hAnsi="Cambria"/>
                <w:lang w:val="ro-RO"/>
              </w:rPr>
              <w:t xml:space="preserve">te servicii </w:t>
            </w:r>
            <w:r w:rsidR="00263A27" w:rsidRPr="0077271C">
              <w:rPr>
                <w:rFonts w:ascii="Cambria" w:hAnsi="Cambria"/>
                <w:lang w:val="ro-RO"/>
              </w:rPr>
              <w:t>ocazionate de furnizarea bunurilor</w:t>
            </w:r>
            <w:r w:rsidRPr="0077271C">
              <w:rPr>
                <w:rFonts w:ascii="Cambria" w:hAnsi="Cambria"/>
                <w:lang w:val="ro-RO"/>
              </w:rPr>
              <w:t xml:space="preserve">, cum ar fi instalarea, punerea în funcțiune, </w:t>
            </w:r>
            <w:r w:rsidR="00263A27" w:rsidRPr="0077271C">
              <w:rPr>
                <w:rFonts w:ascii="Cambria" w:hAnsi="Cambria"/>
                <w:lang w:val="ro-RO"/>
              </w:rPr>
              <w:t>asigurarea de</w:t>
            </w:r>
            <w:r w:rsidRPr="0077271C">
              <w:rPr>
                <w:rFonts w:ascii="Cambria" w:hAnsi="Cambria"/>
                <w:lang w:val="ro-RO"/>
              </w:rPr>
              <w:t xml:space="preserve"> asistență tehnică, instruire și</w:t>
            </w:r>
            <w:r w:rsidR="00162577" w:rsidRPr="0077271C">
              <w:rPr>
                <w:rFonts w:ascii="Cambria" w:hAnsi="Cambria"/>
                <w:lang w:val="ro-RO"/>
              </w:rPr>
              <w:t xml:space="preserve"> a</w:t>
            </w:r>
            <w:r w:rsidR="00C02F1E" w:rsidRPr="0077271C">
              <w:rPr>
                <w:rFonts w:ascii="Cambria" w:hAnsi="Cambria"/>
                <w:lang w:val="ro-RO"/>
              </w:rPr>
              <w:t>l</w:t>
            </w:r>
            <w:r w:rsidRPr="0077271C">
              <w:rPr>
                <w:rFonts w:ascii="Cambria" w:hAnsi="Cambria"/>
                <w:lang w:val="ro-RO"/>
              </w:rPr>
              <w:t>te astfel de obligații</w:t>
            </w:r>
            <w:r w:rsidR="00162577" w:rsidRPr="0077271C">
              <w:rPr>
                <w:rFonts w:ascii="Cambria" w:hAnsi="Cambria"/>
                <w:lang w:val="ro-RO"/>
              </w:rPr>
              <w:t xml:space="preserve"> a</w:t>
            </w:r>
            <w:r w:rsidR="00C02F1E" w:rsidRPr="0077271C">
              <w:rPr>
                <w:rFonts w:ascii="Cambria" w:hAnsi="Cambria"/>
                <w:lang w:val="ro-RO"/>
              </w:rPr>
              <w:t>l</w:t>
            </w:r>
            <w:r w:rsidRPr="0077271C">
              <w:rPr>
                <w:rFonts w:ascii="Cambria" w:hAnsi="Cambria"/>
                <w:lang w:val="ro-RO"/>
              </w:rPr>
              <w:t>e furnizorului</w:t>
            </w:r>
            <w:r w:rsidR="00C02F1E" w:rsidRPr="0077271C">
              <w:rPr>
                <w:rFonts w:ascii="Cambria" w:hAnsi="Cambria"/>
                <w:lang w:val="ro-RO"/>
              </w:rPr>
              <w:t>,</w:t>
            </w:r>
            <w:r w:rsidRPr="0077271C">
              <w:rPr>
                <w:rFonts w:ascii="Cambria" w:hAnsi="Cambria"/>
                <w:lang w:val="ro-RO"/>
              </w:rPr>
              <w:t xml:space="preserve"> </w:t>
            </w:r>
            <w:r w:rsidR="00263A27" w:rsidRPr="0077271C">
              <w:rPr>
                <w:rFonts w:ascii="Cambria" w:hAnsi="Cambria"/>
                <w:lang w:val="ro-RO"/>
              </w:rPr>
              <w:t xml:space="preserve">care sunt </w:t>
            </w:r>
            <w:r w:rsidRPr="0077271C">
              <w:rPr>
                <w:rFonts w:ascii="Cambria" w:hAnsi="Cambria"/>
                <w:lang w:val="ro-RO"/>
              </w:rPr>
              <w:t>acoperit</w:t>
            </w:r>
            <w:r w:rsidR="00263A27" w:rsidRPr="0077271C">
              <w:rPr>
                <w:rFonts w:ascii="Cambria" w:hAnsi="Cambria"/>
                <w:lang w:val="ro-RO"/>
              </w:rPr>
              <w:t xml:space="preserve">e prin </w:t>
            </w:r>
            <w:r w:rsidRPr="0077271C">
              <w:rPr>
                <w:rFonts w:ascii="Cambria" w:hAnsi="Cambria"/>
                <w:lang w:val="ro-RO"/>
              </w:rPr>
              <w:t>contract.</w:t>
            </w:r>
          </w:p>
          <w:p w14:paraId="44F7A097" w14:textId="391E7159" w:rsidR="002671FE" w:rsidRPr="0077271C" w:rsidRDefault="002671FE" w:rsidP="00FF5405">
            <w:pPr>
              <w:pStyle w:val="Header3-Paragraph"/>
              <w:ind w:left="1077" w:hanging="357"/>
              <w:rPr>
                <w:rFonts w:ascii="Cambria" w:hAnsi="Cambria"/>
                <w:lang w:val="ro-RO"/>
              </w:rPr>
            </w:pPr>
            <w:r w:rsidRPr="0077271C">
              <w:rPr>
                <w:rFonts w:ascii="Cambria" w:hAnsi="Cambria"/>
                <w:lang w:val="ro-RO"/>
              </w:rPr>
              <w:t>„</w:t>
            </w:r>
            <w:r w:rsidR="00263A27" w:rsidRPr="0077271C">
              <w:rPr>
                <w:rFonts w:ascii="Cambria" w:hAnsi="Cambria"/>
                <w:lang w:val="ro-RO"/>
              </w:rPr>
              <w:t>G</w:t>
            </w:r>
            <w:r w:rsidRPr="0077271C">
              <w:rPr>
                <w:rFonts w:ascii="Cambria" w:hAnsi="Cambria"/>
                <w:lang w:val="ro-RO"/>
              </w:rPr>
              <w:t xml:space="preserve">CC” înseamnă </w:t>
            </w:r>
            <w:r w:rsidRPr="0077271C">
              <w:rPr>
                <w:rFonts w:ascii="Cambria" w:hAnsi="Cambria"/>
                <w:i/>
                <w:lang w:val="ro-RO"/>
              </w:rPr>
              <w:t>Condițiile generale</w:t>
            </w:r>
            <w:r w:rsidR="00162577" w:rsidRPr="0077271C">
              <w:rPr>
                <w:rFonts w:ascii="Cambria" w:hAnsi="Cambria"/>
                <w:i/>
                <w:lang w:val="ro-RO"/>
              </w:rPr>
              <w:t xml:space="preserve"> a</w:t>
            </w:r>
            <w:r w:rsidR="00C02F1E" w:rsidRPr="0077271C">
              <w:rPr>
                <w:rFonts w:ascii="Cambria" w:hAnsi="Cambria"/>
                <w:i/>
                <w:lang w:val="ro-RO"/>
              </w:rPr>
              <w:t>l</w:t>
            </w:r>
            <w:r w:rsidRPr="0077271C">
              <w:rPr>
                <w:rFonts w:ascii="Cambria" w:hAnsi="Cambria"/>
                <w:i/>
                <w:lang w:val="ro-RO"/>
              </w:rPr>
              <w:t>e contractului</w:t>
            </w:r>
            <w:r w:rsidR="00C02F1E" w:rsidRPr="0077271C">
              <w:rPr>
                <w:rFonts w:ascii="Cambria" w:hAnsi="Cambria"/>
                <w:i/>
                <w:lang w:val="ro-RO"/>
              </w:rPr>
              <w:t>,</w:t>
            </w:r>
            <w:r w:rsidRPr="0077271C">
              <w:rPr>
                <w:rFonts w:ascii="Cambria" w:hAnsi="Cambria"/>
                <w:lang w:val="ro-RO"/>
              </w:rPr>
              <w:t xml:space="preserve"> conținute în această Secțiune.</w:t>
            </w:r>
          </w:p>
          <w:p w14:paraId="6AD8979F" w14:textId="57EF534B" w:rsidR="002671FE" w:rsidRPr="0077271C" w:rsidRDefault="002671FE" w:rsidP="00FF5405">
            <w:pPr>
              <w:pStyle w:val="Header3-Paragraph"/>
              <w:ind w:left="1077" w:hanging="357"/>
              <w:rPr>
                <w:rFonts w:ascii="Cambria" w:hAnsi="Cambria"/>
                <w:lang w:val="ro-RO"/>
              </w:rPr>
            </w:pPr>
            <w:r w:rsidRPr="0077271C">
              <w:rPr>
                <w:rFonts w:ascii="Cambria" w:hAnsi="Cambria"/>
                <w:lang w:val="ro-RO"/>
              </w:rPr>
              <w:t xml:space="preserve">„SCC” înseamnă </w:t>
            </w:r>
            <w:r w:rsidRPr="0077271C">
              <w:rPr>
                <w:rFonts w:ascii="Cambria" w:hAnsi="Cambria"/>
                <w:i/>
                <w:lang w:val="ro-RO"/>
              </w:rPr>
              <w:t>Condițiile speciale</w:t>
            </w:r>
            <w:r w:rsidR="00162577" w:rsidRPr="0077271C">
              <w:rPr>
                <w:rFonts w:ascii="Cambria" w:hAnsi="Cambria"/>
                <w:i/>
                <w:lang w:val="ro-RO"/>
              </w:rPr>
              <w:t xml:space="preserve"> a</w:t>
            </w:r>
            <w:r w:rsidR="00C02F1E" w:rsidRPr="0077271C">
              <w:rPr>
                <w:rFonts w:ascii="Cambria" w:hAnsi="Cambria"/>
                <w:i/>
                <w:lang w:val="ro-RO"/>
              </w:rPr>
              <w:t>l</w:t>
            </w:r>
            <w:r w:rsidRPr="0077271C">
              <w:rPr>
                <w:rFonts w:ascii="Cambria" w:hAnsi="Cambria"/>
                <w:i/>
                <w:lang w:val="ro-RO"/>
              </w:rPr>
              <w:t>e contractului</w:t>
            </w:r>
            <w:r w:rsidRPr="0077271C">
              <w:rPr>
                <w:rFonts w:ascii="Cambria" w:hAnsi="Cambria"/>
                <w:lang w:val="ro-RO"/>
              </w:rPr>
              <w:t>.</w:t>
            </w:r>
          </w:p>
          <w:p w14:paraId="123D95A4" w14:textId="103FC82A" w:rsidR="002671FE" w:rsidRPr="0077271C" w:rsidRDefault="002671FE" w:rsidP="00FF5405">
            <w:pPr>
              <w:pStyle w:val="Header3-Paragraph"/>
              <w:ind w:left="1077" w:hanging="357"/>
              <w:rPr>
                <w:rFonts w:ascii="Cambria" w:hAnsi="Cambria"/>
                <w:lang w:val="ro-RO"/>
              </w:rPr>
            </w:pPr>
            <w:r w:rsidRPr="0077271C">
              <w:rPr>
                <w:rFonts w:ascii="Cambria" w:hAnsi="Cambria"/>
                <w:lang w:val="ro-RO"/>
              </w:rPr>
              <w:t xml:space="preserve">„Cumpărător” înseamnă entitatea care achiziționează bunurile, așa cum este menționat în </w:t>
            </w:r>
            <w:r w:rsidR="00263A27" w:rsidRPr="0077271C">
              <w:rPr>
                <w:rFonts w:ascii="Cambria" w:hAnsi="Cambria"/>
                <w:lang w:val="ro-RO"/>
              </w:rPr>
              <w:t>S</w:t>
            </w:r>
            <w:r w:rsidRPr="0077271C">
              <w:rPr>
                <w:rFonts w:ascii="Cambria" w:hAnsi="Cambria"/>
                <w:lang w:val="ro-RO"/>
              </w:rPr>
              <w:t>CC.</w:t>
            </w:r>
          </w:p>
          <w:p w14:paraId="5FA27730" w14:textId="467B8978" w:rsidR="002671FE" w:rsidRPr="0077271C" w:rsidRDefault="00263A27" w:rsidP="00FF5405">
            <w:pPr>
              <w:pStyle w:val="Header3-Paragraph"/>
              <w:ind w:left="1077" w:hanging="357"/>
              <w:rPr>
                <w:rFonts w:ascii="Cambria" w:hAnsi="Cambria"/>
                <w:lang w:val="ro-RO"/>
              </w:rPr>
            </w:pPr>
            <w:r w:rsidRPr="0077271C">
              <w:rPr>
                <w:rFonts w:ascii="Cambria" w:hAnsi="Cambria"/>
                <w:lang w:val="ro-RO"/>
              </w:rPr>
              <w:t xml:space="preserve">„Țara cumpărătorului” este țara </w:t>
            </w:r>
            <w:r w:rsidR="002671FE" w:rsidRPr="0077271C">
              <w:rPr>
                <w:rFonts w:ascii="Cambria" w:hAnsi="Cambria"/>
                <w:lang w:val="ro-RO"/>
              </w:rPr>
              <w:t>cumpărătorul</w:t>
            </w:r>
            <w:r w:rsidRPr="0077271C">
              <w:rPr>
                <w:rFonts w:ascii="Cambria" w:hAnsi="Cambria"/>
                <w:lang w:val="ro-RO"/>
              </w:rPr>
              <w:t>ui(</w:t>
            </w:r>
            <w:r w:rsidRPr="0077271C">
              <w:rPr>
                <w:rFonts w:ascii="Cambria" w:hAnsi="Cambria"/>
                <w:i/>
                <w:lang w:val="ro-RO"/>
              </w:rPr>
              <w:t>n.tr.</w:t>
            </w:r>
            <w:r w:rsidRPr="0077271C">
              <w:rPr>
                <w:rFonts w:ascii="Cambria" w:hAnsi="Cambria"/>
                <w:lang w:val="ro-RO"/>
              </w:rPr>
              <w:t xml:space="preserve">- în care acesta </w:t>
            </w:r>
            <w:proofErr w:type="spellStart"/>
            <w:r w:rsidRPr="0077271C">
              <w:rPr>
                <w:rFonts w:ascii="Cambria" w:hAnsi="Cambria"/>
                <w:lang w:val="ro-RO"/>
              </w:rPr>
              <w:t>iși</w:t>
            </w:r>
            <w:proofErr w:type="spellEnd"/>
            <w:r w:rsidRPr="0077271C">
              <w:rPr>
                <w:rFonts w:ascii="Cambria" w:hAnsi="Cambria"/>
                <w:lang w:val="ro-RO"/>
              </w:rPr>
              <w:t xml:space="preserve"> are reședința (sediul))</w:t>
            </w:r>
            <w:r w:rsidR="002671FE" w:rsidRPr="0077271C">
              <w:rPr>
                <w:rFonts w:ascii="Cambria" w:hAnsi="Cambria"/>
                <w:lang w:val="ro-RO"/>
              </w:rPr>
              <w:t>.</w:t>
            </w:r>
          </w:p>
          <w:p w14:paraId="76C358A2" w14:textId="349C9C8D" w:rsidR="002671FE" w:rsidRPr="0077271C" w:rsidRDefault="002671FE" w:rsidP="00FF5405">
            <w:pPr>
              <w:pStyle w:val="Header3-Paragraph"/>
              <w:ind w:left="1077" w:hanging="357"/>
              <w:rPr>
                <w:rFonts w:ascii="Cambria" w:hAnsi="Cambria"/>
                <w:lang w:val="ro-RO"/>
              </w:rPr>
            </w:pPr>
            <w:r w:rsidRPr="0077271C">
              <w:rPr>
                <w:rFonts w:ascii="Cambria" w:hAnsi="Cambria"/>
                <w:lang w:val="ro-RO"/>
              </w:rPr>
              <w:t xml:space="preserve">„Furnizor” înseamnă persoana sau firma care furnizează bunurile și serviciile în temeiul prezentului contract și </w:t>
            </w:r>
            <w:r w:rsidR="00263A27" w:rsidRPr="0077271C">
              <w:rPr>
                <w:rFonts w:ascii="Cambria" w:hAnsi="Cambria"/>
                <w:lang w:val="ro-RO"/>
              </w:rPr>
              <w:t xml:space="preserve">care este numit </w:t>
            </w:r>
            <w:r w:rsidRPr="0077271C">
              <w:rPr>
                <w:rFonts w:ascii="Cambria" w:hAnsi="Cambria"/>
                <w:lang w:val="ro-RO"/>
              </w:rPr>
              <w:t>în SCC.</w:t>
            </w:r>
          </w:p>
          <w:p w14:paraId="3F2C23C8" w14:textId="22E97AF3" w:rsidR="002671FE" w:rsidRPr="0077271C" w:rsidRDefault="002671FE" w:rsidP="00FF5405">
            <w:pPr>
              <w:pStyle w:val="Header3-Paragraph"/>
              <w:ind w:left="1077" w:hanging="357"/>
              <w:rPr>
                <w:rFonts w:ascii="Cambria" w:hAnsi="Cambria"/>
                <w:lang w:val="ro-RO"/>
              </w:rPr>
            </w:pPr>
            <w:r w:rsidRPr="0077271C">
              <w:rPr>
                <w:rFonts w:ascii="Cambria" w:hAnsi="Cambria"/>
                <w:lang w:val="ro-RO"/>
              </w:rPr>
              <w:t>„</w:t>
            </w:r>
            <w:r w:rsidR="00263A27" w:rsidRPr="0077271C">
              <w:rPr>
                <w:rFonts w:ascii="Cambria" w:hAnsi="Cambria"/>
                <w:lang w:val="ro-RO"/>
              </w:rPr>
              <w:t>Locația</w:t>
            </w:r>
            <w:r w:rsidRPr="0077271C">
              <w:rPr>
                <w:rFonts w:ascii="Cambria" w:hAnsi="Cambria"/>
                <w:lang w:val="ro-RO"/>
              </w:rPr>
              <w:t xml:space="preserve"> proiectului”, dacă este cazul, înseamnă locul sau locurile menționate în </w:t>
            </w:r>
            <w:r w:rsidR="00263A27" w:rsidRPr="0077271C">
              <w:rPr>
                <w:rFonts w:ascii="Cambria" w:hAnsi="Cambria"/>
                <w:lang w:val="ro-RO"/>
              </w:rPr>
              <w:t>S</w:t>
            </w:r>
            <w:r w:rsidRPr="0077271C">
              <w:rPr>
                <w:rFonts w:ascii="Cambria" w:hAnsi="Cambria"/>
                <w:lang w:val="ro-RO"/>
              </w:rPr>
              <w:t>CC.</w:t>
            </w:r>
          </w:p>
          <w:p w14:paraId="112056F7" w14:textId="2F34E5E2" w:rsidR="00312137" w:rsidRPr="0077271C" w:rsidRDefault="002671FE" w:rsidP="00FF5405">
            <w:pPr>
              <w:pStyle w:val="Header3-Paragraph"/>
              <w:ind w:left="1077" w:hanging="357"/>
              <w:rPr>
                <w:rFonts w:ascii="Cambria" w:hAnsi="Cambria"/>
                <w:lang w:val="ro-RO" w:bidi="en-US"/>
              </w:rPr>
            </w:pPr>
            <w:r w:rsidRPr="0077271C">
              <w:rPr>
                <w:rFonts w:ascii="Cambria" w:hAnsi="Cambria"/>
                <w:lang w:val="ro-RO"/>
              </w:rPr>
              <w:t>„Zi” înseamnă zi calendaristică.</w:t>
            </w:r>
          </w:p>
        </w:tc>
      </w:tr>
      <w:tr w:rsidR="00192510" w:rsidRPr="0077271C" w14:paraId="44EB2256" w14:textId="77777777" w:rsidTr="00EA32D4">
        <w:trPr>
          <w:gridAfter w:val="1"/>
          <w:wAfter w:w="120" w:type="dxa"/>
          <w:trHeight w:val="852"/>
        </w:trPr>
        <w:tc>
          <w:tcPr>
            <w:tcW w:w="1985" w:type="dxa"/>
          </w:tcPr>
          <w:p w14:paraId="5B380C84" w14:textId="165039B2" w:rsidR="00192510" w:rsidRPr="0077271C" w:rsidRDefault="00067A8A" w:rsidP="00123859">
            <w:pPr>
              <w:pStyle w:val="GCCClauses"/>
              <w:spacing w:before="120"/>
              <w:rPr>
                <w:rFonts w:ascii="Cambria" w:hAnsi="Cambria"/>
                <w:lang w:val="ro-RO"/>
              </w:rPr>
            </w:pPr>
            <w:bookmarkStart w:id="178" w:name="_Toc44943166"/>
            <w:bookmarkStart w:id="179" w:name="_Toc44945781"/>
            <w:bookmarkStart w:id="180" w:name="_Toc45028396"/>
            <w:bookmarkStart w:id="181" w:name="_Toc46388254"/>
            <w:r w:rsidRPr="0077271C">
              <w:rPr>
                <w:rFonts w:ascii="Cambria" w:hAnsi="Cambria"/>
                <w:lang w:val="ro-RO"/>
              </w:rPr>
              <w:t>Domeniu de aplicare</w:t>
            </w:r>
            <w:bookmarkEnd w:id="178"/>
            <w:bookmarkEnd w:id="179"/>
            <w:bookmarkEnd w:id="180"/>
            <w:bookmarkEnd w:id="181"/>
          </w:p>
        </w:tc>
        <w:tc>
          <w:tcPr>
            <w:tcW w:w="7713" w:type="dxa"/>
          </w:tcPr>
          <w:p w14:paraId="104512B3" w14:textId="188BA912" w:rsidR="00192510" w:rsidRPr="0077271C" w:rsidRDefault="002671FE" w:rsidP="00123859">
            <w:pPr>
              <w:pStyle w:val="GCCSubclause"/>
              <w:spacing w:before="120"/>
              <w:jc w:val="both"/>
              <w:rPr>
                <w:rFonts w:ascii="Cambria" w:hAnsi="Cambria"/>
                <w:lang w:val="ro-RO" w:bidi="en-US"/>
              </w:rPr>
            </w:pPr>
            <w:r w:rsidRPr="0077271C">
              <w:rPr>
                <w:rFonts w:ascii="Cambria" w:hAnsi="Cambria"/>
                <w:lang w:val="ro-RO" w:bidi="en-US"/>
              </w:rPr>
              <w:t xml:space="preserve">Aceste </w:t>
            </w:r>
            <w:r w:rsidR="00067A8A" w:rsidRPr="0077271C">
              <w:rPr>
                <w:rFonts w:ascii="Cambria" w:hAnsi="Cambria"/>
                <w:lang w:val="ro-RO" w:bidi="en-US"/>
              </w:rPr>
              <w:t>G</w:t>
            </w:r>
            <w:r w:rsidRPr="0077271C">
              <w:rPr>
                <w:rFonts w:ascii="Cambria" w:hAnsi="Cambria"/>
                <w:lang w:val="ro-RO" w:bidi="en-US"/>
              </w:rPr>
              <w:t>CC se vor aplica în măsura în care nu sunt înlocuite de prevederile</w:t>
            </w:r>
            <w:r w:rsidR="00123859" w:rsidRPr="0077271C">
              <w:rPr>
                <w:rFonts w:ascii="Cambria" w:hAnsi="Cambria"/>
                <w:lang w:val="ro-RO" w:bidi="en-US"/>
              </w:rPr>
              <w:t xml:space="preserve"> </w:t>
            </w:r>
            <w:r w:rsidR="00162577" w:rsidRPr="0077271C">
              <w:rPr>
                <w:rFonts w:ascii="Cambria" w:hAnsi="Cambria"/>
                <w:lang w:val="ro-RO" w:bidi="en-US"/>
              </w:rPr>
              <w:t>a</w:t>
            </w:r>
            <w:r w:rsidR="00123859" w:rsidRPr="0077271C">
              <w:rPr>
                <w:rFonts w:ascii="Cambria" w:hAnsi="Cambria"/>
                <w:lang w:val="ro-RO" w:bidi="en-US"/>
              </w:rPr>
              <w:t>l</w:t>
            </w:r>
            <w:r w:rsidRPr="0077271C">
              <w:rPr>
                <w:rFonts w:ascii="Cambria" w:hAnsi="Cambria"/>
                <w:lang w:val="ro-RO" w:bidi="en-US"/>
              </w:rPr>
              <w:t xml:space="preserve">tor părți </w:t>
            </w:r>
            <w:r w:rsidR="00067A8A" w:rsidRPr="0077271C">
              <w:rPr>
                <w:rFonts w:ascii="Cambria" w:hAnsi="Cambria"/>
                <w:lang w:val="ro-RO" w:bidi="en-US"/>
              </w:rPr>
              <w:t>din</w:t>
            </w:r>
            <w:r w:rsidRPr="0077271C">
              <w:rPr>
                <w:rFonts w:ascii="Cambria" w:hAnsi="Cambria"/>
                <w:lang w:val="ro-RO" w:bidi="en-US"/>
              </w:rPr>
              <w:t xml:space="preserve"> contract.</w:t>
            </w:r>
          </w:p>
        </w:tc>
      </w:tr>
      <w:tr w:rsidR="002A7797" w:rsidRPr="0077271C" w14:paraId="77E7C86D" w14:textId="77777777" w:rsidTr="00EA32D4">
        <w:trPr>
          <w:gridAfter w:val="1"/>
          <w:wAfter w:w="120" w:type="dxa"/>
          <w:trHeight w:val="852"/>
        </w:trPr>
        <w:tc>
          <w:tcPr>
            <w:tcW w:w="1985" w:type="dxa"/>
          </w:tcPr>
          <w:p w14:paraId="551553E5" w14:textId="1FCD31B6" w:rsidR="002A7797" w:rsidRPr="0077271C" w:rsidRDefault="00E5053B" w:rsidP="00123859">
            <w:pPr>
              <w:pStyle w:val="GCCClauses"/>
              <w:spacing w:before="120"/>
              <w:rPr>
                <w:rFonts w:ascii="Cambria" w:hAnsi="Cambria"/>
                <w:lang w:val="ro-RO"/>
              </w:rPr>
            </w:pPr>
            <w:bookmarkStart w:id="182" w:name="_Toc44943167"/>
            <w:bookmarkStart w:id="183" w:name="_Toc44945782"/>
            <w:bookmarkStart w:id="184" w:name="_Toc45028397"/>
            <w:bookmarkStart w:id="185" w:name="_Toc46388255"/>
            <w:r w:rsidRPr="0077271C">
              <w:rPr>
                <w:rFonts w:ascii="Cambria" w:hAnsi="Cambria"/>
                <w:lang w:val="ro-RO"/>
              </w:rPr>
              <w:t>Ț</w:t>
            </w:r>
            <w:r w:rsidR="00067A8A" w:rsidRPr="0077271C">
              <w:rPr>
                <w:rFonts w:ascii="Cambria" w:hAnsi="Cambria"/>
                <w:lang w:val="ro-RO"/>
              </w:rPr>
              <w:t>ara de origine</w:t>
            </w:r>
            <w:bookmarkEnd w:id="182"/>
            <w:bookmarkEnd w:id="183"/>
            <w:bookmarkEnd w:id="184"/>
            <w:bookmarkEnd w:id="185"/>
          </w:p>
        </w:tc>
        <w:tc>
          <w:tcPr>
            <w:tcW w:w="7713" w:type="dxa"/>
          </w:tcPr>
          <w:p w14:paraId="2AC59273" w14:textId="2BE30DFC" w:rsidR="002671FE" w:rsidRPr="0077271C" w:rsidRDefault="002671FE" w:rsidP="00457F6F">
            <w:pPr>
              <w:pStyle w:val="GCCSubclause"/>
              <w:spacing w:before="120"/>
              <w:jc w:val="both"/>
              <w:rPr>
                <w:rFonts w:ascii="Cambria" w:hAnsi="Cambria"/>
                <w:lang w:val="ro-RO" w:bidi="en-US"/>
              </w:rPr>
            </w:pPr>
            <w:r w:rsidRPr="0077271C">
              <w:rPr>
                <w:rFonts w:ascii="Cambria" w:hAnsi="Cambria"/>
                <w:lang w:val="ro-RO" w:bidi="en-US"/>
              </w:rPr>
              <w:t xml:space="preserve">Toate bunurile și serviciile furnizate în temeiul contractului își vor avea originea în țări și teritorii eligibile, așa cum este prezentat în </w:t>
            </w:r>
            <w:r w:rsidRPr="0077271C">
              <w:rPr>
                <w:rFonts w:ascii="Cambria" w:hAnsi="Cambria"/>
                <w:lang w:val="ro-RO" w:bidi="en-US"/>
              </w:rPr>
              <w:lastRenderedPageBreak/>
              <w:t xml:space="preserve">continuare în </w:t>
            </w:r>
            <w:r w:rsidR="00067A8A" w:rsidRPr="0077271C">
              <w:rPr>
                <w:rFonts w:ascii="Cambria" w:hAnsi="Cambria"/>
                <w:lang w:val="ro-RO" w:bidi="en-US"/>
              </w:rPr>
              <w:t>S</w:t>
            </w:r>
            <w:r w:rsidRPr="0077271C">
              <w:rPr>
                <w:rFonts w:ascii="Cambria" w:hAnsi="Cambria"/>
                <w:lang w:val="ro-RO" w:bidi="en-US"/>
              </w:rPr>
              <w:t>CC.</w:t>
            </w:r>
          </w:p>
          <w:p w14:paraId="2E406823" w14:textId="4FA66946" w:rsidR="002A7797" w:rsidRPr="0077271C" w:rsidRDefault="002671FE" w:rsidP="00123859">
            <w:pPr>
              <w:pStyle w:val="GCCSubclause"/>
              <w:spacing w:before="120"/>
              <w:jc w:val="both"/>
              <w:rPr>
                <w:rFonts w:ascii="Cambria" w:hAnsi="Cambria"/>
                <w:lang w:val="ro-RO" w:bidi="en-US"/>
              </w:rPr>
            </w:pPr>
            <w:r w:rsidRPr="0077271C">
              <w:rPr>
                <w:rFonts w:ascii="Cambria" w:hAnsi="Cambria"/>
                <w:lang w:val="ro-RO" w:bidi="en-US"/>
              </w:rPr>
              <w:t xml:space="preserve">În sensul acestei clauze, „origine” înseamnă locul în care </w:t>
            </w:r>
            <w:r w:rsidR="00067A8A" w:rsidRPr="0077271C">
              <w:rPr>
                <w:rFonts w:ascii="Cambria" w:hAnsi="Cambria"/>
                <w:lang w:val="ro-RO" w:bidi="en-US"/>
              </w:rPr>
              <w:t>bunurile</w:t>
            </w:r>
            <w:r w:rsidRPr="0077271C">
              <w:rPr>
                <w:rFonts w:ascii="Cambria" w:hAnsi="Cambria"/>
                <w:lang w:val="ro-RO" w:bidi="en-US"/>
              </w:rPr>
              <w:t xml:space="preserve"> au fost exploatate, cultivate sau produse sau din care sunt furnizate serviciile. </w:t>
            </w:r>
            <w:r w:rsidR="00123859" w:rsidRPr="0077271C">
              <w:rPr>
                <w:rFonts w:ascii="Cambria" w:hAnsi="Cambria"/>
                <w:lang w:val="ro-RO" w:bidi="en-US"/>
              </w:rPr>
              <w:t>Bunurile</w:t>
            </w:r>
            <w:r w:rsidRPr="0077271C">
              <w:rPr>
                <w:rFonts w:ascii="Cambria" w:hAnsi="Cambria"/>
                <w:lang w:val="ro-RO" w:bidi="en-US"/>
              </w:rPr>
              <w:t xml:space="preserve"> sunt produse atunci când, prin fabricație, prelucrare sau asamblare substanțială și majoră a componentelor, rezultă un produs nou recunoscut comercial, care este substanțial diferit </w:t>
            </w:r>
            <w:r w:rsidR="00617FE0" w:rsidRPr="0077271C">
              <w:rPr>
                <w:rFonts w:ascii="Cambria" w:hAnsi="Cambria"/>
                <w:lang w:val="ro-RO" w:bidi="en-US"/>
              </w:rPr>
              <w:t xml:space="preserve">față de componentele sale </w:t>
            </w:r>
            <w:r w:rsidRPr="0077271C">
              <w:rPr>
                <w:rFonts w:ascii="Cambria" w:hAnsi="Cambria"/>
                <w:lang w:val="ro-RO" w:bidi="en-US"/>
              </w:rPr>
              <w:t>în ceea ce privește caracteristicile de bază</w:t>
            </w:r>
            <w:r w:rsidR="00617FE0" w:rsidRPr="0077271C">
              <w:rPr>
                <w:rFonts w:ascii="Cambria" w:hAnsi="Cambria"/>
                <w:lang w:val="ro-RO" w:bidi="en-US"/>
              </w:rPr>
              <w:t>,</w:t>
            </w:r>
            <w:r w:rsidRPr="0077271C">
              <w:rPr>
                <w:rFonts w:ascii="Cambria" w:hAnsi="Cambria"/>
                <w:lang w:val="ro-RO" w:bidi="en-US"/>
              </w:rPr>
              <w:t xml:space="preserve"> scopul sau utilitatea </w:t>
            </w:r>
            <w:r w:rsidR="00617FE0" w:rsidRPr="0077271C">
              <w:rPr>
                <w:rFonts w:ascii="Cambria" w:hAnsi="Cambria"/>
                <w:lang w:val="ro-RO" w:bidi="en-US"/>
              </w:rPr>
              <w:t>nou dobândită</w:t>
            </w:r>
            <w:r w:rsidRPr="0077271C">
              <w:rPr>
                <w:rFonts w:ascii="Cambria" w:hAnsi="Cambria"/>
                <w:lang w:val="ro-RO" w:bidi="en-US"/>
              </w:rPr>
              <w:t>. Originea bunurilor și serviciilor este distinctă de naționalitatea furnizorului.</w:t>
            </w:r>
          </w:p>
        </w:tc>
      </w:tr>
      <w:tr w:rsidR="0057569C" w:rsidRPr="0077271C" w14:paraId="6850776A" w14:textId="77777777" w:rsidTr="00EA32D4">
        <w:trPr>
          <w:gridAfter w:val="1"/>
          <w:wAfter w:w="120" w:type="dxa"/>
          <w:trHeight w:val="364"/>
        </w:trPr>
        <w:tc>
          <w:tcPr>
            <w:tcW w:w="1985" w:type="dxa"/>
          </w:tcPr>
          <w:p w14:paraId="0C5514D1" w14:textId="11C50570" w:rsidR="0057569C" w:rsidRPr="0077271C" w:rsidRDefault="0057569C" w:rsidP="00E5053B">
            <w:pPr>
              <w:pStyle w:val="GCCClauses"/>
              <w:rPr>
                <w:rFonts w:ascii="Cambria" w:hAnsi="Cambria"/>
                <w:lang w:val="ro-RO"/>
              </w:rPr>
            </w:pPr>
            <w:bookmarkStart w:id="186" w:name="_Toc44943168"/>
            <w:bookmarkStart w:id="187" w:name="_Toc44945783"/>
            <w:bookmarkStart w:id="188" w:name="_Toc45028398"/>
            <w:bookmarkStart w:id="189" w:name="_Toc46388256"/>
            <w:r w:rsidRPr="0077271C">
              <w:rPr>
                <w:rFonts w:ascii="Cambria" w:hAnsi="Cambria"/>
                <w:lang w:val="ro-RO"/>
              </w:rPr>
              <w:lastRenderedPageBreak/>
              <w:t>Pr</w:t>
            </w:r>
            <w:r w:rsidR="00E5053B" w:rsidRPr="0077271C">
              <w:rPr>
                <w:rFonts w:ascii="Cambria" w:hAnsi="Cambria"/>
                <w:lang w:val="ro-RO"/>
              </w:rPr>
              <w:t>actici interzise</w:t>
            </w:r>
            <w:bookmarkEnd w:id="186"/>
            <w:bookmarkEnd w:id="187"/>
            <w:bookmarkEnd w:id="188"/>
            <w:bookmarkEnd w:id="189"/>
          </w:p>
        </w:tc>
        <w:tc>
          <w:tcPr>
            <w:tcW w:w="7713" w:type="dxa"/>
          </w:tcPr>
          <w:p w14:paraId="0F5C700D" w14:textId="260250BB" w:rsidR="002671FE" w:rsidRPr="0077271C" w:rsidRDefault="002671FE" w:rsidP="00E5053B">
            <w:pPr>
              <w:pStyle w:val="GCCSubclause"/>
              <w:spacing w:before="120"/>
              <w:jc w:val="both"/>
              <w:rPr>
                <w:rFonts w:ascii="Cambria" w:hAnsi="Cambria"/>
                <w:lang w:val="ro-RO"/>
              </w:rPr>
            </w:pPr>
            <w:r w:rsidRPr="0077271C">
              <w:rPr>
                <w:rFonts w:ascii="Cambria" w:hAnsi="Cambria"/>
                <w:lang w:val="ro-RO"/>
              </w:rPr>
              <w:t xml:space="preserve">Fondul cere ca toți beneficiarii </w:t>
            </w:r>
            <w:r w:rsidR="00617FE0" w:rsidRPr="0077271C">
              <w:rPr>
                <w:rFonts w:ascii="Cambria" w:hAnsi="Cambria"/>
                <w:lang w:val="ro-RO"/>
              </w:rPr>
              <w:t xml:space="preserve">fondurilor </w:t>
            </w:r>
            <w:r w:rsidRPr="0077271C">
              <w:rPr>
                <w:rFonts w:ascii="Cambria" w:hAnsi="Cambria"/>
                <w:lang w:val="ro-RO"/>
              </w:rPr>
              <w:t>IFAD, inclusiv cumpărătorul și oric</w:t>
            </w:r>
            <w:r w:rsidR="00617FE0" w:rsidRPr="0077271C">
              <w:rPr>
                <w:rFonts w:ascii="Cambria" w:hAnsi="Cambria"/>
                <w:lang w:val="ro-RO"/>
              </w:rPr>
              <w:t>are</w:t>
            </w:r>
            <w:r w:rsidRPr="0077271C">
              <w:rPr>
                <w:rFonts w:ascii="Cambria" w:hAnsi="Cambria"/>
                <w:lang w:val="ro-RO"/>
              </w:rPr>
              <w:t xml:space="preserve"> ofertanți, parteneri de implementare, </w:t>
            </w:r>
            <w:r w:rsidR="00617FE0" w:rsidRPr="0077271C">
              <w:rPr>
                <w:rFonts w:ascii="Cambria" w:hAnsi="Cambria"/>
                <w:lang w:val="ro-RO"/>
              </w:rPr>
              <w:t xml:space="preserve">prestatori </w:t>
            </w:r>
            <w:r w:rsidRPr="0077271C">
              <w:rPr>
                <w:rFonts w:ascii="Cambria" w:hAnsi="Cambria"/>
                <w:lang w:val="ro-RO"/>
              </w:rPr>
              <w:t>de servicii, furnizori, sub-furnizori, contractanți, subcontract</w:t>
            </w:r>
            <w:r w:rsidR="00617FE0" w:rsidRPr="0077271C">
              <w:rPr>
                <w:rFonts w:ascii="Cambria" w:hAnsi="Cambria"/>
                <w:lang w:val="ro-RO"/>
              </w:rPr>
              <w:t>anți</w:t>
            </w:r>
            <w:r w:rsidRPr="0077271C">
              <w:rPr>
                <w:rFonts w:ascii="Cambria" w:hAnsi="Cambria"/>
                <w:lang w:val="ro-RO"/>
              </w:rPr>
              <w:t xml:space="preserve">, consultanți, sub-consultanți și oricare dintre agenții lor (indiferent dacă au fost declarați sau nu) și </w:t>
            </w:r>
            <w:r w:rsidR="00617FE0" w:rsidRPr="0077271C">
              <w:rPr>
                <w:rFonts w:ascii="Cambria" w:hAnsi="Cambria"/>
                <w:lang w:val="ro-RO"/>
              </w:rPr>
              <w:t>toți angajații acestora</w:t>
            </w:r>
            <w:r w:rsidR="00123859" w:rsidRPr="0077271C">
              <w:rPr>
                <w:rFonts w:ascii="Cambria" w:hAnsi="Cambria"/>
                <w:lang w:val="ro-RO"/>
              </w:rPr>
              <w:t>:</w:t>
            </w:r>
            <w:r w:rsidR="00617FE0" w:rsidRPr="0077271C">
              <w:rPr>
                <w:rFonts w:ascii="Cambria" w:hAnsi="Cambria"/>
                <w:lang w:val="ro-RO"/>
              </w:rPr>
              <w:t xml:space="preserve"> (i) </w:t>
            </w:r>
            <w:r w:rsidRPr="0077271C">
              <w:rPr>
                <w:rFonts w:ascii="Cambria" w:hAnsi="Cambria"/>
                <w:lang w:val="ro-RO"/>
              </w:rPr>
              <w:t xml:space="preserve">respectă cele mai înalte standarde de etică în timpul achizițiilor și executării unor astfel de contracte și </w:t>
            </w:r>
            <w:r w:rsidR="00617FE0" w:rsidRPr="0077271C">
              <w:rPr>
                <w:rFonts w:ascii="Cambria" w:hAnsi="Cambria"/>
                <w:lang w:val="ro-RO"/>
              </w:rPr>
              <w:t xml:space="preserve">(ii) </w:t>
            </w:r>
            <w:r w:rsidRPr="0077271C">
              <w:rPr>
                <w:rFonts w:ascii="Cambria" w:hAnsi="Cambria"/>
                <w:lang w:val="ro-RO"/>
              </w:rPr>
              <w:t>respectă</w:t>
            </w:r>
            <w:r w:rsidRPr="0077271C">
              <w:rPr>
                <w:rFonts w:ascii="Cambria" w:hAnsi="Cambria"/>
                <w:i/>
                <w:lang w:val="ro-RO"/>
              </w:rPr>
              <w:t xml:space="preserve"> Politica IFAD privind prevenirea fraudei și corupției în activitățile și operațiunile sale</w:t>
            </w:r>
            <w:r w:rsidRPr="0077271C">
              <w:rPr>
                <w:rFonts w:ascii="Cambria" w:hAnsi="Cambria"/>
                <w:lang w:val="ro-RO"/>
              </w:rPr>
              <w:t xml:space="preserve">, revizuită la 12 decembrie 2018 și atașată ca </w:t>
            </w:r>
            <w:r w:rsidR="00617FE0" w:rsidRPr="0077271C">
              <w:rPr>
                <w:rFonts w:ascii="Cambria" w:hAnsi="Cambria"/>
                <w:lang w:val="ro-RO"/>
              </w:rPr>
              <w:t>„</w:t>
            </w:r>
            <w:r w:rsidRPr="0077271C">
              <w:rPr>
                <w:rFonts w:ascii="Cambria" w:hAnsi="Cambria"/>
                <w:lang w:val="ro-RO"/>
              </w:rPr>
              <w:t>Secțiunea VIII</w:t>
            </w:r>
            <w:r w:rsidR="00617FE0" w:rsidRPr="0077271C">
              <w:rPr>
                <w:rFonts w:ascii="Cambria" w:hAnsi="Cambria"/>
                <w:lang w:val="ro-RO"/>
              </w:rPr>
              <w:t>”</w:t>
            </w:r>
            <w:r w:rsidRPr="0077271C">
              <w:rPr>
                <w:rFonts w:ascii="Cambria" w:hAnsi="Cambria"/>
                <w:lang w:val="ro-RO"/>
              </w:rPr>
              <w:t xml:space="preserve"> a acestui document ( EB 2018/125 / R.6, denumită în continuare „</w:t>
            </w:r>
            <w:r w:rsidRPr="0077271C">
              <w:rPr>
                <w:rFonts w:ascii="Cambria" w:hAnsi="Cambria"/>
                <w:i/>
                <w:lang w:val="ro-RO"/>
              </w:rPr>
              <w:t>Politica anticorupție a IFAD</w:t>
            </w:r>
            <w:r w:rsidRPr="0077271C">
              <w:rPr>
                <w:rFonts w:ascii="Cambria" w:hAnsi="Cambria"/>
                <w:lang w:val="ro-RO"/>
              </w:rPr>
              <w:t>”).</w:t>
            </w:r>
          </w:p>
          <w:p w14:paraId="6A480A12" w14:textId="41DFE2A9" w:rsidR="00617FE0" w:rsidRPr="0077271C" w:rsidRDefault="00617FE0" w:rsidP="00E5053B">
            <w:pPr>
              <w:pStyle w:val="GCCSubclause"/>
              <w:spacing w:before="120"/>
              <w:jc w:val="both"/>
              <w:rPr>
                <w:rFonts w:ascii="Cambria" w:hAnsi="Cambria"/>
                <w:lang w:val="ro-RO"/>
              </w:rPr>
            </w:pPr>
            <w:r w:rsidRPr="0077271C">
              <w:rPr>
                <w:rFonts w:ascii="Cambria" w:hAnsi="Cambria"/>
                <w:lang w:val="ro-RO"/>
              </w:rPr>
              <w:t xml:space="preserve">În sensul acestor dispoziții și în conformitate cu </w:t>
            </w:r>
            <w:r w:rsidRPr="0077271C">
              <w:rPr>
                <w:rFonts w:ascii="Cambria" w:hAnsi="Cambria"/>
                <w:i/>
                <w:lang w:val="ro-RO"/>
              </w:rPr>
              <w:t>Politica anticorupție a IFAD</w:t>
            </w:r>
            <w:r w:rsidRPr="0077271C">
              <w:rPr>
                <w:rFonts w:ascii="Cambria" w:hAnsi="Cambria"/>
                <w:lang w:val="ro-RO"/>
              </w:rPr>
              <w:t>, termenii stabiliți mai jos, denumiți colectiv „practici interzise”, sunt definiți</w:t>
            </w:r>
            <w:r w:rsidR="00123859" w:rsidRPr="0077271C">
              <w:rPr>
                <w:rFonts w:ascii="Cambria" w:hAnsi="Cambria"/>
                <w:lang w:val="ro-RO"/>
              </w:rPr>
              <w:t xml:space="preserve"> </w:t>
            </w:r>
            <w:r w:rsidRPr="0077271C">
              <w:rPr>
                <w:rFonts w:ascii="Cambria" w:hAnsi="Cambria"/>
                <w:lang w:val="ro-RO"/>
              </w:rPr>
              <w:t xml:space="preserve">după cum urmează: </w:t>
            </w:r>
          </w:p>
          <w:p w14:paraId="68B738B7" w14:textId="39E6C6FC" w:rsidR="00617FE0" w:rsidRPr="0077271C" w:rsidRDefault="00617FE0" w:rsidP="00E5053B">
            <w:pPr>
              <w:pStyle w:val="Header3-Paragraph"/>
              <w:ind w:left="856" w:hanging="284"/>
              <w:rPr>
                <w:rFonts w:ascii="Cambria" w:hAnsi="Cambria"/>
                <w:lang w:val="ro-RO"/>
              </w:rPr>
            </w:pPr>
            <w:r w:rsidRPr="0077271C">
              <w:rPr>
                <w:rFonts w:ascii="Cambria" w:hAnsi="Cambria"/>
                <w:lang w:val="ro-RO"/>
              </w:rPr>
              <w:t>„Practică coruptă” este oferirea, acordarea, primirea sau solicitarea, directă sau indirectă, a oricărui lucru de valoare pentru a influența în mod necorespunzător acțiunile</w:t>
            </w:r>
            <w:r w:rsidR="00162577" w:rsidRPr="0077271C">
              <w:rPr>
                <w:rFonts w:ascii="Cambria" w:hAnsi="Cambria"/>
                <w:lang w:val="ro-RO"/>
              </w:rPr>
              <w:t xml:space="preserve"> a</w:t>
            </w:r>
            <w:r w:rsidR="00123859" w:rsidRPr="0077271C">
              <w:rPr>
                <w:rFonts w:ascii="Cambria" w:hAnsi="Cambria"/>
                <w:lang w:val="ro-RO"/>
              </w:rPr>
              <w:t>l</w:t>
            </w:r>
            <w:r w:rsidRPr="0077271C">
              <w:rPr>
                <w:rFonts w:ascii="Cambria" w:hAnsi="Cambria"/>
                <w:lang w:val="ro-RO"/>
              </w:rPr>
              <w:t>tei părți;</w:t>
            </w:r>
          </w:p>
          <w:p w14:paraId="5807BF10" w14:textId="5D80CF43" w:rsidR="00617FE0" w:rsidRPr="0077271C" w:rsidRDefault="00617FE0" w:rsidP="00E5053B">
            <w:pPr>
              <w:pStyle w:val="Header3-Paragraph"/>
              <w:ind w:left="856" w:hanging="284"/>
              <w:rPr>
                <w:rFonts w:ascii="Cambria" w:hAnsi="Cambria"/>
                <w:lang w:val="ro-RO"/>
              </w:rPr>
            </w:pPr>
            <w:r w:rsidRPr="0077271C">
              <w:rPr>
                <w:rFonts w:ascii="Cambria" w:hAnsi="Cambria"/>
                <w:lang w:val="ro-RO"/>
              </w:rPr>
              <w:t xml:space="preserve">„Practică frauduloasă” este orice act sau omisiune, inclusiv o declarație greșită, care </w:t>
            </w:r>
            <w:proofErr w:type="spellStart"/>
            <w:r w:rsidRPr="0077271C">
              <w:rPr>
                <w:rFonts w:ascii="Cambria" w:hAnsi="Cambria"/>
                <w:lang w:val="ro-RO"/>
              </w:rPr>
              <w:t>înșeală</w:t>
            </w:r>
            <w:proofErr w:type="spellEnd"/>
            <w:r w:rsidRPr="0077271C">
              <w:rPr>
                <w:rFonts w:ascii="Cambria" w:hAnsi="Cambria"/>
                <w:lang w:val="ro-RO"/>
              </w:rPr>
              <w:t xml:space="preserve"> în mod conștient sau imprudent, sau încearcă să inducă în eroare o parte pentru a obține un beneficiu financiar sau de</w:t>
            </w:r>
            <w:r w:rsidR="00FF7E2D" w:rsidRPr="0077271C">
              <w:rPr>
                <w:rFonts w:ascii="Cambria" w:hAnsi="Cambria"/>
                <w:lang w:val="ro-RO"/>
              </w:rPr>
              <w:t xml:space="preserve"> altă </w:t>
            </w:r>
            <w:r w:rsidRPr="0077271C">
              <w:rPr>
                <w:rFonts w:ascii="Cambria" w:hAnsi="Cambria"/>
                <w:lang w:val="ro-RO"/>
              </w:rPr>
              <w:t>natură sau pentru a evita o obligație;</w:t>
            </w:r>
          </w:p>
          <w:p w14:paraId="3C39A8F2" w14:textId="77777777" w:rsidR="00617FE0" w:rsidRPr="0077271C" w:rsidRDefault="00617FE0" w:rsidP="00E5053B">
            <w:pPr>
              <w:pStyle w:val="Header3-Paragraph"/>
              <w:ind w:left="856" w:hanging="284"/>
              <w:rPr>
                <w:rFonts w:ascii="Cambria" w:hAnsi="Cambria"/>
                <w:lang w:val="ro-RO"/>
              </w:rPr>
            </w:pPr>
            <w:r w:rsidRPr="0077271C">
              <w:rPr>
                <w:rFonts w:ascii="Cambria" w:hAnsi="Cambria"/>
                <w:lang w:val="ro-RO"/>
              </w:rPr>
              <w:t>„Practică ilicită” este o înțelegere nepermisă, secretă sau tainică între două sau mai multe părți pentru a atinge un scop inadecvat, inclusiv pentru influențarea inadecvată a acțiunilor unui terț;</w:t>
            </w:r>
          </w:p>
          <w:p w14:paraId="0B13277B" w14:textId="4430F78D" w:rsidR="00617FE0" w:rsidRPr="0077271C" w:rsidRDefault="00617FE0" w:rsidP="00E5053B">
            <w:pPr>
              <w:pStyle w:val="Header3-Paragraph"/>
              <w:ind w:left="856" w:hanging="284"/>
              <w:rPr>
                <w:rFonts w:ascii="Cambria" w:hAnsi="Cambria"/>
                <w:lang w:val="ro-RO"/>
              </w:rPr>
            </w:pPr>
            <w:r w:rsidRPr="0077271C">
              <w:rPr>
                <w:rFonts w:ascii="Cambria" w:hAnsi="Cambria"/>
                <w:lang w:val="ro-RO"/>
              </w:rPr>
              <w:t>„Practică coercitivă” este o modalitate de acțiune care afectează, dăunează sau amenință să afecteze sau să dăuneze, direct sau indirect, oricare parte sau proprietatea oricărei părți, pentru a influența (forța) necorespunzător acțiunile aceleia sau</w:t>
            </w:r>
            <w:r w:rsidR="00162577" w:rsidRPr="0077271C">
              <w:rPr>
                <w:rFonts w:ascii="Cambria" w:hAnsi="Cambria"/>
                <w:lang w:val="ro-RO"/>
              </w:rPr>
              <w:t xml:space="preserve"> a</w:t>
            </w:r>
            <w:r w:rsidR="00123859" w:rsidRPr="0077271C">
              <w:rPr>
                <w:rFonts w:ascii="Cambria" w:hAnsi="Cambria"/>
                <w:lang w:val="ro-RO"/>
              </w:rPr>
              <w:t>l</w:t>
            </w:r>
            <w:r w:rsidRPr="0077271C">
              <w:rPr>
                <w:rFonts w:ascii="Cambria" w:hAnsi="Cambria"/>
                <w:lang w:val="ro-RO"/>
              </w:rPr>
              <w:t>e unui terț;</w:t>
            </w:r>
          </w:p>
          <w:p w14:paraId="78DE4BCF" w14:textId="0395312A" w:rsidR="00617FE0" w:rsidRPr="0077271C" w:rsidRDefault="00617FE0" w:rsidP="00E5053B">
            <w:pPr>
              <w:pStyle w:val="Header3-Paragraph"/>
              <w:ind w:left="856" w:hanging="284"/>
              <w:rPr>
                <w:rFonts w:ascii="Cambria" w:hAnsi="Cambria"/>
                <w:lang w:val="ro-RO"/>
              </w:rPr>
            </w:pPr>
            <w:r w:rsidRPr="0077271C">
              <w:rPr>
                <w:rFonts w:ascii="Cambria" w:hAnsi="Cambria"/>
                <w:lang w:val="ro-RO"/>
              </w:rPr>
              <w:t xml:space="preserve">„Practică obstructivă” este (i) distrugerea deliberată, falsificarea, modificarea sau ascunderea probelor care pot fi importante pentru o investigație a Fondului sau efectuarea de declarații false în fața anchetatorilor pentru a împiedica în mod material o anchetă a Fondului; (ii) amenințarea, hărțuirea sau intimidarea oricărei părți pentru a împiedica acea parte să dezvăluie ceea ce știe despre aspecte relevante pentru o investigație realizată de către Fond sau </w:t>
            </w:r>
            <w:r w:rsidRPr="0077271C">
              <w:rPr>
                <w:rFonts w:ascii="Cambria" w:hAnsi="Cambria"/>
                <w:lang w:val="ro-RO"/>
              </w:rPr>
              <w:lastRenderedPageBreak/>
              <w:t>să împiedice continuarea unei astfel de anchete; și/sau (iii) săvârșirea oricărui act menit să împiedice în mod material exercitarea drepturilor contractuale</w:t>
            </w:r>
            <w:r w:rsidR="00162577" w:rsidRPr="0077271C">
              <w:rPr>
                <w:rFonts w:ascii="Cambria" w:hAnsi="Cambria"/>
                <w:lang w:val="ro-RO"/>
              </w:rPr>
              <w:t xml:space="preserve"> a</w:t>
            </w:r>
            <w:r w:rsidR="00123859" w:rsidRPr="0077271C">
              <w:rPr>
                <w:rFonts w:ascii="Cambria" w:hAnsi="Cambria"/>
                <w:lang w:val="ro-RO"/>
              </w:rPr>
              <w:t>l</w:t>
            </w:r>
            <w:r w:rsidRPr="0077271C">
              <w:rPr>
                <w:rFonts w:ascii="Cambria" w:hAnsi="Cambria"/>
                <w:lang w:val="ro-RO"/>
              </w:rPr>
              <w:t>e Fondului privind  demararea, efectuarea și/sau utilizarea acțiunilor de audit, inspecție și acces la informații.</w:t>
            </w:r>
          </w:p>
          <w:p w14:paraId="030F31E6" w14:textId="0699AE89" w:rsidR="00617FE0" w:rsidRPr="0077271C" w:rsidRDefault="00617FE0" w:rsidP="00E5053B">
            <w:pPr>
              <w:pStyle w:val="GCCSubclause"/>
              <w:jc w:val="both"/>
              <w:rPr>
                <w:rFonts w:ascii="Cambria" w:hAnsi="Cambria"/>
                <w:lang w:val="ro-RO"/>
              </w:rPr>
            </w:pPr>
            <w:r w:rsidRPr="0077271C">
              <w:rPr>
                <w:rFonts w:ascii="Cambria" w:hAnsi="Cambria"/>
                <w:lang w:val="ro-RO"/>
              </w:rPr>
              <w:t>Fondul va refuza aprobarea unei propuneri de atribuire a contractului în situația în care stabilește că firma sau persoana fizică recomandată pentru atribuire, oricare dintre persoanele ce fac parte din personalul sau agenții săi, sub-consultanții, subcontractanții, prestatorii de servicii, furnizorii, sub-furnizorii și/sau oricare dintre persoanele c</w:t>
            </w:r>
            <w:r w:rsidR="00123859" w:rsidRPr="0077271C">
              <w:rPr>
                <w:rFonts w:ascii="Cambria" w:hAnsi="Cambria"/>
                <w:lang w:val="ro-RO"/>
              </w:rPr>
              <w:t>are</w:t>
            </w:r>
            <w:r w:rsidRPr="0077271C">
              <w:rPr>
                <w:rFonts w:ascii="Cambria" w:hAnsi="Cambria"/>
                <w:lang w:val="ro-RO"/>
              </w:rPr>
              <w:t xml:space="preserve"> fac parte din personalul sau agenții lor, s-a angajat, direct sau indirect, în oricare dintre practicile interzise (enumerate mai sus) în legătură cu o activitate sau operațiune finanțată și/sau administrată de IFAD, inclusiv în intrarea în competiție pentru acordarea contractului.</w:t>
            </w:r>
          </w:p>
          <w:p w14:paraId="4E6E51BC" w14:textId="77777777" w:rsidR="00E5053B" w:rsidRPr="0077271C" w:rsidRDefault="00617FE0" w:rsidP="00E5053B">
            <w:pPr>
              <w:pStyle w:val="GCCSubclause"/>
              <w:spacing w:before="120"/>
              <w:jc w:val="both"/>
              <w:rPr>
                <w:rFonts w:ascii="Cambria" w:hAnsi="Cambria"/>
                <w:lang w:val="ro-RO"/>
              </w:rPr>
            </w:pPr>
            <w:r w:rsidRPr="0077271C">
              <w:rPr>
                <w:rFonts w:ascii="Cambria" w:hAnsi="Cambria"/>
                <w:lang w:val="ro-RO"/>
              </w:rPr>
              <w:t xml:space="preserve">În conformitate cu </w:t>
            </w:r>
            <w:r w:rsidRPr="0077271C">
              <w:rPr>
                <w:rFonts w:ascii="Cambria" w:hAnsi="Cambria"/>
                <w:i/>
                <w:lang w:val="ro-RO"/>
              </w:rPr>
              <w:t>Politica anticorupție a IFAD</w:t>
            </w:r>
            <w:r w:rsidRPr="0077271C">
              <w:rPr>
                <w:rFonts w:ascii="Cambria" w:hAnsi="Cambria"/>
                <w:lang w:val="ro-RO"/>
              </w:rPr>
              <w:t xml:space="preserve">, Fondul are dreptul de a sancționa firmele și persoanele, inclusiv prin declararea lor ca neeligibile pe termen nelimitat sau pe o perioadă de timp stabilită, de a participa la orice activitate sau operațiune finanțată și/sau administrată de IFAD. Aceasta poate include neeligibilitatea pentru ca: </w:t>
            </w:r>
          </w:p>
          <w:p w14:paraId="0484602F" w14:textId="3A900A8E" w:rsidR="00E5053B" w:rsidRPr="0077271C" w:rsidRDefault="00617FE0" w:rsidP="00E5053B">
            <w:pPr>
              <w:pStyle w:val="Header3-Paragraph"/>
              <w:numPr>
                <w:ilvl w:val="3"/>
                <w:numId w:val="15"/>
              </w:numPr>
              <w:rPr>
                <w:rFonts w:ascii="Cambria" w:hAnsi="Cambria"/>
                <w:lang w:val="ro-RO"/>
              </w:rPr>
            </w:pPr>
            <w:r w:rsidRPr="0077271C">
              <w:rPr>
                <w:rFonts w:ascii="Cambria" w:hAnsi="Cambria"/>
                <w:lang w:val="ro-RO"/>
              </w:rPr>
              <w:t>să i se atribuie sau să beneficieze financiar sau în</w:t>
            </w:r>
            <w:r w:rsidR="00FF7E2D" w:rsidRPr="0077271C">
              <w:rPr>
                <w:rFonts w:ascii="Cambria" w:hAnsi="Cambria"/>
                <w:lang w:val="ro-RO"/>
              </w:rPr>
              <w:t xml:space="preserve"> alt </w:t>
            </w:r>
            <w:r w:rsidRPr="0077271C">
              <w:rPr>
                <w:rFonts w:ascii="Cambria" w:hAnsi="Cambria"/>
                <w:lang w:val="ro-RO"/>
              </w:rPr>
              <w:t xml:space="preserve">mod de orice contract finanțat de IFAD; </w:t>
            </w:r>
          </w:p>
          <w:p w14:paraId="4800857F" w14:textId="2E61257E" w:rsidR="00E5053B" w:rsidRPr="0077271C" w:rsidRDefault="00123859" w:rsidP="00E5053B">
            <w:pPr>
              <w:pStyle w:val="Header3-Paragraph"/>
              <w:numPr>
                <w:ilvl w:val="3"/>
                <w:numId w:val="15"/>
              </w:numPr>
              <w:rPr>
                <w:rFonts w:ascii="Cambria" w:hAnsi="Cambria"/>
                <w:lang w:val="ro-RO"/>
              </w:rPr>
            </w:pPr>
            <w:r w:rsidRPr="0077271C">
              <w:rPr>
                <w:rFonts w:ascii="Cambria" w:hAnsi="Cambria"/>
                <w:lang w:val="ro-RO"/>
              </w:rPr>
              <w:t>să fie nominalizat î</w:t>
            </w:r>
            <w:r w:rsidR="00617FE0" w:rsidRPr="0077271C">
              <w:rPr>
                <w:rFonts w:ascii="Cambria" w:hAnsi="Cambria"/>
                <w:lang w:val="ro-RO"/>
              </w:rPr>
              <w:t>n calitate de subcontractant, consultant, producător, furnizor, sub-furnizor, agent sau prestator de servicii</w:t>
            </w:r>
            <w:r w:rsidR="00162577" w:rsidRPr="0077271C">
              <w:rPr>
                <w:rFonts w:ascii="Cambria" w:hAnsi="Cambria"/>
                <w:lang w:val="ro-RO"/>
              </w:rPr>
              <w:t xml:space="preserve"> la </w:t>
            </w:r>
            <w:r w:rsidR="00617FE0" w:rsidRPr="0077271C">
              <w:rPr>
                <w:rFonts w:ascii="Cambria" w:hAnsi="Cambria"/>
                <w:lang w:val="ro-RO"/>
              </w:rPr>
              <w:t xml:space="preserve"> unei firme,</w:t>
            </w:r>
            <w:r w:rsidR="00162577" w:rsidRPr="0077271C">
              <w:rPr>
                <w:rFonts w:ascii="Cambria" w:hAnsi="Cambria"/>
                <w:lang w:val="ro-RO"/>
              </w:rPr>
              <w:t xml:space="preserve"> a</w:t>
            </w:r>
            <w:r w:rsidRPr="0077271C">
              <w:rPr>
                <w:rFonts w:ascii="Cambria" w:hAnsi="Cambria"/>
                <w:lang w:val="ro-RO"/>
              </w:rPr>
              <w:t>l</w:t>
            </w:r>
            <w:r w:rsidR="00617FE0" w:rsidRPr="0077271C">
              <w:rPr>
                <w:rFonts w:ascii="Cambria" w:hAnsi="Cambria"/>
                <w:lang w:val="ro-RO"/>
              </w:rPr>
              <w:t>tfel eligibile, căr</w:t>
            </w:r>
            <w:r w:rsidRPr="0077271C">
              <w:rPr>
                <w:rFonts w:ascii="Cambria" w:hAnsi="Cambria"/>
                <w:lang w:val="ro-RO"/>
              </w:rPr>
              <w:t>e</w:t>
            </w:r>
            <w:r w:rsidR="00617FE0" w:rsidRPr="0077271C">
              <w:rPr>
                <w:rFonts w:ascii="Cambria" w:hAnsi="Cambria"/>
                <w:lang w:val="ro-RO"/>
              </w:rPr>
              <w:t xml:space="preserve">ia i se atribuie un contract finanțat de IFAD; și </w:t>
            </w:r>
          </w:p>
          <w:p w14:paraId="78F9F508" w14:textId="4986832D" w:rsidR="00617FE0" w:rsidRPr="0077271C" w:rsidRDefault="00617FE0" w:rsidP="00E5053B">
            <w:pPr>
              <w:pStyle w:val="Header3-Paragraph"/>
              <w:numPr>
                <w:ilvl w:val="3"/>
                <w:numId w:val="15"/>
              </w:numPr>
              <w:rPr>
                <w:rFonts w:ascii="Cambria" w:hAnsi="Cambria"/>
                <w:lang w:val="ro-RO"/>
              </w:rPr>
            </w:pPr>
            <w:r w:rsidRPr="0077271C">
              <w:rPr>
                <w:rFonts w:ascii="Cambria" w:hAnsi="Cambria"/>
                <w:lang w:val="ro-RO"/>
              </w:rPr>
              <w:t>să primească veniturile din orice împrumut sau subvenție furnizate de Fond</w:t>
            </w:r>
            <w:r w:rsidR="00123859" w:rsidRPr="0077271C">
              <w:rPr>
                <w:rStyle w:val="FootnoteReference"/>
                <w:rFonts w:ascii="Cambria" w:hAnsi="Cambria"/>
                <w:lang w:val="ro-RO"/>
              </w:rPr>
              <w:footnoteReference w:id="4"/>
            </w:r>
            <w:r w:rsidRPr="0077271C">
              <w:rPr>
                <w:rFonts w:ascii="Cambria" w:hAnsi="Cambria"/>
                <w:lang w:val="ro-RO"/>
              </w:rPr>
              <w:t>. Fondul are, de asemenea, dreptul de a recunoaște în mod unilateral excluderi stabilite de către oricare dintre instituțiile financiare internaționale care sunt membre</w:t>
            </w:r>
            <w:r w:rsidR="00162577" w:rsidRPr="0077271C">
              <w:rPr>
                <w:rFonts w:ascii="Cambria" w:hAnsi="Cambria"/>
                <w:lang w:val="ro-RO"/>
              </w:rPr>
              <w:t xml:space="preserve"> a</w:t>
            </w:r>
            <w:r w:rsidR="00123859" w:rsidRPr="0077271C">
              <w:rPr>
                <w:rFonts w:ascii="Cambria" w:hAnsi="Cambria"/>
                <w:lang w:val="ro-RO"/>
              </w:rPr>
              <w:t>le</w:t>
            </w:r>
            <w:r w:rsidRPr="0077271C">
              <w:rPr>
                <w:rFonts w:ascii="Cambria" w:hAnsi="Cambria"/>
                <w:lang w:val="ro-RO"/>
              </w:rPr>
              <w:t xml:space="preserve"> </w:t>
            </w:r>
            <w:r w:rsidRPr="0077271C">
              <w:rPr>
                <w:rFonts w:ascii="Cambria" w:hAnsi="Cambria"/>
                <w:i/>
                <w:lang w:val="ro-RO"/>
              </w:rPr>
              <w:t>Acordului pentru Recunoașterea Mutuală a Deciziilor de Excludere</w:t>
            </w:r>
            <w:r w:rsidRPr="0077271C">
              <w:rPr>
                <w:rFonts w:ascii="Cambria" w:hAnsi="Cambria"/>
                <w:lang w:val="ro-RO"/>
              </w:rPr>
              <w:t xml:space="preserve"> dacă astfel de excluderi îndeplinesc cerințele pentru recunoaștere reciprocă în temeiul susnumitului acord.</w:t>
            </w:r>
          </w:p>
          <w:p w14:paraId="6513680A" w14:textId="6D92D2FA" w:rsidR="00304285" w:rsidRPr="0077271C" w:rsidRDefault="00304285" w:rsidP="00E5053B">
            <w:pPr>
              <w:pStyle w:val="GCCSubclause"/>
              <w:spacing w:before="120"/>
              <w:jc w:val="both"/>
              <w:rPr>
                <w:rFonts w:ascii="Cambria" w:hAnsi="Cambria"/>
                <w:lang w:val="ro-RO"/>
              </w:rPr>
            </w:pPr>
            <w:r w:rsidRPr="0077271C">
              <w:rPr>
                <w:rFonts w:ascii="Cambria" w:hAnsi="Cambria"/>
                <w:lang w:val="ro-RO"/>
              </w:rPr>
              <w:t xml:space="preserve">În plus, Fondul are dreptul de a declara, în orice moment, o achiziție ca fiind greșită și/sau neeligibilitatea oricăror cheltuieli asociate cu un proces sau contract de achiziție, dacă stabilește că au avut loc practici interzise în legătură cu acest proces sau contract de achiziție și că </w:t>
            </w:r>
            <w:r w:rsidR="00846C8C" w:rsidRPr="0077271C">
              <w:rPr>
                <w:rFonts w:ascii="Cambria" w:hAnsi="Cambria"/>
                <w:lang w:val="ro-RO"/>
              </w:rPr>
              <w:t>debitorul</w:t>
            </w:r>
            <w:r w:rsidRPr="0077271C">
              <w:rPr>
                <w:rFonts w:ascii="Cambria" w:hAnsi="Cambria"/>
                <w:lang w:val="ro-RO"/>
              </w:rPr>
              <w:t>/</w:t>
            </w:r>
            <w:r w:rsidR="00846C8C" w:rsidRPr="0077271C">
              <w:rPr>
                <w:rFonts w:ascii="Cambria" w:hAnsi="Cambria"/>
                <w:lang w:val="ro-RO"/>
              </w:rPr>
              <w:t>beneficiarul</w:t>
            </w:r>
            <w:r w:rsidRPr="0077271C">
              <w:rPr>
                <w:rFonts w:ascii="Cambria" w:hAnsi="Cambria"/>
                <w:lang w:val="ro-RO"/>
              </w:rPr>
              <w:t xml:space="preserve"> nu a luat la timp măsuri adecvate și satisfăcătoare pentru Fond, pentru a preveni și/sau sancționa astfel de practici atunci </w:t>
            </w:r>
            <w:r w:rsidRPr="0077271C">
              <w:rPr>
                <w:rFonts w:ascii="Cambria" w:hAnsi="Cambria"/>
                <w:lang w:val="ro-RO"/>
              </w:rPr>
              <w:lastRenderedPageBreak/>
              <w:t xml:space="preserve">când acestea </w:t>
            </w:r>
            <w:r w:rsidR="00846C8C" w:rsidRPr="0077271C">
              <w:rPr>
                <w:rFonts w:ascii="Cambria" w:hAnsi="Cambria"/>
                <w:lang w:val="ro-RO"/>
              </w:rPr>
              <w:t xml:space="preserve">au </w:t>
            </w:r>
            <w:proofErr w:type="spellStart"/>
            <w:r w:rsidR="00846C8C" w:rsidRPr="0077271C">
              <w:rPr>
                <w:rFonts w:ascii="Cambria" w:hAnsi="Cambria"/>
                <w:lang w:val="ro-RO"/>
              </w:rPr>
              <w:t>apărut</w:t>
            </w:r>
            <w:r w:rsidRPr="0077271C">
              <w:rPr>
                <w:rFonts w:ascii="Cambria" w:hAnsi="Cambria"/>
                <w:lang w:val="ro-RO"/>
              </w:rPr>
              <w:t>r</w:t>
            </w:r>
            <w:proofErr w:type="spellEnd"/>
            <w:r w:rsidRPr="0077271C">
              <w:rPr>
                <w:rFonts w:ascii="Cambria" w:hAnsi="Cambria"/>
                <w:lang w:val="ro-RO"/>
              </w:rPr>
              <w:t>.</w:t>
            </w:r>
          </w:p>
          <w:p w14:paraId="27CDDDC5" w14:textId="014E9C60" w:rsidR="002671FE" w:rsidRPr="0077271C" w:rsidRDefault="002671FE" w:rsidP="00E5053B">
            <w:pPr>
              <w:pStyle w:val="GCCSubclause"/>
              <w:spacing w:before="120"/>
              <w:jc w:val="both"/>
              <w:rPr>
                <w:rFonts w:ascii="Cambria" w:hAnsi="Cambria"/>
                <w:lang w:val="ro-RO"/>
              </w:rPr>
            </w:pPr>
            <w:r w:rsidRPr="0077271C">
              <w:rPr>
                <w:rFonts w:ascii="Cambria" w:hAnsi="Cambria"/>
                <w:lang w:val="ro-RO"/>
              </w:rPr>
              <w:t>Furnizorul va lua măsurile adecvate pentru a informa potențialii subcontractanți, sub-consultanți, furnizori, agenți și orice personal</w:t>
            </w:r>
            <w:r w:rsidR="00162577" w:rsidRPr="0077271C">
              <w:rPr>
                <w:rFonts w:ascii="Cambria" w:hAnsi="Cambria"/>
                <w:lang w:val="ro-RO"/>
              </w:rPr>
              <w:t xml:space="preserve"> la </w:t>
            </w:r>
            <w:r w:rsidRPr="0077271C">
              <w:rPr>
                <w:rFonts w:ascii="Cambria" w:hAnsi="Cambria"/>
                <w:lang w:val="ro-RO"/>
              </w:rPr>
              <w:t xml:space="preserve"> acestuia cu privire la obligațiile care le revin în temeiul </w:t>
            </w:r>
            <w:r w:rsidR="00304285" w:rsidRPr="0077271C">
              <w:rPr>
                <w:rFonts w:ascii="Cambria" w:hAnsi="Cambria"/>
                <w:i/>
                <w:lang w:val="ro-RO"/>
              </w:rPr>
              <w:t>P</w:t>
            </w:r>
            <w:r w:rsidRPr="0077271C">
              <w:rPr>
                <w:rFonts w:ascii="Cambria" w:hAnsi="Cambria"/>
                <w:i/>
                <w:lang w:val="ro-RO"/>
              </w:rPr>
              <w:t>oliticii anticorupție a IFAD</w:t>
            </w:r>
            <w:r w:rsidRPr="0077271C">
              <w:rPr>
                <w:rFonts w:ascii="Cambria" w:hAnsi="Cambria"/>
                <w:lang w:val="ro-RO"/>
              </w:rPr>
              <w:t xml:space="preserve"> și va solicita respectarea acestei politici în legătură cu implicarea lor în concurență sau executarea acestui contract.</w:t>
            </w:r>
          </w:p>
          <w:p w14:paraId="77CAE46A" w14:textId="2F7093E4" w:rsidR="00304285" w:rsidRPr="0077271C" w:rsidRDefault="00304285" w:rsidP="00E5053B">
            <w:pPr>
              <w:pStyle w:val="GCCSubclause"/>
              <w:spacing w:before="120"/>
              <w:jc w:val="both"/>
              <w:rPr>
                <w:rFonts w:ascii="Cambria" w:hAnsi="Cambria"/>
                <w:lang w:val="ro-RO"/>
              </w:rPr>
            </w:pPr>
            <w:r w:rsidRPr="0077271C">
              <w:rPr>
                <w:rFonts w:ascii="Cambria" w:hAnsi="Cambria"/>
                <w:lang w:val="ro-RO"/>
              </w:rPr>
              <w:t>Ofertanții, furnizorii, consultanții contractanții și subcontractanții lor, sub-consultanții, prestatorii de servicii, sub-furnizorii, agenții și to</w:t>
            </w:r>
            <w:r w:rsidR="002639DB" w:rsidRPr="0077271C">
              <w:rPr>
                <w:rFonts w:ascii="Cambria" w:hAnsi="Cambria"/>
                <w:lang w:val="ro-RO"/>
              </w:rPr>
              <w:t>ț</w:t>
            </w:r>
            <w:r w:rsidRPr="0077271C">
              <w:rPr>
                <w:rFonts w:ascii="Cambria" w:hAnsi="Cambria"/>
                <w:lang w:val="ro-RO"/>
              </w:rPr>
              <w:t>i angajații acestora sunt obligați să coopereze pe deplin cu orice investigație efectuată de Fond cu privire la posibilele practici interzise, ​​inclusiv prin punerea la dispoziție a personalului pentru interviuri și prin asigurarea accesului deplin la toate conturile, sediile, documentele și înregistrările (inclusiv înregistrări electronice) referitoare la operațiunea sau activitatea relevantă finanțată și/sau administrată de IFAD și să permită oricând ca astfel de conturi, sedii, înregistrări și documente să fie auditate și/sau inspectate</w:t>
            </w:r>
            <w:r w:rsidR="002639DB" w:rsidRPr="0077271C">
              <w:rPr>
                <w:rStyle w:val="FootnoteReference"/>
                <w:rFonts w:ascii="Cambria" w:hAnsi="Cambria"/>
                <w:lang w:val="ro-RO"/>
              </w:rPr>
              <w:footnoteReference w:id="5"/>
            </w:r>
            <w:r w:rsidRPr="0077271C">
              <w:rPr>
                <w:rFonts w:ascii="Cambria" w:hAnsi="Cambria"/>
                <w:lang w:val="ro-RO"/>
              </w:rPr>
              <w:t xml:space="preserve"> de către auditori și/sau investigatori desemnați de Fond.</w:t>
            </w:r>
          </w:p>
          <w:p w14:paraId="7C949342" w14:textId="6F040DFB" w:rsidR="002671FE" w:rsidRPr="0077271C" w:rsidRDefault="002671FE" w:rsidP="00E5053B">
            <w:pPr>
              <w:pStyle w:val="GCCSubclause"/>
              <w:spacing w:before="120"/>
              <w:jc w:val="both"/>
              <w:rPr>
                <w:rFonts w:ascii="Cambria" w:hAnsi="Cambria"/>
                <w:lang w:val="ro-RO" w:bidi="en-US"/>
              </w:rPr>
            </w:pPr>
            <w:r w:rsidRPr="0077271C">
              <w:rPr>
                <w:rFonts w:ascii="Cambria" w:hAnsi="Cambria"/>
                <w:lang w:val="ro-RO" w:bidi="en-US"/>
              </w:rPr>
              <w:t xml:space="preserve">Furnizorul </w:t>
            </w:r>
            <w:r w:rsidR="00304285" w:rsidRPr="0077271C">
              <w:rPr>
                <w:rFonts w:ascii="Cambria" w:hAnsi="Cambria"/>
                <w:lang w:val="ro-RO" w:bidi="en-US"/>
              </w:rPr>
              <w:t>este obligat să dezv</w:t>
            </w:r>
            <w:r w:rsidR="00CE456D" w:rsidRPr="0077271C">
              <w:rPr>
                <w:rFonts w:ascii="Cambria" w:hAnsi="Cambria"/>
                <w:lang w:val="ro-RO" w:bidi="en-US"/>
              </w:rPr>
              <w:t>ă</w:t>
            </w:r>
            <w:r w:rsidR="00304285" w:rsidRPr="0077271C">
              <w:rPr>
                <w:rFonts w:ascii="Cambria" w:hAnsi="Cambria"/>
                <w:lang w:val="ro-RO" w:bidi="en-US"/>
              </w:rPr>
              <w:t xml:space="preserve">luie </w:t>
            </w:r>
            <w:r w:rsidR="00304285" w:rsidRPr="0077271C">
              <w:rPr>
                <w:rFonts w:ascii="Cambria" w:hAnsi="Cambria"/>
                <w:lang w:val="ro-RO"/>
              </w:rPr>
              <w:t>orice sancțiuni și condamnări penale prealabile relevante și orice comisioane sau taxe plătite sau care urmează să fie plătite oricărui agent sau terț în legătură cu acest contract de achiziții</w:t>
            </w:r>
            <w:r w:rsidRPr="0077271C">
              <w:rPr>
                <w:rFonts w:ascii="Cambria" w:hAnsi="Cambria"/>
                <w:lang w:val="ro-RO" w:bidi="en-US"/>
              </w:rPr>
              <w:t xml:space="preserve"> sau cu executarea contractului.</w:t>
            </w:r>
          </w:p>
          <w:p w14:paraId="6AE24316" w14:textId="6CFDABF6" w:rsidR="002671FE" w:rsidRPr="0077271C" w:rsidRDefault="002671FE" w:rsidP="00E5053B">
            <w:pPr>
              <w:pStyle w:val="GCCSubclause"/>
              <w:spacing w:before="120"/>
              <w:jc w:val="both"/>
              <w:rPr>
                <w:rFonts w:ascii="Cambria" w:hAnsi="Cambria"/>
                <w:lang w:val="ro-RO" w:bidi="en-US"/>
              </w:rPr>
            </w:pPr>
            <w:r w:rsidRPr="0077271C">
              <w:rPr>
                <w:rFonts w:ascii="Cambria" w:hAnsi="Cambria"/>
                <w:lang w:val="ro-RO" w:bidi="en-US"/>
              </w:rPr>
              <w:t>În cazul în care Fondul stabilește că furnizorul sau oricare dintre subcontractanții, sub-consultanții, furnizorii, personalul sau orice agent sau afiliat</w:t>
            </w:r>
            <w:r w:rsidR="00162577" w:rsidRPr="0077271C">
              <w:rPr>
                <w:rFonts w:ascii="Cambria" w:hAnsi="Cambria"/>
                <w:lang w:val="ro-RO" w:bidi="en-US"/>
              </w:rPr>
              <w:t xml:space="preserve"> a</w:t>
            </w:r>
            <w:r w:rsidR="00CE456D" w:rsidRPr="0077271C">
              <w:rPr>
                <w:rFonts w:ascii="Cambria" w:hAnsi="Cambria"/>
                <w:lang w:val="ro-RO" w:bidi="en-US"/>
              </w:rPr>
              <w:t>l</w:t>
            </w:r>
            <w:r w:rsidRPr="0077271C">
              <w:rPr>
                <w:rFonts w:ascii="Cambria" w:hAnsi="Cambria"/>
                <w:lang w:val="ro-RO" w:bidi="en-US"/>
              </w:rPr>
              <w:t xml:space="preserve"> oricăruia dintre aceștia s-au angajat, direct sau indirect, în practici interzise în legătu</w:t>
            </w:r>
            <w:r w:rsidR="00304285" w:rsidRPr="0077271C">
              <w:rPr>
                <w:rFonts w:ascii="Cambria" w:hAnsi="Cambria"/>
                <w:lang w:val="ro-RO" w:bidi="en-US"/>
              </w:rPr>
              <w:t xml:space="preserve">ră cu o activitate sau operațiunea </w:t>
            </w:r>
            <w:r w:rsidRPr="0077271C">
              <w:rPr>
                <w:rFonts w:ascii="Cambria" w:hAnsi="Cambria"/>
                <w:lang w:val="ro-RO" w:bidi="en-US"/>
              </w:rPr>
              <w:t>finanțat</w:t>
            </w:r>
            <w:r w:rsidR="00304285" w:rsidRPr="0077271C">
              <w:rPr>
                <w:rFonts w:ascii="Cambria" w:hAnsi="Cambria"/>
                <w:lang w:val="ro-RO" w:bidi="en-US"/>
              </w:rPr>
              <w:t xml:space="preserve">ă sau </w:t>
            </w:r>
            <w:r w:rsidRPr="0077271C">
              <w:rPr>
                <w:rFonts w:ascii="Cambria" w:hAnsi="Cambria"/>
                <w:lang w:val="ro-RO" w:bidi="en-US"/>
              </w:rPr>
              <w:t xml:space="preserve"> administrată de IFAD, inclusiv în </w:t>
            </w:r>
            <w:r w:rsidR="00304285" w:rsidRPr="0077271C">
              <w:rPr>
                <w:rFonts w:ascii="Cambria" w:hAnsi="Cambria"/>
                <w:lang w:val="ro-RO" w:bidi="en-US"/>
              </w:rPr>
              <w:t xml:space="preserve">participarea la licitație sau </w:t>
            </w:r>
            <w:r w:rsidRPr="0077271C">
              <w:rPr>
                <w:rFonts w:ascii="Cambria" w:hAnsi="Cambria"/>
                <w:lang w:val="ro-RO" w:bidi="en-US"/>
              </w:rPr>
              <w:t xml:space="preserve"> executarea acestui contract, cumpărătorul poate, printr-o notificare scrisă, să </w:t>
            </w:r>
            <w:r w:rsidR="00304285" w:rsidRPr="0077271C">
              <w:rPr>
                <w:rFonts w:ascii="Cambria" w:hAnsi="Cambria"/>
                <w:lang w:val="ro-RO" w:bidi="en-US"/>
              </w:rPr>
              <w:t xml:space="preserve">rezilieze </w:t>
            </w:r>
            <w:r w:rsidRPr="0077271C">
              <w:rPr>
                <w:rFonts w:ascii="Cambria" w:hAnsi="Cambria"/>
                <w:lang w:val="ro-RO" w:bidi="en-US"/>
              </w:rPr>
              <w:t>imediat angajarea furnizorului în temeiul contractului și</w:t>
            </w:r>
            <w:r w:rsidR="00304285" w:rsidRPr="0077271C">
              <w:rPr>
                <w:rFonts w:ascii="Cambria" w:hAnsi="Cambria"/>
                <w:lang w:val="ro-RO" w:bidi="en-US"/>
              </w:rPr>
              <w:t xml:space="preserve"> trebuie să aplice</w:t>
            </w:r>
            <w:r w:rsidRPr="0077271C">
              <w:rPr>
                <w:rFonts w:ascii="Cambria" w:hAnsi="Cambria"/>
                <w:lang w:val="ro-RO" w:bidi="en-US"/>
              </w:rPr>
              <w:t xml:space="preserve">  prevederile</w:t>
            </w:r>
            <w:r w:rsidR="00304285" w:rsidRPr="0077271C">
              <w:rPr>
                <w:rFonts w:ascii="Cambria" w:hAnsi="Cambria"/>
                <w:lang w:val="ro-RO" w:bidi="en-US"/>
              </w:rPr>
              <w:t xml:space="preserve"> clauzei 27 din </w:t>
            </w:r>
            <w:r w:rsidRPr="0077271C">
              <w:rPr>
                <w:rFonts w:ascii="Cambria" w:hAnsi="Cambria"/>
                <w:lang w:val="ro-RO" w:bidi="en-US"/>
              </w:rPr>
              <w:t xml:space="preserve"> </w:t>
            </w:r>
            <w:r w:rsidR="00304285" w:rsidRPr="0077271C">
              <w:rPr>
                <w:rFonts w:ascii="Cambria" w:hAnsi="Cambria"/>
                <w:lang w:val="ro-RO" w:bidi="en-US"/>
              </w:rPr>
              <w:t>G</w:t>
            </w:r>
            <w:r w:rsidRPr="0077271C">
              <w:rPr>
                <w:rFonts w:ascii="Cambria" w:hAnsi="Cambria"/>
                <w:lang w:val="ro-RO" w:bidi="en-US"/>
              </w:rPr>
              <w:t>CC.</w:t>
            </w:r>
          </w:p>
          <w:p w14:paraId="0708667D" w14:textId="61CBDF9A" w:rsidR="00F0764E" w:rsidRPr="0077271C" w:rsidRDefault="002671FE" w:rsidP="00E5053B">
            <w:pPr>
              <w:pStyle w:val="GCCSubclause"/>
              <w:spacing w:before="120"/>
              <w:jc w:val="both"/>
              <w:rPr>
                <w:rFonts w:ascii="Cambria" w:hAnsi="Cambria"/>
                <w:lang w:val="ro-RO" w:bidi="en-US"/>
              </w:rPr>
            </w:pPr>
            <w:r w:rsidRPr="0077271C">
              <w:rPr>
                <w:rFonts w:ascii="Cambria" w:hAnsi="Cambria"/>
                <w:lang w:val="ro-RO" w:bidi="en-US"/>
              </w:rPr>
              <w:t xml:space="preserve">Ofertantul trebuie să păstreze toate </w:t>
            </w:r>
            <w:proofErr w:type="spellStart"/>
            <w:r w:rsidR="00304285" w:rsidRPr="0077271C">
              <w:rPr>
                <w:rFonts w:ascii="Cambria" w:hAnsi="Cambria"/>
                <w:lang w:val="ro-RO" w:bidi="en-US"/>
              </w:rPr>
              <w:t>inregistrările</w:t>
            </w:r>
            <w:proofErr w:type="spellEnd"/>
            <w:r w:rsidRPr="0077271C">
              <w:rPr>
                <w:rFonts w:ascii="Cambria" w:hAnsi="Cambria"/>
                <w:lang w:val="ro-RO" w:bidi="en-US"/>
              </w:rPr>
              <w:t xml:space="preserve"> și documentele, inclusiv înregistrările electronice, referitoare la acest proces de achiziție, </w:t>
            </w:r>
            <w:r w:rsidR="000B2079" w:rsidRPr="0077271C">
              <w:rPr>
                <w:rFonts w:ascii="Cambria" w:hAnsi="Cambria"/>
                <w:lang w:val="ro-RO" w:bidi="en-US"/>
              </w:rPr>
              <w:t xml:space="preserve">și să asigure disponibilitatea lor timp de </w:t>
            </w:r>
            <w:r w:rsidRPr="0077271C">
              <w:rPr>
                <w:rFonts w:ascii="Cambria" w:hAnsi="Cambria"/>
                <w:lang w:val="ro-RO" w:bidi="en-US"/>
              </w:rPr>
              <w:t xml:space="preserve">cel puțin trei (3) ani de la notificarea finalizării procesului sau, în cazul în care ofertantului i se atribuie contractul, </w:t>
            </w:r>
            <w:r w:rsidR="000B2079" w:rsidRPr="0077271C">
              <w:rPr>
                <w:rFonts w:ascii="Cambria" w:hAnsi="Cambria"/>
                <w:lang w:val="ro-RO" w:bidi="en-US"/>
              </w:rPr>
              <w:t xml:space="preserve">după </w:t>
            </w:r>
            <w:r w:rsidRPr="0077271C">
              <w:rPr>
                <w:rFonts w:ascii="Cambria" w:hAnsi="Cambria"/>
                <w:lang w:val="ro-RO" w:bidi="en-US"/>
              </w:rPr>
              <w:t>executarea contract</w:t>
            </w:r>
            <w:r w:rsidR="000B2079" w:rsidRPr="0077271C">
              <w:rPr>
                <w:rFonts w:ascii="Cambria" w:hAnsi="Cambria"/>
                <w:lang w:val="ro-RO" w:bidi="en-US"/>
              </w:rPr>
              <w:t>ului</w:t>
            </w:r>
            <w:r w:rsidRPr="0077271C">
              <w:rPr>
                <w:rFonts w:ascii="Cambria" w:hAnsi="Cambria"/>
                <w:lang w:val="ro-RO" w:bidi="en-US"/>
              </w:rPr>
              <w:t xml:space="preserve">. </w:t>
            </w:r>
          </w:p>
        </w:tc>
      </w:tr>
      <w:tr w:rsidR="00F0764E" w:rsidRPr="0077271C" w14:paraId="4D7D4FAC" w14:textId="77777777" w:rsidTr="00EA32D4">
        <w:trPr>
          <w:gridAfter w:val="1"/>
          <w:wAfter w:w="120" w:type="dxa"/>
          <w:trHeight w:val="1649"/>
        </w:trPr>
        <w:tc>
          <w:tcPr>
            <w:tcW w:w="1985" w:type="dxa"/>
          </w:tcPr>
          <w:p w14:paraId="00E4C81D" w14:textId="39430CF3" w:rsidR="00F0764E" w:rsidRPr="0077271C" w:rsidRDefault="000B2079" w:rsidP="000B2079">
            <w:pPr>
              <w:pStyle w:val="GCCClauses"/>
              <w:rPr>
                <w:rFonts w:ascii="Cambria" w:hAnsi="Cambria"/>
                <w:lang w:val="ro-RO"/>
              </w:rPr>
            </w:pPr>
            <w:bookmarkStart w:id="190" w:name="_Toc44943169"/>
            <w:bookmarkStart w:id="191" w:name="_Toc44945784"/>
            <w:bookmarkStart w:id="192" w:name="_Toc45028399"/>
            <w:bookmarkStart w:id="193" w:name="_Toc46388257"/>
            <w:r w:rsidRPr="0077271C">
              <w:rPr>
                <w:rFonts w:ascii="Cambria" w:hAnsi="Cambria"/>
                <w:lang w:val="ro-RO"/>
              </w:rPr>
              <w:lastRenderedPageBreak/>
              <w:t>Hărțuirea și exploatarea sexuală și abuzul sexual</w:t>
            </w:r>
            <w:bookmarkEnd w:id="190"/>
            <w:bookmarkEnd w:id="191"/>
            <w:bookmarkEnd w:id="192"/>
            <w:bookmarkEnd w:id="193"/>
          </w:p>
        </w:tc>
        <w:tc>
          <w:tcPr>
            <w:tcW w:w="7713" w:type="dxa"/>
          </w:tcPr>
          <w:p w14:paraId="63DDC28C" w14:textId="4467EA69" w:rsidR="00F0764E" w:rsidRPr="0077271C" w:rsidRDefault="002671FE" w:rsidP="00EA32D4">
            <w:pPr>
              <w:pStyle w:val="GCCSubclause"/>
              <w:spacing w:before="120"/>
              <w:jc w:val="both"/>
              <w:rPr>
                <w:rFonts w:ascii="Cambria" w:hAnsi="Cambria"/>
                <w:lang w:val="ro-RO" w:bidi="en-US"/>
              </w:rPr>
            </w:pPr>
            <w:r w:rsidRPr="0077271C">
              <w:rPr>
                <w:rFonts w:ascii="Cambria" w:hAnsi="Cambria"/>
                <w:lang w:val="ro-RO" w:bidi="en-US"/>
              </w:rPr>
              <w:t xml:space="preserve">Fondul </w:t>
            </w:r>
            <w:r w:rsidR="000B2079" w:rsidRPr="0077271C">
              <w:rPr>
                <w:rFonts w:ascii="Cambria" w:hAnsi="Cambria"/>
                <w:lang w:val="ro-RO" w:bidi="en-US"/>
              </w:rPr>
              <w:t xml:space="preserve">impune </w:t>
            </w:r>
            <w:r w:rsidRPr="0077271C">
              <w:rPr>
                <w:rFonts w:ascii="Cambria" w:hAnsi="Cambria"/>
                <w:lang w:val="ro-RO" w:bidi="en-US"/>
              </w:rPr>
              <w:t xml:space="preserve">ca toți beneficiarii </w:t>
            </w:r>
            <w:r w:rsidR="00CE456D" w:rsidRPr="0077271C">
              <w:rPr>
                <w:rFonts w:ascii="Cambria" w:hAnsi="Cambria"/>
                <w:lang w:val="ro-RO" w:bidi="en-US"/>
              </w:rPr>
              <w:t xml:space="preserve">Fondurilor </w:t>
            </w:r>
            <w:r w:rsidRPr="0077271C">
              <w:rPr>
                <w:rFonts w:ascii="Cambria" w:hAnsi="Cambria"/>
                <w:lang w:val="ro-RO" w:bidi="en-US"/>
              </w:rPr>
              <w:t xml:space="preserve">IFAD, inclusiv cumpărătorul și </w:t>
            </w:r>
            <w:r w:rsidR="000B2079" w:rsidRPr="0077271C">
              <w:rPr>
                <w:rFonts w:ascii="Cambria" w:hAnsi="Cambria"/>
                <w:lang w:val="ro-RO" w:bidi="en-US"/>
              </w:rPr>
              <w:t xml:space="preserve">toți </w:t>
            </w:r>
            <w:r w:rsidRPr="0077271C">
              <w:rPr>
                <w:rFonts w:ascii="Cambria" w:hAnsi="Cambria"/>
                <w:lang w:val="ro-RO" w:bidi="en-US"/>
              </w:rPr>
              <w:t xml:space="preserve">ofertanții, partenerii de implementare, </w:t>
            </w:r>
            <w:r w:rsidR="000B2079" w:rsidRPr="0077271C">
              <w:rPr>
                <w:rFonts w:ascii="Cambria" w:hAnsi="Cambria"/>
                <w:lang w:val="ro-RO" w:bidi="en-US"/>
              </w:rPr>
              <w:t>prestatorii</w:t>
            </w:r>
            <w:r w:rsidRPr="0077271C">
              <w:rPr>
                <w:rFonts w:ascii="Cambria" w:hAnsi="Cambria"/>
                <w:lang w:val="ro-RO" w:bidi="en-US"/>
              </w:rPr>
              <w:t xml:space="preserve"> de servicii, furnizorii, sub-furnizorii, contractanții, subcontract</w:t>
            </w:r>
            <w:r w:rsidR="000B2079" w:rsidRPr="0077271C">
              <w:rPr>
                <w:rFonts w:ascii="Cambria" w:hAnsi="Cambria"/>
                <w:lang w:val="ro-RO" w:bidi="en-US"/>
              </w:rPr>
              <w:t>anții</w:t>
            </w:r>
            <w:r w:rsidRPr="0077271C">
              <w:rPr>
                <w:rFonts w:ascii="Cambria" w:hAnsi="Cambria"/>
                <w:lang w:val="ro-RO" w:bidi="en-US"/>
              </w:rPr>
              <w:t xml:space="preserve">, consultanții, sub-consultanții și oricare dintre agenții lor (indiferent dacă au fost declarați sau nu) și </w:t>
            </w:r>
            <w:r w:rsidR="000B2079" w:rsidRPr="0077271C">
              <w:rPr>
                <w:rFonts w:ascii="Cambria" w:hAnsi="Cambria"/>
                <w:lang w:val="ro-RO" w:bidi="en-US"/>
              </w:rPr>
              <w:t>angajații acestora,</w:t>
            </w:r>
            <w:r w:rsidRPr="0077271C">
              <w:rPr>
                <w:rFonts w:ascii="Cambria" w:hAnsi="Cambria"/>
                <w:lang w:val="ro-RO" w:bidi="en-US"/>
              </w:rPr>
              <w:t xml:space="preserve"> respectă </w:t>
            </w:r>
            <w:r w:rsidR="000B2079" w:rsidRPr="0077271C">
              <w:rPr>
                <w:rFonts w:ascii="Cambria" w:hAnsi="Cambria"/>
                <w:lang w:val="ro-RO" w:bidi="en-US"/>
              </w:rPr>
              <w:t xml:space="preserve">cu toții </w:t>
            </w:r>
            <w:r w:rsidRPr="0077271C">
              <w:rPr>
                <w:rFonts w:ascii="Cambria" w:hAnsi="Cambria"/>
                <w:i/>
                <w:lang w:val="ro-RO" w:bidi="en-US"/>
              </w:rPr>
              <w:t xml:space="preserve">Politica IFAD </w:t>
            </w:r>
            <w:r w:rsidR="000B2079" w:rsidRPr="0077271C">
              <w:rPr>
                <w:rFonts w:ascii="Cambria" w:hAnsi="Cambria"/>
                <w:i/>
                <w:lang w:val="ro-RO"/>
              </w:rPr>
              <w:t>privind prevenirea și răspunsul la hărțuire și exploatare sexuală și abuz sexual.</w:t>
            </w:r>
            <w:r w:rsidRPr="0077271C">
              <w:rPr>
                <w:rFonts w:ascii="Cambria" w:hAnsi="Cambria"/>
                <w:lang w:val="ro-RO" w:bidi="en-US"/>
              </w:rPr>
              <w:t xml:space="preserve"> Cumpărătorii, furnizorii și ofertanții trebuie să ia toate măsurile adecvate pentru a preveni și interzice hărțuirea sexuală, exploatarea </w:t>
            </w:r>
            <w:r w:rsidR="000B2079" w:rsidRPr="0077271C">
              <w:rPr>
                <w:rFonts w:ascii="Cambria" w:hAnsi="Cambria"/>
                <w:lang w:val="ro-RO" w:bidi="en-US"/>
              </w:rPr>
              <w:t xml:space="preserve">sexuală </w:t>
            </w:r>
            <w:r w:rsidRPr="0077271C">
              <w:rPr>
                <w:rFonts w:ascii="Cambria" w:hAnsi="Cambria"/>
                <w:lang w:val="ro-RO" w:bidi="en-US"/>
              </w:rPr>
              <w:t xml:space="preserve">și abuzul sexual din partea </w:t>
            </w:r>
            <w:r w:rsidR="000B2079" w:rsidRPr="0077271C">
              <w:rPr>
                <w:rFonts w:ascii="Cambria" w:hAnsi="Cambria"/>
                <w:lang w:val="ro-RO" w:bidi="en-US"/>
              </w:rPr>
              <w:t>angajaților</w:t>
            </w:r>
            <w:r w:rsidRPr="0077271C">
              <w:rPr>
                <w:rFonts w:ascii="Cambria" w:hAnsi="Cambria"/>
                <w:lang w:val="ro-RO" w:bidi="en-US"/>
              </w:rPr>
              <w:t xml:space="preserve"> lor și a subcontractanților sau a oric</w:t>
            </w:r>
            <w:r w:rsidR="000B2079" w:rsidRPr="0077271C">
              <w:rPr>
                <w:rFonts w:ascii="Cambria" w:hAnsi="Cambria"/>
                <w:lang w:val="ro-RO" w:bidi="en-US"/>
              </w:rPr>
              <w:t>ărei</w:t>
            </w:r>
            <w:r w:rsidR="00162577" w:rsidRPr="0077271C">
              <w:rPr>
                <w:rFonts w:ascii="Cambria" w:hAnsi="Cambria"/>
                <w:lang w:val="ro-RO" w:bidi="en-US"/>
              </w:rPr>
              <w:t xml:space="preserve"> a</w:t>
            </w:r>
            <w:r w:rsidR="00CE456D" w:rsidRPr="0077271C">
              <w:rPr>
                <w:rFonts w:ascii="Cambria" w:hAnsi="Cambria"/>
                <w:lang w:val="ro-RO" w:bidi="en-US"/>
              </w:rPr>
              <w:t>l</w:t>
            </w:r>
            <w:r w:rsidR="000B2079" w:rsidRPr="0077271C">
              <w:rPr>
                <w:rFonts w:ascii="Cambria" w:hAnsi="Cambria"/>
                <w:lang w:val="ro-RO" w:bidi="en-US"/>
              </w:rPr>
              <w:t xml:space="preserve">te persoane </w:t>
            </w:r>
            <w:r w:rsidRPr="0077271C">
              <w:rPr>
                <w:rFonts w:ascii="Cambria" w:hAnsi="Cambria"/>
                <w:lang w:val="ro-RO" w:bidi="en-US"/>
              </w:rPr>
              <w:t>angajat</w:t>
            </w:r>
            <w:r w:rsidR="000B2079" w:rsidRPr="0077271C">
              <w:rPr>
                <w:rFonts w:ascii="Cambria" w:hAnsi="Cambria"/>
                <w:lang w:val="ro-RO" w:bidi="en-US"/>
              </w:rPr>
              <w:t>e</w:t>
            </w:r>
            <w:r w:rsidRPr="0077271C">
              <w:rPr>
                <w:rFonts w:ascii="Cambria" w:hAnsi="Cambria"/>
                <w:lang w:val="ro-RO" w:bidi="en-US"/>
              </w:rPr>
              <w:t xml:space="preserve"> direct sau indirect de </w:t>
            </w:r>
            <w:r w:rsidR="000B2079" w:rsidRPr="0077271C">
              <w:rPr>
                <w:rFonts w:ascii="Cambria" w:hAnsi="Cambria"/>
                <w:lang w:val="ro-RO" w:bidi="en-US"/>
              </w:rPr>
              <w:t xml:space="preserve">către </w:t>
            </w:r>
            <w:r w:rsidRPr="0077271C">
              <w:rPr>
                <w:rFonts w:ascii="Cambria" w:hAnsi="Cambria"/>
                <w:lang w:val="ro-RO" w:bidi="en-US"/>
              </w:rPr>
              <w:t xml:space="preserve">aceștia sau de </w:t>
            </w:r>
            <w:r w:rsidR="000B2079" w:rsidRPr="0077271C">
              <w:rPr>
                <w:rFonts w:ascii="Cambria" w:hAnsi="Cambria"/>
                <w:lang w:val="ro-RO" w:bidi="en-US"/>
              </w:rPr>
              <w:t xml:space="preserve">către </w:t>
            </w:r>
            <w:r w:rsidRPr="0077271C">
              <w:rPr>
                <w:rFonts w:ascii="Cambria" w:hAnsi="Cambria"/>
                <w:lang w:val="ro-RO" w:bidi="en-US"/>
              </w:rPr>
              <w:t>oricare dintre subcontractanți</w:t>
            </w:r>
            <w:r w:rsidR="000B2079" w:rsidRPr="0077271C">
              <w:rPr>
                <w:rFonts w:ascii="Cambria" w:hAnsi="Cambria"/>
                <w:lang w:val="ro-RO" w:bidi="en-US"/>
              </w:rPr>
              <w:t xml:space="preserve">i implicați </w:t>
            </w:r>
            <w:r w:rsidRPr="0077271C">
              <w:rPr>
                <w:rFonts w:ascii="Cambria" w:hAnsi="Cambria"/>
                <w:lang w:val="ro-RO" w:bidi="en-US"/>
              </w:rPr>
              <w:t xml:space="preserve">în executarea contractului. Cumpărătorii, furnizorii și ofertanții vor raporta imediat cumpărătorului sau IFAD orice incidente de hărțuire sexuală, exploatare </w:t>
            </w:r>
            <w:r w:rsidR="000B2079" w:rsidRPr="0077271C">
              <w:rPr>
                <w:rFonts w:ascii="Cambria" w:hAnsi="Cambria"/>
                <w:lang w:val="ro-RO" w:bidi="en-US"/>
              </w:rPr>
              <w:t xml:space="preserve">sexuală </w:t>
            </w:r>
            <w:r w:rsidRPr="0077271C">
              <w:rPr>
                <w:rFonts w:ascii="Cambria" w:hAnsi="Cambria"/>
                <w:lang w:val="ro-RO" w:bidi="en-US"/>
              </w:rPr>
              <w:t>și abuz sexual care rezultă din sau în legătură cu executarea contractului sau înainte de executarea acestuia, inclusiv condamnări, măsuri disciplinare, sancțiuni sau investigații. Cumpărătorul poate lua măsuri</w:t>
            </w:r>
            <w:r w:rsidR="000B2079" w:rsidRPr="0077271C">
              <w:rPr>
                <w:rFonts w:ascii="Cambria" w:hAnsi="Cambria"/>
                <w:lang w:val="ro-RO" w:bidi="en-US"/>
              </w:rPr>
              <w:t xml:space="preserve"> împotriva furnizorului</w:t>
            </w:r>
            <w:r w:rsidR="00EA32D4" w:rsidRPr="0077271C">
              <w:rPr>
                <w:rFonts w:ascii="Cambria" w:hAnsi="Cambria"/>
                <w:lang w:val="ro-RO" w:bidi="en-US"/>
              </w:rPr>
              <w:t>,</w:t>
            </w:r>
            <w:r w:rsidR="000B2079" w:rsidRPr="0077271C">
              <w:rPr>
                <w:rFonts w:ascii="Cambria" w:hAnsi="Cambria"/>
                <w:lang w:val="ro-RO" w:bidi="en-US"/>
              </w:rPr>
              <w:t xml:space="preserve"> a personalului acestuia sau a oricărui subcontractant</w:t>
            </w:r>
            <w:r w:rsidRPr="0077271C">
              <w:rPr>
                <w:rFonts w:ascii="Cambria" w:hAnsi="Cambria"/>
                <w:lang w:val="ro-RO" w:bidi="en-US"/>
              </w:rPr>
              <w:t xml:space="preserve">, inclusiv </w:t>
            </w:r>
            <w:r w:rsidR="000B2079" w:rsidRPr="0077271C">
              <w:rPr>
                <w:rFonts w:ascii="Cambria" w:hAnsi="Cambria"/>
                <w:lang w:val="ro-RO" w:bidi="en-US"/>
              </w:rPr>
              <w:t xml:space="preserve">prin </w:t>
            </w:r>
            <w:r w:rsidRPr="0077271C">
              <w:rPr>
                <w:rFonts w:ascii="Cambria" w:hAnsi="Cambria"/>
                <w:lang w:val="ro-RO" w:bidi="en-US"/>
              </w:rPr>
              <w:t>rezilierea imediată a contractului,</w:t>
            </w:r>
            <w:r w:rsidR="000B2079" w:rsidRPr="0077271C">
              <w:rPr>
                <w:rFonts w:ascii="Cambria" w:hAnsi="Cambria"/>
                <w:lang w:val="ro-RO" w:bidi="en-US"/>
              </w:rPr>
              <w:t xml:space="preserve"> dacă </w:t>
            </w:r>
            <w:r w:rsidRPr="0077271C">
              <w:rPr>
                <w:rFonts w:ascii="Cambria" w:hAnsi="Cambria"/>
                <w:lang w:val="ro-RO" w:bidi="en-US"/>
              </w:rPr>
              <w:t xml:space="preserve">cumpărătorul </w:t>
            </w:r>
            <w:r w:rsidR="000B2079" w:rsidRPr="0077271C">
              <w:rPr>
                <w:rFonts w:ascii="Cambria" w:hAnsi="Cambria"/>
                <w:lang w:val="ro-RO" w:bidi="en-US"/>
              </w:rPr>
              <w:t>află, direct sau prin intermediul unui agent</w:t>
            </w:r>
            <w:r w:rsidR="00FF5405" w:rsidRPr="0077271C">
              <w:rPr>
                <w:rFonts w:ascii="Cambria" w:hAnsi="Cambria"/>
                <w:lang w:val="ro-RO" w:bidi="en-US"/>
              </w:rPr>
              <w:t>,</w:t>
            </w:r>
            <w:r w:rsidR="000B2079" w:rsidRPr="0077271C">
              <w:rPr>
                <w:rFonts w:ascii="Cambria" w:hAnsi="Cambria"/>
                <w:lang w:val="ro-RO" w:bidi="en-US"/>
              </w:rPr>
              <w:t xml:space="preserve"> </w:t>
            </w:r>
            <w:r w:rsidRPr="0077271C">
              <w:rPr>
                <w:rFonts w:ascii="Cambria" w:hAnsi="Cambria"/>
                <w:lang w:val="ro-RO" w:bidi="en-US"/>
              </w:rPr>
              <w:t xml:space="preserve">de </w:t>
            </w:r>
            <w:r w:rsidR="000B2079" w:rsidRPr="0077271C">
              <w:rPr>
                <w:rFonts w:ascii="Cambria" w:hAnsi="Cambria"/>
                <w:lang w:val="ro-RO" w:bidi="en-US"/>
              </w:rPr>
              <w:t xml:space="preserve">existența unor </w:t>
            </w:r>
            <w:r w:rsidRPr="0077271C">
              <w:rPr>
                <w:rFonts w:ascii="Cambria" w:hAnsi="Cambria"/>
                <w:lang w:val="ro-RO" w:bidi="en-US"/>
              </w:rPr>
              <w:t>acte dovedite de hărțuire sexuală, exploatare sexuală și abuz</w:t>
            </w:r>
            <w:r w:rsidR="000B2079" w:rsidRPr="0077271C">
              <w:rPr>
                <w:rFonts w:ascii="Cambria" w:hAnsi="Cambria"/>
                <w:lang w:val="ro-RO" w:bidi="en-US"/>
              </w:rPr>
              <w:t xml:space="preserve"> sexual </w:t>
            </w:r>
            <w:r w:rsidR="00162577" w:rsidRPr="0077271C">
              <w:rPr>
                <w:rFonts w:ascii="Cambria" w:hAnsi="Cambria"/>
                <w:lang w:val="ro-RO" w:bidi="en-US"/>
              </w:rPr>
              <w:t xml:space="preserve"> a</w:t>
            </w:r>
            <w:r w:rsidR="00EA32D4" w:rsidRPr="0077271C">
              <w:rPr>
                <w:rFonts w:ascii="Cambria" w:hAnsi="Cambria"/>
                <w:lang w:val="ro-RO" w:bidi="en-US"/>
              </w:rPr>
              <w:t>l</w:t>
            </w:r>
            <w:r w:rsidR="00FF5405" w:rsidRPr="0077271C">
              <w:rPr>
                <w:rFonts w:ascii="Cambria" w:hAnsi="Cambria"/>
                <w:lang w:val="ro-RO" w:bidi="en-US"/>
              </w:rPr>
              <w:t>e</w:t>
            </w:r>
            <w:r w:rsidR="000B2079" w:rsidRPr="0077271C">
              <w:rPr>
                <w:rFonts w:ascii="Cambria" w:hAnsi="Cambria"/>
                <w:lang w:val="ro-RO" w:bidi="en-US"/>
              </w:rPr>
              <w:t xml:space="preserve"> unui </w:t>
            </w:r>
            <w:r w:rsidRPr="0077271C">
              <w:rPr>
                <w:rFonts w:ascii="Cambria" w:hAnsi="Cambria"/>
                <w:lang w:val="ro-RO" w:bidi="en-US"/>
              </w:rPr>
              <w:t xml:space="preserve">furnizor și/sau </w:t>
            </w:r>
            <w:r w:rsidR="000B2079" w:rsidRPr="0077271C">
              <w:rPr>
                <w:rFonts w:ascii="Cambria" w:hAnsi="Cambria"/>
                <w:lang w:val="ro-RO" w:bidi="en-US"/>
              </w:rPr>
              <w:t>angajat</w:t>
            </w:r>
            <w:r w:rsidR="00162577" w:rsidRPr="0077271C">
              <w:rPr>
                <w:rFonts w:ascii="Cambria" w:hAnsi="Cambria"/>
                <w:lang w:val="ro-RO" w:bidi="en-US"/>
              </w:rPr>
              <w:t xml:space="preserve"> a</w:t>
            </w:r>
            <w:r w:rsidR="00EA32D4" w:rsidRPr="0077271C">
              <w:rPr>
                <w:rFonts w:ascii="Cambria" w:hAnsi="Cambria"/>
                <w:lang w:val="ro-RO" w:bidi="en-US"/>
              </w:rPr>
              <w:t>l</w:t>
            </w:r>
            <w:r w:rsidR="000B2079" w:rsidRPr="0077271C">
              <w:rPr>
                <w:rFonts w:ascii="Cambria" w:hAnsi="Cambria"/>
                <w:lang w:val="ro-RO" w:bidi="en-US"/>
              </w:rPr>
              <w:t xml:space="preserve"> acestuia</w:t>
            </w:r>
            <w:r w:rsidRPr="0077271C">
              <w:rPr>
                <w:rFonts w:ascii="Cambria" w:hAnsi="Cambria"/>
                <w:lang w:val="ro-RO" w:bidi="en-US"/>
              </w:rPr>
              <w:t xml:space="preserve"> în</w:t>
            </w:r>
            <w:r w:rsidR="00FF5405" w:rsidRPr="0077271C">
              <w:rPr>
                <w:rFonts w:ascii="Cambria" w:hAnsi="Cambria"/>
                <w:lang w:val="ro-RO" w:bidi="en-US"/>
              </w:rPr>
              <w:t xml:space="preserve"> timpul participării la licitații sau</w:t>
            </w:r>
            <w:r w:rsidR="00162577" w:rsidRPr="0077271C">
              <w:rPr>
                <w:rFonts w:ascii="Cambria" w:hAnsi="Cambria"/>
                <w:lang w:val="ro-RO" w:bidi="en-US"/>
              </w:rPr>
              <w:t xml:space="preserve"> a</w:t>
            </w:r>
            <w:r w:rsidR="00EA32D4" w:rsidRPr="0077271C">
              <w:rPr>
                <w:rFonts w:ascii="Cambria" w:hAnsi="Cambria"/>
                <w:lang w:val="ro-RO" w:bidi="en-US"/>
              </w:rPr>
              <w:t>l</w:t>
            </w:r>
            <w:r w:rsidR="00FF5405" w:rsidRPr="0077271C">
              <w:rPr>
                <w:rFonts w:ascii="Cambria" w:hAnsi="Cambria"/>
                <w:lang w:val="ro-RO" w:bidi="en-US"/>
              </w:rPr>
              <w:t xml:space="preserve"> executării </w:t>
            </w:r>
            <w:r w:rsidRPr="0077271C">
              <w:rPr>
                <w:rFonts w:ascii="Cambria" w:hAnsi="Cambria"/>
                <w:lang w:val="ro-RO" w:bidi="en-US"/>
              </w:rPr>
              <w:t>acestui contract.</w:t>
            </w:r>
          </w:p>
        </w:tc>
      </w:tr>
      <w:tr w:rsidR="00601004" w:rsidRPr="0077271C" w14:paraId="39991031" w14:textId="77777777" w:rsidTr="00EA32D4">
        <w:trPr>
          <w:gridAfter w:val="1"/>
          <w:wAfter w:w="120" w:type="dxa"/>
          <w:trHeight w:val="1221"/>
        </w:trPr>
        <w:tc>
          <w:tcPr>
            <w:tcW w:w="1985" w:type="dxa"/>
          </w:tcPr>
          <w:p w14:paraId="1D008265" w14:textId="2383FD02" w:rsidR="00601004" w:rsidRPr="0077271C" w:rsidRDefault="00601004" w:rsidP="00FF5405">
            <w:pPr>
              <w:pStyle w:val="GCCClauses"/>
              <w:rPr>
                <w:rFonts w:ascii="Cambria" w:hAnsi="Cambria"/>
                <w:lang w:val="ro-RO"/>
              </w:rPr>
            </w:pPr>
            <w:bookmarkStart w:id="194" w:name="_Toc44943170"/>
            <w:bookmarkStart w:id="195" w:name="_Toc44945785"/>
            <w:bookmarkStart w:id="196" w:name="_Toc45028400"/>
            <w:bookmarkStart w:id="197" w:name="_Toc46388258"/>
            <w:r w:rsidRPr="0077271C">
              <w:rPr>
                <w:rFonts w:ascii="Cambria" w:hAnsi="Cambria"/>
                <w:lang w:val="ro-RO"/>
              </w:rPr>
              <w:t>S</w:t>
            </w:r>
            <w:r w:rsidR="00FF5405" w:rsidRPr="0077271C">
              <w:rPr>
                <w:rFonts w:ascii="Cambria" w:hAnsi="Cambria"/>
                <w:lang w:val="ro-RO"/>
              </w:rPr>
              <w:t xml:space="preserve">tandardele de </w:t>
            </w:r>
            <w:proofErr w:type="spellStart"/>
            <w:r w:rsidR="00FF5405" w:rsidRPr="0077271C">
              <w:rPr>
                <w:rFonts w:ascii="Cambria" w:hAnsi="Cambria"/>
                <w:lang w:val="ro-RO"/>
              </w:rPr>
              <w:t>performață</w:t>
            </w:r>
            <w:proofErr w:type="spellEnd"/>
            <w:r w:rsidR="00FF5405" w:rsidRPr="0077271C">
              <w:rPr>
                <w:rFonts w:ascii="Cambria" w:hAnsi="Cambria"/>
                <w:lang w:val="ro-RO"/>
              </w:rPr>
              <w:t xml:space="preserve"> S</w:t>
            </w:r>
            <w:r w:rsidRPr="0077271C">
              <w:rPr>
                <w:rFonts w:ascii="Cambria" w:hAnsi="Cambria"/>
                <w:lang w:val="ro-RO"/>
              </w:rPr>
              <w:t xml:space="preserve">ECAP </w:t>
            </w:r>
            <w:bookmarkEnd w:id="194"/>
            <w:bookmarkEnd w:id="195"/>
            <w:bookmarkEnd w:id="196"/>
            <w:bookmarkEnd w:id="197"/>
          </w:p>
        </w:tc>
        <w:tc>
          <w:tcPr>
            <w:tcW w:w="7713" w:type="dxa"/>
          </w:tcPr>
          <w:p w14:paraId="379711F7" w14:textId="3593CB0C" w:rsidR="00601004" w:rsidRPr="0077271C" w:rsidRDefault="002671FE" w:rsidP="00E5053B">
            <w:pPr>
              <w:pStyle w:val="GCCSubclause"/>
              <w:spacing w:before="120"/>
              <w:rPr>
                <w:rFonts w:ascii="Cambria" w:hAnsi="Cambria"/>
                <w:lang w:val="ro-RO" w:bidi="en-US"/>
              </w:rPr>
            </w:pPr>
            <w:r w:rsidRPr="0077271C">
              <w:rPr>
                <w:rFonts w:ascii="Cambria" w:hAnsi="Cambria"/>
                <w:lang w:val="ro-RO" w:bidi="en-US"/>
              </w:rPr>
              <w:t xml:space="preserve">Contractul </w:t>
            </w:r>
            <w:r w:rsidR="00FF5405" w:rsidRPr="0077271C">
              <w:rPr>
                <w:rFonts w:ascii="Cambria" w:hAnsi="Cambria"/>
                <w:lang w:val="ro-RO" w:bidi="en-US"/>
              </w:rPr>
              <w:t>trebuie</w:t>
            </w:r>
            <w:r w:rsidRPr="0077271C">
              <w:rPr>
                <w:rFonts w:ascii="Cambria" w:hAnsi="Cambria"/>
                <w:lang w:val="ro-RO" w:bidi="en-US"/>
              </w:rPr>
              <w:t xml:space="preserve"> implementat </w:t>
            </w:r>
            <w:r w:rsidR="00FF5405" w:rsidRPr="0077271C">
              <w:rPr>
                <w:rFonts w:ascii="Cambria" w:hAnsi="Cambria"/>
                <w:lang w:val="ro-RO" w:bidi="en-US"/>
              </w:rPr>
              <w:t xml:space="preserve">astfel încât să se conformeze </w:t>
            </w:r>
            <w:r w:rsidR="00FF5405" w:rsidRPr="0077271C">
              <w:rPr>
                <w:rFonts w:ascii="Cambria" w:hAnsi="Cambria"/>
                <w:i/>
                <w:lang w:val="ro-RO" w:bidi="en-US"/>
              </w:rPr>
              <w:t>Procedurilor</w:t>
            </w:r>
            <w:r w:rsidRPr="0077271C">
              <w:rPr>
                <w:rFonts w:ascii="Cambria" w:hAnsi="Cambria"/>
                <w:i/>
                <w:lang w:val="ro-RO" w:bidi="en-US"/>
              </w:rPr>
              <w:t xml:space="preserve"> IFAD </w:t>
            </w:r>
            <w:r w:rsidR="00FF5405" w:rsidRPr="0077271C">
              <w:rPr>
                <w:rFonts w:ascii="Cambria" w:hAnsi="Cambria"/>
                <w:i/>
                <w:lang w:val="ro-RO" w:bidi="en-US"/>
              </w:rPr>
              <w:t>de evaluare a protecției mediului și climei și a responsabilității sociale</w:t>
            </w:r>
            <w:r w:rsidRPr="0077271C">
              <w:rPr>
                <w:rFonts w:ascii="Cambria" w:hAnsi="Cambria"/>
                <w:i/>
                <w:lang w:val="ro-RO" w:bidi="en-US"/>
              </w:rPr>
              <w:t xml:space="preserve"> (SECAP)</w:t>
            </w:r>
            <w:r w:rsidRPr="0077271C">
              <w:rPr>
                <w:rFonts w:ascii="Cambria" w:hAnsi="Cambria"/>
                <w:lang w:val="ro-RO" w:bidi="en-US"/>
              </w:rPr>
              <w:t xml:space="preserve">, disponibile pe </w:t>
            </w:r>
            <w:r w:rsidRPr="0077271C">
              <w:rPr>
                <w:rFonts w:ascii="Cambria" w:hAnsi="Cambria"/>
                <w:i/>
                <w:color w:val="0000FF"/>
                <w:u w:val="single"/>
                <w:lang w:val="ro-RO" w:bidi="en-US"/>
              </w:rPr>
              <w:t>https://www.ifad.org/en/secap</w:t>
            </w:r>
            <w:r w:rsidRPr="0077271C">
              <w:rPr>
                <w:rFonts w:ascii="Cambria" w:hAnsi="Cambria"/>
                <w:lang w:val="ro-RO" w:bidi="en-US"/>
              </w:rPr>
              <w:t>.</w:t>
            </w:r>
          </w:p>
        </w:tc>
      </w:tr>
      <w:tr w:rsidR="0057569C" w:rsidRPr="0077271C" w14:paraId="63A7253B" w14:textId="77777777" w:rsidTr="00EA32D4">
        <w:trPr>
          <w:gridAfter w:val="1"/>
          <w:wAfter w:w="120" w:type="dxa"/>
          <w:trHeight w:val="1649"/>
        </w:trPr>
        <w:tc>
          <w:tcPr>
            <w:tcW w:w="1985" w:type="dxa"/>
          </w:tcPr>
          <w:p w14:paraId="72020B93" w14:textId="559AAEE0" w:rsidR="0057569C" w:rsidRPr="0077271C" w:rsidRDefault="0057569C" w:rsidP="00FF5405">
            <w:pPr>
              <w:pStyle w:val="GCCClauses"/>
              <w:rPr>
                <w:rFonts w:ascii="Cambria" w:hAnsi="Cambria"/>
                <w:lang w:val="ro-RO"/>
              </w:rPr>
            </w:pPr>
            <w:bookmarkStart w:id="198" w:name="_Toc44943171"/>
            <w:bookmarkStart w:id="199" w:name="_Toc44945786"/>
            <w:bookmarkStart w:id="200" w:name="_Toc45028401"/>
            <w:bookmarkStart w:id="201" w:name="_Toc46388259"/>
            <w:r w:rsidRPr="0077271C">
              <w:rPr>
                <w:rFonts w:ascii="Cambria" w:hAnsi="Cambria"/>
                <w:lang w:val="ro-RO"/>
              </w:rPr>
              <w:t>Standard</w:t>
            </w:r>
            <w:r w:rsidR="00FF5405" w:rsidRPr="0077271C">
              <w:rPr>
                <w:rFonts w:ascii="Cambria" w:hAnsi="Cambria"/>
                <w:lang w:val="ro-RO"/>
              </w:rPr>
              <w:t>e</w:t>
            </w:r>
            <w:bookmarkEnd w:id="198"/>
            <w:bookmarkEnd w:id="199"/>
            <w:bookmarkEnd w:id="200"/>
            <w:bookmarkEnd w:id="201"/>
          </w:p>
        </w:tc>
        <w:tc>
          <w:tcPr>
            <w:tcW w:w="7713" w:type="dxa"/>
          </w:tcPr>
          <w:p w14:paraId="53830016" w14:textId="2CBABB27" w:rsidR="0057569C" w:rsidRPr="0077271C" w:rsidRDefault="002671FE" w:rsidP="00EA32D4">
            <w:pPr>
              <w:pStyle w:val="GCCSubclause"/>
              <w:spacing w:before="120"/>
              <w:jc w:val="both"/>
              <w:rPr>
                <w:rFonts w:ascii="Cambria" w:hAnsi="Cambria"/>
                <w:lang w:val="ro-RO" w:bidi="en-US"/>
              </w:rPr>
            </w:pPr>
            <w:r w:rsidRPr="0077271C">
              <w:rPr>
                <w:rFonts w:ascii="Cambria" w:hAnsi="Cambria"/>
                <w:lang w:val="ro-RO" w:bidi="en-US"/>
              </w:rPr>
              <w:t xml:space="preserve">Bunurile furnizate în temeiul prezentului contract trebuie să fie conforme cu standardele menționate în specificațiile tehnice și, atunci când nu este menționat niciun standard aplicabil, cu standardele </w:t>
            </w:r>
            <w:r w:rsidR="00FF5405" w:rsidRPr="0077271C">
              <w:rPr>
                <w:rFonts w:ascii="Cambria" w:hAnsi="Cambria"/>
                <w:lang w:val="ro-RO" w:bidi="en-US"/>
              </w:rPr>
              <w:t xml:space="preserve">recunoscute în </w:t>
            </w:r>
            <w:r w:rsidRPr="0077271C">
              <w:rPr>
                <w:rFonts w:ascii="Cambria" w:hAnsi="Cambria"/>
                <w:lang w:val="ro-RO" w:bidi="en-US"/>
              </w:rPr>
              <w:t>ț</w:t>
            </w:r>
            <w:r w:rsidR="00FF5405" w:rsidRPr="0077271C">
              <w:rPr>
                <w:rFonts w:ascii="Cambria" w:hAnsi="Cambria"/>
                <w:lang w:val="ro-RO" w:bidi="en-US"/>
              </w:rPr>
              <w:t>ara</w:t>
            </w:r>
            <w:r w:rsidRPr="0077271C">
              <w:rPr>
                <w:rFonts w:ascii="Cambria" w:hAnsi="Cambria"/>
                <w:lang w:val="ro-RO" w:bidi="en-US"/>
              </w:rPr>
              <w:t xml:space="preserve"> de origine a bunurilor. </w:t>
            </w:r>
            <w:r w:rsidR="00FF5405" w:rsidRPr="0077271C">
              <w:rPr>
                <w:rFonts w:ascii="Cambria" w:hAnsi="Cambria"/>
                <w:lang w:val="ro-RO" w:bidi="en-US"/>
              </w:rPr>
              <w:t>S</w:t>
            </w:r>
            <w:r w:rsidRPr="0077271C">
              <w:rPr>
                <w:rFonts w:ascii="Cambria" w:hAnsi="Cambria"/>
                <w:lang w:val="ro-RO" w:bidi="en-US"/>
              </w:rPr>
              <w:t>tandarde</w:t>
            </w:r>
            <w:r w:rsidR="00FF5405" w:rsidRPr="0077271C">
              <w:rPr>
                <w:rFonts w:ascii="Cambria" w:hAnsi="Cambria"/>
                <w:lang w:val="ro-RO" w:bidi="en-US"/>
              </w:rPr>
              <w:t>le luate în considerare vor fi cele de la ultima reactualizare (revizie)</w:t>
            </w:r>
            <w:r w:rsidRPr="0077271C">
              <w:rPr>
                <w:rFonts w:ascii="Cambria" w:hAnsi="Cambria"/>
                <w:lang w:val="ro-RO" w:bidi="en-US"/>
              </w:rPr>
              <w:t xml:space="preserve">  emise de instituția în cauză.</w:t>
            </w:r>
          </w:p>
        </w:tc>
      </w:tr>
      <w:tr w:rsidR="0057569C" w:rsidRPr="0077271C" w14:paraId="67765004" w14:textId="77777777" w:rsidTr="00EA32D4">
        <w:trPr>
          <w:gridAfter w:val="1"/>
          <w:wAfter w:w="120" w:type="dxa"/>
          <w:trHeight w:val="4539"/>
        </w:trPr>
        <w:tc>
          <w:tcPr>
            <w:tcW w:w="1985" w:type="dxa"/>
          </w:tcPr>
          <w:p w14:paraId="1E4C2F16" w14:textId="093E3F7E" w:rsidR="0057569C" w:rsidRPr="0077271C" w:rsidRDefault="0057569C" w:rsidP="00C02F1E">
            <w:pPr>
              <w:pStyle w:val="GCCClauses"/>
              <w:rPr>
                <w:rFonts w:ascii="Cambria" w:hAnsi="Cambria"/>
                <w:lang w:val="ro-RO"/>
              </w:rPr>
            </w:pPr>
            <w:bookmarkStart w:id="202" w:name="_Toc44943172"/>
            <w:bookmarkStart w:id="203" w:name="_Toc44945787"/>
            <w:bookmarkStart w:id="204" w:name="_Toc45028402"/>
            <w:bookmarkStart w:id="205" w:name="_Toc46388260"/>
            <w:r w:rsidRPr="0077271C">
              <w:rPr>
                <w:rFonts w:ascii="Cambria" w:hAnsi="Cambria"/>
                <w:lang w:val="ro-RO"/>
              </w:rPr>
              <w:lastRenderedPageBreak/>
              <w:t>U</w:t>
            </w:r>
            <w:r w:rsidR="00FF5405" w:rsidRPr="0077271C">
              <w:rPr>
                <w:rFonts w:ascii="Cambria" w:hAnsi="Cambria"/>
                <w:lang w:val="ro-RO"/>
              </w:rPr>
              <w:t xml:space="preserve">tilizarea documentelor și a informațiilor  din contract </w:t>
            </w:r>
            <w:bookmarkEnd w:id="202"/>
            <w:bookmarkEnd w:id="203"/>
            <w:bookmarkEnd w:id="204"/>
            <w:bookmarkEnd w:id="205"/>
          </w:p>
        </w:tc>
        <w:tc>
          <w:tcPr>
            <w:tcW w:w="7713" w:type="dxa"/>
          </w:tcPr>
          <w:p w14:paraId="44812577" w14:textId="3F7BC3F8" w:rsidR="002671FE" w:rsidRPr="0077271C" w:rsidRDefault="002671FE" w:rsidP="00E5053B">
            <w:pPr>
              <w:pStyle w:val="GCCSubclause"/>
              <w:spacing w:before="120"/>
              <w:jc w:val="both"/>
              <w:rPr>
                <w:rFonts w:ascii="Cambria" w:hAnsi="Cambria"/>
                <w:lang w:val="ro-RO" w:bidi="en-US"/>
              </w:rPr>
            </w:pPr>
            <w:r w:rsidRPr="0077271C">
              <w:rPr>
                <w:rFonts w:ascii="Cambria" w:hAnsi="Cambria"/>
                <w:lang w:val="ro-RO" w:bidi="en-US"/>
              </w:rPr>
              <w:t xml:space="preserve">Furnizorul nu trebuie să dezvăluie, fără acordul </w:t>
            </w:r>
            <w:r w:rsidR="00EA32D4" w:rsidRPr="0077271C">
              <w:rPr>
                <w:rFonts w:ascii="Cambria" w:hAnsi="Cambria"/>
                <w:lang w:val="ro-RO" w:bidi="en-US"/>
              </w:rPr>
              <w:t xml:space="preserve">prealabil </w:t>
            </w:r>
            <w:r w:rsidRPr="0077271C">
              <w:rPr>
                <w:rFonts w:ascii="Cambria" w:hAnsi="Cambria"/>
                <w:lang w:val="ro-RO" w:bidi="en-US"/>
              </w:rPr>
              <w:t>scris</w:t>
            </w:r>
            <w:r w:rsidR="00162577" w:rsidRPr="0077271C">
              <w:rPr>
                <w:rFonts w:ascii="Cambria" w:hAnsi="Cambria"/>
                <w:lang w:val="ro-RO" w:bidi="en-US"/>
              </w:rPr>
              <w:t xml:space="preserve"> a</w:t>
            </w:r>
            <w:r w:rsidR="00EA32D4" w:rsidRPr="0077271C">
              <w:rPr>
                <w:rFonts w:ascii="Cambria" w:hAnsi="Cambria"/>
                <w:lang w:val="ro-RO" w:bidi="en-US"/>
              </w:rPr>
              <w:t>l</w:t>
            </w:r>
            <w:r w:rsidR="00162577" w:rsidRPr="0077271C">
              <w:rPr>
                <w:rFonts w:ascii="Cambria" w:hAnsi="Cambria"/>
                <w:lang w:val="ro-RO" w:bidi="en-US"/>
              </w:rPr>
              <w:t xml:space="preserve"> </w:t>
            </w:r>
            <w:r w:rsidRPr="0077271C">
              <w:rPr>
                <w:rFonts w:ascii="Cambria" w:hAnsi="Cambria"/>
                <w:lang w:val="ro-RO" w:bidi="en-US"/>
              </w:rPr>
              <w:t xml:space="preserve"> cumpărătorului, contractul sau orice </w:t>
            </w:r>
            <w:r w:rsidR="004270C9" w:rsidRPr="0077271C">
              <w:rPr>
                <w:rFonts w:ascii="Cambria" w:hAnsi="Cambria"/>
                <w:lang w:val="ro-RO" w:bidi="en-US"/>
              </w:rPr>
              <w:t>clauză,</w:t>
            </w:r>
            <w:r w:rsidRPr="0077271C">
              <w:rPr>
                <w:rFonts w:ascii="Cambria" w:hAnsi="Cambria"/>
                <w:lang w:val="ro-RO" w:bidi="en-US"/>
              </w:rPr>
              <w:t xml:space="preserve"> specificație, plan, desen, model, eșantion sau informații furnizate de sau în numele cumpărătorului în legătură cu </w:t>
            </w:r>
            <w:r w:rsidR="004270C9" w:rsidRPr="0077271C">
              <w:rPr>
                <w:rFonts w:ascii="Cambria" w:hAnsi="Cambria"/>
                <w:lang w:val="ro-RO" w:bidi="en-US"/>
              </w:rPr>
              <w:t>contractul</w:t>
            </w:r>
            <w:r w:rsidRPr="0077271C">
              <w:rPr>
                <w:rFonts w:ascii="Cambria" w:hAnsi="Cambria"/>
                <w:lang w:val="ro-RO" w:bidi="en-US"/>
              </w:rPr>
              <w:t xml:space="preserve">, </w:t>
            </w:r>
            <w:r w:rsidR="004270C9" w:rsidRPr="0077271C">
              <w:rPr>
                <w:rFonts w:ascii="Cambria" w:hAnsi="Cambria"/>
                <w:lang w:val="ro-RO" w:bidi="en-US"/>
              </w:rPr>
              <w:t>niciunei</w:t>
            </w:r>
            <w:r w:rsidR="00162577" w:rsidRPr="0077271C">
              <w:rPr>
                <w:rFonts w:ascii="Cambria" w:hAnsi="Cambria"/>
                <w:lang w:val="ro-RO" w:bidi="en-US"/>
              </w:rPr>
              <w:t xml:space="preserve"> a</w:t>
            </w:r>
            <w:r w:rsidR="00EA32D4" w:rsidRPr="0077271C">
              <w:rPr>
                <w:rFonts w:ascii="Cambria" w:hAnsi="Cambria"/>
                <w:lang w:val="ro-RO" w:bidi="en-US"/>
              </w:rPr>
              <w:t>l</w:t>
            </w:r>
            <w:r w:rsidRPr="0077271C">
              <w:rPr>
                <w:rFonts w:ascii="Cambria" w:hAnsi="Cambria"/>
                <w:lang w:val="ro-RO" w:bidi="en-US"/>
              </w:rPr>
              <w:t>t</w:t>
            </w:r>
            <w:r w:rsidR="004270C9" w:rsidRPr="0077271C">
              <w:rPr>
                <w:rFonts w:ascii="Cambria" w:hAnsi="Cambria"/>
                <w:lang w:val="ro-RO" w:bidi="en-US"/>
              </w:rPr>
              <w:t xml:space="preserve">e </w:t>
            </w:r>
            <w:r w:rsidRPr="0077271C">
              <w:rPr>
                <w:rFonts w:ascii="Cambria" w:hAnsi="Cambria"/>
                <w:lang w:val="ro-RO" w:bidi="en-US"/>
              </w:rPr>
              <w:t>persoan</w:t>
            </w:r>
            <w:r w:rsidR="004270C9" w:rsidRPr="0077271C">
              <w:rPr>
                <w:rFonts w:ascii="Cambria" w:hAnsi="Cambria"/>
                <w:lang w:val="ro-RO" w:bidi="en-US"/>
              </w:rPr>
              <w:t>e</w:t>
            </w:r>
            <w:r w:rsidRPr="0077271C">
              <w:rPr>
                <w:rFonts w:ascii="Cambria" w:hAnsi="Cambria"/>
                <w:lang w:val="ro-RO" w:bidi="en-US"/>
              </w:rPr>
              <w:t xml:space="preserve"> decât </w:t>
            </w:r>
            <w:r w:rsidR="004270C9" w:rsidRPr="0077271C">
              <w:rPr>
                <w:rFonts w:ascii="Cambria" w:hAnsi="Cambria"/>
                <w:lang w:val="ro-RO" w:bidi="en-US"/>
              </w:rPr>
              <w:t xml:space="preserve">uneia </w:t>
            </w:r>
            <w:r w:rsidRPr="0077271C">
              <w:rPr>
                <w:rFonts w:ascii="Cambria" w:hAnsi="Cambria"/>
                <w:lang w:val="ro-RO" w:bidi="en-US"/>
              </w:rPr>
              <w:t xml:space="preserve">angajată de furnizor în executarea contractului. Divulgarea </w:t>
            </w:r>
            <w:r w:rsidR="004270C9" w:rsidRPr="0077271C">
              <w:rPr>
                <w:rFonts w:ascii="Cambria" w:hAnsi="Cambria"/>
                <w:lang w:val="ro-RO" w:bidi="en-US"/>
              </w:rPr>
              <w:t xml:space="preserve">unor </w:t>
            </w:r>
            <w:proofErr w:type="spellStart"/>
            <w:r w:rsidR="004270C9" w:rsidRPr="0077271C">
              <w:rPr>
                <w:rFonts w:ascii="Cambria" w:hAnsi="Cambria"/>
                <w:lang w:val="ro-RO" w:bidi="en-US"/>
              </w:rPr>
              <w:t>asfel</w:t>
            </w:r>
            <w:proofErr w:type="spellEnd"/>
            <w:r w:rsidR="004270C9" w:rsidRPr="0077271C">
              <w:rPr>
                <w:rFonts w:ascii="Cambria" w:hAnsi="Cambria"/>
                <w:lang w:val="ro-RO" w:bidi="en-US"/>
              </w:rPr>
              <w:t xml:space="preserve"> de informații </w:t>
            </w:r>
            <w:r w:rsidRPr="0077271C">
              <w:rPr>
                <w:rFonts w:ascii="Cambria" w:hAnsi="Cambria"/>
                <w:lang w:val="ro-RO" w:bidi="en-US"/>
              </w:rPr>
              <w:t xml:space="preserve">oricărei astfel de persoane angajate se face în mod confidențial și se va </w:t>
            </w:r>
            <w:r w:rsidR="004270C9" w:rsidRPr="0077271C">
              <w:rPr>
                <w:rFonts w:ascii="Cambria" w:hAnsi="Cambria"/>
                <w:lang w:val="ro-RO" w:bidi="en-US"/>
              </w:rPr>
              <w:t xml:space="preserve">rezuma doar la informațiile necesare executării contractului. </w:t>
            </w:r>
          </w:p>
          <w:p w14:paraId="29872218" w14:textId="1B4D3E62" w:rsidR="002671FE" w:rsidRPr="0077271C" w:rsidRDefault="002671FE" w:rsidP="00E5053B">
            <w:pPr>
              <w:pStyle w:val="GCCSubclause"/>
              <w:spacing w:before="120"/>
              <w:jc w:val="both"/>
              <w:rPr>
                <w:rFonts w:ascii="Cambria" w:hAnsi="Cambria"/>
                <w:lang w:val="ro-RO" w:bidi="en-US"/>
              </w:rPr>
            </w:pPr>
            <w:r w:rsidRPr="0077271C">
              <w:rPr>
                <w:rFonts w:ascii="Cambria" w:hAnsi="Cambria"/>
                <w:lang w:val="ro-RO" w:bidi="en-US"/>
              </w:rPr>
              <w:t>Furnizorul nu trebuie, fără consimțământul prealabil</w:t>
            </w:r>
            <w:r w:rsidR="00162577" w:rsidRPr="0077271C">
              <w:rPr>
                <w:rFonts w:ascii="Cambria" w:hAnsi="Cambria"/>
                <w:lang w:val="ro-RO" w:bidi="en-US"/>
              </w:rPr>
              <w:t xml:space="preserve"> a</w:t>
            </w:r>
            <w:r w:rsidR="00EA32D4" w:rsidRPr="0077271C">
              <w:rPr>
                <w:rFonts w:ascii="Cambria" w:hAnsi="Cambria"/>
                <w:lang w:val="ro-RO" w:bidi="en-US"/>
              </w:rPr>
              <w:t>l</w:t>
            </w:r>
            <w:r w:rsidR="00162577" w:rsidRPr="0077271C">
              <w:rPr>
                <w:rFonts w:ascii="Cambria" w:hAnsi="Cambria"/>
                <w:lang w:val="ro-RO" w:bidi="en-US"/>
              </w:rPr>
              <w:t xml:space="preserve"> </w:t>
            </w:r>
            <w:r w:rsidRPr="0077271C">
              <w:rPr>
                <w:rFonts w:ascii="Cambria" w:hAnsi="Cambria"/>
                <w:lang w:val="ro-RO" w:bidi="en-US"/>
              </w:rPr>
              <w:t xml:space="preserve"> cumpărătorului, să utilizeze </w:t>
            </w:r>
            <w:r w:rsidR="004270C9" w:rsidRPr="0077271C">
              <w:rPr>
                <w:rFonts w:ascii="Cambria" w:hAnsi="Cambria"/>
                <w:lang w:val="ro-RO" w:bidi="en-US"/>
              </w:rPr>
              <w:t xml:space="preserve">vreun </w:t>
            </w:r>
            <w:r w:rsidRPr="0077271C">
              <w:rPr>
                <w:rFonts w:ascii="Cambria" w:hAnsi="Cambria"/>
                <w:lang w:val="ro-RO" w:bidi="en-US"/>
              </w:rPr>
              <w:t>document sau informați</w:t>
            </w:r>
            <w:r w:rsidR="004270C9" w:rsidRPr="0077271C">
              <w:rPr>
                <w:rFonts w:ascii="Cambria" w:hAnsi="Cambria"/>
                <w:lang w:val="ro-RO" w:bidi="en-US"/>
              </w:rPr>
              <w:t>i</w:t>
            </w:r>
            <w:r w:rsidRPr="0077271C">
              <w:rPr>
                <w:rFonts w:ascii="Cambria" w:hAnsi="Cambria"/>
                <w:lang w:val="ro-RO" w:bidi="en-US"/>
              </w:rPr>
              <w:t xml:space="preserve"> enumerate în clauza 8.1 a </w:t>
            </w:r>
            <w:r w:rsidR="004270C9" w:rsidRPr="0077271C">
              <w:rPr>
                <w:rFonts w:ascii="Cambria" w:hAnsi="Cambria"/>
                <w:lang w:val="ro-RO" w:bidi="en-US"/>
              </w:rPr>
              <w:t>G</w:t>
            </w:r>
            <w:r w:rsidRPr="0077271C">
              <w:rPr>
                <w:rFonts w:ascii="Cambria" w:hAnsi="Cambria"/>
                <w:lang w:val="ro-RO" w:bidi="en-US"/>
              </w:rPr>
              <w:t xml:space="preserve">CC, </w:t>
            </w:r>
            <w:r w:rsidR="004270C9" w:rsidRPr="0077271C">
              <w:rPr>
                <w:rFonts w:ascii="Cambria" w:hAnsi="Cambria"/>
                <w:lang w:val="ro-RO" w:bidi="en-US"/>
              </w:rPr>
              <w:t xml:space="preserve">decât în scopul </w:t>
            </w:r>
            <w:r w:rsidRPr="0077271C">
              <w:rPr>
                <w:rFonts w:ascii="Cambria" w:hAnsi="Cambria"/>
                <w:lang w:val="ro-RO" w:bidi="en-US"/>
              </w:rPr>
              <w:t>execut</w:t>
            </w:r>
            <w:r w:rsidR="004270C9" w:rsidRPr="0077271C">
              <w:rPr>
                <w:rFonts w:ascii="Cambria" w:hAnsi="Cambria"/>
                <w:lang w:val="ro-RO" w:bidi="en-US"/>
              </w:rPr>
              <w:t>ării</w:t>
            </w:r>
            <w:r w:rsidRPr="0077271C">
              <w:rPr>
                <w:rFonts w:ascii="Cambria" w:hAnsi="Cambria"/>
                <w:lang w:val="ro-RO" w:bidi="en-US"/>
              </w:rPr>
              <w:t xml:space="preserve"> contractului.</w:t>
            </w:r>
          </w:p>
          <w:p w14:paraId="241C29A4" w14:textId="6B79A933" w:rsidR="0057569C" w:rsidRPr="0077271C" w:rsidRDefault="002671FE" w:rsidP="00EA32D4">
            <w:pPr>
              <w:pStyle w:val="GCCSubclause"/>
              <w:spacing w:before="120"/>
              <w:jc w:val="both"/>
              <w:rPr>
                <w:rFonts w:ascii="Cambria" w:hAnsi="Cambria"/>
                <w:lang w:val="ro-RO" w:bidi="en-US"/>
              </w:rPr>
            </w:pPr>
            <w:r w:rsidRPr="0077271C">
              <w:rPr>
                <w:rFonts w:ascii="Cambria" w:hAnsi="Cambria"/>
                <w:lang w:val="ro-RO" w:bidi="en-US"/>
              </w:rPr>
              <w:t>Orice document enumerat în clauza 8.1 a GCC,</w:t>
            </w:r>
            <w:r w:rsidR="00162577" w:rsidRPr="0077271C">
              <w:rPr>
                <w:rFonts w:ascii="Cambria" w:hAnsi="Cambria"/>
                <w:lang w:val="ro-RO" w:bidi="en-US"/>
              </w:rPr>
              <w:t xml:space="preserve"> a</w:t>
            </w:r>
            <w:r w:rsidR="00EA32D4" w:rsidRPr="0077271C">
              <w:rPr>
                <w:rFonts w:ascii="Cambria" w:hAnsi="Cambria"/>
                <w:lang w:val="ro-RO" w:bidi="en-US"/>
              </w:rPr>
              <w:t>l</w:t>
            </w:r>
            <w:r w:rsidRPr="0077271C">
              <w:rPr>
                <w:rFonts w:ascii="Cambria" w:hAnsi="Cambria"/>
                <w:lang w:val="ro-RO" w:bidi="en-US"/>
              </w:rPr>
              <w:t>tul decât contractul în sine, va rămâne proprietatea cumpărătorului și</w:t>
            </w:r>
            <w:r w:rsidR="004270C9" w:rsidRPr="0077271C">
              <w:rPr>
                <w:rFonts w:ascii="Cambria" w:hAnsi="Cambria"/>
                <w:lang w:val="ro-RO" w:bidi="en-US"/>
              </w:rPr>
              <w:t>, dacă cumpărătorul</w:t>
            </w:r>
            <w:r w:rsidR="00E5053B" w:rsidRPr="0077271C">
              <w:rPr>
                <w:rFonts w:ascii="Cambria" w:hAnsi="Cambria"/>
                <w:lang w:val="ro-RO" w:bidi="en-US"/>
              </w:rPr>
              <w:t xml:space="preserve"> îi cere</w:t>
            </w:r>
            <w:r w:rsidR="004270C9" w:rsidRPr="0077271C">
              <w:rPr>
                <w:rFonts w:ascii="Cambria" w:hAnsi="Cambria"/>
                <w:lang w:val="ro-RO" w:bidi="en-US"/>
              </w:rPr>
              <w:t xml:space="preserve">, </w:t>
            </w:r>
            <w:r w:rsidRPr="0077271C">
              <w:rPr>
                <w:rFonts w:ascii="Cambria" w:hAnsi="Cambria"/>
                <w:lang w:val="ro-RO" w:bidi="en-US"/>
              </w:rPr>
              <w:t xml:space="preserve"> </w:t>
            </w:r>
            <w:r w:rsidR="004270C9" w:rsidRPr="0077271C">
              <w:rPr>
                <w:rFonts w:ascii="Cambria" w:hAnsi="Cambria"/>
                <w:lang w:val="ro-RO" w:bidi="en-US"/>
              </w:rPr>
              <w:t xml:space="preserve">furnizorul trebuie să-i </w:t>
            </w:r>
            <w:r w:rsidR="00E5053B" w:rsidRPr="0077271C">
              <w:rPr>
                <w:rFonts w:ascii="Cambria" w:hAnsi="Cambria"/>
                <w:lang w:val="ro-RO" w:bidi="en-US"/>
              </w:rPr>
              <w:t>returneze acestuia</w:t>
            </w:r>
            <w:r w:rsidR="00EA32D4" w:rsidRPr="0077271C">
              <w:rPr>
                <w:rFonts w:ascii="Cambria" w:hAnsi="Cambria"/>
                <w:lang w:val="ro-RO" w:bidi="en-US"/>
              </w:rPr>
              <w:t>,</w:t>
            </w:r>
            <w:r w:rsidR="00E5053B" w:rsidRPr="0077271C">
              <w:rPr>
                <w:rFonts w:ascii="Cambria" w:hAnsi="Cambria"/>
                <w:lang w:val="ro-RO" w:bidi="en-US"/>
              </w:rPr>
              <w:t xml:space="preserve"> la finalizarea contractului</w:t>
            </w:r>
            <w:r w:rsidR="00EA32D4" w:rsidRPr="0077271C">
              <w:rPr>
                <w:rFonts w:ascii="Cambria" w:hAnsi="Cambria"/>
                <w:lang w:val="ro-RO" w:bidi="en-US"/>
              </w:rPr>
              <w:t>,</w:t>
            </w:r>
            <w:r w:rsidR="00E5053B" w:rsidRPr="0077271C">
              <w:rPr>
                <w:rFonts w:ascii="Cambria" w:hAnsi="Cambria"/>
                <w:lang w:val="ro-RO" w:bidi="en-US"/>
              </w:rPr>
              <w:t xml:space="preserve"> toate copiile documentelor susmenționate</w:t>
            </w:r>
            <w:r w:rsidRPr="0077271C">
              <w:rPr>
                <w:rFonts w:ascii="Cambria" w:hAnsi="Cambria"/>
                <w:lang w:val="ro-RO" w:bidi="en-US"/>
              </w:rPr>
              <w:t>.</w:t>
            </w:r>
          </w:p>
        </w:tc>
      </w:tr>
      <w:tr w:rsidR="0057569C" w:rsidRPr="0077271C" w14:paraId="54876933" w14:textId="77777777" w:rsidTr="00EA32D4">
        <w:trPr>
          <w:gridAfter w:val="1"/>
          <w:wAfter w:w="120" w:type="dxa"/>
          <w:trHeight w:val="1698"/>
        </w:trPr>
        <w:tc>
          <w:tcPr>
            <w:tcW w:w="1985" w:type="dxa"/>
          </w:tcPr>
          <w:p w14:paraId="40E8A8AE" w14:textId="6A86FA20" w:rsidR="0057569C" w:rsidRPr="0077271C" w:rsidRDefault="0057569C" w:rsidP="00E5053B">
            <w:pPr>
              <w:pStyle w:val="GCCClauses"/>
              <w:rPr>
                <w:rFonts w:ascii="Cambria" w:hAnsi="Cambria"/>
                <w:lang w:val="ro-RO"/>
              </w:rPr>
            </w:pPr>
            <w:bookmarkStart w:id="206" w:name="_Toc44943173"/>
            <w:bookmarkStart w:id="207" w:name="_Toc44945788"/>
            <w:bookmarkStart w:id="208" w:name="_Toc45028403"/>
            <w:bookmarkStart w:id="209" w:name="_Toc46388261"/>
            <w:r w:rsidRPr="0077271C">
              <w:rPr>
                <w:rFonts w:ascii="Cambria" w:hAnsi="Cambria"/>
                <w:lang w:val="ro-RO"/>
              </w:rPr>
              <w:t>P</w:t>
            </w:r>
            <w:r w:rsidR="00E5053B" w:rsidRPr="0077271C">
              <w:rPr>
                <w:rFonts w:ascii="Cambria" w:hAnsi="Cambria"/>
                <w:lang w:val="ro-RO"/>
              </w:rPr>
              <w:t>roprietate intelectuală (patente)</w:t>
            </w:r>
            <w:bookmarkEnd w:id="206"/>
            <w:bookmarkEnd w:id="207"/>
            <w:bookmarkEnd w:id="208"/>
            <w:bookmarkEnd w:id="209"/>
          </w:p>
        </w:tc>
        <w:tc>
          <w:tcPr>
            <w:tcW w:w="7713" w:type="dxa"/>
          </w:tcPr>
          <w:p w14:paraId="389C0563" w14:textId="55B45CCE" w:rsidR="0057569C" w:rsidRPr="0077271C" w:rsidRDefault="002671FE" w:rsidP="00EA32D4">
            <w:pPr>
              <w:pStyle w:val="GCCSubclause"/>
              <w:jc w:val="both"/>
              <w:rPr>
                <w:rFonts w:ascii="Cambria" w:hAnsi="Cambria"/>
                <w:lang w:val="ro-RO" w:bidi="en-US"/>
              </w:rPr>
            </w:pPr>
            <w:r w:rsidRPr="0077271C">
              <w:rPr>
                <w:rFonts w:ascii="Cambria" w:hAnsi="Cambria"/>
                <w:lang w:val="ro-RO" w:bidi="en-US"/>
              </w:rPr>
              <w:t xml:space="preserve">Furnizorul </w:t>
            </w:r>
            <w:r w:rsidR="00E5053B" w:rsidRPr="0077271C">
              <w:rPr>
                <w:rFonts w:ascii="Cambria" w:hAnsi="Cambria"/>
                <w:lang w:val="ro-RO" w:bidi="en-US"/>
              </w:rPr>
              <w:t>trebuie să</w:t>
            </w:r>
            <w:r w:rsidRPr="0077271C">
              <w:rPr>
                <w:rFonts w:ascii="Cambria" w:hAnsi="Cambria"/>
                <w:lang w:val="ro-RO" w:bidi="en-US"/>
              </w:rPr>
              <w:t xml:space="preserve"> despăgub</w:t>
            </w:r>
            <w:r w:rsidR="00E5053B" w:rsidRPr="0077271C">
              <w:rPr>
                <w:rFonts w:ascii="Cambria" w:hAnsi="Cambria"/>
                <w:lang w:val="ro-RO" w:bidi="en-US"/>
              </w:rPr>
              <w:t>ească</w:t>
            </w:r>
            <w:r w:rsidRPr="0077271C">
              <w:rPr>
                <w:rFonts w:ascii="Cambria" w:hAnsi="Cambria"/>
                <w:lang w:val="ro-RO" w:bidi="en-US"/>
              </w:rPr>
              <w:t xml:space="preserve"> cumpărătorul împotriva </w:t>
            </w:r>
            <w:r w:rsidR="00E5053B" w:rsidRPr="0077271C">
              <w:rPr>
                <w:rFonts w:ascii="Cambria" w:hAnsi="Cambria"/>
                <w:lang w:val="ro-RO" w:bidi="en-US"/>
              </w:rPr>
              <w:t>oricăror pretenții</w:t>
            </w:r>
            <w:r w:rsidR="00162577" w:rsidRPr="0077271C">
              <w:rPr>
                <w:rFonts w:ascii="Cambria" w:hAnsi="Cambria"/>
                <w:lang w:val="ro-RO" w:bidi="en-US"/>
              </w:rPr>
              <w:t xml:space="preserve"> a</w:t>
            </w:r>
            <w:r w:rsidR="00EA32D4" w:rsidRPr="0077271C">
              <w:rPr>
                <w:rFonts w:ascii="Cambria" w:hAnsi="Cambria"/>
                <w:lang w:val="ro-RO" w:bidi="en-US"/>
              </w:rPr>
              <w:t>l</w:t>
            </w:r>
            <w:r w:rsidR="00E5053B" w:rsidRPr="0077271C">
              <w:rPr>
                <w:rFonts w:ascii="Cambria" w:hAnsi="Cambria"/>
                <w:lang w:val="ro-RO" w:bidi="en-US"/>
              </w:rPr>
              <w:t xml:space="preserve">e unor terți </w:t>
            </w:r>
            <w:r w:rsidRPr="0077271C">
              <w:rPr>
                <w:rFonts w:ascii="Cambria" w:hAnsi="Cambria"/>
                <w:lang w:val="ro-RO" w:bidi="en-US"/>
              </w:rPr>
              <w:t xml:space="preserve">de încălcare a drepturilor de </w:t>
            </w:r>
            <w:r w:rsidR="00E5053B" w:rsidRPr="0077271C">
              <w:rPr>
                <w:rFonts w:ascii="Cambria" w:hAnsi="Cambria"/>
                <w:lang w:val="ro-RO" w:bidi="en-US"/>
              </w:rPr>
              <w:t xml:space="preserve">proprietate intelectuală (patent, brevet, design sau soluție constructivă) sau de </w:t>
            </w:r>
            <w:r w:rsidRPr="0077271C">
              <w:rPr>
                <w:rFonts w:ascii="Cambria" w:hAnsi="Cambria"/>
                <w:lang w:val="ro-RO" w:bidi="en-US"/>
              </w:rPr>
              <w:t>m</w:t>
            </w:r>
            <w:r w:rsidR="00E5053B" w:rsidRPr="0077271C">
              <w:rPr>
                <w:rFonts w:ascii="Cambria" w:hAnsi="Cambria"/>
                <w:lang w:val="ro-RO" w:bidi="en-US"/>
              </w:rPr>
              <w:t>arcă</w:t>
            </w:r>
            <w:r w:rsidRPr="0077271C">
              <w:rPr>
                <w:rFonts w:ascii="Cambria" w:hAnsi="Cambria"/>
                <w:lang w:val="ro-RO" w:bidi="en-US"/>
              </w:rPr>
              <w:t xml:space="preserve"> comercial</w:t>
            </w:r>
            <w:r w:rsidR="00E5053B" w:rsidRPr="0077271C">
              <w:rPr>
                <w:rFonts w:ascii="Cambria" w:hAnsi="Cambria"/>
                <w:lang w:val="ro-RO" w:bidi="en-US"/>
              </w:rPr>
              <w:t>ă,</w:t>
            </w:r>
            <w:r w:rsidRPr="0077271C">
              <w:rPr>
                <w:rFonts w:ascii="Cambria" w:hAnsi="Cambria"/>
                <w:lang w:val="ro-RO" w:bidi="en-US"/>
              </w:rPr>
              <w:t xml:space="preserve"> </w:t>
            </w:r>
            <w:r w:rsidR="00E5053B" w:rsidRPr="0077271C">
              <w:rPr>
                <w:rFonts w:ascii="Cambria" w:hAnsi="Cambria"/>
                <w:lang w:val="ro-RO" w:bidi="en-US"/>
              </w:rPr>
              <w:t xml:space="preserve">rezultate </w:t>
            </w:r>
            <w:r w:rsidRPr="0077271C">
              <w:rPr>
                <w:rFonts w:ascii="Cambria" w:hAnsi="Cambria"/>
                <w:lang w:val="ro-RO" w:bidi="en-US"/>
              </w:rPr>
              <w:t>din utilizarea mărfurilor sau a oricărei părți a acestora în țara cumpărătorului.</w:t>
            </w:r>
          </w:p>
        </w:tc>
      </w:tr>
      <w:tr w:rsidR="0057569C" w:rsidRPr="00506688" w14:paraId="509E57A5" w14:textId="77777777" w:rsidTr="00EA32D4">
        <w:trPr>
          <w:gridAfter w:val="1"/>
          <w:wAfter w:w="120" w:type="dxa"/>
          <w:trHeight w:val="1553"/>
        </w:trPr>
        <w:tc>
          <w:tcPr>
            <w:tcW w:w="1985" w:type="dxa"/>
          </w:tcPr>
          <w:p w14:paraId="69DBB93E" w14:textId="13F08094" w:rsidR="0057569C" w:rsidRPr="0077271C" w:rsidRDefault="00E5053B" w:rsidP="00D466C3">
            <w:pPr>
              <w:pStyle w:val="GCCClauses"/>
              <w:ind w:right="142"/>
              <w:rPr>
                <w:rFonts w:ascii="Cambria" w:hAnsi="Cambria"/>
                <w:lang w:val="ro-RO"/>
              </w:rPr>
            </w:pPr>
            <w:bookmarkStart w:id="210" w:name="_Toc44943174"/>
            <w:bookmarkStart w:id="211" w:name="_Toc44945789"/>
            <w:bookmarkStart w:id="212" w:name="_Toc45028404"/>
            <w:bookmarkStart w:id="213" w:name="_Toc46388262"/>
            <w:r w:rsidRPr="0077271C">
              <w:rPr>
                <w:rFonts w:ascii="Cambria" w:hAnsi="Cambria"/>
                <w:lang w:val="ro-RO"/>
              </w:rPr>
              <w:t xml:space="preserve"> Garanția de bună execuție</w:t>
            </w:r>
            <w:bookmarkEnd w:id="210"/>
            <w:bookmarkEnd w:id="211"/>
            <w:bookmarkEnd w:id="212"/>
            <w:bookmarkEnd w:id="213"/>
          </w:p>
        </w:tc>
        <w:tc>
          <w:tcPr>
            <w:tcW w:w="7713" w:type="dxa"/>
          </w:tcPr>
          <w:p w14:paraId="16F65082" w14:textId="03592714" w:rsidR="002671FE" w:rsidRPr="0077271C" w:rsidRDefault="002671FE" w:rsidP="00D466C3">
            <w:pPr>
              <w:pStyle w:val="GCCSubclause"/>
              <w:spacing w:before="120"/>
              <w:jc w:val="both"/>
              <w:rPr>
                <w:rFonts w:ascii="Cambria" w:hAnsi="Cambria"/>
                <w:lang w:val="ro-RO" w:bidi="en-US"/>
              </w:rPr>
            </w:pPr>
            <w:r w:rsidRPr="0077271C">
              <w:rPr>
                <w:rFonts w:ascii="Cambria" w:hAnsi="Cambria"/>
                <w:lang w:val="ro-RO" w:bidi="en-US"/>
              </w:rPr>
              <w:t xml:space="preserve">În termen de paisprezece (14) zile de la primirea notificării de atribuire a contractului, ofertantul câștigător </w:t>
            </w:r>
            <w:r w:rsidR="00D466C3" w:rsidRPr="0077271C">
              <w:rPr>
                <w:rFonts w:ascii="Cambria" w:hAnsi="Cambria"/>
                <w:lang w:val="ro-RO" w:bidi="en-US"/>
              </w:rPr>
              <w:t>trebuie să f</w:t>
            </w:r>
            <w:r w:rsidRPr="0077271C">
              <w:rPr>
                <w:rFonts w:ascii="Cambria" w:hAnsi="Cambria"/>
                <w:lang w:val="ro-RO" w:bidi="en-US"/>
              </w:rPr>
              <w:t>urniz</w:t>
            </w:r>
            <w:r w:rsidR="00D466C3" w:rsidRPr="0077271C">
              <w:rPr>
                <w:rFonts w:ascii="Cambria" w:hAnsi="Cambria"/>
                <w:lang w:val="ro-RO" w:bidi="en-US"/>
              </w:rPr>
              <w:t>eze</w:t>
            </w:r>
            <w:r w:rsidRPr="0077271C">
              <w:rPr>
                <w:rFonts w:ascii="Cambria" w:hAnsi="Cambria"/>
                <w:lang w:val="ro-RO" w:bidi="en-US"/>
              </w:rPr>
              <w:t xml:space="preserve"> cumpărătorului garanția de </w:t>
            </w:r>
            <w:r w:rsidR="00D466C3" w:rsidRPr="0077271C">
              <w:rPr>
                <w:rFonts w:ascii="Cambria" w:hAnsi="Cambria"/>
                <w:lang w:val="ro-RO" w:bidi="en-US"/>
              </w:rPr>
              <w:t>bună execuție</w:t>
            </w:r>
            <w:r w:rsidR="00EA32D4" w:rsidRPr="0077271C">
              <w:rPr>
                <w:rFonts w:ascii="Cambria" w:hAnsi="Cambria"/>
                <w:lang w:val="ro-RO" w:bidi="en-US"/>
              </w:rPr>
              <w:t>,</w:t>
            </w:r>
            <w:r w:rsidR="00D466C3" w:rsidRPr="0077271C">
              <w:rPr>
                <w:rFonts w:ascii="Cambria" w:hAnsi="Cambria"/>
                <w:lang w:val="ro-RO" w:bidi="en-US"/>
              </w:rPr>
              <w:t xml:space="preserve"> emisă </w:t>
            </w:r>
            <w:r w:rsidRPr="0077271C">
              <w:rPr>
                <w:rFonts w:ascii="Cambria" w:hAnsi="Cambria"/>
                <w:lang w:val="ro-RO" w:bidi="en-US"/>
              </w:rPr>
              <w:t xml:space="preserve">în suma specificată în </w:t>
            </w:r>
            <w:r w:rsidR="00D466C3" w:rsidRPr="0077271C">
              <w:rPr>
                <w:rFonts w:ascii="Cambria" w:hAnsi="Cambria"/>
                <w:lang w:val="ro-RO" w:bidi="en-US"/>
              </w:rPr>
              <w:t>S</w:t>
            </w:r>
            <w:r w:rsidRPr="0077271C">
              <w:rPr>
                <w:rFonts w:ascii="Cambria" w:hAnsi="Cambria"/>
                <w:lang w:val="ro-RO" w:bidi="en-US"/>
              </w:rPr>
              <w:t>CC.</w:t>
            </w:r>
          </w:p>
          <w:p w14:paraId="027B4A9F" w14:textId="3DFDF430" w:rsidR="002671FE" w:rsidRPr="0077271C" w:rsidRDefault="00D466C3" w:rsidP="005C7AA8">
            <w:pPr>
              <w:pStyle w:val="GCCSubclause"/>
              <w:spacing w:before="120"/>
              <w:jc w:val="both"/>
              <w:rPr>
                <w:rFonts w:ascii="Cambria" w:hAnsi="Cambria"/>
                <w:lang w:val="ro-RO" w:bidi="en-US"/>
              </w:rPr>
            </w:pPr>
            <w:r w:rsidRPr="0077271C">
              <w:rPr>
                <w:rFonts w:ascii="Cambria" w:hAnsi="Cambria"/>
                <w:lang w:val="ro-RO" w:bidi="en-US"/>
              </w:rPr>
              <w:t>Suma</w:t>
            </w:r>
            <w:r w:rsidR="002671FE" w:rsidRPr="0077271C">
              <w:rPr>
                <w:rFonts w:ascii="Cambria" w:hAnsi="Cambria"/>
                <w:lang w:val="ro-RO" w:bidi="en-US"/>
              </w:rPr>
              <w:t xml:space="preserve"> din garanția de </w:t>
            </w:r>
            <w:r w:rsidRPr="0077271C">
              <w:rPr>
                <w:rFonts w:ascii="Cambria" w:hAnsi="Cambria"/>
                <w:lang w:val="ro-RO" w:bidi="en-US"/>
              </w:rPr>
              <w:t xml:space="preserve">bună </w:t>
            </w:r>
            <w:r w:rsidR="002671FE" w:rsidRPr="0077271C">
              <w:rPr>
                <w:rFonts w:ascii="Cambria" w:hAnsi="Cambria"/>
                <w:lang w:val="ro-RO" w:bidi="en-US"/>
              </w:rPr>
              <w:t>execu</w:t>
            </w:r>
            <w:r w:rsidRPr="0077271C">
              <w:rPr>
                <w:rFonts w:ascii="Cambria" w:hAnsi="Cambria"/>
                <w:lang w:val="ro-RO" w:bidi="en-US"/>
              </w:rPr>
              <w:t>ție</w:t>
            </w:r>
            <w:r w:rsidR="002671FE" w:rsidRPr="0077271C">
              <w:rPr>
                <w:rFonts w:ascii="Cambria" w:hAnsi="Cambria"/>
                <w:lang w:val="ro-RO" w:bidi="en-US"/>
              </w:rPr>
              <w:t xml:space="preserve"> </w:t>
            </w:r>
            <w:r w:rsidRPr="0077271C">
              <w:rPr>
                <w:rFonts w:ascii="Cambria" w:hAnsi="Cambria"/>
                <w:lang w:val="ro-RO" w:bidi="en-US"/>
              </w:rPr>
              <w:t xml:space="preserve">trebuie să poată fi </w:t>
            </w:r>
            <w:proofErr w:type="spellStart"/>
            <w:r w:rsidRPr="0077271C">
              <w:rPr>
                <w:rFonts w:ascii="Cambria" w:hAnsi="Cambria"/>
                <w:lang w:val="ro-RO" w:bidi="en-US"/>
              </w:rPr>
              <w:t>incasată</w:t>
            </w:r>
            <w:proofErr w:type="spellEnd"/>
            <w:r w:rsidRPr="0077271C">
              <w:rPr>
                <w:rFonts w:ascii="Cambria" w:hAnsi="Cambria"/>
                <w:lang w:val="ro-RO" w:bidi="en-US"/>
              </w:rPr>
              <w:t xml:space="preserve"> de cumpărător </w:t>
            </w:r>
            <w:r w:rsidR="002671FE" w:rsidRPr="0077271C">
              <w:rPr>
                <w:rFonts w:ascii="Cambria" w:hAnsi="Cambria"/>
                <w:lang w:val="ro-RO" w:bidi="en-US"/>
              </w:rPr>
              <w:t xml:space="preserve">ca despăgubire pentru orice pierdere rezultată din neîndeplinirea obligațiilor </w:t>
            </w:r>
            <w:r w:rsidRPr="0077271C">
              <w:rPr>
                <w:rFonts w:ascii="Cambria" w:hAnsi="Cambria"/>
                <w:lang w:val="ro-RO" w:bidi="en-US"/>
              </w:rPr>
              <w:t xml:space="preserve">ce-i revin </w:t>
            </w:r>
            <w:r w:rsidR="002671FE" w:rsidRPr="0077271C">
              <w:rPr>
                <w:rFonts w:ascii="Cambria" w:hAnsi="Cambria"/>
                <w:lang w:val="ro-RO" w:bidi="en-US"/>
              </w:rPr>
              <w:t>de furnizor</w:t>
            </w:r>
            <w:r w:rsidRPr="0077271C">
              <w:rPr>
                <w:rFonts w:ascii="Cambria" w:hAnsi="Cambria"/>
                <w:lang w:val="ro-RO" w:bidi="en-US"/>
              </w:rPr>
              <w:t>ului</w:t>
            </w:r>
            <w:r w:rsidR="002671FE" w:rsidRPr="0077271C">
              <w:rPr>
                <w:rFonts w:ascii="Cambria" w:hAnsi="Cambria"/>
                <w:lang w:val="ro-RO" w:bidi="en-US"/>
              </w:rPr>
              <w:t xml:space="preserve"> în temeiul contractului.</w:t>
            </w:r>
          </w:p>
          <w:p w14:paraId="4EEA5C80" w14:textId="70244266" w:rsidR="002671FE" w:rsidRPr="0077271C" w:rsidRDefault="00D466C3" w:rsidP="005C7AA8">
            <w:pPr>
              <w:pStyle w:val="GCCSubclause"/>
              <w:spacing w:before="120"/>
              <w:jc w:val="both"/>
              <w:rPr>
                <w:rFonts w:ascii="Cambria" w:hAnsi="Cambria"/>
                <w:lang w:val="ro-RO" w:bidi="en-US"/>
              </w:rPr>
            </w:pPr>
            <w:r w:rsidRPr="0077271C">
              <w:rPr>
                <w:rFonts w:ascii="Cambria" w:hAnsi="Cambria"/>
                <w:lang w:val="ro-RO" w:bidi="en-US"/>
              </w:rPr>
              <w:t>Suma garantată prin g</w:t>
            </w:r>
            <w:r w:rsidR="002671FE" w:rsidRPr="0077271C">
              <w:rPr>
                <w:rFonts w:ascii="Cambria" w:hAnsi="Cambria"/>
                <w:lang w:val="ro-RO" w:bidi="en-US"/>
              </w:rPr>
              <w:t xml:space="preserve">aranția de </w:t>
            </w:r>
            <w:r w:rsidRPr="0077271C">
              <w:rPr>
                <w:rFonts w:ascii="Cambria" w:hAnsi="Cambria"/>
                <w:lang w:val="ro-RO" w:bidi="en-US"/>
              </w:rPr>
              <w:t xml:space="preserve">bună </w:t>
            </w:r>
            <w:r w:rsidR="002671FE" w:rsidRPr="0077271C">
              <w:rPr>
                <w:rFonts w:ascii="Cambria" w:hAnsi="Cambria"/>
                <w:lang w:val="ro-RO" w:bidi="en-US"/>
              </w:rPr>
              <w:t>execu</w:t>
            </w:r>
            <w:r w:rsidRPr="0077271C">
              <w:rPr>
                <w:rFonts w:ascii="Cambria" w:hAnsi="Cambria"/>
                <w:lang w:val="ro-RO" w:bidi="en-US"/>
              </w:rPr>
              <w:t>ție</w:t>
            </w:r>
            <w:r w:rsidR="002671FE" w:rsidRPr="0077271C">
              <w:rPr>
                <w:rFonts w:ascii="Cambria" w:hAnsi="Cambria"/>
                <w:lang w:val="ro-RO" w:bidi="en-US"/>
              </w:rPr>
              <w:t xml:space="preserve"> va fi exprimată în moneda prezentului contract</w:t>
            </w:r>
            <w:r w:rsidRPr="0077271C">
              <w:rPr>
                <w:rFonts w:ascii="Cambria" w:hAnsi="Cambria"/>
                <w:lang w:val="ro-RO" w:bidi="en-US"/>
              </w:rPr>
              <w:t>. Această garanție poate fi:</w:t>
            </w:r>
          </w:p>
          <w:p w14:paraId="0FEB70D3" w14:textId="4D003F81" w:rsidR="002671FE" w:rsidRPr="0077271C" w:rsidRDefault="002671FE" w:rsidP="005C7AA8">
            <w:pPr>
              <w:pStyle w:val="Header3-Paragraph"/>
              <w:rPr>
                <w:rFonts w:ascii="Cambria" w:hAnsi="Cambria"/>
                <w:lang w:val="ro-RO" w:bidi="en-US"/>
              </w:rPr>
            </w:pPr>
            <w:r w:rsidRPr="0077271C">
              <w:rPr>
                <w:rFonts w:ascii="Cambria" w:hAnsi="Cambria"/>
                <w:lang w:val="ro-RO" w:bidi="en-US"/>
              </w:rPr>
              <w:t>o garanție bancară sau o scrisoare de credit irevocabilă emisă de o bancă de renume situată în țara cumpărătorului sau în străinătate, acceptabilă pentru cumpărător, în forma furnizată în documentele de licitație sau într-un</w:t>
            </w:r>
            <w:r w:rsidR="00FF7E2D" w:rsidRPr="0077271C">
              <w:rPr>
                <w:rFonts w:ascii="Cambria" w:hAnsi="Cambria"/>
                <w:lang w:val="ro-RO" w:bidi="en-US"/>
              </w:rPr>
              <w:t xml:space="preserve"> alt </w:t>
            </w:r>
            <w:r w:rsidRPr="0077271C">
              <w:rPr>
                <w:rFonts w:ascii="Cambria" w:hAnsi="Cambria"/>
                <w:lang w:val="ro-RO" w:bidi="en-US"/>
              </w:rPr>
              <w:t xml:space="preserve">formular acceptabil </w:t>
            </w:r>
            <w:r w:rsidR="00D466C3" w:rsidRPr="0077271C">
              <w:rPr>
                <w:rFonts w:ascii="Cambria" w:hAnsi="Cambria"/>
                <w:lang w:val="ro-RO" w:bidi="en-US"/>
              </w:rPr>
              <w:t xml:space="preserve">pentru </w:t>
            </w:r>
            <w:r w:rsidRPr="0077271C">
              <w:rPr>
                <w:rFonts w:ascii="Cambria" w:hAnsi="Cambria"/>
                <w:lang w:val="ro-RO" w:bidi="en-US"/>
              </w:rPr>
              <w:t>cumpărător; sau</w:t>
            </w:r>
          </w:p>
          <w:p w14:paraId="5653FC5C" w14:textId="2D90F337" w:rsidR="002671FE" w:rsidRPr="0077271C" w:rsidRDefault="001505CB" w:rsidP="005C7AA8">
            <w:pPr>
              <w:pStyle w:val="Header3-Paragraph"/>
              <w:rPr>
                <w:rFonts w:ascii="Cambria" w:hAnsi="Cambria"/>
                <w:lang w:val="ro-RO" w:bidi="en-US"/>
              </w:rPr>
            </w:pPr>
            <w:r w:rsidRPr="0077271C">
              <w:rPr>
                <w:rFonts w:ascii="Cambria" w:hAnsi="Cambria"/>
                <w:lang w:val="ro-RO" w:bidi="en-US"/>
              </w:rPr>
              <w:t xml:space="preserve">un </w:t>
            </w:r>
            <w:r w:rsidR="00D466C3" w:rsidRPr="0077271C">
              <w:rPr>
                <w:rFonts w:ascii="Cambria" w:hAnsi="Cambria"/>
                <w:lang w:val="ro-RO" w:bidi="en-US"/>
              </w:rPr>
              <w:t>cec de cas</w:t>
            </w:r>
            <w:r w:rsidRPr="0077271C">
              <w:rPr>
                <w:rFonts w:ascii="Cambria" w:hAnsi="Cambria"/>
                <w:lang w:val="ro-RO" w:bidi="en-US"/>
              </w:rPr>
              <w:t>ă</w:t>
            </w:r>
            <w:r w:rsidR="00D466C3" w:rsidRPr="0077271C">
              <w:rPr>
                <w:rFonts w:ascii="Cambria" w:hAnsi="Cambria"/>
                <w:lang w:val="ro-RO" w:bidi="en-US"/>
              </w:rPr>
              <w:t xml:space="preserve"> sau </w:t>
            </w:r>
            <w:r w:rsidR="002671FE" w:rsidRPr="0077271C">
              <w:rPr>
                <w:rFonts w:ascii="Cambria" w:hAnsi="Cambria"/>
                <w:lang w:val="ro-RO" w:bidi="en-US"/>
              </w:rPr>
              <w:t>un cec certificat.</w:t>
            </w:r>
          </w:p>
          <w:p w14:paraId="1C56FFC1" w14:textId="440A26AD" w:rsidR="00563042" w:rsidRPr="0077271C" w:rsidRDefault="002671FE" w:rsidP="00EA32D4">
            <w:pPr>
              <w:pStyle w:val="GCCSubclause"/>
              <w:spacing w:before="120"/>
              <w:jc w:val="both"/>
              <w:rPr>
                <w:rFonts w:ascii="Cambria" w:hAnsi="Cambria"/>
                <w:lang w:val="ro-RO" w:bidi="en-US"/>
              </w:rPr>
            </w:pPr>
            <w:r w:rsidRPr="0077271C">
              <w:rPr>
                <w:rFonts w:ascii="Cambria" w:hAnsi="Cambria"/>
                <w:lang w:val="ro-RO" w:bidi="en-US"/>
              </w:rPr>
              <w:t xml:space="preserve">Garanția de </w:t>
            </w:r>
            <w:r w:rsidR="001505CB" w:rsidRPr="0077271C">
              <w:rPr>
                <w:rFonts w:ascii="Cambria" w:hAnsi="Cambria"/>
                <w:lang w:val="ro-RO" w:bidi="en-US"/>
              </w:rPr>
              <w:t xml:space="preserve">bună execuție va fi înapoiată de către cumpărător furnizorului </w:t>
            </w:r>
            <w:r w:rsidRPr="0077271C">
              <w:rPr>
                <w:rFonts w:ascii="Cambria" w:hAnsi="Cambria"/>
                <w:lang w:val="ro-RO" w:bidi="en-US"/>
              </w:rPr>
              <w:t xml:space="preserve"> nu mai târziu de treizeci (30) de zile de la data </w:t>
            </w:r>
            <w:r w:rsidR="001505CB" w:rsidRPr="0077271C">
              <w:rPr>
                <w:rFonts w:ascii="Cambria" w:hAnsi="Cambria"/>
                <w:lang w:val="ro-RO" w:bidi="en-US"/>
              </w:rPr>
              <w:t xml:space="preserve">încheierii </w:t>
            </w:r>
            <w:r w:rsidRPr="0077271C">
              <w:rPr>
                <w:rFonts w:ascii="Cambria" w:hAnsi="Cambria"/>
                <w:lang w:val="ro-RO" w:bidi="en-US"/>
              </w:rPr>
              <w:t xml:space="preserve"> obligațiilor </w:t>
            </w:r>
            <w:r w:rsidR="00EA32D4" w:rsidRPr="0077271C">
              <w:rPr>
                <w:rFonts w:ascii="Cambria" w:hAnsi="Cambria"/>
                <w:lang w:val="ro-RO" w:bidi="en-US"/>
              </w:rPr>
              <w:t xml:space="preserve">furnizorului </w:t>
            </w:r>
            <w:r w:rsidRPr="0077271C">
              <w:rPr>
                <w:rFonts w:ascii="Cambria" w:hAnsi="Cambria"/>
                <w:lang w:val="ro-RO" w:bidi="en-US"/>
              </w:rPr>
              <w:t xml:space="preserve">de </w:t>
            </w:r>
            <w:r w:rsidR="001505CB" w:rsidRPr="0077271C">
              <w:rPr>
                <w:rFonts w:ascii="Cambria" w:hAnsi="Cambria"/>
                <w:lang w:val="ro-RO" w:bidi="en-US"/>
              </w:rPr>
              <w:t xml:space="preserve">bună execuție </w:t>
            </w:r>
            <w:r w:rsidRPr="0077271C">
              <w:rPr>
                <w:rFonts w:ascii="Cambria" w:hAnsi="Cambria"/>
                <w:lang w:val="ro-RO" w:bidi="en-US"/>
              </w:rPr>
              <w:t xml:space="preserve">în temeiul contractului, inclusiv orice obligații </w:t>
            </w:r>
            <w:r w:rsidR="001505CB" w:rsidRPr="0077271C">
              <w:rPr>
                <w:rFonts w:ascii="Cambria" w:hAnsi="Cambria"/>
                <w:lang w:val="ro-RO" w:bidi="en-US"/>
              </w:rPr>
              <w:t xml:space="preserve">privind </w:t>
            </w:r>
            <w:r w:rsidRPr="0077271C">
              <w:rPr>
                <w:rFonts w:ascii="Cambria" w:hAnsi="Cambria"/>
                <w:lang w:val="ro-RO" w:bidi="en-US"/>
              </w:rPr>
              <w:t>garanți</w:t>
            </w:r>
            <w:r w:rsidR="001505CB" w:rsidRPr="0077271C">
              <w:rPr>
                <w:rFonts w:ascii="Cambria" w:hAnsi="Cambria"/>
                <w:lang w:val="ro-RO" w:bidi="en-US"/>
              </w:rPr>
              <w:t>ile</w:t>
            </w:r>
            <w:r w:rsidRPr="0077271C">
              <w:rPr>
                <w:rFonts w:ascii="Cambria" w:hAnsi="Cambria"/>
                <w:lang w:val="ro-RO" w:bidi="en-US"/>
              </w:rPr>
              <w:t>, cu excepția cazului în care se specifică</w:t>
            </w:r>
            <w:r w:rsidR="00162577" w:rsidRPr="0077271C">
              <w:rPr>
                <w:rFonts w:ascii="Cambria" w:hAnsi="Cambria"/>
                <w:lang w:val="ro-RO" w:bidi="en-US"/>
              </w:rPr>
              <w:t xml:space="preserve"> a</w:t>
            </w:r>
            <w:r w:rsidR="00EA32D4" w:rsidRPr="0077271C">
              <w:rPr>
                <w:rFonts w:ascii="Cambria" w:hAnsi="Cambria"/>
                <w:lang w:val="ro-RO" w:bidi="en-US"/>
              </w:rPr>
              <w:t>l</w:t>
            </w:r>
            <w:r w:rsidRPr="0077271C">
              <w:rPr>
                <w:rFonts w:ascii="Cambria" w:hAnsi="Cambria"/>
                <w:lang w:val="ro-RO" w:bidi="en-US"/>
              </w:rPr>
              <w:t>tfel în SCC.</w:t>
            </w:r>
          </w:p>
        </w:tc>
      </w:tr>
      <w:tr w:rsidR="00192510" w:rsidRPr="0077271C" w14:paraId="6FE30662" w14:textId="77777777" w:rsidTr="00EA32D4">
        <w:trPr>
          <w:trHeight w:val="1912"/>
        </w:trPr>
        <w:tc>
          <w:tcPr>
            <w:tcW w:w="1985" w:type="dxa"/>
          </w:tcPr>
          <w:p w14:paraId="6270E731" w14:textId="09238BCB" w:rsidR="00192510" w:rsidRPr="0077271C" w:rsidRDefault="00E20DF6" w:rsidP="005C7AA8">
            <w:pPr>
              <w:pStyle w:val="GCCClauses"/>
              <w:rPr>
                <w:rFonts w:ascii="Cambria" w:hAnsi="Cambria"/>
                <w:lang w:val="ro-RO" w:bidi="en-US"/>
              </w:rPr>
            </w:pPr>
            <w:r w:rsidRPr="0077271C">
              <w:rPr>
                <w:rFonts w:ascii="Cambria" w:hAnsi="Cambria"/>
                <w:lang w:val="ro-RO" w:bidi="en-US"/>
              </w:rPr>
              <w:lastRenderedPageBreak/>
              <w:t xml:space="preserve"> </w:t>
            </w:r>
            <w:bookmarkStart w:id="214" w:name="_Toc44943175"/>
            <w:bookmarkStart w:id="215" w:name="_Toc45027650"/>
            <w:bookmarkStart w:id="216" w:name="_Toc45028405"/>
            <w:bookmarkStart w:id="217" w:name="_Toc46388263"/>
            <w:r w:rsidR="005C7AA8" w:rsidRPr="0077271C">
              <w:rPr>
                <w:rFonts w:ascii="Cambria" w:hAnsi="Cambria"/>
                <w:lang w:val="ro-RO" w:bidi="en-US"/>
              </w:rPr>
              <w:t>Inspecții și teste</w:t>
            </w:r>
            <w:bookmarkEnd w:id="214"/>
            <w:bookmarkEnd w:id="215"/>
            <w:bookmarkEnd w:id="216"/>
            <w:bookmarkEnd w:id="217"/>
          </w:p>
        </w:tc>
        <w:tc>
          <w:tcPr>
            <w:tcW w:w="7833" w:type="dxa"/>
            <w:gridSpan w:val="2"/>
          </w:tcPr>
          <w:p w14:paraId="4FAB8978" w14:textId="304B124D" w:rsidR="002671FE" w:rsidRPr="0077271C" w:rsidRDefault="002671FE" w:rsidP="00FE7123">
            <w:pPr>
              <w:pStyle w:val="GCCSubclause"/>
              <w:spacing w:before="120"/>
              <w:jc w:val="both"/>
              <w:rPr>
                <w:rFonts w:ascii="Cambria" w:hAnsi="Cambria"/>
                <w:lang w:val="ro-RO" w:bidi="en-US"/>
              </w:rPr>
            </w:pPr>
            <w:r w:rsidRPr="0077271C">
              <w:rPr>
                <w:rFonts w:ascii="Cambria" w:hAnsi="Cambria"/>
                <w:lang w:val="ro-RO" w:bidi="en-US"/>
              </w:rPr>
              <w:t xml:space="preserve">Cumpărătorul sau reprezentantul acestuia </w:t>
            </w:r>
            <w:r w:rsidR="005C7AA8" w:rsidRPr="0077271C">
              <w:rPr>
                <w:rFonts w:ascii="Cambria" w:hAnsi="Cambria"/>
                <w:lang w:val="ro-RO" w:bidi="en-US"/>
              </w:rPr>
              <w:t>trebuie să aibă</w:t>
            </w:r>
            <w:r w:rsidRPr="0077271C">
              <w:rPr>
                <w:rFonts w:ascii="Cambria" w:hAnsi="Cambria"/>
                <w:lang w:val="ro-RO" w:bidi="en-US"/>
              </w:rPr>
              <w:t xml:space="preserve"> dreptul de a inspecta și/sau de a testa </w:t>
            </w:r>
            <w:r w:rsidR="005C7AA8" w:rsidRPr="0077271C">
              <w:rPr>
                <w:rFonts w:ascii="Cambria" w:hAnsi="Cambria"/>
                <w:lang w:val="ro-RO" w:bidi="en-US"/>
              </w:rPr>
              <w:t>bunurile</w:t>
            </w:r>
            <w:r w:rsidRPr="0077271C">
              <w:rPr>
                <w:rFonts w:ascii="Cambria" w:hAnsi="Cambria"/>
                <w:lang w:val="ro-RO" w:bidi="en-US"/>
              </w:rPr>
              <w:t xml:space="preserve"> pentru a </w:t>
            </w:r>
            <w:r w:rsidR="005C7AA8" w:rsidRPr="0077271C">
              <w:rPr>
                <w:rFonts w:ascii="Cambria" w:hAnsi="Cambria"/>
                <w:lang w:val="ro-RO" w:bidi="en-US"/>
              </w:rPr>
              <w:t xml:space="preserve">atesta </w:t>
            </w:r>
            <w:r w:rsidRPr="0077271C">
              <w:rPr>
                <w:rFonts w:ascii="Cambria" w:hAnsi="Cambria"/>
                <w:lang w:val="ro-RO" w:bidi="en-US"/>
              </w:rPr>
              <w:t>conformitatea acestora cu specificațiile contractului</w:t>
            </w:r>
            <w:r w:rsidR="005C7AA8" w:rsidRPr="0077271C">
              <w:rPr>
                <w:rFonts w:ascii="Cambria" w:hAnsi="Cambria"/>
                <w:lang w:val="ro-RO" w:bidi="en-US"/>
              </w:rPr>
              <w:t xml:space="preserve">, fără că acest lucru să conducă la costuri </w:t>
            </w:r>
            <w:proofErr w:type="spellStart"/>
            <w:r w:rsidRPr="0077271C">
              <w:rPr>
                <w:rFonts w:ascii="Cambria" w:hAnsi="Cambria"/>
                <w:lang w:val="ro-RO" w:bidi="en-US"/>
              </w:rPr>
              <w:t>costuri</w:t>
            </w:r>
            <w:proofErr w:type="spellEnd"/>
            <w:r w:rsidRPr="0077271C">
              <w:rPr>
                <w:rFonts w:ascii="Cambria" w:hAnsi="Cambria"/>
                <w:lang w:val="ro-RO" w:bidi="en-US"/>
              </w:rPr>
              <w:t xml:space="preserve"> suplimentare pentru cumpărător. </w:t>
            </w:r>
            <w:r w:rsidR="005C7AA8" w:rsidRPr="0077271C">
              <w:rPr>
                <w:rFonts w:ascii="Cambria" w:hAnsi="Cambria"/>
                <w:lang w:val="ro-RO" w:bidi="en-US"/>
              </w:rPr>
              <w:t>S</w:t>
            </w:r>
            <w:r w:rsidRPr="0077271C">
              <w:rPr>
                <w:rFonts w:ascii="Cambria" w:hAnsi="Cambria"/>
                <w:lang w:val="ro-RO" w:bidi="en-US"/>
              </w:rPr>
              <w:t xml:space="preserve">CC și specificațiile tehnice trebuie să specifice ce inspecții și teste </w:t>
            </w:r>
            <w:r w:rsidR="005C7AA8" w:rsidRPr="0077271C">
              <w:rPr>
                <w:rFonts w:ascii="Cambria" w:hAnsi="Cambria"/>
                <w:lang w:val="ro-RO" w:bidi="en-US"/>
              </w:rPr>
              <w:t>îi sun</w:t>
            </w:r>
            <w:r w:rsidR="00EA32D4" w:rsidRPr="0077271C">
              <w:rPr>
                <w:rFonts w:ascii="Cambria" w:hAnsi="Cambria"/>
                <w:lang w:val="ro-RO" w:bidi="en-US"/>
              </w:rPr>
              <w:t>t</w:t>
            </w:r>
            <w:r w:rsidR="005C7AA8" w:rsidRPr="0077271C">
              <w:rPr>
                <w:rFonts w:ascii="Cambria" w:hAnsi="Cambria"/>
                <w:lang w:val="ro-RO" w:bidi="en-US"/>
              </w:rPr>
              <w:t xml:space="preserve"> necesare </w:t>
            </w:r>
            <w:r w:rsidRPr="0077271C">
              <w:rPr>
                <w:rFonts w:ascii="Cambria" w:hAnsi="Cambria"/>
                <w:lang w:val="ro-RO" w:bidi="en-US"/>
              </w:rPr>
              <w:t>cumpărătorul</w:t>
            </w:r>
            <w:r w:rsidR="005C7AA8" w:rsidRPr="0077271C">
              <w:rPr>
                <w:rFonts w:ascii="Cambria" w:hAnsi="Cambria"/>
                <w:lang w:val="ro-RO" w:bidi="en-US"/>
              </w:rPr>
              <w:t xml:space="preserve">ui </w:t>
            </w:r>
            <w:r w:rsidRPr="0077271C">
              <w:rPr>
                <w:rFonts w:ascii="Cambria" w:hAnsi="Cambria"/>
                <w:lang w:val="ro-RO" w:bidi="en-US"/>
              </w:rPr>
              <w:t xml:space="preserve">și unde trebuie efectuate. Cumpărătorul trebuie să notifice </w:t>
            </w:r>
            <w:r w:rsidR="005C7AA8" w:rsidRPr="0077271C">
              <w:rPr>
                <w:rFonts w:ascii="Cambria" w:hAnsi="Cambria"/>
                <w:lang w:val="ro-RO" w:bidi="en-US"/>
              </w:rPr>
              <w:t xml:space="preserve">la timp și în scris </w:t>
            </w:r>
            <w:r w:rsidRPr="0077271C">
              <w:rPr>
                <w:rFonts w:ascii="Cambria" w:hAnsi="Cambria"/>
                <w:lang w:val="ro-RO" w:bidi="en-US"/>
              </w:rPr>
              <w:t xml:space="preserve">furnizorul cu privire la identitatea reprezentanților </w:t>
            </w:r>
            <w:r w:rsidR="005C7AA8" w:rsidRPr="0077271C">
              <w:rPr>
                <w:rFonts w:ascii="Cambria" w:hAnsi="Cambria"/>
                <w:lang w:val="ro-RO" w:bidi="en-US"/>
              </w:rPr>
              <w:t>săi care vor face astfel de verificări(teste) și inspecții</w:t>
            </w:r>
            <w:r w:rsidRPr="0077271C">
              <w:rPr>
                <w:rFonts w:ascii="Cambria" w:hAnsi="Cambria"/>
                <w:lang w:val="ro-RO" w:bidi="en-US"/>
              </w:rPr>
              <w:t>.</w:t>
            </w:r>
          </w:p>
          <w:p w14:paraId="02C595B7" w14:textId="3924E077" w:rsidR="002671FE" w:rsidRPr="0077271C" w:rsidRDefault="002671FE" w:rsidP="00FE7123">
            <w:pPr>
              <w:pStyle w:val="GCCSubclause"/>
              <w:spacing w:before="120"/>
              <w:jc w:val="both"/>
              <w:rPr>
                <w:rFonts w:ascii="Cambria" w:hAnsi="Cambria"/>
                <w:lang w:val="ro-RO" w:bidi="en-US"/>
              </w:rPr>
            </w:pPr>
            <w:r w:rsidRPr="0077271C">
              <w:rPr>
                <w:rFonts w:ascii="Cambria" w:hAnsi="Cambria"/>
                <w:lang w:val="ro-RO" w:bidi="en-US"/>
              </w:rPr>
              <w:t>Inspecțiile și testele pot fi efectuate la sediul furnizorului sau</w:t>
            </w:r>
            <w:r w:rsidR="00162577" w:rsidRPr="0077271C">
              <w:rPr>
                <w:rFonts w:ascii="Cambria" w:hAnsi="Cambria"/>
                <w:lang w:val="ro-RO" w:bidi="en-US"/>
              </w:rPr>
              <w:t xml:space="preserve"> a</w:t>
            </w:r>
            <w:r w:rsidR="00EA32D4" w:rsidRPr="0077271C">
              <w:rPr>
                <w:rFonts w:ascii="Cambria" w:hAnsi="Cambria"/>
                <w:lang w:val="ro-RO" w:bidi="en-US"/>
              </w:rPr>
              <w:t>l</w:t>
            </w:r>
            <w:r w:rsidR="00162577" w:rsidRPr="0077271C">
              <w:rPr>
                <w:rFonts w:ascii="Cambria" w:hAnsi="Cambria"/>
                <w:lang w:val="ro-RO" w:bidi="en-US"/>
              </w:rPr>
              <w:t xml:space="preserve"> </w:t>
            </w:r>
            <w:r w:rsidRPr="0077271C">
              <w:rPr>
                <w:rFonts w:ascii="Cambria" w:hAnsi="Cambria"/>
                <w:lang w:val="ro-RO" w:bidi="en-US"/>
              </w:rPr>
              <w:t xml:space="preserve"> subcontract</w:t>
            </w:r>
            <w:r w:rsidR="005C7AA8" w:rsidRPr="0077271C">
              <w:rPr>
                <w:rFonts w:ascii="Cambria" w:hAnsi="Cambria"/>
                <w:lang w:val="ro-RO" w:bidi="en-US"/>
              </w:rPr>
              <w:t>anților</w:t>
            </w:r>
            <w:r w:rsidRPr="0077271C">
              <w:rPr>
                <w:rFonts w:ascii="Cambria" w:hAnsi="Cambria"/>
                <w:lang w:val="ro-RO" w:bidi="en-US"/>
              </w:rPr>
              <w:t xml:space="preserve"> (furnizorilor) acestuia, la punctul de livrare și/sau la </w:t>
            </w:r>
            <w:r w:rsidR="005C7AA8" w:rsidRPr="0077271C">
              <w:rPr>
                <w:rFonts w:ascii="Cambria" w:hAnsi="Cambria"/>
                <w:lang w:val="ro-RO" w:bidi="en-US"/>
              </w:rPr>
              <w:t xml:space="preserve">punctul de </w:t>
            </w:r>
            <w:r w:rsidRPr="0077271C">
              <w:rPr>
                <w:rFonts w:ascii="Cambria" w:hAnsi="Cambria"/>
                <w:lang w:val="ro-RO" w:bidi="en-US"/>
              </w:rPr>
              <w:t>destinați</w:t>
            </w:r>
            <w:r w:rsidR="005C7AA8" w:rsidRPr="0077271C">
              <w:rPr>
                <w:rFonts w:ascii="Cambria" w:hAnsi="Cambria"/>
                <w:lang w:val="ro-RO" w:bidi="en-US"/>
              </w:rPr>
              <w:t>e</w:t>
            </w:r>
            <w:r w:rsidRPr="0077271C">
              <w:rPr>
                <w:rFonts w:ascii="Cambria" w:hAnsi="Cambria"/>
                <w:lang w:val="ro-RO" w:bidi="en-US"/>
              </w:rPr>
              <w:t xml:space="preserve"> finală a </w:t>
            </w:r>
            <w:r w:rsidR="005C7AA8" w:rsidRPr="0077271C">
              <w:rPr>
                <w:rFonts w:ascii="Cambria" w:hAnsi="Cambria"/>
                <w:lang w:val="ro-RO" w:bidi="en-US"/>
              </w:rPr>
              <w:t>bunurilor</w:t>
            </w:r>
            <w:r w:rsidRPr="0077271C">
              <w:rPr>
                <w:rFonts w:ascii="Cambria" w:hAnsi="Cambria"/>
                <w:lang w:val="ro-RO" w:bidi="en-US"/>
              </w:rPr>
              <w:t xml:space="preserve">. În cazul în care </w:t>
            </w:r>
            <w:r w:rsidR="005C7AA8" w:rsidRPr="0077271C">
              <w:rPr>
                <w:rFonts w:ascii="Cambria" w:hAnsi="Cambria"/>
                <w:lang w:val="ro-RO" w:bidi="en-US"/>
              </w:rPr>
              <w:t xml:space="preserve">aceste verificări </w:t>
            </w:r>
            <w:r w:rsidRPr="0077271C">
              <w:rPr>
                <w:rFonts w:ascii="Cambria" w:hAnsi="Cambria"/>
                <w:lang w:val="ro-RO" w:bidi="en-US"/>
              </w:rPr>
              <w:t>se desfășoară la sediul furnizorului sau</w:t>
            </w:r>
            <w:r w:rsidR="00EA32D4" w:rsidRPr="0077271C">
              <w:rPr>
                <w:rFonts w:ascii="Cambria" w:hAnsi="Cambria"/>
                <w:lang w:val="ro-RO" w:bidi="en-US"/>
              </w:rPr>
              <w:t xml:space="preserve"> </w:t>
            </w:r>
            <w:r w:rsidR="00162577" w:rsidRPr="0077271C">
              <w:rPr>
                <w:rFonts w:ascii="Cambria" w:hAnsi="Cambria"/>
                <w:lang w:val="ro-RO" w:bidi="en-US"/>
              </w:rPr>
              <w:t>a</w:t>
            </w:r>
            <w:r w:rsidR="00EA32D4" w:rsidRPr="0077271C">
              <w:rPr>
                <w:rFonts w:ascii="Cambria" w:hAnsi="Cambria"/>
                <w:lang w:val="ro-RO" w:bidi="en-US"/>
              </w:rPr>
              <w:t>l</w:t>
            </w:r>
            <w:r w:rsidR="00162577" w:rsidRPr="0077271C">
              <w:rPr>
                <w:rFonts w:ascii="Cambria" w:hAnsi="Cambria"/>
                <w:lang w:val="ro-RO" w:bidi="en-US"/>
              </w:rPr>
              <w:t xml:space="preserve"> </w:t>
            </w:r>
            <w:r w:rsidRPr="0077271C">
              <w:rPr>
                <w:rFonts w:ascii="Cambria" w:hAnsi="Cambria"/>
                <w:lang w:val="ro-RO" w:bidi="en-US"/>
              </w:rPr>
              <w:t xml:space="preserve"> subcontract</w:t>
            </w:r>
            <w:r w:rsidR="005C7AA8" w:rsidRPr="0077271C">
              <w:rPr>
                <w:rFonts w:ascii="Cambria" w:hAnsi="Cambria"/>
                <w:lang w:val="ro-RO" w:bidi="en-US"/>
              </w:rPr>
              <w:t>anților</w:t>
            </w:r>
            <w:r w:rsidRPr="0077271C">
              <w:rPr>
                <w:rFonts w:ascii="Cambria" w:hAnsi="Cambria"/>
                <w:lang w:val="ro-RO" w:bidi="en-US"/>
              </w:rPr>
              <w:t xml:space="preserve"> (furnizorilor) acestuia, </w:t>
            </w:r>
            <w:r w:rsidR="005C7AA8" w:rsidRPr="0077271C">
              <w:rPr>
                <w:rFonts w:ascii="Cambria" w:hAnsi="Cambria"/>
                <w:lang w:val="ro-RO" w:bidi="en-US"/>
              </w:rPr>
              <w:t xml:space="preserve">inspectorilor li se vor asigura, la un nivel rezonabil, toate condițiile, echipamentele și </w:t>
            </w:r>
            <w:r w:rsidRPr="0077271C">
              <w:rPr>
                <w:rFonts w:ascii="Cambria" w:hAnsi="Cambria"/>
                <w:lang w:val="ro-RO" w:bidi="en-US"/>
              </w:rPr>
              <w:t xml:space="preserve"> asistența</w:t>
            </w:r>
            <w:r w:rsidR="005C7AA8" w:rsidRPr="0077271C">
              <w:rPr>
                <w:rFonts w:ascii="Cambria" w:hAnsi="Cambria"/>
                <w:lang w:val="ro-RO" w:bidi="en-US"/>
              </w:rPr>
              <w:t xml:space="preserve"> necesare</w:t>
            </w:r>
            <w:r w:rsidRPr="0077271C">
              <w:rPr>
                <w:rFonts w:ascii="Cambria" w:hAnsi="Cambria"/>
                <w:lang w:val="ro-RO" w:bidi="en-US"/>
              </w:rPr>
              <w:t>, inclusiv accesul la desene</w:t>
            </w:r>
            <w:r w:rsidR="005C7AA8" w:rsidRPr="0077271C">
              <w:rPr>
                <w:rFonts w:ascii="Cambria" w:hAnsi="Cambria"/>
                <w:lang w:val="ro-RO" w:bidi="en-US"/>
              </w:rPr>
              <w:t>le</w:t>
            </w:r>
            <w:r w:rsidRPr="0077271C">
              <w:rPr>
                <w:rFonts w:ascii="Cambria" w:hAnsi="Cambria"/>
                <w:lang w:val="ro-RO" w:bidi="en-US"/>
              </w:rPr>
              <w:t xml:space="preserve"> și la datele de producție</w:t>
            </w:r>
            <w:r w:rsidR="005C7AA8" w:rsidRPr="0077271C">
              <w:rPr>
                <w:rFonts w:ascii="Cambria" w:hAnsi="Cambria"/>
                <w:lang w:val="ro-RO" w:bidi="en-US"/>
              </w:rPr>
              <w:t xml:space="preserve">. Toate acestea vor fi asigurate </w:t>
            </w:r>
            <w:r w:rsidRPr="0077271C">
              <w:rPr>
                <w:rFonts w:ascii="Cambria" w:hAnsi="Cambria"/>
                <w:lang w:val="ro-RO" w:bidi="en-US"/>
              </w:rPr>
              <w:t>fără costuri</w:t>
            </w:r>
            <w:r w:rsidR="005C7AA8" w:rsidRPr="0077271C">
              <w:rPr>
                <w:rFonts w:ascii="Cambria" w:hAnsi="Cambria"/>
                <w:lang w:val="ro-RO" w:bidi="en-US"/>
              </w:rPr>
              <w:t xml:space="preserve"> suplimentare </w:t>
            </w:r>
            <w:r w:rsidRPr="0077271C">
              <w:rPr>
                <w:rFonts w:ascii="Cambria" w:hAnsi="Cambria"/>
                <w:lang w:val="ro-RO" w:bidi="en-US"/>
              </w:rPr>
              <w:t>pentru cumpărător.</w:t>
            </w:r>
          </w:p>
          <w:p w14:paraId="710D4E24" w14:textId="47DC6A9E" w:rsidR="002671FE" w:rsidRPr="0077271C" w:rsidRDefault="005C7AA8" w:rsidP="00FE7123">
            <w:pPr>
              <w:pStyle w:val="GCCSubclause"/>
              <w:spacing w:before="120"/>
              <w:jc w:val="both"/>
              <w:rPr>
                <w:rFonts w:ascii="Cambria" w:hAnsi="Cambria"/>
                <w:lang w:val="ro-RO" w:bidi="en-US"/>
              </w:rPr>
            </w:pPr>
            <w:r w:rsidRPr="0077271C">
              <w:rPr>
                <w:rFonts w:ascii="Cambria" w:hAnsi="Cambria"/>
                <w:lang w:val="ro-RO" w:bidi="en-US"/>
              </w:rPr>
              <w:t xml:space="preserve">Dacă </w:t>
            </w:r>
            <w:r w:rsidR="002671FE" w:rsidRPr="0077271C">
              <w:rPr>
                <w:rFonts w:ascii="Cambria" w:hAnsi="Cambria"/>
                <w:lang w:val="ro-RO" w:bidi="en-US"/>
              </w:rPr>
              <w:t>oric</w:t>
            </w:r>
            <w:r w:rsidRPr="0077271C">
              <w:rPr>
                <w:rFonts w:ascii="Cambria" w:hAnsi="Cambria"/>
                <w:lang w:val="ro-RO" w:bidi="en-US"/>
              </w:rPr>
              <w:t>are</w:t>
            </w:r>
            <w:r w:rsidR="002671FE" w:rsidRPr="0077271C">
              <w:rPr>
                <w:rFonts w:ascii="Cambria" w:hAnsi="Cambria"/>
                <w:lang w:val="ro-RO" w:bidi="en-US"/>
              </w:rPr>
              <w:t xml:space="preserve"> </w:t>
            </w:r>
            <w:r w:rsidRPr="0077271C">
              <w:rPr>
                <w:rFonts w:ascii="Cambria" w:hAnsi="Cambria"/>
                <w:lang w:val="ro-RO" w:bidi="en-US"/>
              </w:rPr>
              <w:t xml:space="preserve">bun </w:t>
            </w:r>
            <w:r w:rsidR="002671FE" w:rsidRPr="0077271C">
              <w:rPr>
                <w:rFonts w:ascii="Cambria" w:hAnsi="Cambria"/>
                <w:lang w:val="ro-RO" w:bidi="en-US"/>
              </w:rPr>
              <w:t xml:space="preserve">inspectat sau testat nu </w:t>
            </w:r>
            <w:r w:rsidRPr="0077271C">
              <w:rPr>
                <w:rFonts w:ascii="Cambria" w:hAnsi="Cambria"/>
                <w:lang w:val="ro-RO" w:bidi="en-US"/>
              </w:rPr>
              <w:t xml:space="preserve">este </w:t>
            </w:r>
            <w:r w:rsidR="002671FE" w:rsidRPr="0077271C">
              <w:rPr>
                <w:rFonts w:ascii="Cambria" w:hAnsi="Cambria"/>
                <w:lang w:val="ro-RO" w:bidi="en-US"/>
              </w:rPr>
              <w:t xml:space="preserve"> conform cu specificațiile, cumpărătorul poate respinge </w:t>
            </w:r>
            <w:r w:rsidRPr="0077271C">
              <w:rPr>
                <w:rFonts w:ascii="Cambria" w:hAnsi="Cambria"/>
                <w:lang w:val="ro-RO" w:bidi="en-US"/>
              </w:rPr>
              <w:t>bunul în cauză,</w:t>
            </w:r>
            <w:r w:rsidR="002671FE" w:rsidRPr="0077271C">
              <w:rPr>
                <w:rFonts w:ascii="Cambria" w:hAnsi="Cambria"/>
                <w:lang w:val="ro-RO" w:bidi="en-US"/>
              </w:rPr>
              <w:t xml:space="preserve"> </w:t>
            </w:r>
            <w:r w:rsidRPr="0077271C">
              <w:rPr>
                <w:rFonts w:ascii="Cambria" w:hAnsi="Cambria"/>
                <w:lang w:val="ro-RO" w:bidi="en-US"/>
              </w:rPr>
              <w:t xml:space="preserve">caz </w:t>
            </w:r>
            <w:r w:rsidR="00EA32D4" w:rsidRPr="0077271C">
              <w:rPr>
                <w:rFonts w:ascii="Cambria" w:hAnsi="Cambria"/>
                <w:lang w:val="ro-RO" w:bidi="en-US"/>
              </w:rPr>
              <w:t>î</w:t>
            </w:r>
            <w:r w:rsidRPr="0077271C">
              <w:rPr>
                <w:rFonts w:ascii="Cambria" w:hAnsi="Cambria"/>
                <w:lang w:val="ro-RO" w:bidi="en-US"/>
              </w:rPr>
              <w:t xml:space="preserve">n care </w:t>
            </w:r>
            <w:r w:rsidR="002671FE" w:rsidRPr="0077271C">
              <w:rPr>
                <w:rFonts w:ascii="Cambria" w:hAnsi="Cambria"/>
                <w:lang w:val="ro-RO" w:bidi="en-US"/>
              </w:rPr>
              <w:t xml:space="preserve">furnizorul fie înlocuiește </w:t>
            </w:r>
            <w:r w:rsidRPr="0077271C">
              <w:rPr>
                <w:rFonts w:ascii="Cambria" w:hAnsi="Cambria"/>
                <w:lang w:val="ro-RO" w:bidi="en-US"/>
              </w:rPr>
              <w:t xml:space="preserve">bunul </w:t>
            </w:r>
            <w:r w:rsidR="002671FE" w:rsidRPr="0077271C">
              <w:rPr>
                <w:rFonts w:ascii="Cambria" w:hAnsi="Cambria"/>
                <w:lang w:val="ro-RO" w:bidi="en-US"/>
              </w:rPr>
              <w:t>respins, fie face</w:t>
            </w:r>
            <w:r w:rsidRPr="0077271C">
              <w:rPr>
                <w:rFonts w:ascii="Cambria" w:hAnsi="Cambria"/>
                <w:lang w:val="ro-RO" w:bidi="en-US"/>
              </w:rPr>
              <w:t>,</w:t>
            </w:r>
            <w:r w:rsidR="002671FE" w:rsidRPr="0077271C">
              <w:rPr>
                <w:rFonts w:ascii="Cambria" w:hAnsi="Cambria"/>
                <w:lang w:val="ro-RO" w:bidi="en-US"/>
              </w:rPr>
              <w:t xml:space="preserve"> </w:t>
            </w:r>
            <w:r w:rsidRPr="0077271C">
              <w:rPr>
                <w:rFonts w:ascii="Cambria" w:hAnsi="Cambria"/>
                <w:lang w:val="ro-RO" w:bidi="en-US"/>
              </w:rPr>
              <w:t xml:space="preserve">gratuit pentru cumpărător, </w:t>
            </w:r>
            <w:r w:rsidR="002671FE" w:rsidRPr="0077271C">
              <w:rPr>
                <w:rFonts w:ascii="Cambria" w:hAnsi="Cambria"/>
                <w:lang w:val="ro-RO" w:bidi="en-US"/>
              </w:rPr>
              <w:t xml:space="preserve">modificările necesare pentru </w:t>
            </w:r>
            <w:r w:rsidRPr="0077271C">
              <w:rPr>
                <w:rFonts w:ascii="Cambria" w:hAnsi="Cambria"/>
                <w:lang w:val="ro-RO" w:bidi="en-US"/>
              </w:rPr>
              <w:t xml:space="preserve">ca acesta să </w:t>
            </w:r>
            <w:r w:rsidR="002671FE" w:rsidRPr="0077271C">
              <w:rPr>
                <w:rFonts w:ascii="Cambria" w:hAnsi="Cambria"/>
                <w:lang w:val="ro-RO" w:bidi="en-US"/>
              </w:rPr>
              <w:t>îndeplin</w:t>
            </w:r>
            <w:r w:rsidRPr="0077271C">
              <w:rPr>
                <w:rFonts w:ascii="Cambria" w:hAnsi="Cambria"/>
                <w:lang w:val="ro-RO" w:bidi="en-US"/>
              </w:rPr>
              <w:t>ească</w:t>
            </w:r>
            <w:r w:rsidR="002671FE" w:rsidRPr="0077271C">
              <w:rPr>
                <w:rFonts w:ascii="Cambria" w:hAnsi="Cambria"/>
                <w:lang w:val="ro-RO" w:bidi="en-US"/>
              </w:rPr>
              <w:t xml:space="preserve"> cerințele specificațiilor.</w:t>
            </w:r>
          </w:p>
          <w:p w14:paraId="267BB1EB" w14:textId="0DBB6449" w:rsidR="002671FE" w:rsidRPr="0077271C" w:rsidRDefault="002671FE" w:rsidP="00FE7123">
            <w:pPr>
              <w:pStyle w:val="GCCSubclause"/>
              <w:spacing w:before="120"/>
              <w:jc w:val="both"/>
              <w:rPr>
                <w:rFonts w:ascii="Cambria" w:hAnsi="Cambria"/>
                <w:lang w:val="ro-RO" w:bidi="en-US"/>
              </w:rPr>
            </w:pPr>
            <w:r w:rsidRPr="0077271C">
              <w:rPr>
                <w:rFonts w:ascii="Cambria" w:hAnsi="Cambria"/>
                <w:lang w:val="ro-RO" w:bidi="en-US"/>
              </w:rPr>
              <w:t xml:space="preserve">Dreptul cumpărătorului de a inspecta, testa și, dacă este necesar, de a respinge bunurile după sosirea </w:t>
            </w:r>
            <w:r w:rsidR="00EA32D4" w:rsidRPr="0077271C">
              <w:rPr>
                <w:rFonts w:ascii="Cambria" w:hAnsi="Cambria"/>
                <w:lang w:val="ro-RO" w:bidi="en-US"/>
              </w:rPr>
              <w:t>lor</w:t>
            </w:r>
            <w:r w:rsidRPr="0077271C">
              <w:rPr>
                <w:rFonts w:ascii="Cambria" w:hAnsi="Cambria"/>
                <w:lang w:val="ro-RO" w:bidi="en-US"/>
              </w:rPr>
              <w:t xml:space="preserve"> în țara cumpărătorului nu va fi în niciun caz limitat </w:t>
            </w:r>
            <w:r w:rsidR="00EA32D4" w:rsidRPr="0077271C">
              <w:rPr>
                <w:rFonts w:ascii="Cambria" w:hAnsi="Cambria"/>
                <w:lang w:val="ro-RO" w:bidi="en-US"/>
              </w:rPr>
              <w:t xml:space="preserve">și nu se renunță </w:t>
            </w:r>
            <w:r w:rsidR="00FE7123" w:rsidRPr="0077271C">
              <w:rPr>
                <w:rFonts w:ascii="Cambria" w:hAnsi="Cambria"/>
                <w:lang w:val="ro-RO" w:bidi="en-US"/>
              </w:rPr>
              <w:t xml:space="preserve">la el </w:t>
            </w:r>
            <w:r w:rsidRPr="0077271C">
              <w:rPr>
                <w:rFonts w:ascii="Cambria" w:hAnsi="Cambria"/>
                <w:lang w:val="ro-RO" w:bidi="en-US"/>
              </w:rPr>
              <w:t xml:space="preserve">din cauza faptului că bunurile au fost inspectate, testate și </w:t>
            </w:r>
            <w:r w:rsidR="00FE7123" w:rsidRPr="0077271C">
              <w:rPr>
                <w:rFonts w:ascii="Cambria" w:hAnsi="Cambria"/>
                <w:lang w:val="ro-RO" w:bidi="en-US"/>
              </w:rPr>
              <w:t xml:space="preserve">declarate conforme </w:t>
            </w:r>
            <w:r w:rsidRPr="0077271C">
              <w:rPr>
                <w:rFonts w:ascii="Cambria" w:hAnsi="Cambria"/>
                <w:lang w:val="ro-RO" w:bidi="en-US"/>
              </w:rPr>
              <w:t xml:space="preserve">anterior de către cumpărător sau reprezentantul acestuia </w:t>
            </w:r>
            <w:r w:rsidR="00FE7123" w:rsidRPr="0077271C">
              <w:rPr>
                <w:rFonts w:ascii="Cambria" w:hAnsi="Cambria"/>
                <w:lang w:val="ro-RO" w:bidi="en-US"/>
              </w:rPr>
              <w:t>(</w:t>
            </w:r>
            <w:r w:rsidRPr="0077271C">
              <w:rPr>
                <w:rFonts w:ascii="Cambria" w:hAnsi="Cambria"/>
                <w:lang w:val="ro-RO" w:bidi="en-US"/>
              </w:rPr>
              <w:t xml:space="preserve">înainte de expedierea </w:t>
            </w:r>
            <w:r w:rsidR="00EA32D4" w:rsidRPr="0077271C">
              <w:rPr>
                <w:rFonts w:ascii="Cambria" w:hAnsi="Cambria"/>
                <w:lang w:val="ro-RO" w:bidi="en-US"/>
              </w:rPr>
              <w:t>bunurilor</w:t>
            </w:r>
            <w:r w:rsidRPr="0077271C">
              <w:rPr>
                <w:rFonts w:ascii="Cambria" w:hAnsi="Cambria"/>
                <w:lang w:val="ro-RO" w:bidi="en-US"/>
              </w:rPr>
              <w:t xml:space="preserve"> din țara de origine</w:t>
            </w:r>
            <w:r w:rsidR="00FE7123" w:rsidRPr="0077271C">
              <w:rPr>
                <w:rFonts w:ascii="Cambria" w:hAnsi="Cambria"/>
                <w:lang w:val="ro-RO" w:bidi="en-US"/>
              </w:rPr>
              <w:t>)</w:t>
            </w:r>
            <w:r w:rsidRPr="0077271C">
              <w:rPr>
                <w:rFonts w:ascii="Cambria" w:hAnsi="Cambria"/>
                <w:lang w:val="ro-RO" w:bidi="en-US"/>
              </w:rPr>
              <w:t>.</w:t>
            </w:r>
          </w:p>
          <w:p w14:paraId="206222F0" w14:textId="2365241E" w:rsidR="0062078D" w:rsidRPr="0077271C" w:rsidRDefault="00FE7123" w:rsidP="00EA32D4">
            <w:pPr>
              <w:pStyle w:val="GCCSubclause"/>
              <w:spacing w:before="120"/>
              <w:jc w:val="both"/>
              <w:rPr>
                <w:rFonts w:ascii="Cambria" w:hAnsi="Cambria"/>
                <w:lang w:val="ro-RO" w:bidi="en-US"/>
              </w:rPr>
            </w:pPr>
            <w:r w:rsidRPr="0077271C">
              <w:rPr>
                <w:rFonts w:ascii="Cambria" w:hAnsi="Cambria"/>
                <w:lang w:val="ro-RO" w:bidi="en-US"/>
              </w:rPr>
              <w:t>C</w:t>
            </w:r>
            <w:r w:rsidR="002671FE" w:rsidRPr="0077271C">
              <w:rPr>
                <w:rFonts w:ascii="Cambria" w:hAnsi="Cambria"/>
                <w:lang w:val="ro-RO" w:bidi="en-US"/>
              </w:rPr>
              <w:t xml:space="preserve">lauza 11 </w:t>
            </w:r>
            <w:r w:rsidRPr="0077271C">
              <w:rPr>
                <w:rFonts w:ascii="Cambria" w:hAnsi="Cambria"/>
                <w:lang w:val="ro-RO" w:bidi="en-US"/>
              </w:rPr>
              <w:t>din</w:t>
            </w:r>
            <w:r w:rsidR="002671FE" w:rsidRPr="0077271C">
              <w:rPr>
                <w:rFonts w:ascii="Cambria" w:hAnsi="Cambria"/>
                <w:lang w:val="ro-RO" w:bidi="en-US"/>
              </w:rPr>
              <w:t xml:space="preserve"> GCC nu </w:t>
            </w:r>
            <w:r w:rsidRPr="0077271C">
              <w:rPr>
                <w:rFonts w:ascii="Cambria" w:hAnsi="Cambria"/>
                <w:lang w:val="ro-RO" w:bidi="en-US"/>
              </w:rPr>
              <w:t xml:space="preserve">trebuie să </w:t>
            </w:r>
            <w:r w:rsidR="002671FE" w:rsidRPr="0077271C">
              <w:rPr>
                <w:rFonts w:ascii="Cambria" w:hAnsi="Cambria"/>
                <w:lang w:val="ro-RO" w:bidi="en-US"/>
              </w:rPr>
              <w:t>exoner</w:t>
            </w:r>
            <w:r w:rsidRPr="0077271C">
              <w:rPr>
                <w:rFonts w:ascii="Cambria" w:hAnsi="Cambria"/>
                <w:lang w:val="ro-RO" w:bidi="en-US"/>
              </w:rPr>
              <w:t>eze</w:t>
            </w:r>
            <w:r w:rsidR="002671FE" w:rsidRPr="0077271C">
              <w:rPr>
                <w:rFonts w:ascii="Cambria" w:hAnsi="Cambria"/>
                <w:lang w:val="ro-RO" w:bidi="en-US"/>
              </w:rPr>
              <w:t xml:space="preserve"> în vreun fel furnizorul de </w:t>
            </w:r>
            <w:r w:rsidRPr="0077271C">
              <w:rPr>
                <w:rFonts w:ascii="Cambria" w:hAnsi="Cambria"/>
                <w:lang w:val="ro-RO" w:bidi="en-US"/>
              </w:rPr>
              <w:t xml:space="preserve">vreo </w:t>
            </w:r>
            <w:r w:rsidR="002671FE" w:rsidRPr="0077271C">
              <w:rPr>
                <w:rFonts w:ascii="Cambria" w:hAnsi="Cambria"/>
                <w:lang w:val="ro-RO" w:bidi="en-US"/>
              </w:rPr>
              <w:t>garanție sau</w:t>
            </w:r>
            <w:r w:rsidR="00162577" w:rsidRPr="0077271C">
              <w:rPr>
                <w:rFonts w:ascii="Cambria" w:hAnsi="Cambria"/>
                <w:lang w:val="ro-RO" w:bidi="en-US"/>
              </w:rPr>
              <w:t xml:space="preserve"> a</w:t>
            </w:r>
            <w:r w:rsidR="00EA32D4" w:rsidRPr="0077271C">
              <w:rPr>
                <w:rFonts w:ascii="Cambria" w:hAnsi="Cambria"/>
                <w:lang w:val="ro-RO" w:bidi="en-US"/>
              </w:rPr>
              <w:t>l</w:t>
            </w:r>
            <w:r w:rsidR="002671FE" w:rsidRPr="0077271C">
              <w:rPr>
                <w:rFonts w:ascii="Cambria" w:hAnsi="Cambria"/>
                <w:lang w:val="ro-RO" w:bidi="en-US"/>
              </w:rPr>
              <w:t xml:space="preserve">te obligații </w:t>
            </w:r>
            <w:r w:rsidRPr="0077271C">
              <w:rPr>
                <w:rFonts w:ascii="Cambria" w:hAnsi="Cambria"/>
                <w:lang w:val="ro-RO" w:bidi="en-US"/>
              </w:rPr>
              <w:t xml:space="preserve">asumate </w:t>
            </w:r>
            <w:r w:rsidR="002671FE" w:rsidRPr="0077271C">
              <w:rPr>
                <w:rFonts w:ascii="Cambria" w:hAnsi="Cambria"/>
                <w:lang w:val="ro-RO" w:bidi="en-US"/>
              </w:rPr>
              <w:t>în temeiul prezentului contract.</w:t>
            </w:r>
          </w:p>
        </w:tc>
      </w:tr>
      <w:tr w:rsidR="00192510" w:rsidRPr="0077271C" w14:paraId="0A9AF366" w14:textId="77777777" w:rsidTr="00EA32D4">
        <w:trPr>
          <w:trHeight w:val="4226"/>
        </w:trPr>
        <w:tc>
          <w:tcPr>
            <w:tcW w:w="1985" w:type="dxa"/>
          </w:tcPr>
          <w:p w14:paraId="308826D0" w14:textId="05DE70F9" w:rsidR="00192510" w:rsidRPr="0077271C" w:rsidRDefault="00FE7123" w:rsidP="00FE7123">
            <w:pPr>
              <w:pStyle w:val="GCCClauses"/>
              <w:rPr>
                <w:rFonts w:ascii="Cambria" w:hAnsi="Cambria"/>
                <w:lang w:val="ro-RO" w:bidi="en-US"/>
              </w:rPr>
            </w:pPr>
            <w:bookmarkStart w:id="218" w:name="_Toc44943176"/>
            <w:bookmarkStart w:id="219" w:name="_Toc45027651"/>
            <w:bookmarkStart w:id="220" w:name="_Toc45028406"/>
            <w:bookmarkStart w:id="221" w:name="_Toc46388264"/>
            <w:r w:rsidRPr="0077271C">
              <w:rPr>
                <w:rFonts w:ascii="Cambria" w:hAnsi="Cambria"/>
                <w:lang w:val="ro-RO" w:bidi="en-US"/>
              </w:rPr>
              <w:t>Ambalare</w:t>
            </w:r>
            <w:bookmarkEnd w:id="218"/>
            <w:bookmarkEnd w:id="219"/>
            <w:bookmarkEnd w:id="220"/>
            <w:bookmarkEnd w:id="221"/>
          </w:p>
        </w:tc>
        <w:tc>
          <w:tcPr>
            <w:tcW w:w="7833" w:type="dxa"/>
            <w:gridSpan w:val="2"/>
          </w:tcPr>
          <w:p w14:paraId="60EB6B03" w14:textId="44B2185B" w:rsidR="004C4964" w:rsidRPr="0077271C" w:rsidRDefault="004C4964" w:rsidP="00FE7123">
            <w:pPr>
              <w:pStyle w:val="GCCSubclause"/>
              <w:spacing w:before="120"/>
              <w:jc w:val="both"/>
              <w:rPr>
                <w:rFonts w:ascii="Cambria" w:hAnsi="Cambria"/>
                <w:lang w:val="ro-RO" w:bidi="en-US"/>
              </w:rPr>
            </w:pPr>
            <w:r w:rsidRPr="0077271C">
              <w:rPr>
                <w:rFonts w:ascii="Cambria" w:hAnsi="Cambria"/>
                <w:lang w:val="ro-RO" w:bidi="en-US"/>
              </w:rPr>
              <w:t xml:space="preserve">Furnizorul trebuie să </w:t>
            </w:r>
            <w:r w:rsidR="00FE7123" w:rsidRPr="0077271C">
              <w:rPr>
                <w:rFonts w:ascii="Cambria" w:hAnsi="Cambria"/>
                <w:lang w:val="ro-RO" w:bidi="en-US"/>
              </w:rPr>
              <w:t>asigure</w:t>
            </w:r>
            <w:r w:rsidRPr="0077271C">
              <w:rPr>
                <w:rFonts w:ascii="Cambria" w:hAnsi="Cambria"/>
                <w:lang w:val="ro-RO" w:bidi="en-US"/>
              </w:rPr>
              <w:t xml:space="preserve"> ambalarea </w:t>
            </w:r>
            <w:r w:rsidR="00FE7123" w:rsidRPr="0077271C">
              <w:rPr>
                <w:rFonts w:ascii="Cambria" w:hAnsi="Cambria"/>
                <w:lang w:val="ro-RO" w:bidi="en-US"/>
              </w:rPr>
              <w:t>bunurilor</w:t>
            </w:r>
            <w:r w:rsidRPr="0077271C">
              <w:rPr>
                <w:rFonts w:ascii="Cambria" w:hAnsi="Cambria"/>
                <w:lang w:val="ro-RO" w:bidi="en-US"/>
              </w:rPr>
              <w:t xml:space="preserve"> </w:t>
            </w:r>
            <w:r w:rsidR="00FE7123" w:rsidRPr="0077271C">
              <w:rPr>
                <w:rFonts w:ascii="Cambria" w:hAnsi="Cambria"/>
                <w:lang w:val="ro-RO" w:bidi="en-US"/>
              </w:rPr>
              <w:t xml:space="preserve">astfel încât să </w:t>
            </w:r>
            <w:r w:rsidRPr="0077271C">
              <w:rPr>
                <w:rFonts w:ascii="Cambria" w:hAnsi="Cambria"/>
                <w:lang w:val="ro-RO" w:bidi="en-US"/>
              </w:rPr>
              <w:t>prev</w:t>
            </w:r>
            <w:r w:rsidR="00FE7123" w:rsidRPr="0077271C">
              <w:rPr>
                <w:rFonts w:ascii="Cambria" w:hAnsi="Cambria"/>
                <w:lang w:val="ro-RO" w:bidi="en-US"/>
              </w:rPr>
              <w:t>ină</w:t>
            </w:r>
            <w:r w:rsidRPr="0077271C">
              <w:rPr>
                <w:rFonts w:ascii="Cambria" w:hAnsi="Cambria"/>
                <w:lang w:val="ro-RO" w:bidi="en-US"/>
              </w:rPr>
              <w:t xml:space="preserve"> deteriorarea sau d</w:t>
            </w:r>
            <w:r w:rsidR="00FE7123" w:rsidRPr="0077271C">
              <w:rPr>
                <w:rFonts w:ascii="Cambria" w:hAnsi="Cambria"/>
                <w:lang w:val="ro-RO" w:bidi="en-US"/>
              </w:rPr>
              <w:t xml:space="preserve">istrugerea </w:t>
            </w:r>
            <w:r w:rsidRPr="0077271C">
              <w:rPr>
                <w:rFonts w:ascii="Cambria" w:hAnsi="Cambria"/>
                <w:lang w:val="ro-RO" w:bidi="en-US"/>
              </w:rPr>
              <w:t>lor în timpul tranzitului către destinația  finală indica</w:t>
            </w:r>
            <w:r w:rsidR="00FE7123" w:rsidRPr="0077271C">
              <w:rPr>
                <w:rFonts w:ascii="Cambria" w:hAnsi="Cambria"/>
                <w:lang w:val="ro-RO" w:bidi="en-US"/>
              </w:rPr>
              <w:t>tă</w:t>
            </w:r>
            <w:r w:rsidRPr="0077271C">
              <w:rPr>
                <w:rFonts w:ascii="Cambria" w:hAnsi="Cambria"/>
                <w:lang w:val="ro-RO" w:bidi="en-US"/>
              </w:rPr>
              <w:t xml:space="preserve"> </w:t>
            </w:r>
            <w:r w:rsidR="00FE7123" w:rsidRPr="0077271C">
              <w:rPr>
                <w:rFonts w:ascii="Cambria" w:hAnsi="Cambria"/>
                <w:lang w:val="ro-RO" w:bidi="en-US"/>
              </w:rPr>
              <w:t>î</w:t>
            </w:r>
            <w:r w:rsidRPr="0077271C">
              <w:rPr>
                <w:rFonts w:ascii="Cambria" w:hAnsi="Cambria"/>
                <w:lang w:val="ro-RO" w:bidi="en-US"/>
              </w:rPr>
              <w:t>n contract. Amb</w:t>
            </w:r>
            <w:r w:rsidR="00FE7123" w:rsidRPr="0077271C">
              <w:rPr>
                <w:rFonts w:ascii="Cambria" w:hAnsi="Cambria"/>
                <w:lang w:val="ro-RO" w:bidi="en-US"/>
              </w:rPr>
              <w:t xml:space="preserve">alajul trebuie să fie adecvat </w:t>
            </w:r>
            <w:r w:rsidRPr="0077271C">
              <w:rPr>
                <w:rFonts w:ascii="Cambria" w:hAnsi="Cambria"/>
                <w:lang w:val="ro-RO" w:bidi="en-US"/>
              </w:rPr>
              <w:t xml:space="preserve">pentru a rezista, fără a se limita </w:t>
            </w:r>
            <w:r w:rsidR="00FE7123" w:rsidRPr="0077271C">
              <w:rPr>
                <w:rFonts w:ascii="Cambria" w:hAnsi="Cambria"/>
                <w:lang w:val="ro-RO" w:bidi="en-US"/>
              </w:rPr>
              <w:t xml:space="preserve">doar la aceste aspecte, </w:t>
            </w:r>
            <w:r w:rsidRPr="0077271C">
              <w:rPr>
                <w:rFonts w:ascii="Cambria" w:hAnsi="Cambria"/>
                <w:lang w:val="ro-RO" w:bidi="en-US"/>
              </w:rPr>
              <w:t xml:space="preserve">la manipulare dură în timpul tranzitului și </w:t>
            </w:r>
            <w:r w:rsidR="00FE7123" w:rsidRPr="0077271C">
              <w:rPr>
                <w:rFonts w:ascii="Cambria" w:hAnsi="Cambria"/>
                <w:lang w:val="ro-RO" w:bidi="en-US"/>
              </w:rPr>
              <w:t xml:space="preserve">la </w:t>
            </w:r>
            <w:r w:rsidRPr="0077271C">
              <w:rPr>
                <w:rFonts w:ascii="Cambria" w:hAnsi="Cambria"/>
                <w:lang w:val="ro-RO" w:bidi="en-US"/>
              </w:rPr>
              <w:t xml:space="preserve">expunerea la temperaturi extreme, </w:t>
            </w:r>
            <w:r w:rsidR="00FE7123" w:rsidRPr="0077271C">
              <w:rPr>
                <w:rFonts w:ascii="Cambria" w:hAnsi="Cambria"/>
                <w:lang w:val="ro-RO" w:bidi="en-US"/>
              </w:rPr>
              <w:t xml:space="preserve">atmosferă </w:t>
            </w:r>
            <w:r w:rsidRPr="0077271C">
              <w:rPr>
                <w:rFonts w:ascii="Cambria" w:hAnsi="Cambria"/>
                <w:lang w:val="ro-RO" w:bidi="en-US"/>
              </w:rPr>
              <w:t>sa</w:t>
            </w:r>
            <w:r w:rsidR="00FE7123" w:rsidRPr="0077271C">
              <w:rPr>
                <w:rFonts w:ascii="Cambria" w:hAnsi="Cambria"/>
                <w:lang w:val="ro-RO" w:bidi="en-US"/>
              </w:rPr>
              <w:t>lină</w:t>
            </w:r>
            <w:r w:rsidRPr="0077271C">
              <w:rPr>
                <w:rFonts w:ascii="Cambria" w:hAnsi="Cambria"/>
                <w:lang w:val="ro-RO" w:bidi="en-US"/>
              </w:rPr>
              <w:t xml:space="preserve"> și precipitații în timpul tranzitului și</w:t>
            </w:r>
            <w:r w:rsidR="00EA32D4" w:rsidRPr="0077271C">
              <w:rPr>
                <w:rFonts w:ascii="Cambria" w:hAnsi="Cambria"/>
                <w:lang w:val="ro-RO" w:bidi="en-US"/>
              </w:rPr>
              <w:t>/</w:t>
            </w:r>
            <w:r w:rsidR="00FE7123" w:rsidRPr="0077271C">
              <w:rPr>
                <w:rFonts w:ascii="Cambria" w:hAnsi="Cambria"/>
                <w:lang w:val="ro-RO" w:bidi="en-US"/>
              </w:rPr>
              <w:t>sau</w:t>
            </w:r>
            <w:r w:rsidR="00162577" w:rsidRPr="0077271C">
              <w:rPr>
                <w:rFonts w:ascii="Cambria" w:hAnsi="Cambria"/>
                <w:lang w:val="ro-RO" w:bidi="en-US"/>
              </w:rPr>
              <w:t xml:space="preserve"> a</w:t>
            </w:r>
            <w:r w:rsidR="00EA32D4" w:rsidRPr="0077271C">
              <w:rPr>
                <w:rFonts w:ascii="Cambria" w:hAnsi="Cambria"/>
                <w:lang w:val="ro-RO" w:bidi="en-US"/>
              </w:rPr>
              <w:t>l</w:t>
            </w:r>
            <w:r w:rsidR="00162577" w:rsidRPr="0077271C">
              <w:rPr>
                <w:rFonts w:ascii="Cambria" w:hAnsi="Cambria"/>
                <w:lang w:val="ro-RO" w:bidi="en-US"/>
              </w:rPr>
              <w:t xml:space="preserve"> </w:t>
            </w:r>
            <w:r w:rsidR="00FE7123" w:rsidRPr="0077271C">
              <w:rPr>
                <w:rFonts w:ascii="Cambria" w:hAnsi="Cambria"/>
                <w:lang w:val="ro-RO" w:bidi="en-US"/>
              </w:rPr>
              <w:t xml:space="preserve"> </w:t>
            </w:r>
            <w:r w:rsidRPr="0077271C">
              <w:rPr>
                <w:rFonts w:ascii="Cambria" w:hAnsi="Cambria"/>
                <w:lang w:val="ro-RO" w:bidi="en-US"/>
              </w:rPr>
              <w:t>depozit</w:t>
            </w:r>
            <w:r w:rsidR="00FE7123" w:rsidRPr="0077271C">
              <w:rPr>
                <w:rFonts w:ascii="Cambria" w:hAnsi="Cambria"/>
                <w:lang w:val="ro-RO" w:bidi="en-US"/>
              </w:rPr>
              <w:t xml:space="preserve">ării în spații </w:t>
            </w:r>
            <w:r w:rsidRPr="0077271C">
              <w:rPr>
                <w:rFonts w:ascii="Cambria" w:hAnsi="Cambria"/>
                <w:lang w:val="ro-RO" w:bidi="en-US"/>
              </w:rPr>
              <w:t>deschis</w:t>
            </w:r>
            <w:r w:rsidR="00FE7123" w:rsidRPr="0077271C">
              <w:rPr>
                <w:rFonts w:ascii="Cambria" w:hAnsi="Cambria"/>
                <w:lang w:val="ro-RO" w:bidi="en-US"/>
              </w:rPr>
              <w:t>e</w:t>
            </w:r>
            <w:r w:rsidRPr="0077271C">
              <w:rPr>
                <w:rFonts w:ascii="Cambria" w:hAnsi="Cambria"/>
                <w:lang w:val="ro-RO" w:bidi="en-US"/>
              </w:rPr>
              <w:t xml:space="preserve">. </w:t>
            </w:r>
            <w:r w:rsidR="00FE7123" w:rsidRPr="0077271C">
              <w:rPr>
                <w:rFonts w:ascii="Cambria" w:hAnsi="Cambria"/>
                <w:lang w:val="ro-RO" w:bidi="en-US"/>
              </w:rPr>
              <w:t xml:space="preserve">Dimensiunile </w:t>
            </w:r>
            <w:r w:rsidRPr="0077271C">
              <w:rPr>
                <w:rFonts w:ascii="Cambria" w:hAnsi="Cambria"/>
                <w:lang w:val="ro-RO" w:bidi="en-US"/>
              </w:rPr>
              <w:t>și greutățile cuti</w:t>
            </w:r>
            <w:r w:rsidR="00FE7123" w:rsidRPr="0077271C">
              <w:rPr>
                <w:rFonts w:ascii="Cambria" w:hAnsi="Cambria"/>
                <w:lang w:val="ro-RO" w:bidi="en-US"/>
              </w:rPr>
              <w:t xml:space="preserve">ilor de </w:t>
            </w:r>
            <w:r w:rsidRPr="0077271C">
              <w:rPr>
                <w:rFonts w:ascii="Cambria" w:hAnsi="Cambria"/>
                <w:lang w:val="ro-RO" w:bidi="en-US"/>
              </w:rPr>
              <w:t xml:space="preserve">ambalare trebuie să ia în considerare, după caz, </w:t>
            </w:r>
            <w:r w:rsidR="00FE7123" w:rsidRPr="0077271C">
              <w:rPr>
                <w:rFonts w:ascii="Cambria" w:hAnsi="Cambria"/>
                <w:lang w:val="ro-RO" w:bidi="en-US"/>
              </w:rPr>
              <w:t xml:space="preserve">distanța până la </w:t>
            </w:r>
            <w:r w:rsidRPr="0077271C">
              <w:rPr>
                <w:rFonts w:ascii="Cambria" w:hAnsi="Cambria"/>
                <w:lang w:val="ro-RO" w:bidi="en-US"/>
              </w:rPr>
              <w:t>destinați</w:t>
            </w:r>
            <w:r w:rsidR="00FE7123" w:rsidRPr="0077271C">
              <w:rPr>
                <w:rFonts w:ascii="Cambria" w:hAnsi="Cambria"/>
                <w:lang w:val="ro-RO" w:bidi="en-US"/>
              </w:rPr>
              <w:t>a</w:t>
            </w:r>
            <w:r w:rsidRPr="0077271C">
              <w:rPr>
                <w:rFonts w:ascii="Cambria" w:hAnsi="Cambria"/>
                <w:lang w:val="ro-RO" w:bidi="en-US"/>
              </w:rPr>
              <w:t xml:space="preserve"> final</w:t>
            </w:r>
            <w:r w:rsidR="00FE7123" w:rsidRPr="0077271C">
              <w:rPr>
                <w:rFonts w:ascii="Cambria" w:hAnsi="Cambria"/>
                <w:lang w:val="ro-RO" w:bidi="en-US"/>
              </w:rPr>
              <w:t>ă</w:t>
            </w:r>
            <w:r w:rsidRPr="0077271C">
              <w:rPr>
                <w:rFonts w:ascii="Cambria" w:hAnsi="Cambria"/>
                <w:lang w:val="ro-RO" w:bidi="en-US"/>
              </w:rPr>
              <w:t xml:space="preserve"> a </w:t>
            </w:r>
            <w:r w:rsidR="00FE7123" w:rsidRPr="0077271C">
              <w:rPr>
                <w:rFonts w:ascii="Cambria" w:hAnsi="Cambria"/>
                <w:lang w:val="ro-RO" w:bidi="en-US"/>
              </w:rPr>
              <w:t>bunurilor</w:t>
            </w:r>
            <w:r w:rsidRPr="0077271C">
              <w:rPr>
                <w:rFonts w:ascii="Cambria" w:hAnsi="Cambria"/>
                <w:lang w:val="ro-RO" w:bidi="en-US"/>
              </w:rPr>
              <w:t xml:space="preserve"> și absența </w:t>
            </w:r>
            <w:r w:rsidR="00EA32D4" w:rsidRPr="0077271C">
              <w:rPr>
                <w:rFonts w:ascii="Cambria" w:hAnsi="Cambria"/>
                <w:lang w:val="ro-RO" w:bidi="en-US"/>
              </w:rPr>
              <w:t xml:space="preserve">a </w:t>
            </w:r>
            <w:r w:rsidR="00FE7123" w:rsidRPr="0077271C">
              <w:rPr>
                <w:rFonts w:ascii="Cambria" w:hAnsi="Cambria"/>
                <w:lang w:val="ro-RO" w:bidi="en-US"/>
              </w:rPr>
              <w:t xml:space="preserve">echipamentelor </w:t>
            </w:r>
            <w:r w:rsidRPr="0077271C">
              <w:rPr>
                <w:rFonts w:ascii="Cambria" w:hAnsi="Cambria"/>
                <w:lang w:val="ro-RO" w:bidi="en-US"/>
              </w:rPr>
              <w:t xml:space="preserve">de manipulare </w:t>
            </w:r>
            <w:r w:rsidR="00FE7123" w:rsidRPr="0077271C">
              <w:rPr>
                <w:rFonts w:ascii="Cambria" w:hAnsi="Cambria"/>
                <w:lang w:val="ro-RO" w:bidi="en-US"/>
              </w:rPr>
              <w:t xml:space="preserve">pentru mărfuri </w:t>
            </w:r>
            <w:r w:rsidRPr="0077271C">
              <w:rPr>
                <w:rFonts w:ascii="Cambria" w:hAnsi="Cambria"/>
                <w:lang w:val="ro-RO" w:bidi="en-US"/>
              </w:rPr>
              <w:t>gre</w:t>
            </w:r>
            <w:r w:rsidR="00FE7123" w:rsidRPr="0077271C">
              <w:rPr>
                <w:rFonts w:ascii="Cambria" w:hAnsi="Cambria"/>
                <w:lang w:val="ro-RO" w:bidi="en-US"/>
              </w:rPr>
              <w:t>le</w:t>
            </w:r>
            <w:r w:rsidRPr="0077271C">
              <w:rPr>
                <w:rFonts w:ascii="Cambria" w:hAnsi="Cambria"/>
                <w:lang w:val="ro-RO" w:bidi="en-US"/>
              </w:rPr>
              <w:t xml:space="preserve"> în toate punctele de tranzit.</w:t>
            </w:r>
          </w:p>
          <w:p w14:paraId="240262F4" w14:textId="5216D4A2" w:rsidR="00192510" w:rsidRPr="0077271C" w:rsidRDefault="004C4964" w:rsidP="00FE7123">
            <w:pPr>
              <w:pStyle w:val="GCCSubclause"/>
              <w:spacing w:before="120"/>
              <w:jc w:val="both"/>
              <w:rPr>
                <w:rFonts w:ascii="Cambria" w:hAnsi="Cambria"/>
                <w:lang w:val="ro-RO" w:bidi="en-US"/>
              </w:rPr>
            </w:pPr>
            <w:r w:rsidRPr="0077271C">
              <w:rPr>
                <w:rFonts w:ascii="Cambria" w:hAnsi="Cambria"/>
                <w:lang w:val="ro-RO" w:bidi="en-US"/>
              </w:rPr>
              <w:t xml:space="preserve">Ambalarea, marcarea și documentația din interiorul și dinafara </w:t>
            </w:r>
            <w:r w:rsidR="00FE7123" w:rsidRPr="0077271C">
              <w:rPr>
                <w:rFonts w:ascii="Cambria" w:hAnsi="Cambria"/>
                <w:lang w:val="ro-RO" w:bidi="en-US"/>
              </w:rPr>
              <w:t>ambalajelor</w:t>
            </w:r>
            <w:r w:rsidRPr="0077271C">
              <w:rPr>
                <w:rFonts w:ascii="Cambria" w:hAnsi="Cambria"/>
                <w:lang w:val="ro-RO" w:bidi="en-US"/>
              </w:rPr>
              <w:t xml:space="preserve"> trebuie să respecte strict cerințele speciale prevăzute în contract în mod expres, inclusiv cerințele suplimentare, dacă există, specificate în SCC și în orice instrucțiuni ulterioare </w:t>
            </w:r>
            <w:r w:rsidR="00FE7123" w:rsidRPr="0077271C">
              <w:rPr>
                <w:rFonts w:ascii="Cambria" w:hAnsi="Cambria"/>
                <w:lang w:val="ro-RO" w:bidi="en-US"/>
              </w:rPr>
              <w:t xml:space="preserve">dispuse </w:t>
            </w:r>
            <w:r w:rsidRPr="0077271C">
              <w:rPr>
                <w:rFonts w:ascii="Cambria" w:hAnsi="Cambria"/>
                <w:lang w:val="ro-RO" w:bidi="en-US"/>
              </w:rPr>
              <w:t xml:space="preserve">de </w:t>
            </w:r>
            <w:r w:rsidR="00FE7123" w:rsidRPr="0077271C">
              <w:rPr>
                <w:rFonts w:ascii="Cambria" w:hAnsi="Cambria"/>
                <w:lang w:val="ro-RO" w:bidi="en-US"/>
              </w:rPr>
              <w:t xml:space="preserve">către </w:t>
            </w:r>
            <w:r w:rsidRPr="0077271C">
              <w:rPr>
                <w:rFonts w:ascii="Cambria" w:hAnsi="Cambria"/>
                <w:lang w:val="ro-RO" w:bidi="en-US"/>
              </w:rPr>
              <w:t>cumpărător .</w:t>
            </w:r>
          </w:p>
        </w:tc>
      </w:tr>
      <w:tr w:rsidR="00192510" w:rsidRPr="0077271C" w14:paraId="2C345566" w14:textId="77777777" w:rsidTr="00EA32D4">
        <w:trPr>
          <w:trHeight w:val="2835"/>
        </w:trPr>
        <w:tc>
          <w:tcPr>
            <w:tcW w:w="1985" w:type="dxa"/>
          </w:tcPr>
          <w:p w14:paraId="757851D7" w14:textId="2E1219D2" w:rsidR="00192510" w:rsidRPr="0077271C" w:rsidRDefault="00FE7123" w:rsidP="00FE7123">
            <w:pPr>
              <w:pStyle w:val="GCCClauses"/>
              <w:rPr>
                <w:rFonts w:ascii="Cambria" w:hAnsi="Cambria"/>
                <w:lang w:val="ro-RO" w:bidi="en-US"/>
              </w:rPr>
            </w:pPr>
            <w:bookmarkStart w:id="222" w:name="_Toc44943177"/>
            <w:bookmarkStart w:id="223" w:name="_Toc45027652"/>
            <w:bookmarkStart w:id="224" w:name="_Toc45028407"/>
            <w:bookmarkStart w:id="225" w:name="_Toc46388265"/>
            <w:r w:rsidRPr="0077271C">
              <w:rPr>
                <w:rFonts w:ascii="Cambria" w:hAnsi="Cambria"/>
                <w:lang w:val="ro-RO" w:bidi="en-US"/>
              </w:rPr>
              <w:lastRenderedPageBreak/>
              <w:t>Livrarea și documentele de livrare</w:t>
            </w:r>
            <w:bookmarkEnd w:id="222"/>
            <w:bookmarkEnd w:id="223"/>
            <w:bookmarkEnd w:id="224"/>
            <w:bookmarkEnd w:id="225"/>
          </w:p>
        </w:tc>
        <w:tc>
          <w:tcPr>
            <w:tcW w:w="7833" w:type="dxa"/>
            <w:gridSpan w:val="2"/>
          </w:tcPr>
          <w:p w14:paraId="598C5B9A" w14:textId="2C3C41C1" w:rsidR="004C4964" w:rsidRPr="0077271C" w:rsidRDefault="004C4964" w:rsidP="00FA583C">
            <w:pPr>
              <w:pStyle w:val="GCCSubclause"/>
              <w:spacing w:before="120"/>
              <w:jc w:val="both"/>
              <w:rPr>
                <w:rFonts w:ascii="Cambria" w:hAnsi="Cambria"/>
                <w:i/>
                <w:lang w:val="ro-RO" w:bidi="en-US"/>
              </w:rPr>
            </w:pPr>
            <w:r w:rsidRPr="0077271C">
              <w:rPr>
                <w:rFonts w:ascii="Cambria" w:hAnsi="Cambria"/>
                <w:lang w:val="ro-RO" w:bidi="en-US"/>
              </w:rPr>
              <w:t xml:space="preserve">Livrarea mărfurilor de către furnizor </w:t>
            </w:r>
            <w:r w:rsidR="00C05A7C" w:rsidRPr="0077271C">
              <w:rPr>
                <w:rFonts w:ascii="Cambria" w:hAnsi="Cambria"/>
                <w:lang w:val="ro-RO" w:bidi="en-US"/>
              </w:rPr>
              <w:t xml:space="preserve">trebuie realizată </w:t>
            </w:r>
            <w:r w:rsidRPr="0077271C">
              <w:rPr>
                <w:rFonts w:ascii="Cambria" w:hAnsi="Cambria"/>
                <w:lang w:val="ro-RO" w:bidi="en-US"/>
              </w:rPr>
              <w:t xml:space="preserve">în conformitate cu termenii specificați în </w:t>
            </w:r>
            <w:r w:rsidRPr="0077271C">
              <w:rPr>
                <w:rFonts w:ascii="Cambria" w:hAnsi="Cambria"/>
                <w:i/>
                <w:lang w:val="ro-RO" w:bidi="en-US"/>
              </w:rPr>
              <w:t>Programul cu termenele necesare (de livrare a bunurilor și serviciilor achiziționate).</w:t>
            </w:r>
          </w:p>
          <w:p w14:paraId="78A2F5D0" w14:textId="1FF78C72" w:rsidR="004C4964" w:rsidRPr="0077271C" w:rsidRDefault="004C4964" w:rsidP="00FA583C">
            <w:pPr>
              <w:pStyle w:val="GCCSubclause"/>
              <w:spacing w:before="120"/>
              <w:jc w:val="both"/>
              <w:rPr>
                <w:rFonts w:ascii="Cambria" w:hAnsi="Cambria"/>
                <w:lang w:val="ro-RO" w:bidi="en-US"/>
              </w:rPr>
            </w:pPr>
            <w:r w:rsidRPr="0077271C">
              <w:rPr>
                <w:rFonts w:ascii="Cambria" w:hAnsi="Cambria"/>
                <w:lang w:val="ro-RO" w:bidi="en-US"/>
              </w:rPr>
              <w:t>În sensul contractului, „EXW”, „CIF”, „CIP” și</w:t>
            </w:r>
            <w:r w:rsidR="00162577" w:rsidRPr="0077271C">
              <w:rPr>
                <w:rFonts w:ascii="Cambria" w:hAnsi="Cambria"/>
                <w:lang w:val="ro-RO" w:bidi="en-US"/>
              </w:rPr>
              <w:t xml:space="preserve"> a</w:t>
            </w:r>
            <w:r w:rsidR="00B4011E" w:rsidRPr="0077271C">
              <w:rPr>
                <w:rFonts w:ascii="Cambria" w:hAnsi="Cambria"/>
                <w:lang w:val="ro-RO" w:bidi="en-US"/>
              </w:rPr>
              <w:t>l</w:t>
            </w:r>
            <w:r w:rsidRPr="0077271C">
              <w:rPr>
                <w:rFonts w:ascii="Cambria" w:hAnsi="Cambria"/>
                <w:lang w:val="ro-RO" w:bidi="en-US"/>
              </w:rPr>
              <w:t xml:space="preserve">ți termeni comerciali utilizați pentru a descrie obligațiile părților </w:t>
            </w:r>
            <w:r w:rsidR="00C05A7C" w:rsidRPr="0077271C">
              <w:rPr>
                <w:rFonts w:ascii="Cambria" w:hAnsi="Cambria"/>
                <w:lang w:val="ro-RO" w:bidi="en-US"/>
              </w:rPr>
              <w:t>trebuie să aibă</w:t>
            </w:r>
            <w:r w:rsidRPr="0077271C">
              <w:rPr>
                <w:rFonts w:ascii="Cambria" w:hAnsi="Cambria"/>
                <w:lang w:val="ro-RO" w:bidi="en-US"/>
              </w:rPr>
              <w:t xml:space="preserve"> semnificațiile atribuite acestora de ediția curentă a </w:t>
            </w:r>
            <w:proofErr w:type="spellStart"/>
            <w:r w:rsidRPr="0077271C">
              <w:rPr>
                <w:rFonts w:ascii="Cambria" w:hAnsi="Cambria"/>
                <w:i/>
                <w:lang w:val="ro-RO" w:bidi="en-US"/>
              </w:rPr>
              <w:t>Incoterms</w:t>
            </w:r>
            <w:proofErr w:type="spellEnd"/>
            <w:r w:rsidR="00C05A7C" w:rsidRPr="0077271C">
              <w:rPr>
                <w:rFonts w:ascii="Cambria" w:hAnsi="Cambria"/>
                <w:lang w:val="ro-RO" w:bidi="en-US"/>
              </w:rPr>
              <w:t>,</w:t>
            </w:r>
            <w:r w:rsidRPr="0077271C">
              <w:rPr>
                <w:rFonts w:ascii="Cambria" w:hAnsi="Cambria"/>
                <w:lang w:val="ro-RO" w:bidi="en-US"/>
              </w:rPr>
              <w:t xml:space="preserve"> publicată de </w:t>
            </w:r>
            <w:r w:rsidRPr="0077271C">
              <w:rPr>
                <w:rFonts w:ascii="Cambria" w:hAnsi="Cambria"/>
                <w:i/>
                <w:lang w:val="ro-RO" w:bidi="en-US"/>
              </w:rPr>
              <w:t>Camera Internațională a Comerț</w:t>
            </w:r>
            <w:r w:rsidR="00C05A7C" w:rsidRPr="0077271C">
              <w:rPr>
                <w:rFonts w:ascii="Cambria" w:hAnsi="Cambria"/>
                <w:lang w:val="ro-RO" w:bidi="en-US"/>
              </w:rPr>
              <w:t xml:space="preserve"> din</w:t>
            </w:r>
            <w:r w:rsidRPr="0077271C">
              <w:rPr>
                <w:rFonts w:ascii="Cambria" w:hAnsi="Cambria"/>
                <w:lang w:val="ro-RO" w:bidi="en-US"/>
              </w:rPr>
              <w:t xml:space="preserve"> Paris.</w:t>
            </w:r>
          </w:p>
          <w:p w14:paraId="6552953E" w14:textId="2EFA5F53" w:rsidR="00192510" w:rsidRPr="0077271C" w:rsidRDefault="004C4964" w:rsidP="00FA583C">
            <w:pPr>
              <w:pStyle w:val="GCCSubclause"/>
              <w:widowControl w:val="0"/>
              <w:spacing w:before="120"/>
              <w:jc w:val="both"/>
              <w:rPr>
                <w:rFonts w:ascii="Cambria" w:hAnsi="Cambria"/>
                <w:lang w:val="ro-RO" w:bidi="en-US"/>
              </w:rPr>
            </w:pPr>
            <w:r w:rsidRPr="0077271C">
              <w:rPr>
                <w:rFonts w:ascii="Cambria" w:hAnsi="Cambria"/>
                <w:lang w:val="ro-RO" w:bidi="en-US"/>
              </w:rPr>
              <w:t xml:space="preserve">Documentele care trebuie prezentate de furnizor sunt specificate în </w:t>
            </w:r>
            <w:r w:rsidR="00C05A7C" w:rsidRPr="0077271C">
              <w:rPr>
                <w:rFonts w:ascii="Cambria" w:hAnsi="Cambria"/>
                <w:lang w:val="ro-RO" w:bidi="en-US"/>
              </w:rPr>
              <w:t>S</w:t>
            </w:r>
            <w:r w:rsidRPr="0077271C">
              <w:rPr>
                <w:rFonts w:ascii="Cambria" w:hAnsi="Cambria"/>
                <w:lang w:val="ro-RO" w:bidi="en-US"/>
              </w:rPr>
              <w:t>CC.</w:t>
            </w:r>
          </w:p>
        </w:tc>
      </w:tr>
      <w:tr w:rsidR="00192510" w:rsidRPr="00506688" w14:paraId="62A8CFF8" w14:textId="77777777" w:rsidTr="00EA32D4">
        <w:trPr>
          <w:trHeight w:val="2270"/>
        </w:trPr>
        <w:tc>
          <w:tcPr>
            <w:tcW w:w="1985" w:type="dxa"/>
          </w:tcPr>
          <w:p w14:paraId="6EBCF6C7" w14:textId="41721541" w:rsidR="00192510" w:rsidRPr="0077271C" w:rsidRDefault="00C05A7C" w:rsidP="00C05A7C">
            <w:pPr>
              <w:pStyle w:val="GCCClauses"/>
              <w:rPr>
                <w:rFonts w:ascii="Cambria" w:hAnsi="Cambria"/>
                <w:lang w:val="ro-RO" w:bidi="en-US"/>
              </w:rPr>
            </w:pPr>
            <w:bookmarkStart w:id="226" w:name="_Toc44943178"/>
            <w:bookmarkStart w:id="227" w:name="_Toc45027653"/>
            <w:bookmarkStart w:id="228" w:name="_Toc45028408"/>
            <w:bookmarkStart w:id="229" w:name="_Toc46388266"/>
            <w:r w:rsidRPr="0077271C">
              <w:rPr>
                <w:rFonts w:ascii="Cambria" w:hAnsi="Cambria"/>
                <w:lang w:val="ro-RO" w:bidi="en-US"/>
              </w:rPr>
              <w:t>Asigurări</w:t>
            </w:r>
            <w:bookmarkEnd w:id="226"/>
            <w:bookmarkEnd w:id="227"/>
            <w:bookmarkEnd w:id="228"/>
            <w:bookmarkEnd w:id="229"/>
          </w:p>
        </w:tc>
        <w:tc>
          <w:tcPr>
            <w:tcW w:w="7833" w:type="dxa"/>
            <w:gridSpan w:val="2"/>
          </w:tcPr>
          <w:p w14:paraId="774C3B29" w14:textId="418AA2DD" w:rsidR="004C4964" w:rsidRPr="0077271C" w:rsidRDefault="004C4964" w:rsidP="00C05A7C">
            <w:pPr>
              <w:pStyle w:val="GCCSubclause"/>
              <w:widowControl w:val="0"/>
              <w:spacing w:before="120"/>
              <w:jc w:val="both"/>
              <w:rPr>
                <w:rFonts w:ascii="Cambria" w:hAnsi="Cambria"/>
                <w:lang w:val="ro-RO" w:bidi="en-US"/>
              </w:rPr>
            </w:pPr>
            <w:r w:rsidRPr="0077271C">
              <w:rPr>
                <w:rFonts w:ascii="Cambria" w:hAnsi="Cambria"/>
                <w:lang w:val="ro-RO" w:bidi="en-US"/>
              </w:rPr>
              <w:t xml:space="preserve">Bunurile furnizate în temeiul contractului </w:t>
            </w:r>
            <w:r w:rsidR="00C05A7C" w:rsidRPr="0077271C">
              <w:rPr>
                <w:rFonts w:ascii="Cambria" w:hAnsi="Cambria"/>
                <w:lang w:val="ro-RO" w:bidi="en-US"/>
              </w:rPr>
              <w:t>trebuie</w:t>
            </w:r>
            <w:r w:rsidRPr="0077271C">
              <w:rPr>
                <w:rFonts w:ascii="Cambria" w:hAnsi="Cambria"/>
                <w:lang w:val="ro-RO" w:bidi="en-US"/>
              </w:rPr>
              <w:t xml:space="preserve"> asigurate integral</w:t>
            </w:r>
            <w:r w:rsidR="00C05A7C" w:rsidRPr="0077271C">
              <w:rPr>
                <w:rFonts w:ascii="Cambria" w:hAnsi="Cambria"/>
                <w:lang w:val="ro-RO" w:bidi="en-US"/>
              </w:rPr>
              <w:t>,</w:t>
            </w:r>
            <w:r w:rsidRPr="0077271C">
              <w:rPr>
                <w:rFonts w:ascii="Cambria" w:hAnsi="Cambria"/>
                <w:lang w:val="ro-RO" w:bidi="en-US"/>
              </w:rPr>
              <w:t xml:space="preserve"> într-o monedă liber convertibilă</w:t>
            </w:r>
            <w:r w:rsidR="00C05A7C" w:rsidRPr="0077271C">
              <w:rPr>
                <w:rFonts w:ascii="Cambria" w:hAnsi="Cambria"/>
                <w:lang w:val="ro-RO" w:bidi="en-US"/>
              </w:rPr>
              <w:t>,</w:t>
            </w:r>
            <w:r w:rsidRPr="0077271C">
              <w:rPr>
                <w:rFonts w:ascii="Cambria" w:hAnsi="Cambria"/>
                <w:lang w:val="ro-RO" w:bidi="en-US"/>
              </w:rPr>
              <w:t xml:space="preserve"> împotriva pierderilor sau daunelor cauzate de producție sau achiziție, transport, depozitare și livrare </w:t>
            </w:r>
            <w:r w:rsidR="00C05A7C" w:rsidRPr="0077271C">
              <w:rPr>
                <w:rFonts w:ascii="Cambria" w:hAnsi="Cambria"/>
                <w:lang w:val="ro-RO" w:bidi="en-US"/>
              </w:rPr>
              <w:t>așa cum se specifică în</w:t>
            </w:r>
            <w:r w:rsidRPr="0077271C">
              <w:rPr>
                <w:rFonts w:ascii="Cambria" w:hAnsi="Cambria"/>
                <w:lang w:val="ro-RO" w:bidi="en-US"/>
              </w:rPr>
              <w:t xml:space="preserve"> SCC.</w:t>
            </w:r>
          </w:p>
          <w:p w14:paraId="5B804375" w14:textId="68871BC7" w:rsidR="00192510" w:rsidRPr="0077271C" w:rsidRDefault="004C4964" w:rsidP="00C05A7C">
            <w:pPr>
              <w:pStyle w:val="GCCSubclause"/>
              <w:spacing w:before="120"/>
              <w:jc w:val="both"/>
              <w:rPr>
                <w:rFonts w:ascii="Cambria" w:hAnsi="Cambria"/>
                <w:lang w:val="ro-RO" w:bidi="en-US"/>
              </w:rPr>
            </w:pPr>
            <w:r w:rsidRPr="0077271C">
              <w:rPr>
                <w:rFonts w:ascii="Cambria" w:hAnsi="Cambria"/>
                <w:lang w:val="ro-RO" w:bidi="en-US"/>
              </w:rPr>
              <w:t>În cazul în care cumpărătorul solicită livrarea bunurilor pe bază de CIF sau CIP, furnizorul trebuie să a</w:t>
            </w:r>
            <w:r w:rsidR="00C05A7C" w:rsidRPr="0077271C">
              <w:rPr>
                <w:rFonts w:ascii="Cambria" w:hAnsi="Cambria"/>
                <w:lang w:val="ro-RO" w:bidi="en-US"/>
              </w:rPr>
              <w:t xml:space="preserve">sigure </w:t>
            </w:r>
            <w:r w:rsidRPr="0077271C">
              <w:rPr>
                <w:rFonts w:ascii="Cambria" w:hAnsi="Cambria"/>
                <w:lang w:val="ro-RO" w:bidi="en-US"/>
              </w:rPr>
              <w:t xml:space="preserve">și să plătească asigurarea pentru </w:t>
            </w:r>
            <w:r w:rsidR="00C05A7C" w:rsidRPr="0077271C">
              <w:rPr>
                <w:rFonts w:ascii="Cambria" w:hAnsi="Cambria"/>
                <w:lang w:val="ro-RO" w:bidi="en-US"/>
              </w:rPr>
              <w:t>bunuri</w:t>
            </w:r>
            <w:r w:rsidRPr="0077271C">
              <w:rPr>
                <w:rFonts w:ascii="Cambria" w:hAnsi="Cambria"/>
                <w:lang w:val="ro-RO" w:bidi="en-US"/>
              </w:rPr>
              <w:t xml:space="preserve">, </w:t>
            </w:r>
            <w:r w:rsidR="00C05A7C" w:rsidRPr="0077271C">
              <w:rPr>
                <w:rFonts w:ascii="Cambria" w:hAnsi="Cambria"/>
                <w:lang w:val="ro-RO" w:bidi="en-US"/>
              </w:rPr>
              <w:t>desemnând ca beneficiar c</w:t>
            </w:r>
            <w:r w:rsidRPr="0077271C">
              <w:rPr>
                <w:rFonts w:ascii="Cambria" w:hAnsi="Cambria"/>
                <w:lang w:val="ro-RO" w:bidi="en-US"/>
              </w:rPr>
              <w:t>umpărătorul .</w:t>
            </w:r>
          </w:p>
        </w:tc>
      </w:tr>
      <w:tr w:rsidR="00192510" w:rsidRPr="0077271C" w14:paraId="587303CC" w14:textId="77777777" w:rsidTr="00EA32D4">
        <w:trPr>
          <w:trHeight w:val="3681"/>
        </w:trPr>
        <w:tc>
          <w:tcPr>
            <w:tcW w:w="1985" w:type="dxa"/>
          </w:tcPr>
          <w:p w14:paraId="5BD4378E" w14:textId="21123710" w:rsidR="00192510" w:rsidRPr="0077271C" w:rsidRDefault="00192510" w:rsidP="00C05A7C">
            <w:pPr>
              <w:pStyle w:val="GCCClauses"/>
              <w:rPr>
                <w:rFonts w:ascii="Cambria" w:hAnsi="Cambria"/>
                <w:lang w:val="ro-RO" w:bidi="en-US"/>
              </w:rPr>
            </w:pPr>
            <w:bookmarkStart w:id="230" w:name="_Toc44943179"/>
            <w:bookmarkStart w:id="231" w:name="_Toc45027654"/>
            <w:bookmarkStart w:id="232" w:name="_Toc45028409"/>
            <w:bookmarkStart w:id="233" w:name="_Toc46388267"/>
            <w:r w:rsidRPr="0077271C">
              <w:rPr>
                <w:rFonts w:ascii="Cambria" w:hAnsi="Cambria"/>
                <w:lang w:val="ro-RO" w:bidi="en-US"/>
              </w:rPr>
              <w:t>Transport</w:t>
            </w:r>
            <w:bookmarkEnd w:id="230"/>
            <w:bookmarkEnd w:id="231"/>
            <w:bookmarkEnd w:id="232"/>
            <w:bookmarkEnd w:id="233"/>
          </w:p>
        </w:tc>
        <w:tc>
          <w:tcPr>
            <w:tcW w:w="7833" w:type="dxa"/>
            <w:gridSpan w:val="2"/>
          </w:tcPr>
          <w:p w14:paraId="1D83C8D7" w14:textId="7A544B0C" w:rsidR="004C4964" w:rsidRPr="0077271C" w:rsidRDefault="004C4964" w:rsidP="00C05A7C">
            <w:pPr>
              <w:pStyle w:val="GCCSubclause"/>
              <w:spacing w:before="120"/>
              <w:jc w:val="both"/>
              <w:rPr>
                <w:rFonts w:ascii="Cambria" w:hAnsi="Cambria"/>
                <w:lang w:val="ro-RO" w:bidi="en-US"/>
              </w:rPr>
            </w:pPr>
            <w:r w:rsidRPr="0077271C">
              <w:rPr>
                <w:rFonts w:ascii="Cambria" w:hAnsi="Cambria"/>
                <w:lang w:val="ro-RO" w:bidi="en-US"/>
              </w:rPr>
              <w:t>În cazul în care furnizorului i se cere</w:t>
            </w:r>
            <w:r w:rsidR="00B4011E" w:rsidRPr="0077271C">
              <w:rPr>
                <w:rFonts w:ascii="Cambria" w:hAnsi="Cambria"/>
                <w:lang w:val="ro-RO" w:bidi="en-US"/>
              </w:rPr>
              <w:t>,</w:t>
            </w:r>
            <w:r w:rsidRPr="0077271C">
              <w:rPr>
                <w:rFonts w:ascii="Cambria" w:hAnsi="Cambria"/>
                <w:lang w:val="ro-RO" w:bidi="en-US"/>
              </w:rPr>
              <w:t xml:space="preserve"> în temeiul contractului</w:t>
            </w:r>
            <w:r w:rsidR="00B4011E" w:rsidRPr="0077271C">
              <w:rPr>
                <w:rFonts w:ascii="Cambria" w:hAnsi="Cambria"/>
                <w:lang w:val="ro-RO" w:bidi="en-US"/>
              </w:rPr>
              <w:t>,</w:t>
            </w:r>
            <w:r w:rsidRPr="0077271C">
              <w:rPr>
                <w:rFonts w:ascii="Cambria" w:hAnsi="Cambria"/>
                <w:lang w:val="ro-RO" w:bidi="en-US"/>
              </w:rPr>
              <w:t xml:space="preserve"> să livreze </w:t>
            </w:r>
            <w:r w:rsidR="00C05A7C" w:rsidRPr="0077271C">
              <w:rPr>
                <w:rFonts w:ascii="Cambria" w:hAnsi="Cambria"/>
                <w:lang w:val="ro-RO" w:bidi="en-US"/>
              </w:rPr>
              <w:t>bun</w:t>
            </w:r>
            <w:r w:rsidRPr="0077271C">
              <w:rPr>
                <w:rFonts w:ascii="Cambria" w:hAnsi="Cambria"/>
                <w:lang w:val="ro-RO" w:bidi="en-US"/>
              </w:rPr>
              <w:t>urile CIF sau CIP, transportul</w:t>
            </w:r>
            <w:r w:rsidR="00C05A7C" w:rsidRPr="0077271C">
              <w:rPr>
                <w:rFonts w:ascii="Cambria" w:hAnsi="Cambria"/>
                <w:lang w:val="ro-RO" w:bidi="en-US"/>
              </w:rPr>
              <w:t xml:space="preserve"> bunurilor</w:t>
            </w:r>
            <w:r w:rsidRPr="0077271C">
              <w:rPr>
                <w:rFonts w:ascii="Cambria" w:hAnsi="Cambria"/>
                <w:lang w:val="ro-RO" w:bidi="en-US"/>
              </w:rPr>
              <w:t xml:space="preserve"> la portul de destinație sau la orice</w:t>
            </w:r>
            <w:r w:rsidR="00FF7E2D" w:rsidRPr="0077271C">
              <w:rPr>
                <w:rFonts w:ascii="Cambria" w:hAnsi="Cambria"/>
                <w:lang w:val="ro-RO" w:bidi="en-US"/>
              </w:rPr>
              <w:t xml:space="preserve"> altă </w:t>
            </w:r>
            <w:r w:rsidRPr="0077271C">
              <w:rPr>
                <w:rFonts w:ascii="Cambria" w:hAnsi="Cambria"/>
                <w:lang w:val="ro-RO" w:bidi="en-US"/>
              </w:rPr>
              <w:t>loc</w:t>
            </w:r>
            <w:r w:rsidR="00C05A7C" w:rsidRPr="0077271C">
              <w:rPr>
                <w:rFonts w:ascii="Cambria" w:hAnsi="Cambria"/>
                <w:lang w:val="ro-RO" w:bidi="en-US"/>
              </w:rPr>
              <w:t>ație</w:t>
            </w:r>
            <w:r w:rsidRPr="0077271C">
              <w:rPr>
                <w:rFonts w:ascii="Cambria" w:hAnsi="Cambria"/>
                <w:lang w:val="ro-RO" w:bidi="en-US"/>
              </w:rPr>
              <w:t xml:space="preserve"> de destinație desemnat</w:t>
            </w:r>
            <w:r w:rsidR="00C05A7C" w:rsidRPr="0077271C">
              <w:rPr>
                <w:rFonts w:ascii="Cambria" w:hAnsi="Cambria"/>
                <w:lang w:val="ro-RO" w:bidi="en-US"/>
              </w:rPr>
              <w:t>ă</w:t>
            </w:r>
            <w:r w:rsidRPr="0077271C">
              <w:rPr>
                <w:rFonts w:ascii="Cambria" w:hAnsi="Cambria"/>
                <w:lang w:val="ro-RO" w:bidi="en-US"/>
              </w:rPr>
              <w:t xml:space="preserve"> din țara cumpărătorului, după cum se specifică în contract, trebuie să fie </w:t>
            </w:r>
            <w:r w:rsidR="00C05A7C" w:rsidRPr="0077271C">
              <w:rPr>
                <w:rFonts w:ascii="Cambria" w:hAnsi="Cambria"/>
                <w:lang w:val="ro-RO" w:bidi="en-US"/>
              </w:rPr>
              <w:t>asigurat</w:t>
            </w:r>
            <w:r w:rsidRPr="0077271C">
              <w:rPr>
                <w:rFonts w:ascii="Cambria" w:hAnsi="Cambria"/>
                <w:lang w:val="ro-RO" w:bidi="en-US"/>
              </w:rPr>
              <w:t xml:space="preserve"> și plătit de către furnizor și costu</w:t>
            </w:r>
            <w:r w:rsidR="00C05A7C" w:rsidRPr="0077271C">
              <w:rPr>
                <w:rFonts w:ascii="Cambria" w:hAnsi="Cambria"/>
                <w:lang w:val="ro-RO" w:bidi="en-US"/>
              </w:rPr>
              <w:t>rile de transport trebuie</w:t>
            </w:r>
            <w:r w:rsidRPr="0077271C">
              <w:rPr>
                <w:rFonts w:ascii="Cambria" w:hAnsi="Cambria"/>
                <w:lang w:val="ro-RO" w:bidi="en-US"/>
              </w:rPr>
              <w:t xml:space="preserve"> incluse în prețul contractului. Nu</w:t>
            </w:r>
            <w:r w:rsidR="00C05A7C" w:rsidRPr="0077271C">
              <w:rPr>
                <w:rFonts w:ascii="Cambria" w:hAnsi="Cambria"/>
                <w:lang w:val="ro-RO" w:bidi="en-US"/>
              </w:rPr>
              <w:t xml:space="preserve"> trebui</w:t>
            </w:r>
            <w:r w:rsidR="00FA583C" w:rsidRPr="0077271C">
              <w:rPr>
                <w:rFonts w:ascii="Cambria" w:hAnsi="Cambria"/>
                <w:lang w:val="ro-RO" w:bidi="en-US"/>
              </w:rPr>
              <w:t>e</w:t>
            </w:r>
            <w:r w:rsidR="00C05A7C" w:rsidRPr="0077271C">
              <w:rPr>
                <w:rFonts w:ascii="Cambria" w:hAnsi="Cambria"/>
                <w:lang w:val="ro-RO" w:bidi="en-US"/>
              </w:rPr>
              <w:t xml:space="preserve"> să se </w:t>
            </w:r>
            <w:r w:rsidRPr="0077271C">
              <w:rPr>
                <w:rFonts w:ascii="Cambria" w:hAnsi="Cambria"/>
                <w:lang w:val="ro-RO" w:bidi="en-US"/>
              </w:rPr>
              <w:t>impun</w:t>
            </w:r>
            <w:r w:rsidR="00C05A7C" w:rsidRPr="0077271C">
              <w:rPr>
                <w:rFonts w:ascii="Cambria" w:hAnsi="Cambria"/>
                <w:lang w:val="ro-RO" w:bidi="en-US"/>
              </w:rPr>
              <w:t>ă</w:t>
            </w:r>
            <w:r w:rsidRPr="0077271C">
              <w:rPr>
                <w:rFonts w:ascii="Cambria" w:hAnsi="Cambria"/>
                <w:lang w:val="ro-RO" w:bidi="en-US"/>
              </w:rPr>
              <w:t xml:space="preserve"> nicio restricție </w:t>
            </w:r>
            <w:r w:rsidR="00C05A7C" w:rsidRPr="0077271C">
              <w:rPr>
                <w:rFonts w:ascii="Cambria" w:hAnsi="Cambria"/>
                <w:lang w:val="ro-RO" w:bidi="en-US"/>
              </w:rPr>
              <w:t>privind</w:t>
            </w:r>
            <w:r w:rsidR="00162577" w:rsidRPr="0077271C">
              <w:rPr>
                <w:rFonts w:ascii="Cambria" w:hAnsi="Cambria"/>
                <w:lang w:val="ro-RO" w:bidi="en-US"/>
              </w:rPr>
              <w:t xml:space="preserve"> a</w:t>
            </w:r>
            <w:r w:rsidR="00B4011E" w:rsidRPr="0077271C">
              <w:rPr>
                <w:rFonts w:ascii="Cambria" w:hAnsi="Cambria"/>
                <w:lang w:val="ro-RO" w:bidi="en-US"/>
              </w:rPr>
              <w:t>l</w:t>
            </w:r>
            <w:r w:rsidRPr="0077271C">
              <w:rPr>
                <w:rFonts w:ascii="Cambria" w:hAnsi="Cambria"/>
                <w:lang w:val="ro-RO" w:bidi="en-US"/>
              </w:rPr>
              <w:t>eger</w:t>
            </w:r>
            <w:r w:rsidR="00C05A7C" w:rsidRPr="0077271C">
              <w:rPr>
                <w:rFonts w:ascii="Cambria" w:hAnsi="Cambria"/>
                <w:lang w:val="ro-RO" w:bidi="en-US"/>
              </w:rPr>
              <w:t>ea</w:t>
            </w:r>
            <w:r w:rsidRPr="0077271C">
              <w:rPr>
                <w:rFonts w:ascii="Cambria" w:hAnsi="Cambria"/>
                <w:lang w:val="ro-RO" w:bidi="en-US"/>
              </w:rPr>
              <w:t xml:space="preserve"> transportatorului.</w:t>
            </w:r>
          </w:p>
          <w:p w14:paraId="57D9C54D" w14:textId="72008073" w:rsidR="00192510" w:rsidRPr="0077271C" w:rsidRDefault="004C4964" w:rsidP="00C05A7C">
            <w:pPr>
              <w:pStyle w:val="GCCSubclause"/>
              <w:spacing w:before="120"/>
              <w:jc w:val="both"/>
              <w:rPr>
                <w:rFonts w:ascii="Cambria" w:hAnsi="Cambria"/>
                <w:lang w:val="ro-RO" w:bidi="en-US"/>
              </w:rPr>
            </w:pPr>
            <w:r w:rsidRPr="0077271C">
              <w:rPr>
                <w:rFonts w:ascii="Cambria" w:hAnsi="Cambria"/>
                <w:lang w:val="ro-RO" w:bidi="en-US"/>
              </w:rPr>
              <w:t xml:space="preserve">În cazul în care furnizorul este obligat, conform contractului, să transporte </w:t>
            </w:r>
            <w:r w:rsidR="00C05A7C" w:rsidRPr="0077271C">
              <w:rPr>
                <w:rFonts w:ascii="Cambria" w:hAnsi="Cambria"/>
                <w:lang w:val="ro-RO" w:bidi="en-US"/>
              </w:rPr>
              <w:t>bun</w:t>
            </w:r>
            <w:r w:rsidRPr="0077271C">
              <w:rPr>
                <w:rFonts w:ascii="Cambria" w:hAnsi="Cambria"/>
                <w:lang w:val="ro-RO" w:bidi="en-US"/>
              </w:rPr>
              <w:t xml:space="preserve">urile la </w:t>
            </w:r>
            <w:r w:rsidR="00C05A7C" w:rsidRPr="0077271C">
              <w:rPr>
                <w:rFonts w:ascii="Cambria" w:hAnsi="Cambria"/>
                <w:lang w:val="ro-RO" w:bidi="en-US"/>
              </w:rPr>
              <w:t>o</w:t>
            </w:r>
            <w:r w:rsidRPr="0077271C">
              <w:rPr>
                <w:rFonts w:ascii="Cambria" w:hAnsi="Cambria"/>
                <w:lang w:val="ro-RO" w:bidi="en-US"/>
              </w:rPr>
              <w:t xml:space="preserve"> loc</w:t>
            </w:r>
            <w:r w:rsidR="00C05A7C" w:rsidRPr="0077271C">
              <w:rPr>
                <w:rFonts w:ascii="Cambria" w:hAnsi="Cambria"/>
                <w:lang w:val="ro-RO" w:bidi="en-US"/>
              </w:rPr>
              <w:t>ație</w:t>
            </w:r>
            <w:r w:rsidRPr="0077271C">
              <w:rPr>
                <w:rFonts w:ascii="Cambria" w:hAnsi="Cambria"/>
                <w:lang w:val="ro-RO" w:bidi="en-US"/>
              </w:rPr>
              <w:t xml:space="preserve"> de destinație specificat</w:t>
            </w:r>
            <w:r w:rsidR="00C05A7C" w:rsidRPr="0077271C">
              <w:rPr>
                <w:rFonts w:ascii="Cambria" w:hAnsi="Cambria"/>
                <w:lang w:val="ro-RO" w:bidi="en-US"/>
              </w:rPr>
              <w:t>ă din</w:t>
            </w:r>
            <w:r w:rsidRPr="0077271C">
              <w:rPr>
                <w:rFonts w:ascii="Cambria" w:hAnsi="Cambria"/>
                <w:lang w:val="ro-RO" w:bidi="en-US"/>
              </w:rPr>
              <w:t xml:space="preserve"> țara cumpărătorului, definit</w:t>
            </w:r>
            <w:r w:rsidR="00C05A7C" w:rsidRPr="0077271C">
              <w:rPr>
                <w:rFonts w:ascii="Cambria" w:hAnsi="Cambria"/>
                <w:lang w:val="ro-RO" w:bidi="en-US"/>
              </w:rPr>
              <w:t>ă</w:t>
            </w:r>
            <w:r w:rsidRPr="0077271C">
              <w:rPr>
                <w:rFonts w:ascii="Cambria" w:hAnsi="Cambria"/>
                <w:lang w:val="ro-RO" w:bidi="en-US"/>
              </w:rPr>
              <w:t xml:space="preserve"> ca </w:t>
            </w:r>
            <w:r w:rsidR="00C05A7C" w:rsidRPr="0077271C">
              <w:rPr>
                <w:rFonts w:ascii="Cambria" w:hAnsi="Cambria"/>
                <w:lang w:val="ro-RO" w:bidi="en-US"/>
              </w:rPr>
              <w:t>locația</w:t>
            </w:r>
            <w:r w:rsidRPr="0077271C">
              <w:rPr>
                <w:rFonts w:ascii="Cambria" w:hAnsi="Cambria"/>
                <w:lang w:val="ro-RO" w:bidi="en-US"/>
              </w:rPr>
              <w:t xml:space="preserve"> proiectului, transportul către respectiv</w:t>
            </w:r>
            <w:r w:rsidR="00C05A7C" w:rsidRPr="0077271C">
              <w:rPr>
                <w:rFonts w:ascii="Cambria" w:hAnsi="Cambria"/>
                <w:lang w:val="ro-RO" w:bidi="en-US"/>
              </w:rPr>
              <w:t>a</w:t>
            </w:r>
            <w:r w:rsidRPr="0077271C">
              <w:rPr>
                <w:rFonts w:ascii="Cambria" w:hAnsi="Cambria"/>
                <w:lang w:val="ro-RO" w:bidi="en-US"/>
              </w:rPr>
              <w:t xml:space="preserve"> destinație din țara cumpărătorului, inclusiv asigurarea și depozitarea</w:t>
            </w:r>
            <w:r w:rsidR="00C05A7C" w:rsidRPr="0077271C">
              <w:rPr>
                <w:rFonts w:ascii="Cambria" w:hAnsi="Cambria"/>
                <w:lang w:val="ro-RO" w:bidi="en-US"/>
              </w:rPr>
              <w:t xml:space="preserve"> bunurilor,</w:t>
            </w:r>
            <w:r w:rsidRPr="0077271C">
              <w:rPr>
                <w:rFonts w:ascii="Cambria" w:hAnsi="Cambria"/>
                <w:lang w:val="ro-RO" w:bidi="en-US"/>
              </w:rPr>
              <w:t xml:space="preserve"> </w:t>
            </w:r>
            <w:r w:rsidR="00C05A7C" w:rsidRPr="0077271C">
              <w:rPr>
                <w:rFonts w:ascii="Cambria" w:hAnsi="Cambria"/>
                <w:lang w:val="ro-RO" w:bidi="en-US"/>
              </w:rPr>
              <w:t xml:space="preserve">trebuie asigurate </w:t>
            </w:r>
            <w:r w:rsidRPr="0077271C">
              <w:rPr>
                <w:rFonts w:ascii="Cambria" w:hAnsi="Cambria"/>
                <w:lang w:val="ro-RO" w:bidi="en-US"/>
              </w:rPr>
              <w:t xml:space="preserve">de </w:t>
            </w:r>
            <w:r w:rsidR="00C05A7C" w:rsidRPr="0077271C">
              <w:rPr>
                <w:rFonts w:ascii="Cambria" w:hAnsi="Cambria"/>
                <w:lang w:val="ro-RO" w:bidi="en-US"/>
              </w:rPr>
              <w:t xml:space="preserve">către </w:t>
            </w:r>
            <w:r w:rsidRPr="0077271C">
              <w:rPr>
                <w:rFonts w:ascii="Cambria" w:hAnsi="Cambria"/>
                <w:lang w:val="ro-RO" w:bidi="en-US"/>
              </w:rPr>
              <w:t xml:space="preserve">furnizor, iar costurile aferente </w:t>
            </w:r>
            <w:r w:rsidR="00C05A7C" w:rsidRPr="0077271C">
              <w:rPr>
                <w:rFonts w:ascii="Cambria" w:hAnsi="Cambria"/>
                <w:lang w:val="ro-RO" w:bidi="en-US"/>
              </w:rPr>
              <w:t>trebuie</w:t>
            </w:r>
            <w:r w:rsidRPr="0077271C">
              <w:rPr>
                <w:rFonts w:ascii="Cambria" w:hAnsi="Cambria"/>
                <w:lang w:val="ro-RO" w:bidi="en-US"/>
              </w:rPr>
              <w:t xml:space="preserve"> incluse în prețul contractului.</w:t>
            </w:r>
          </w:p>
        </w:tc>
      </w:tr>
      <w:tr w:rsidR="00192510" w:rsidRPr="0077271C" w14:paraId="7ABD2C36" w14:textId="77777777" w:rsidTr="00EA32D4">
        <w:trPr>
          <w:trHeight w:val="855"/>
        </w:trPr>
        <w:tc>
          <w:tcPr>
            <w:tcW w:w="1985" w:type="dxa"/>
          </w:tcPr>
          <w:p w14:paraId="4F65875E" w14:textId="27BAC2B1" w:rsidR="00192510" w:rsidRPr="0077271C" w:rsidRDefault="00192510" w:rsidP="00C05A7C">
            <w:pPr>
              <w:pStyle w:val="GCCClauses"/>
              <w:rPr>
                <w:rFonts w:ascii="Cambria" w:hAnsi="Cambria"/>
                <w:lang w:val="ro-RO" w:bidi="en-US"/>
              </w:rPr>
            </w:pPr>
            <w:bookmarkStart w:id="234" w:name="_Toc44943180"/>
            <w:bookmarkStart w:id="235" w:name="_Toc45027655"/>
            <w:bookmarkStart w:id="236" w:name="_Toc45028410"/>
            <w:bookmarkStart w:id="237" w:name="_Toc46388268"/>
            <w:r w:rsidRPr="0077271C">
              <w:rPr>
                <w:rFonts w:ascii="Cambria" w:hAnsi="Cambria"/>
                <w:lang w:val="ro-RO" w:bidi="en-US"/>
              </w:rPr>
              <w:t>Servic</w:t>
            </w:r>
            <w:r w:rsidR="00C05A7C" w:rsidRPr="0077271C">
              <w:rPr>
                <w:rFonts w:ascii="Cambria" w:hAnsi="Cambria"/>
                <w:lang w:val="ro-RO" w:bidi="en-US"/>
              </w:rPr>
              <w:t>ii</w:t>
            </w:r>
            <w:bookmarkEnd w:id="234"/>
            <w:bookmarkEnd w:id="235"/>
            <w:bookmarkEnd w:id="236"/>
            <w:bookmarkEnd w:id="237"/>
            <w:r w:rsidR="00C05A7C" w:rsidRPr="0077271C">
              <w:rPr>
                <w:rFonts w:ascii="Cambria" w:hAnsi="Cambria"/>
                <w:lang w:val="ro-RO" w:bidi="en-US"/>
              </w:rPr>
              <w:t xml:space="preserve"> ocazionale</w:t>
            </w:r>
          </w:p>
        </w:tc>
        <w:tc>
          <w:tcPr>
            <w:tcW w:w="7833" w:type="dxa"/>
            <w:gridSpan w:val="2"/>
          </w:tcPr>
          <w:p w14:paraId="05070E53" w14:textId="55BAEAF1" w:rsidR="00192510" w:rsidRPr="0077271C" w:rsidRDefault="00C05A7C" w:rsidP="00433884">
            <w:pPr>
              <w:pStyle w:val="GCCSubclause"/>
              <w:spacing w:before="120"/>
              <w:rPr>
                <w:rFonts w:ascii="Cambria" w:hAnsi="Cambria"/>
                <w:lang w:val="ro-RO" w:bidi="en-US"/>
              </w:rPr>
            </w:pPr>
            <w:r w:rsidRPr="0077271C">
              <w:rPr>
                <w:rFonts w:ascii="Cambria" w:hAnsi="Cambria"/>
                <w:lang w:val="ro-RO" w:bidi="en-US"/>
              </w:rPr>
              <w:t xml:space="preserve">Conform celor </w:t>
            </w:r>
            <w:r w:rsidRPr="0077271C">
              <w:rPr>
                <w:rFonts w:ascii="Cambria" w:hAnsi="Cambria"/>
                <w:b/>
                <w:lang w:val="ro-RO" w:bidi="en-US"/>
              </w:rPr>
              <w:t>menționate în SCC</w:t>
            </w:r>
            <w:r w:rsidRPr="0077271C">
              <w:rPr>
                <w:rFonts w:ascii="Cambria" w:hAnsi="Cambria"/>
                <w:lang w:val="ro-RO" w:bidi="en-US"/>
              </w:rPr>
              <w:t>, f</w:t>
            </w:r>
            <w:r w:rsidR="004C4964" w:rsidRPr="0077271C">
              <w:rPr>
                <w:rFonts w:ascii="Cambria" w:hAnsi="Cambria"/>
                <w:lang w:val="ro-RO" w:bidi="en-US"/>
              </w:rPr>
              <w:t>urnizorul</w:t>
            </w:r>
            <w:r w:rsidRPr="0077271C">
              <w:rPr>
                <w:rFonts w:ascii="Cambria" w:hAnsi="Cambria"/>
                <w:lang w:val="ro-RO" w:bidi="en-US"/>
              </w:rPr>
              <w:t xml:space="preserve">ui i se poate cere </w:t>
            </w:r>
            <w:r w:rsidR="004C4964" w:rsidRPr="0077271C">
              <w:rPr>
                <w:rFonts w:ascii="Cambria" w:hAnsi="Cambria"/>
                <w:lang w:val="ro-RO" w:bidi="en-US"/>
              </w:rPr>
              <w:t xml:space="preserve"> să furnizeze </w:t>
            </w:r>
            <w:r w:rsidRPr="0077271C">
              <w:rPr>
                <w:rFonts w:ascii="Cambria" w:hAnsi="Cambria"/>
                <w:lang w:val="ro-RO" w:bidi="en-US"/>
              </w:rPr>
              <w:t xml:space="preserve">și </w:t>
            </w:r>
            <w:r w:rsidR="00433884" w:rsidRPr="0077271C">
              <w:rPr>
                <w:rFonts w:ascii="Cambria" w:hAnsi="Cambria"/>
                <w:lang w:val="ro-RO" w:bidi="en-US"/>
              </w:rPr>
              <w:t xml:space="preserve">anumite </w:t>
            </w:r>
            <w:r w:rsidR="004C4964" w:rsidRPr="0077271C">
              <w:rPr>
                <w:rFonts w:ascii="Cambria" w:hAnsi="Cambria"/>
                <w:lang w:val="ro-RO" w:bidi="en-US"/>
              </w:rPr>
              <w:t>servicii suplimentare.</w:t>
            </w:r>
          </w:p>
        </w:tc>
      </w:tr>
      <w:tr w:rsidR="00192510" w:rsidRPr="0077271C" w14:paraId="4143C3B9" w14:textId="77777777" w:rsidTr="00B4011E">
        <w:trPr>
          <w:trHeight w:val="4113"/>
        </w:trPr>
        <w:tc>
          <w:tcPr>
            <w:tcW w:w="1985" w:type="dxa"/>
          </w:tcPr>
          <w:p w14:paraId="46561E4F" w14:textId="56FBDF69" w:rsidR="00192510" w:rsidRPr="0077271C" w:rsidRDefault="00433884" w:rsidP="00433884">
            <w:pPr>
              <w:pStyle w:val="GCCClauses"/>
              <w:rPr>
                <w:rFonts w:ascii="Cambria" w:hAnsi="Cambria"/>
                <w:lang w:val="ro-RO" w:bidi="en-US"/>
              </w:rPr>
            </w:pPr>
            <w:bookmarkStart w:id="238" w:name="_Toc44943181"/>
            <w:bookmarkStart w:id="239" w:name="_Toc45027656"/>
            <w:bookmarkStart w:id="240" w:name="_Toc45028411"/>
            <w:bookmarkStart w:id="241" w:name="_Toc46388269"/>
            <w:r w:rsidRPr="0077271C">
              <w:rPr>
                <w:rFonts w:ascii="Cambria" w:hAnsi="Cambria"/>
                <w:lang w:val="ro-RO" w:bidi="en-US"/>
              </w:rPr>
              <w:lastRenderedPageBreak/>
              <w:t>Piese de schimb</w:t>
            </w:r>
            <w:bookmarkEnd w:id="238"/>
            <w:bookmarkEnd w:id="239"/>
            <w:bookmarkEnd w:id="240"/>
            <w:bookmarkEnd w:id="241"/>
          </w:p>
        </w:tc>
        <w:tc>
          <w:tcPr>
            <w:tcW w:w="7833" w:type="dxa"/>
            <w:gridSpan w:val="2"/>
          </w:tcPr>
          <w:p w14:paraId="602E93BA" w14:textId="262595CA" w:rsidR="004C4964" w:rsidRPr="0077271C" w:rsidRDefault="004C4964" w:rsidP="005D5332">
            <w:pPr>
              <w:pStyle w:val="GCCSubclause"/>
              <w:spacing w:before="120"/>
              <w:jc w:val="both"/>
              <w:rPr>
                <w:rFonts w:ascii="Cambria" w:hAnsi="Cambria"/>
                <w:lang w:val="ro-RO" w:bidi="en-US"/>
              </w:rPr>
            </w:pPr>
            <w:r w:rsidRPr="0077271C">
              <w:rPr>
                <w:rFonts w:ascii="Cambria" w:hAnsi="Cambria"/>
                <w:lang w:val="ro-RO" w:bidi="en-US"/>
              </w:rPr>
              <w:t xml:space="preserve">După cum se </w:t>
            </w:r>
            <w:r w:rsidRPr="0077271C">
              <w:rPr>
                <w:rFonts w:ascii="Cambria" w:hAnsi="Cambria"/>
                <w:b/>
                <w:lang w:val="ro-RO" w:bidi="en-US"/>
              </w:rPr>
              <w:t>specifică în SCC</w:t>
            </w:r>
            <w:r w:rsidRPr="0077271C">
              <w:rPr>
                <w:rFonts w:ascii="Cambria" w:hAnsi="Cambria"/>
                <w:lang w:val="ro-RO" w:bidi="en-US"/>
              </w:rPr>
              <w:t xml:space="preserve">, </w:t>
            </w:r>
            <w:r w:rsidR="00433884" w:rsidRPr="0077271C">
              <w:rPr>
                <w:rFonts w:ascii="Cambria" w:hAnsi="Cambria"/>
                <w:lang w:val="ro-RO" w:bidi="en-US"/>
              </w:rPr>
              <w:t xml:space="preserve">cumpărătorul poate cere </w:t>
            </w:r>
            <w:r w:rsidRPr="0077271C">
              <w:rPr>
                <w:rFonts w:ascii="Cambria" w:hAnsi="Cambria"/>
                <w:lang w:val="ro-RO" w:bidi="en-US"/>
              </w:rPr>
              <w:t>furnizorului să</w:t>
            </w:r>
            <w:r w:rsidR="00433884" w:rsidRPr="0077271C">
              <w:rPr>
                <w:rFonts w:ascii="Cambria" w:hAnsi="Cambria"/>
                <w:lang w:val="ro-RO" w:bidi="en-US"/>
              </w:rPr>
              <w:t>-i</w:t>
            </w:r>
            <w:r w:rsidRPr="0077271C">
              <w:rPr>
                <w:rFonts w:ascii="Cambria" w:hAnsi="Cambria"/>
                <w:lang w:val="ro-RO" w:bidi="en-US"/>
              </w:rPr>
              <w:t xml:space="preserve"> furnizeze oricare </w:t>
            </w:r>
            <w:r w:rsidR="00433884" w:rsidRPr="0077271C">
              <w:rPr>
                <w:rFonts w:ascii="Cambria" w:hAnsi="Cambria"/>
                <w:lang w:val="ro-RO" w:bidi="en-US"/>
              </w:rPr>
              <w:t xml:space="preserve">din </w:t>
            </w:r>
            <w:r w:rsidRPr="0077271C">
              <w:rPr>
                <w:rFonts w:ascii="Cambria" w:hAnsi="Cambria"/>
                <w:lang w:val="ro-RO" w:bidi="en-US"/>
              </w:rPr>
              <w:t>sau toate materiale</w:t>
            </w:r>
            <w:r w:rsidR="00433884" w:rsidRPr="0077271C">
              <w:rPr>
                <w:rFonts w:ascii="Cambria" w:hAnsi="Cambria"/>
                <w:lang w:val="ro-RO" w:bidi="en-US"/>
              </w:rPr>
              <w:t>le</w:t>
            </w:r>
            <w:r w:rsidRPr="0077271C">
              <w:rPr>
                <w:rFonts w:ascii="Cambria" w:hAnsi="Cambria"/>
                <w:lang w:val="ro-RO" w:bidi="en-US"/>
              </w:rPr>
              <w:t>, notificări</w:t>
            </w:r>
            <w:r w:rsidR="00433884" w:rsidRPr="0077271C">
              <w:rPr>
                <w:rFonts w:ascii="Cambria" w:hAnsi="Cambria"/>
                <w:lang w:val="ro-RO" w:bidi="en-US"/>
              </w:rPr>
              <w:t>le</w:t>
            </w:r>
            <w:r w:rsidRPr="0077271C">
              <w:rPr>
                <w:rFonts w:ascii="Cambria" w:hAnsi="Cambria"/>
                <w:lang w:val="ro-RO" w:bidi="en-US"/>
              </w:rPr>
              <w:t xml:space="preserve"> și informații</w:t>
            </w:r>
            <w:r w:rsidR="00433884" w:rsidRPr="0077271C">
              <w:rPr>
                <w:rFonts w:ascii="Cambria" w:hAnsi="Cambria"/>
                <w:lang w:val="ro-RO" w:bidi="en-US"/>
              </w:rPr>
              <w:t>le următoare,</w:t>
            </w:r>
            <w:r w:rsidRPr="0077271C">
              <w:rPr>
                <w:rFonts w:ascii="Cambria" w:hAnsi="Cambria"/>
                <w:lang w:val="ro-RO" w:bidi="en-US"/>
              </w:rPr>
              <w:t xml:space="preserve"> referitoare la piesele de schimb fabricate sau distribuite de furnizor:</w:t>
            </w:r>
          </w:p>
          <w:p w14:paraId="75E62C9F" w14:textId="5F0BB997" w:rsidR="004C4964" w:rsidRPr="0077271C" w:rsidRDefault="004C4964" w:rsidP="00B4011E">
            <w:pPr>
              <w:pStyle w:val="Header3-Paragraph"/>
              <w:spacing w:before="0"/>
              <w:ind w:left="358" w:hangingChars="149" w:hanging="358"/>
              <w:rPr>
                <w:rFonts w:ascii="Cambria" w:hAnsi="Cambria"/>
                <w:lang w:val="ro-RO" w:bidi="en-US"/>
              </w:rPr>
            </w:pPr>
            <w:r w:rsidRPr="0077271C">
              <w:rPr>
                <w:rFonts w:ascii="Cambria" w:hAnsi="Cambria"/>
                <w:lang w:val="ro-RO" w:bidi="en-US"/>
              </w:rPr>
              <w:t>piesele de schimb pe care cumpărătorul poate</w:t>
            </w:r>
            <w:r w:rsidR="00162577" w:rsidRPr="0077271C">
              <w:rPr>
                <w:rFonts w:ascii="Cambria" w:hAnsi="Cambria"/>
                <w:lang w:val="ro-RO" w:bidi="en-US"/>
              </w:rPr>
              <w:t xml:space="preserve"> a</w:t>
            </w:r>
            <w:r w:rsidR="00B4011E" w:rsidRPr="0077271C">
              <w:rPr>
                <w:rFonts w:ascii="Cambria" w:hAnsi="Cambria"/>
                <w:lang w:val="ro-RO" w:bidi="en-US"/>
              </w:rPr>
              <w:t>l</w:t>
            </w:r>
            <w:r w:rsidRPr="0077271C">
              <w:rPr>
                <w:rFonts w:ascii="Cambria" w:hAnsi="Cambria"/>
                <w:lang w:val="ro-RO" w:bidi="en-US"/>
              </w:rPr>
              <w:t xml:space="preserve">ege să </w:t>
            </w:r>
            <w:r w:rsidR="00433884" w:rsidRPr="0077271C">
              <w:rPr>
                <w:rFonts w:ascii="Cambria" w:hAnsi="Cambria"/>
                <w:lang w:val="ro-RO" w:bidi="en-US"/>
              </w:rPr>
              <w:t xml:space="preserve">le </w:t>
            </w:r>
            <w:r w:rsidRPr="0077271C">
              <w:rPr>
                <w:rFonts w:ascii="Cambria" w:hAnsi="Cambria"/>
                <w:lang w:val="ro-RO" w:bidi="en-US"/>
              </w:rPr>
              <w:t>cumpere de la furnizor, cu condiția ca această</w:t>
            </w:r>
            <w:r w:rsidR="00162577" w:rsidRPr="0077271C">
              <w:rPr>
                <w:rFonts w:ascii="Cambria" w:hAnsi="Cambria"/>
                <w:lang w:val="ro-RO" w:bidi="en-US"/>
              </w:rPr>
              <w:t xml:space="preserve"> a</w:t>
            </w:r>
            <w:r w:rsidR="00B4011E" w:rsidRPr="0077271C">
              <w:rPr>
                <w:rFonts w:ascii="Cambria" w:hAnsi="Cambria"/>
                <w:lang w:val="ro-RO" w:bidi="en-US"/>
              </w:rPr>
              <w:t>l</w:t>
            </w:r>
            <w:r w:rsidRPr="0077271C">
              <w:rPr>
                <w:rFonts w:ascii="Cambria" w:hAnsi="Cambria"/>
                <w:lang w:val="ro-RO" w:bidi="en-US"/>
              </w:rPr>
              <w:t>egere să nu scutească furnizorul de obligațiile de garanție prevăzute în contract; și</w:t>
            </w:r>
          </w:p>
          <w:p w14:paraId="1A4AB8BD" w14:textId="62F21234" w:rsidR="004C4964" w:rsidRPr="0077271C" w:rsidRDefault="004C4964" w:rsidP="00B4011E">
            <w:pPr>
              <w:pStyle w:val="Header3-Paragraph"/>
              <w:spacing w:before="0"/>
              <w:ind w:left="358" w:hangingChars="149" w:hanging="358"/>
              <w:rPr>
                <w:rFonts w:ascii="Cambria" w:hAnsi="Cambria"/>
                <w:lang w:val="ro-RO" w:bidi="en-US"/>
              </w:rPr>
            </w:pPr>
            <w:r w:rsidRPr="0077271C">
              <w:rPr>
                <w:rFonts w:ascii="Cambria" w:hAnsi="Cambria"/>
                <w:lang w:val="ro-RO" w:bidi="en-US"/>
              </w:rPr>
              <w:t>în cazul încetării producției pieselor de schimb:</w:t>
            </w:r>
          </w:p>
          <w:p w14:paraId="3F9DF092" w14:textId="0C6B54C2" w:rsidR="004C4964" w:rsidRPr="0077271C" w:rsidRDefault="00433884" w:rsidP="00B4011E">
            <w:pPr>
              <w:pStyle w:val="Header3-Paragraph"/>
              <w:numPr>
                <w:ilvl w:val="3"/>
                <w:numId w:val="15"/>
              </w:numPr>
              <w:spacing w:before="0"/>
              <w:rPr>
                <w:rFonts w:ascii="Cambria" w:hAnsi="Cambria"/>
                <w:lang w:val="ro-RO" w:bidi="en-US"/>
              </w:rPr>
            </w:pPr>
            <w:r w:rsidRPr="0077271C">
              <w:rPr>
                <w:rFonts w:ascii="Cambria" w:hAnsi="Cambria"/>
                <w:lang w:val="ro-RO" w:bidi="en-US"/>
              </w:rPr>
              <w:t xml:space="preserve">să fie </w:t>
            </w:r>
            <w:r w:rsidR="004C4964" w:rsidRPr="0077271C">
              <w:rPr>
                <w:rFonts w:ascii="Cambria" w:hAnsi="Cambria"/>
                <w:lang w:val="ro-RO" w:bidi="en-US"/>
              </w:rPr>
              <w:t>notifica</w:t>
            </w:r>
            <w:r w:rsidRPr="0077271C">
              <w:rPr>
                <w:rFonts w:ascii="Cambria" w:hAnsi="Cambria"/>
                <w:lang w:val="ro-RO" w:bidi="en-US"/>
              </w:rPr>
              <w:t>t</w:t>
            </w:r>
            <w:r w:rsidR="004C4964" w:rsidRPr="0077271C">
              <w:rPr>
                <w:rFonts w:ascii="Cambria" w:hAnsi="Cambria"/>
                <w:lang w:val="ro-RO" w:bidi="en-US"/>
              </w:rPr>
              <w:t xml:space="preserve"> în avans </w:t>
            </w:r>
            <w:r w:rsidRPr="0077271C">
              <w:rPr>
                <w:rFonts w:ascii="Cambria" w:hAnsi="Cambria"/>
                <w:lang w:val="ro-RO" w:bidi="en-US"/>
              </w:rPr>
              <w:t xml:space="preserve">cu privire la </w:t>
            </w:r>
            <w:proofErr w:type="spellStart"/>
            <w:r w:rsidRPr="0077271C">
              <w:rPr>
                <w:rFonts w:ascii="Cambria" w:hAnsi="Cambria"/>
                <w:lang w:val="ro-RO" w:bidi="en-US"/>
              </w:rPr>
              <w:t>incetarea</w:t>
            </w:r>
            <w:proofErr w:type="spellEnd"/>
            <w:r w:rsidRPr="0077271C">
              <w:rPr>
                <w:rFonts w:ascii="Cambria" w:hAnsi="Cambria"/>
                <w:lang w:val="ro-RO" w:bidi="en-US"/>
              </w:rPr>
              <w:t xml:space="preserve"> producției de piese de schimb</w:t>
            </w:r>
            <w:r w:rsidR="004C4964" w:rsidRPr="0077271C">
              <w:rPr>
                <w:rFonts w:ascii="Cambria" w:hAnsi="Cambria"/>
                <w:lang w:val="ro-RO" w:bidi="en-US"/>
              </w:rPr>
              <w:t xml:space="preserve">, </w:t>
            </w:r>
            <w:r w:rsidRPr="0077271C">
              <w:rPr>
                <w:rFonts w:ascii="Cambria" w:hAnsi="Cambria"/>
                <w:lang w:val="ro-RO" w:bidi="en-US"/>
              </w:rPr>
              <w:t>cu o perioadă de timp s</w:t>
            </w:r>
            <w:r w:rsidR="004C4964" w:rsidRPr="0077271C">
              <w:rPr>
                <w:rFonts w:ascii="Cambria" w:hAnsi="Cambria"/>
                <w:lang w:val="ro-RO" w:bidi="en-US"/>
              </w:rPr>
              <w:t xml:space="preserve">uficient </w:t>
            </w:r>
            <w:r w:rsidRPr="0077271C">
              <w:rPr>
                <w:rFonts w:ascii="Cambria" w:hAnsi="Cambria"/>
                <w:lang w:val="ro-RO" w:bidi="en-US"/>
              </w:rPr>
              <w:t xml:space="preserve">de mare </w:t>
            </w:r>
            <w:r w:rsidR="004C4964" w:rsidRPr="0077271C">
              <w:rPr>
                <w:rFonts w:ascii="Cambria" w:hAnsi="Cambria"/>
                <w:lang w:val="ro-RO" w:bidi="en-US"/>
              </w:rPr>
              <w:t>pentru a</w:t>
            </w:r>
            <w:r w:rsidRPr="0077271C">
              <w:rPr>
                <w:rFonts w:ascii="Cambria" w:hAnsi="Cambria"/>
                <w:lang w:val="ro-RO" w:bidi="en-US"/>
              </w:rPr>
              <w:t>-i</w:t>
            </w:r>
            <w:r w:rsidR="004C4964" w:rsidRPr="0077271C">
              <w:rPr>
                <w:rFonts w:ascii="Cambria" w:hAnsi="Cambria"/>
                <w:lang w:val="ro-RO" w:bidi="en-US"/>
              </w:rPr>
              <w:t xml:space="preserve"> permite cumpărătorului să achiziționeze </w:t>
            </w:r>
            <w:r w:rsidRPr="0077271C">
              <w:rPr>
                <w:rFonts w:ascii="Cambria" w:hAnsi="Cambria"/>
                <w:lang w:val="ro-RO" w:bidi="en-US"/>
              </w:rPr>
              <w:t>piesele</w:t>
            </w:r>
            <w:r w:rsidR="00B4011E" w:rsidRPr="0077271C">
              <w:rPr>
                <w:rFonts w:ascii="Cambria" w:hAnsi="Cambria"/>
                <w:lang w:val="ro-RO" w:bidi="en-US"/>
              </w:rPr>
              <w:t xml:space="preserve"> </w:t>
            </w:r>
            <w:r w:rsidRPr="0077271C">
              <w:rPr>
                <w:rFonts w:ascii="Cambria" w:hAnsi="Cambria"/>
                <w:lang w:val="ro-RO" w:bidi="en-US"/>
              </w:rPr>
              <w:t>de schimb necesare</w:t>
            </w:r>
            <w:r w:rsidR="004C4964" w:rsidRPr="0077271C">
              <w:rPr>
                <w:rFonts w:ascii="Cambria" w:hAnsi="Cambria"/>
                <w:lang w:val="ro-RO" w:bidi="en-US"/>
              </w:rPr>
              <w:t>; și</w:t>
            </w:r>
          </w:p>
          <w:p w14:paraId="77819526" w14:textId="07756557" w:rsidR="00192510" w:rsidRPr="0077271C" w:rsidRDefault="004C4964" w:rsidP="00B4011E">
            <w:pPr>
              <w:pStyle w:val="Header3-Paragraph"/>
              <w:numPr>
                <w:ilvl w:val="3"/>
                <w:numId w:val="15"/>
              </w:numPr>
              <w:spacing w:before="0"/>
              <w:rPr>
                <w:rFonts w:ascii="Cambria" w:hAnsi="Cambria"/>
                <w:lang w:val="ro-RO" w:bidi="en-US"/>
              </w:rPr>
            </w:pPr>
            <w:r w:rsidRPr="0077271C">
              <w:rPr>
                <w:rFonts w:ascii="Cambria" w:hAnsi="Cambria"/>
                <w:lang w:val="ro-RO" w:bidi="en-US"/>
              </w:rPr>
              <w:t xml:space="preserve">după </w:t>
            </w:r>
            <w:proofErr w:type="spellStart"/>
            <w:r w:rsidR="00433884" w:rsidRPr="0077271C">
              <w:rPr>
                <w:rFonts w:ascii="Cambria" w:hAnsi="Cambria"/>
                <w:lang w:val="ro-RO" w:bidi="en-US"/>
              </w:rPr>
              <w:t>incetarea</w:t>
            </w:r>
            <w:proofErr w:type="spellEnd"/>
            <w:r w:rsidR="00433884" w:rsidRPr="0077271C">
              <w:rPr>
                <w:rFonts w:ascii="Cambria" w:hAnsi="Cambria"/>
                <w:lang w:val="ro-RO" w:bidi="en-US"/>
              </w:rPr>
              <w:t xml:space="preserve"> producției de piese de schimb, să-i </w:t>
            </w:r>
            <w:r w:rsidRPr="0077271C">
              <w:rPr>
                <w:rFonts w:ascii="Cambria" w:hAnsi="Cambria"/>
                <w:lang w:val="ro-RO" w:bidi="en-US"/>
              </w:rPr>
              <w:t>furniz</w:t>
            </w:r>
            <w:r w:rsidR="00433884" w:rsidRPr="0077271C">
              <w:rPr>
                <w:rFonts w:ascii="Cambria" w:hAnsi="Cambria"/>
                <w:lang w:val="ro-RO" w:bidi="en-US"/>
              </w:rPr>
              <w:t>eze</w:t>
            </w:r>
            <w:r w:rsidRPr="0077271C">
              <w:rPr>
                <w:rFonts w:ascii="Cambria" w:hAnsi="Cambria"/>
                <w:lang w:val="ro-RO" w:bidi="en-US"/>
              </w:rPr>
              <w:t xml:space="preserve"> gratuit cumpărătorului</w:t>
            </w:r>
            <w:r w:rsidR="00433884" w:rsidRPr="0077271C">
              <w:rPr>
                <w:rFonts w:ascii="Cambria" w:hAnsi="Cambria"/>
                <w:lang w:val="ro-RO" w:bidi="en-US"/>
              </w:rPr>
              <w:t>,</w:t>
            </w:r>
            <w:r w:rsidRPr="0077271C">
              <w:rPr>
                <w:rFonts w:ascii="Cambria" w:hAnsi="Cambria"/>
                <w:lang w:val="ro-RO" w:bidi="en-US"/>
              </w:rPr>
              <w:t xml:space="preserve"> </w:t>
            </w:r>
            <w:r w:rsidR="00433884" w:rsidRPr="0077271C">
              <w:rPr>
                <w:rFonts w:ascii="Cambria" w:hAnsi="Cambria"/>
                <w:lang w:val="ro-RO" w:bidi="en-US"/>
              </w:rPr>
              <w:t xml:space="preserve">la cerere, </w:t>
            </w:r>
            <w:r w:rsidRPr="0077271C">
              <w:rPr>
                <w:rFonts w:ascii="Cambria" w:hAnsi="Cambria"/>
                <w:lang w:val="ro-RO" w:bidi="en-US"/>
              </w:rPr>
              <w:t xml:space="preserve">planurile, desenele și specificațiile </w:t>
            </w:r>
            <w:r w:rsidR="00433884" w:rsidRPr="0077271C">
              <w:rPr>
                <w:rFonts w:ascii="Cambria" w:hAnsi="Cambria"/>
                <w:lang w:val="ro-RO" w:bidi="en-US"/>
              </w:rPr>
              <w:t xml:space="preserve">respectivelor </w:t>
            </w:r>
            <w:r w:rsidRPr="0077271C">
              <w:rPr>
                <w:rFonts w:ascii="Cambria" w:hAnsi="Cambria"/>
                <w:lang w:val="ro-RO" w:bidi="en-US"/>
              </w:rPr>
              <w:t>piese de schimb.</w:t>
            </w:r>
          </w:p>
        </w:tc>
      </w:tr>
      <w:tr w:rsidR="00192510" w:rsidRPr="00506688" w14:paraId="12CB66EB" w14:textId="77777777" w:rsidTr="00EA32D4">
        <w:trPr>
          <w:trHeight w:val="1409"/>
        </w:trPr>
        <w:tc>
          <w:tcPr>
            <w:tcW w:w="1985" w:type="dxa"/>
          </w:tcPr>
          <w:p w14:paraId="5FB85FDB" w14:textId="7AD9BAC3" w:rsidR="00436EED" w:rsidRPr="0077271C" w:rsidRDefault="006074F2" w:rsidP="006074F2">
            <w:pPr>
              <w:pStyle w:val="GCCClauses"/>
              <w:rPr>
                <w:rFonts w:ascii="Cambria" w:hAnsi="Cambria"/>
                <w:lang w:val="ro-RO" w:bidi="en-US"/>
              </w:rPr>
            </w:pPr>
            <w:bookmarkStart w:id="242" w:name="_Toc44943182"/>
            <w:bookmarkStart w:id="243" w:name="_Toc45027657"/>
            <w:bookmarkStart w:id="244" w:name="_Toc45028412"/>
            <w:bookmarkStart w:id="245" w:name="_Toc46388270"/>
            <w:r w:rsidRPr="0077271C">
              <w:rPr>
                <w:rFonts w:ascii="Cambria" w:hAnsi="Cambria"/>
                <w:lang w:val="ro-RO" w:bidi="en-US"/>
              </w:rPr>
              <w:t xml:space="preserve"> Garanții</w:t>
            </w:r>
            <w:bookmarkEnd w:id="242"/>
            <w:bookmarkEnd w:id="243"/>
            <w:bookmarkEnd w:id="244"/>
            <w:bookmarkEnd w:id="245"/>
          </w:p>
        </w:tc>
        <w:tc>
          <w:tcPr>
            <w:tcW w:w="7833" w:type="dxa"/>
            <w:gridSpan w:val="2"/>
          </w:tcPr>
          <w:p w14:paraId="7F44E637" w14:textId="7667E54D" w:rsidR="004C4964" w:rsidRPr="0077271C" w:rsidRDefault="006074F2" w:rsidP="005D5332">
            <w:pPr>
              <w:pStyle w:val="GCCSubclause"/>
              <w:spacing w:before="120"/>
              <w:jc w:val="both"/>
              <w:rPr>
                <w:rFonts w:ascii="Cambria" w:hAnsi="Cambria"/>
                <w:bCs/>
                <w:lang w:val="ro-RO" w:bidi="en-US"/>
              </w:rPr>
            </w:pPr>
            <w:r w:rsidRPr="0077271C">
              <w:rPr>
                <w:rFonts w:ascii="Cambria" w:hAnsi="Cambria"/>
                <w:bCs/>
                <w:lang w:val="ro-RO" w:bidi="en-US"/>
              </w:rPr>
              <w:t>Cu excepția cazului în care se prevede</w:t>
            </w:r>
            <w:r w:rsidR="00162577" w:rsidRPr="0077271C">
              <w:rPr>
                <w:rFonts w:ascii="Cambria" w:hAnsi="Cambria"/>
                <w:bCs/>
                <w:lang w:val="ro-RO" w:bidi="en-US"/>
              </w:rPr>
              <w:t xml:space="preserve"> a</w:t>
            </w:r>
            <w:r w:rsidR="00B4011E" w:rsidRPr="0077271C">
              <w:rPr>
                <w:rFonts w:ascii="Cambria" w:hAnsi="Cambria"/>
                <w:bCs/>
                <w:lang w:val="ro-RO" w:bidi="en-US"/>
              </w:rPr>
              <w:t>l</w:t>
            </w:r>
            <w:r w:rsidRPr="0077271C">
              <w:rPr>
                <w:rFonts w:ascii="Cambria" w:hAnsi="Cambria"/>
                <w:bCs/>
                <w:lang w:val="ro-RO" w:bidi="en-US"/>
              </w:rPr>
              <w:t>tfel în contract, f</w:t>
            </w:r>
            <w:r w:rsidR="004C4964" w:rsidRPr="0077271C">
              <w:rPr>
                <w:rFonts w:ascii="Cambria" w:hAnsi="Cambria"/>
                <w:bCs/>
                <w:lang w:val="ro-RO" w:bidi="en-US"/>
              </w:rPr>
              <w:t xml:space="preserve">urnizorul garantează că bunurile furnizate în temeiul contractului sunt noi, neutilizate, </w:t>
            </w:r>
            <w:r w:rsidRPr="0077271C">
              <w:rPr>
                <w:rFonts w:ascii="Cambria" w:hAnsi="Cambria"/>
                <w:bCs/>
                <w:lang w:val="ro-RO" w:bidi="en-US"/>
              </w:rPr>
              <w:t>modele</w:t>
            </w:r>
            <w:r w:rsidR="00B4011E" w:rsidRPr="0077271C">
              <w:rPr>
                <w:rFonts w:ascii="Cambria" w:hAnsi="Cambria"/>
                <w:bCs/>
                <w:lang w:val="ro-RO" w:bidi="en-US"/>
              </w:rPr>
              <w:t>le</w:t>
            </w:r>
            <w:r w:rsidRPr="0077271C">
              <w:rPr>
                <w:rFonts w:ascii="Cambria" w:hAnsi="Cambria"/>
                <w:bCs/>
                <w:lang w:val="ro-RO" w:bidi="en-US"/>
              </w:rPr>
              <w:t xml:space="preserve"> fiind </w:t>
            </w:r>
            <w:r w:rsidR="004C4964" w:rsidRPr="0077271C">
              <w:rPr>
                <w:rFonts w:ascii="Cambria" w:hAnsi="Cambria"/>
                <w:bCs/>
                <w:lang w:val="ro-RO" w:bidi="en-US"/>
              </w:rPr>
              <w:t xml:space="preserve">dintre cele mai recente sau </w:t>
            </w:r>
            <w:r w:rsidRPr="0077271C">
              <w:rPr>
                <w:rFonts w:ascii="Cambria" w:hAnsi="Cambria"/>
                <w:bCs/>
                <w:lang w:val="ro-RO" w:bidi="en-US"/>
              </w:rPr>
              <w:t>reactualizate</w:t>
            </w:r>
            <w:r w:rsidR="004C4964" w:rsidRPr="0077271C">
              <w:rPr>
                <w:rFonts w:ascii="Cambria" w:hAnsi="Cambria"/>
                <w:bCs/>
                <w:lang w:val="ro-RO" w:bidi="en-US"/>
              </w:rPr>
              <w:t xml:space="preserve"> și că încorporează toate îmbunătățirile recente </w:t>
            </w:r>
            <w:r w:rsidRPr="0077271C">
              <w:rPr>
                <w:rFonts w:ascii="Cambria" w:hAnsi="Cambria"/>
                <w:bCs/>
                <w:lang w:val="ro-RO" w:bidi="en-US"/>
              </w:rPr>
              <w:t>ca proiect</w:t>
            </w:r>
            <w:r w:rsidR="004C4964" w:rsidRPr="0077271C">
              <w:rPr>
                <w:rFonts w:ascii="Cambria" w:hAnsi="Cambria"/>
                <w:bCs/>
                <w:lang w:val="ro-RO" w:bidi="en-US"/>
              </w:rPr>
              <w:t xml:space="preserve"> și </w:t>
            </w:r>
            <w:r w:rsidRPr="0077271C">
              <w:rPr>
                <w:rFonts w:ascii="Cambria" w:hAnsi="Cambria"/>
                <w:bCs/>
                <w:lang w:val="ro-RO" w:bidi="en-US"/>
              </w:rPr>
              <w:t xml:space="preserve">ca </w:t>
            </w:r>
            <w:r w:rsidR="004C4964" w:rsidRPr="0077271C">
              <w:rPr>
                <w:rFonts w:ascii="Cambria" w:hAnsi="Cambria"/>
                <w:bCs/>
                <w:lang w:val="ro-RO" w:bidi="en-US"/>
              </w:rPr>
              <w:t>materiale. Furnizorul garantează</w:t>
            </w:r>
            <w:r w:rsidRPr="0077271C">
              <w:rPr>
                <w:rFonts w:ascii="Cambria" w:hAnsi="Cambria"/>
                <w:bCs/>
                <w:lang w:val="ro-RO" w:bidi="en-US"/>
              </w:rPr>
              <w:t>, totodată,</w:t>
            </w:r>
            <w:r w:rsidR="004C4964" w:rsidRPr="0077271C">
              <w:rPr>
                <w:rFonts w:ascii="Cambria" w:hAnsi="Cambria"/>
                <w:bCs/>
                <w:lang w:val="ro-RO" w:bidi="en-US"/>
              </w:rPr>
              <w:t xml:space="preserve"> că toate bunurile furnizate în temeiul prezentului contract nu </w:t>
            </w:r>
            <w:r w:rsidR="005B497F" w:rsidRPr="0077271C">
              <w:rPr>
                <w:rFonts w:ascii="Cambria" w:hAnsi="Cambria"/>
                <w:bCs/>
                <w:lang w:val="ro-RO" w:bidi="en-US"/>
              </w:rPr>
              <w:t xml:space="preserve">trebuie să aibă </w:t>
            </w:r>
            <w:r w:rsidR="004C4964" w:rsidRPr="0077271C">
              <w:rPr>
                <w:rFonts w:ascii="Cambria" w:hAnsi="Cambria"/>
                <w:bCs/>
                <w:lang w:val="ro-RO" w:bidi="en-US"/>
              </w:rPr>
              <w:t>niciun defect</w:t>
            </w:r>
            <w:r w:rsidR="005B497F" w:rsidRPr="0077271C">
              <w:rPr>
                <w:rFonts w:ascii="Cambria" w:hAnsi="Cambria"/>
                <w:bCs/>
                <w:lang w:val="ro-RO" w:bidi="en-US"/>
              </w:rPr>
              <w:t xml:space="preserve"> </w:t>
            </w:r>
            <w:r w:rsidR="004C4964" w:rsidRPr="0077271C">
              <w:rPr>
                <w:rFonts w:ascii="Cambria" w:hAnsi="Cambria"/>
                <w:bCs/>
                <w:lang w:val="ro-RO" w:bidi="en-US"/>
              </w:rPr>
              <w:t xml:space="preserve"> care </w:t>
            </w:r>
            <w:r w:rsidR="005B497F" w:rsidRPr="0077271C">
              <w:rPr>
                <w:rFonts w:ascii="Cambria" w:hAnsi="Cambria"/>
                <w:bCs/>
                <w:lang w:val="ro-RO" w:bidi="en-US"/>
              </w:rPr>
              <w:t xml:space="preserve">să rezulte </w:t>
            </w:r>
            <w:r w:rsidR="004C4964" w:rsidRPr="0077271C">
              <w:rPr>
                <w:rFonts w:ascii="Cambria" w:hAnsi="Cambria"/>
                <w:bCs/>
                <w:lang w:val="ro-RO" w:bidi="en-US"/>
              </w:rPr>
              <w:t>din proiectare,</w:t>
            </w:r>
            <w:r w:rsidR="00B4011E" w:rsidRPr="0077271C">
              <w:rPr>
                <w:rFonts w:ascii="Cambria" w:hAnsi="Cambria"/>
                <w:bCs/>
                <w:lang w:val="ro-RO" w:bidi="en-US"/>
              </w:rPr>
              <w:t xml:space="preserve"> </w:t>
            </w:r>
            <w:r w:rsidR="005B497F" w:rsidRPr="0077271C">
              <w:rPr>
                <w:rFonts w:ascii="Cambria" w:hAnsi="Cambria"/>
                <w:bCs/>
                <w:lang w:val="ro-RO" w:bidi="en-US"/>
              </w:rPr>
              <w:t xml:space="preserve">din </w:t>
            </w:r>
            <w:r w:rsidR="004C4964" w:rsidRPr="0077271C">
              <w:rPr>
                <w:rFonts w:ascii="Cambria" w:hAnsi="Cambria"/>
                <w:bCs/>
                <w:lang w:val="ro-RO" w:bidi="en-US"/>
              </w:rPr>
              <w:t xml:space="preserve">materiale sau manoperă (cu excepția cazului în care proiectarea și/sau materialul este cerut </w:t>
            </w:r>
            <w:r w:rsidR="005B497F" w:rsidRPr="0077271C">
              <w:rPr>
                <w:rFonts w:ascii="Cambria" w:hAnsi="Cambria"/>
                <w:bCs/>
                <w:lang w:val="ro-RO" w:bidi="en-US"/>
              </w:rPr>
              <w:t>explicit în</w:t>
            </w:r>
            <w:r w:rsidR="004C4964" w:rsidRPr="0077271C">
              <w:rPr>
                <w:rFonts w:ascii="Cambria" w:hAnsi="Cambria"/>
                <w:bCs/>
                <w:lang w:val="ro-RO" w:bidi="en-US"/>
              </w:rPr>
              <w:t xml:space="preserve"> specificațiile cumpărătorului)</w:t>
            </w:r>
            <w:r w:rsidR="00B4011E" w:rsidRPr="0077271C">
              <w:rPr>
                <w:rFonts w:ascii="Cambria" w:hAnsi="Cambria"/>
                <w:bCs/>
                <w:lang w:val="ro-RO" w:bidi="en-US"/>
              </w:rPr>
              <w:t xml:space="preserve">, </w:t>
            </w:r>
            <w:r w:rsidR="004C4964" w:rsidRPr="0077271C">
              <w:rPr>
                <w:rFonts w:ascii="Cambria" w:hAnsi="Cambria"/>
                <w:bCs/>
                <w:lang w:val="ro-RO" w:bidi="en-US"/>
              </w:rPr>
              <w:t>din</w:t>
            </w:r>
            <w:r w:rsidR="00B4011E" w:rsidRPr="0077271C">
              <w:rPr>
                <w:rFonts w:ascii="Cambria" w:hAnsi="Cambria"/>
                <w:bCs/>
                <w:lang w:val="ro-RO" w:bidi="en-US"/>
              </w:rPr>
              <w:t>tr-o</w:t>
            </w:r>
            <w:r w:rsidR="004C4964" w:rsidRPr="0077271C">
              <w:rPr>
                <w:rFonts w:ascii="Cambria" w:hAnsi="Cambria"/>
                <w:bCs/>
                <w:lang w:val="ro-RO" w:bidi="en-US"/>
              </w:rPr>
              <w:t xml:space="preserve"> ac</w:t>
            </w:r>
            <w:r w:rsidR="005B497F" w:rsidRPr="0077271C">
              <w:rPr>
                <w:rFonts w:ascii="Cambria" w:hAnsi="Cambria"/>
                <w:bCs/>
                <w:lang w:val="ro-RO" w:bidi="en-US"/>
              </w:rPr>
              <w:t>țiune</w:t>
            </w:r>
            <w:r w:rsidR="004C4964" w:rsidRPr="0077271C">
              <w:rPr>
                <w:rFonts w:ascii="Cambria" w:hAnsi="Cambria"/>
                <w:bCs/>
                <w:lang w:val="ro-RO" w:bidi="en-US"/>
              </w:rPr>
              <w:t xml:space="preserve"> sau omisiune a furnizorului </w:t>
            </w:r>
            <w:r w:rsidR="005B497F" w:rsidRPr="0077271C">
              <w:rPr>
                <w:rFonts w:ascii="Cambria" w:hAnsi="Cambria"/>
                <w:bCs/>
                <w:lang w:val="ro-RO" w:bidi="en-US"/>
              </w:rPr>
              <w:t xml:space="preserve">sau </w:t>
            </w:r>
            <w:r w:rsidR="004C4964" w:rsidRPr="0077271C">
              <w:rPr>
                <w:rFonts w:ascii="Cambria" w:hAnsi="Cambria"/>
                <w:bCs/>
                <w:lang w:val="ro-RO" w:bidi="en-US"/>
              </w:rPr>
              <w:t xml:space="preserve">care pot </w:t>
            </w:r>
            <w:r w:rsidR="005B497F" w:rsidRPr="0077271C">
              <w:rPr>
                <w:rFonts w:ascii="Cambria" w:hAnsi="Cambria"/>
                <w:bCs/>
                <w:lang w:val="ro-RO" w:bidi="en-US"/>
              </w:rPr>
              <w:t>apărea</w:t>
            </w:r>
            <w:r w:rsidR="004C4964" w:rsidRPr="0077271C">
              <w:rPr>
                <w:rFonts w:ascii="Cambria" w:hAnsi="Cambria"/>
                <w:bCs/>
                <w:lang w:val="ro-RO" w:bidi="en-US"/>
              </w:rPr>
              <w:t xml:space="preserve"> în condiții normale de utilizare </w:t>
            </w:r>
            <w:r w:rsidR="005B497F" w:rsidRPr="0077271C">
              <w:rPr>
                <w:rFonts w:ascii="Cambria" w:hAnsi="Cambria"/>
                <w:bCs/>
                <w:lang w:val="ro-RO" w:bidi="en-US"/>
              </w:rPr>
              <w:t>(</w:t>
            </w:r>
            <w:r w:rsidR="004C4964" w:rsidRPr="0077271C">
              <w:rPr>
                <w:rFonts w:ascii="Cambria" w:hAnsi="Cambria"/>
                <w:bCs/>
                <w:lang w:val="ro-RO" w:bidi="en-US"/>
              </w:rPr>
              <w:t>a bunurilor furnizate</w:t>
            </w:r>
            <w:r w:rsidR="005B497F" w:rsidRPr="0077271C">
              <w:rPr>
                <w:rFonts w:ascii="Cambria" w:hAnsi="Cambria"/>
                <w:bCs/>
                <w:lang w:val="ro-RO" w:bidi="en-US"/>
              </w:rPr>
              <w:t>)</w:t>
            </w:r>
            <w:r w:rsidR="004C4964" w:rsidRPr="0077271C">
              <w:rPr>
                <w:rFonts w:ascii="Cambria" w:hAnsi="Cambria"/>
                <w:bCs/>
                <w:lang w:val="ro-RO" w:bidi="en-US"/>
              </w:rPr>
              <w:t xml:space="preserve"> în condițiile predominante </w:t>
            </w:r>
            <w:r w:rsidR="005B497F" w:rsidRPr="0077271C">
              <w:rPr>
                <w:rFonts w:ascii="Cambria" w:hAnsi="Cambria"/>
                <w:bCs/>
                <w:lang w:val="ro-RO" w:bidi="en-US"/>
              </w:rPr>
              <w:t>din</w:t>
            </w:r>
            <w:r w:rsidR="004C4964" w:rsidRPr="0077271C">
              <w:rPr>
                <w:rFonts w:ascii="Cambria" w:hAnsi="Cambria"/>
                <w:bCs/>
                <w:lang w:val="ro-RO" w:bidi="en-US"/>
              </w:rPr>
              <w:t xml:space="preserve"> țara cumpărătorului.</w:t>
            </w:r>
          </w:p>
          <w:p w14:paraId="1140C225" w14:textId="1CEF8F13" w:rsidR="004C4964" w:rsidRPr="0077271C" w:rsidRDefault="005B497F" w:rsidP="005D5332">
            <w:pPr>
              <w:pStyle w:val="GCCSubclause"/>
              <w:spacing w:before="120"/>
              <w:jc w:val="both"/>
              <w:rPr>
                <w:rFonts w:ascii="Cambria" w:hAnsi="Cambria"/>
                <w:bCs/>
                <w:lang w:val="ro-RO" w:bidi="en-US"/>
              </w:rPr>
            </w:pPr>
            <w:r w:rsidRPr="0077271C">
              <w:rPr>
                <w:rFonts w:ascii="Cambria" w:hAnsi="Cambria"/>
                <w:bCs/>
                <w:lang w:val="ro-RO" w:bidi="en-US"/>
              </w:rPr>
              <w:t>Dacă nu se specifică</w:t>
            </w:r>
            <w:r w:rsidR="00162577" w:rsidRPr="0077271C">
              <w:rPr>
                <w:rFonts w:ascii="Cambria" w:hAnsi="Cambria"/>
                <w:bCs/>
                <w:lang w:val="ro-RO" w:bidi="en-US"/>
              </w:rPr>
              <w:t xml:space="preserve"> a</w:t>
            </w:r>
            <w:r w:rsidR="00B4011E" w:rsidRPr="0077271C">
              <w:rPr>
                <w:rFonts w:ascii="Cambria" w:hAnsi="Cambria"/>
                <w:bCs/>
                <w:lang w:val="ro-RO" w:bidi="en-US"/>
              </w:rPr>
              <w:t>l</w:t>
            </w:r>
            <w:r w:rsidRPr="0077271C">
              <w:rPr>
                <w:rFonts w:ascii="Cambria" w:hAnsi="Cambria"/>
                <w:bCs/>
                <w:lang w:val="ro-RO" w:bidi="en-US"/>
              </w:rPr>
              <w:t xml:space="preserve">tfel în </w:t>
            </w:r>
            <w:r w:rsidR="00B4011E" w:rsidRPr="0077271C">
              <w:rPr>
                <w:rFonts w:ascii="Cambria" w:hAnsi="Cambria"/>
                <w:bCs/>
                <w:lang w:val="ro-RO" w:bidi="en-US"/>
              </w:rPr>
              <w:t>SCC</w:t>
            </w:r>
            <w:r w:rsidRPr="0077271C">
              <w:rPr>
                <w:rFonts w:ascii="Cambria" w:hAnsi="Cambria"/>
                <w:bCs/>
                <w:lang w:val="ro-RO" w:bidi="en-US"/>
              </w:rPr>
              <w:t>, a</w:t>
            </w:r>
            <w:r w:rsidR="004C4964" w:rsidRPr="0077271C">
              <w:rPr>
                <w:rFonts w:ascii="Cambria" w:hAnsi="Cambria"/>
                <w:bCs/>
                <w:lang w:val="ro-RO" w:bidi="en-US"/>
              </w:rPr>
              <w:t xml:space="preserve">ceastă garanție </w:t>
            </w:r>
            <w:r w:rsidRPr="0077271C">
              <w:rPr>
                <w:rFonts w:ascii="Cambria" w:hAnsi="Cambria"/>
                <w:bCs/>
                <w:lang w:val="ro-RO" w:bidi="en-US"/>
              </w:rPr>
              <w:t>trebuie să</w:t>
            </w:r>
            <w:r w:rsidR="004C4964" w:rsidRPr="0077271C">
              <w:rPr>
                <w:rFonts w:ascii="Cambria" w:hAnsi="Cambria"/>
                <w:bCs/>
                <w:lang w:val="ro-RO" w:bidi="en-US"/>
              </w:rPr>
              <w:t xml:space="preserve"> rămân</w:t>
            </w:r>
            <w:r w:rsidRPr="0077271C">
              <w:rPr>
                <w:rFonts w:ascii="Cambria" w:hAnsi="Cambria"/>
                <w:bCs/>
                <w:lang w:val="ro-RO" w:bidi="en-US"/>
              </w:rPr>
              <w:t>ă</w:t>
            </w:r>
            <w:r w:rsidR="004C4964" w:rsidRPr="0077271C">
              <w:rPr>
                <w:rFonts w:ascii="Cambria" w:hAnsi="Cambria"/>
                <w:bCs/>
                <w:lang w:val="ro-RO" w:bidi="en-US"/>
              </w:rPr>
              <w:t xml:space="preserve"> valabilă timp de douăsprezece (12) luni de la livrarea și acceptarea </w:t>
            </w:r>
            <w:r w:rsidRPr="0077271C">
              <w:rPr>
                <w:rFonts w:ascii="Cambria" w:hAnsi="Cambria"/>
                <w:bCs/>
                <w:lang w:val="ro-RO" w:bidi="en-US"/>
              </w:rPr>
              <w:t>bunurilor</w:t>
            </w:r>
            <w:r w:rsidR="004C4964" w:rsidRPr="0077271C">
              <w:rPr>
                <w:rFonts w:ascii="Cambria" w:hAnsi="Cambria"/>
                <w:bCs/>
                <w:lang w:val="ro-RO" w:bidi="en-US"/>
              </w:rPr>
              <w:t xml:space="preserve"> sau a oricărei părți a acest</w:t>
            </w:r>
            <w:r w:rsidRPr="0077271C">
              <w:rPr>
                <w:rFonts w:ascii="Cambria" w:hAnsi="Cambria"/>
                <w:bCs/>
                <w:lang w:val="ro-RO" w:bidi="en-US"/>
              </w:rPr>
              <w:t>ora</w:t>
            </w:r>
            <w:r w:rsidR="004C4964" w:rsidRPr="0077271C">
              <w:rPr>
                <w:rFonts w:ascii="Cambria" w:hAnsi="Cambria"/>
                <w:bCs/>
                <w:lang w:val="ro-RO" w:bidi="en-US"/>
              </w:rPr>
              <w:t xml:space="preserve"> la destinația finală indicată în contract sau </w:t>
            </w:r>
            <w:r w:rsidRPr="0077271C">
              <w:rPr>
                <w:rFonts w:ascii="Cambria" w:hAnsi="Cambria"/>
                <w:bCs/>
                <w:lang w:val="ro-RO" w:bidi="en-US"/>
              </w:rPr>
              <w:t xml:space="preserve">timp de </w:t>
            </w:r>
            <w:r w:rsidR="004C4964" w:rsidRPr="0077271C">
              <w:rPr>
                <w:rFonts w:ascii="Cambria" w:hAnsi="Cambria"/>
                <w:bCs/>
                <w:lang w:val="ro-RO" w:bidi="en-US"/>
              </w:rPr>
              <w:t xml:space="preserve">optsprezece (18) luni </w:t>
            </w:r>
            <w:r w:rsidRPr="0077271C">
              <w:rPr>
                <w:rFonts w:ascii="Cambria" w:hAnsi="Cambria"/>
                <w:bCs/>
                <w:lang w:val="ro-RO" w:bidi="en-US"/>
              </w:rPr>
              <w:t xml:space="preserve">de la </w:t>
            </w:r>
            <w:r w:rsidR="004C4964" w:rsidRPr="0077271C">
              <w:rPr>
                <w:rFonts w:ascii="Cambria" w:hAnsi="Cambria"/>
                <w:bCs/>
                <w:lang w:val="ro-RO" w:bidi="en-US"/>
              </w:rPr>
              <w:t>data expedierii din portul sau locul de încărcare din țara</w:t>
            </w:r>
            <w:r w:rsidRPr="0077271C">
              <w:rPr>
                <w:rFonts w:ascii="Cambria" w:hAnsi="Cambria"/>
                <w:bCs/>
                <w:lang w:val="ro-RO" w:bidi="en-US"/>
              </w:rPr>
              <w:t xml:space="preserve"> de origine</w:t>
            </w:r>
            <w:r w:rsidR="004C4964" w:rsidRPr="0077271C">
              <w:rPr>
                <w:rFonts w:ascii="Cambria" w:hAnsi="Cambria"/>
                <w:bCs/>
                <w:lang w:val="ro-RO" w:bidi="en-US"/>
              </w:rPr>
              <w:t>, oricare dintre perioade se încheie mai devreme.</w:t>
            </w:r>
          </w:p>
          <w:p w14:paraId="7C64CA26" w14:textId="02E58DF2" w:rsidR="004C4964" w:rsidRPr="0077271C" w:rsidRDefault="004C4964" w:rsidP="005D5332">
            <w:pPr>
              <w:pStyle w:val="GCCSubclause"/>
              <w:spacing w:before="120"/>
              <w:jc w:val="both"/>
              <w:rPr>
                <w:rFonts w:ascii="Cambria" w:hAnsi="Cambria"/>
                <w:bCs/>
                <w:lang w:val="ro-RO" w:bidi="en-US"/>
              </w:rPr>
            </w:pPr>
            <w:r w:rsidRPr="0077271C">
              <w:rPr>
                <w:rFonts w:ascii="Cambria" w:hAnsi="Cambria"/>
                <w:bCs/>
                <w:lang w:val="ro-RO" w:bidi="en-US"/>
              </w:rPr>
              <w:t>Cumpărătorul trebuie să notifice prompt</w:t>
            </w:r>
            <w:r w:rsidR="005B497F" w:rsidRPr="0077271C">
              <w:rPr>
                <w:rFonts w:ascii="Cambria" w:hAnsi="Cambria"/>
                <w:bCs/>
                <w:lang w:val="ro-RO" w:bidi="en-US"/>
              </w:rPr>
              <w:t xml:space="preserve"> și în scris </w:t>
            </w:r>
            <w:r w:rsidRPr="0077271C">
              <w:rPr>
                <w:rFonts w:ascii="Cambria" w:hAnsi="Cambria"/>
                <w:bCs/>
                <w:lang w:val="ro-RO" w:bidi="en-US"/>
              </w:rPr>
              <w:t>furnizorul cu privire la orice reclamații care decurg din această garanție.</w:t>
            </w:r>
          </w:p>
          <w:p w14:paraId="41AC034C" w14:textId="64AEF9B4" w:rsidR="004C4964" w:rsidRPr="0077271C" w:rsidRDefault="004C4964" w:rsidP="005D5332">
            <w:pPr>
              <w:pStyle w:val="GCCSubclause"/>
              <w:spacing w:before="120"/>
              <w:jc w:val="both"/>
              <w:rPr>
                <w:rFonts w:ascii="Cambria" w:hAnsi="Cambria"/>
                <w:bCs/>
                <w:lang w:val="ro-RO" w:bidi="en-US"/>
              </w:rPr>
            </w:pPr>
            <w:r w:rsidRPr="0077271C">
              <w:rPr>
                <w:rFonts w:ascii="Cambria" w:hAnsi="Cambria"/>
                <w:bCs/>
                <w:lang w:val="ro-RO" w:bidi="en-US"/>
              </w:rPr>
              <w:t xml:space="preserve">La primirea unei astfel de notificări, furnizorul trebuie, în termenul specificat în SCC și cu </w:t>
            </w:r>
            <w:r w:rsidR="005B497F" w:rsidRPr="0077271C">
              <w:rPr>
                <w:rFonts w:ascii="Cambria" w:hAnsi="Cambria"/>
                <w:bCs/>
                <w:lang w:val="ro-RO" w:bidi="en-US"/>
              </w:rPr>
              <w:t>cât mai repede posibil (</w:t>
            </w:r>
            <w:r w:rsidRPr="0077271C">
              <w:rPr>
                <w:rFonts w:ascii="Cambria" w:hAnsi="Cambria"/>
                <w:bCs/>
                <w:lang w:val="ro-RO" w:bidi="en-US"/>
              </w:rPr>
              <w:t>rezonabil</w:t>
            </w:r>
            <w:r w:rsidR="005B497F" w:rsidRPr="0077271C">
              <w:rPr>
                <w:rFonts w:ascii="Cambria" w:hAnsi="Cambria"/>
                <w:bCs/>
                <w:lang w:val="ro-RO" w:bidi="en-US"/>
              </w:rPr>
              <w:t>)</w:t>
            </w:r>
            <w:r w:rsidRPr="0077271C">
              <w:rPr>
                <w:rFonts w:ascii="Cambria" w:hAnsi="Cambria"/>
                <w:bCs/>
                <w:lang w:val="ro-RO" w:bidi="en-US"/>
              </w:rPr>
              <w:t>, să repare sau să înlocuiască bunurile sau părțile acestora</w:t>
            </w:r>
            <w:r w:rsidR="005B497F" w:rsidRPr="0077271C">
              <w:rPr>
                <w:rFonts w:ascii="Cambria" w:hAnsi="Cambria"/>
                <w:bCs/>
                <w:lang w:val="ro-RO" w:bidi="en-US"/>
              </w:rPr>
              <w:t xml:space="preserve"> care sunt defecte</w:t>
            </w:r>
            <w:r w:rsidRPr="0077271C">
              <w:rPr>
                <w:rFonts w:ascii="Cambria" w:hAnsi="Cambria"/>
                <w:bCs/>
                <w:lang w:val="ro-RO" w:bidi="en-US"/>
              </w:rPr>
              <w:t xml:space="preserve">, fără </w:t>
            </w:r>
            <w:r w:rsidR="005B497F" w:rsidRPr="0077271C">
              <w:rPr>
                <w:rFonts w:ascii="Cambria" w:hAnsi="Cambria"/>
                <w:bCs/>
                <w:lang w:val="ro-RO" w:bidi="en-US"/>
              </w:rPr>
              <w:t xml:space="preserve">niciun fel de costuri </w:t>
            </w:r>
            <w:r w:rsidRPr="0077271C">
              <w:rPr>
                <w:rFonts w:ascii="Cambria" w:hAnsi="Cambria"/>
                <w:bCs/>
                <w:lang w:val="ro-RO" w:bidi="en-US"/>
              </w:rPr>
              <w:t>pentru cumpărător.</w:t>
            </w:r>
          </w:p>
          <w:p w14:paraId="5A9B4C4F" w14:textId="49A4455E" w:rsidR="00436EED" w:rsidRPr="0077271C" w:rsidRDefault="004C4964" w:rsidP="00B4011E">
            <w:pPr>
              <w:pStyle w:val="GCCSubclause"/>
              <w:spacing w:before="120"/>
              <w:jc w:val="both"/>
              <w:rPr>
                <w:rFonts w:ascii="Cambria" w:hAnsi="Cambria"/>
                <w:bCs/>
                <w:lang w:val="ro-RO" w:bidi="en-US"/>
              </w:rPr>
            </w:pPr>
            <w:r w:rsidRPr="0077271C">
              <w:rPr>
                <w:rFonts w:ascii="Cambria" w:hAnsi="Cambria"/>
                <w:bCs/>
                <w:lang w:val="ro-RO" w:bidi="en-US"/>
              </w:rPr>
              <w:t xml:space="preserve">În cazul în care furnizorul, după ce a fost notificat, nu reușește să remedieze defectul (defectele) în termenul specificat în </w:t>
            </w:r>
            <w:r w:rsidR="005B497F" w:rsidRPr="0077271C">
              <w:rPr>
                <w:rFonts w:ascii="Cambria" w:hAnsi="Cambria"/>
                <w:bCs/>
                <w:lang w:val="ro-RO" w:bidi="en-US"/>
              </w:rPr>
              <w:t>S</w:t>
            </w:r>
            <w:r w:rsidRPr="0077271C">
              <w:rPr>
                <w:rFonts w:ascii="Cambria" w:hAnsi="Cambria"/>
                <w:bCs/>
                <w:lang w:val="ro-RO" w:bidi="en-US"/>
              </w:rPr>
              <w:t>CC, cumpărătorul poate continua să ia</w:t>
            </w:r>
            <w:r w:rsidR="00162577" w:rsidRPr="0077271C">
              <w:rPr>
                <w:rFonts w:ascii="Cambria" w:hAnsi="Cambria"/>
                <w:bCs/>
                <w:lang w:val="ro-RO" w:bidi="en-US"/>
              </w:rPr>
              <w:t xml:space="preserve"> a</w:t>
            </w:r>
            <w:r w:rsidR="00B4011E" w:rsidRPr="0077271C">
              <w:rPr>
                <w:rFonts w:ascii="Cambria" w:hAnsi="Cambria"/>
                <w:bCs/>
                <w:lang w:val="ro-RO" w:bidi="en-US"/>
              </w:rPr>
              <w:t>l</w:t>
            </w:r>
            <w:r w:rsidR="005B497F" w:rsidRPr="0077271C">
              <w:rPr>
                <w:rFonts w:ascii="Cambria" w:hAnsi="Cambria"/>
                <w:bCs/>
                <w:lang w:val="ro-RO" w:bidi="en-US"/>
              </w:rPr>
              <w:t xml:space="preserve">te </w:t>
            </w:r>
            <w:r w:rsidRPr="0077271C">
              <w:rPr>
                <w:rFonts w:ascii="Cambria" w:hAnsi="Cambria"/>
                <w:bCs/>
                <w:lang w:val="ro-RO" w:bidi="en-US"/>
              </w:rPr>
              <w:t>măsuri de remediere necesare pe riscul și cheltui</w:t>
            </w:r>
            <w:r w:rsidR="005B497F" w:rsidRPr="0077271C">
              <w:rPr>
                <w:rFonts w:ascii="Cambria" w:hAnsi="Cambria"/>
                <w:bCs/>
                <w:lang w:val="ro-RO" w:bidi="en-US"/>
              </w:rPr>
              <w:t>ala</w:t>
            </w:r>
            <w:r w:rsidRPr="0077271C">
              <w:rPr>
                <w:rFonts w:ascii="Cambria" w:hAnsi="Cambria"/>
                <w:bCs/>
                <w:lang w:val="ro-RO" w:bidi="en-US"/>
              </w:rPr>
              <w:t xml:space="preserve"> furnizorului și fără a </w:t>
            </w:r>
            <w:r w:rsidR="005B497F" w:rsidRPr="0077271C">
              <w:rPr>
                <w:rFonts w:ascii="Cambria" w:hAnsi="Cambria"/>
                <w:bCs/>
                <w:lang w:val="ro-RO" w:bidi="en-US"/>
              </w:rPr>
              <w:t>prejudicia,</w:t>
            </w:r>
            <w:r w:rsidRPr="0077271C">
              <w:rPr>
                <w:rFonts w:ascii="Cambria" w:hAnsi="Cambria"/>
                <w:bCs/>
                <w:lang w:val="ro-RO" w:bidi="en-US"/>
              </w:rPr>
              <w:t xml:space="preserve"> </w:t>
            </w:r>
            <w:r w:rsidR="005B497F" w:rsidRPr="0077271C">
              <w:rPr>
                <w:rFonts w:ascii="Cambria" w:hAnsi="Cambria"/>
                <w:bCs/>
                <w:lang w:val="ro-RO" w:bidi="en-US"/>
              </w:rPr>
              <w:t>în temeiul contractului,</w:t>
            </w:r>
            <w:r w:rsidR="00162577" w:rsidRPr="0077271C">
              <w:rPr>
                <w:rFonts w:ascii="Cambria" w:hAnsi="Cambria"/>
                <w:bCs/>
                <w:lang w:val="ro-RO" w:bidi="en-US"/>
              </w:rPr>
              <w:t xml:space="preserve"> a</w:t>
            </w:r>
            <w:r w:rsidR="00B4011E" w:rsidRPr="0077271C">
              <w:rPr>
                <w:rFonts w:ascii="Cambria" w:hAnsi="Cambria"/>
                <w:bCs/>
                <w:lang w:val="ro-RO" w:bidi="en-US"/>
              </w:rPr>
              <w:t>l</w:t>
            </w:r>
            <w:r w:rsidRPr="0077271C">
              <w:rPr>
                <w:rFonts w:ascii="Cambria" w:hAnsi="Cambria"/>
                <w:bCs/>
                <w:lang w:val="ro-RO" w:bidi="en-US"/>
              </w:rPr>
              <w:t>te drepturi</w:t>
            </w:r>
            <w:r w:rsidR="00162577" w:rsidRPr="0077271C">
              <w:rPr>
                <w:rFonts w:ascii="Cambria" w:hAnsi="Cambria"/>
                <w:bCs/>
                <w:lang w:val="ro-RO" w:bidi="en-US"/>
              </w:rPr>
              <w:t xml:space="preserve"> a</w:t>
            </w:r>
            <w:r w:rsidR="00B4011E" w:rsidRPr="0077271C">
              <w:rPr>
                <w:rFonts w:ascii="Cambria" w:hAnsi="Cambria"/>
                <w:bCs/>
                <w:lang w:val="ro-RO" w:bidi="en-US"/>
              </w:rPr>
              <w:t>l</w:t>
            </w:r>
            <w:r w:rsidR="005B497F" w:rsidRPr="0077271C">
              <w:rPr>
                <w:rFonts w:ascii="Cambria" w:hAnsi="Cambria"/>
                <w:bCs/>
                <w:lang w:val="ro-RO" w:bidi="en-US"/>
              </w:rPr>
              <w:t xml:space="preserve">e </w:t>
            </w:r>
            <w:r w:rsidRPr="0077271C">
              <w:rPr>
                <w:rFonts w:ascii="Cambria" w:hAnsi="Cambria"/>
                <w:bCs/>
                <w:lang w:val="ro-RO" w:bidi="en-US"/>
              </w:rPr>
              <w:t>cumpărătorul</w:t>
            </w:r>
            <w:r w:rsidR="005B497F" w:rsidRPr="0077271C">
              <w:rPr>
                <w:rFonts w:ascii="Cambria" w:hAnsi="Cambria"/>
                <w:bCs/>
                <w:lang w:val="ro-RO" w:bidi="en-US"/>
              </w:rPr>
              <w:t xml:space="preserve">ui împotriva </w:t>
            </w:r>
            <w:r w:rsidRPr="0077271C">
              <w:rPr>
                <w:rFonts w:ascii="Cambria" w:hAnsi="Cambria"/>
                <w:bCs/>
                <w:lang w:val="ro-RO" w:bidi="en-US"/>
              </w:rPr>
              <w:t>furnizor</w:t>
            </w:r>
            <w:r w:rsidR="005B497F" w:rsidRPr="0077271C">
              <w:rPr>
                <w:rFonts w:ascii="Cambria" w:hAnsi="Cambria"/>
                <w:bCs/>
                <w:lang w:val="ro-RO" w:bidi="en-US"/>
              </w:rPr>
              <w:t>ului</w:t>
            </w:r>
            <w:r w:rsidR="00D0716C" w:rsidRPr="0077271C">
              <w:rPr>
                <w:rFonts w:ascii="Cambria" w:hAnsi="Cambria"/>
                <w:bCs/>
                <w:lang w:val="ro-RO" w:bidi="en-US"/>
              </w:rPr>
              <w:t>.</w:t>
            </w:r>
          </w:p>
        </w:tc>
      </w:tr>
      <w:tr w:rsidR="00667DF3" w:rsidRPr="0077271C" w14:paraId="6785E061" w14:textId="77777777" w:rsidTr="00EA32D4">
        <w:trPr>
          <w:trHeight w:val="426"/>
        </w:trPr>
        <w:tc>
          <w:tcPr>
            <w:tcW w:w="1985" w:type="dxa"/>
          </w:tcPr>
          <w:p w14:paraId="0EC7CB2D" w14:textId="5A8C9993" w:rsidR="00667DF3" w:rsidRPr="0077271C" w:rsidRDefault="00667DF3" w:rsidP="005B497F">
            <w:pPr>
              <w:pStyle w:val="GCCClauses"/>
              <w:rPr>
                <w:rFonts w:ascii="Cambria" w:hAnsi="Cambria"/>
                <w:lang w:val="ro-RO" w:bidi="en-US"/>
              </w:rPr>
            </w:pPr>
            <w:bookmarkStart w:id="246" w:name="_Toc44943183"/>
            <w:bookmarkStart w:id="247" w:name="_Toc45027658"/>
            <w:bookmarkStart w:id="248" w:name="_Toc45028413"/>
            <w:bookmarkStart w:id="249" w:name="_Toc46388271"/>
            <w:r w:rsidRPr="0077271C">
              <w:rPr>
                <w:rFonts w:ascii="Cambria" w:hAnsi="Cambria"/>
                <w:lang w:val="ro-RO" w:bidi="en-US"/>
              </w:rPr>
              <w:t>P</w:t>
            </w:r>
            <w:r w:rsidR="005B497F" w:rsidRPr="0077271C">
              <w:rPr>
                <w:rFonts w:ascii="Cambria" w:hAnsi="Cambria"/>
                <w:lang w:val="ro-RO" w:bidi="en-US"/>
              </w:rPr>
              <w:t>lata</w:t>
            </w:r>
            <w:bookmarkEnd w:id="246"/>
            <w:bookmarkEnd w:id="247"/>
            <w:bookmarkEnd w:id="248"/>
            <w:bookmarkEnd w:id="249"/>
          </w:p>
        </w:tc>
        <w:tc>
          <w:tcPr>
            <w:tcW w:w="7833" w:type="dxa"/>
            <w:gridSpan w:val="2"/>
          </w:tcPr>
          <w:p w14:paraId="07A89EB2" w14:textId="3C033038" w:rsidR="004C4964" w:rsidRPr="0077271C" w:rsidRDefault="004C4964" w:rsidP="005D5332">
            <w:pPr>
              <w:pStyle w:val="GCCSubclause"/>
              <w:spacing w:before="120"/>
              <w:jc w:val="both"/>
              <w:rPr>
                <w:rFonts w:ascii="Cambria" w:hAnsi="Cambria"/>
                <w:lang w:val="ro-RO" w:bidi="en-US"/>
              </w:rPr>
            </w:pPr>
            <w:r w:rsidRPr="0077271C">
              <w:rPr>
                <w:rFonts w:ascii="Cambria" w:hAnsi="Cambria"/>
                <w:lang w:val="ro-RO" w:bidi="en-US"/>
              </w:rPr>
              <w:t xml:space="preserve">Metoda și condițiile </w:t>
            </w:r>
            <w:r w:rsidR="005D5332" w:rsidRPr="0077271C">
              <w:rPr>
                <w:rFonts w:ascii="Cambria" w:hAnsi="Cambria"/>
                <w:lang w:val="ro-RO" w:bidi="en-US"/>
              </w:rPr>
              <w:t xml:space="preserve">în </w:t>
            </w:r>
            <w:r w:rsidRPr="0077271C">
              <w:rPr>
                <w:rFonts w:ascii="Cambria" w:hAnsi="Cambria"/>
                <w:lang w:val="ro-RO" w:bidi="en-US"/>
              </w:rPr>
              <w:t xml:space="preserve">care trebuie efectuate </w:t>
            </w:r>
            <w:r w:rsidR="005D5332" w:rsidRPr="0077271C">
              <w:rPr>
                <w:rFonts w:ascii="Cambria" w:hAnsi="Cambria"/>
                <w:lang w:val="ro-RO" w:bidi="en-US"/>
              </w:rPr>
              <w:t xml:space="preserve">plățile către  </w:t>
            </w:r>
            <w:r w:rsidRPr="0077271C">
              <w:rPr>
                <w:rFonts w:ascii="Cambria" w:hAnsi="Cambria"/>
                <w:lang w:val="ro-RO" w:bidi="en-US"/>
              </w:rPr>
              <w:t xml:space="preserve">furnizor în temeiul prezentului contract </w:t>
            </w:r>
            <w:r w:rsidR="005D5332" w:rsidRPr="0077271C">
              <w:rPr>
                <w:rFonts w:ascii="Cambria" w:hAnsi="Cambria"/>
                <w:lang w:val="ro-RO" w:bidi="en-US"/>
              </w:rPr>
              <w:t>trebuie</w:t>
            </w:r>
            <w:r w:rsidRPr="0077271C">
              <w:rPr>
                <w:rFonts w:ascii="Cambria" w:hAnsi="Cambria"/>
                <w:lang w:val="ro-RO" w:bidi="en-US"/>
              </w:rPr>
              <w:t xml:space="preserve"> </w:t>
            </w:r>
            <w:r w:rsidRPr="0077271C">
              <w:rPr>
                <w:rFonts w:ascii="Cambria" w:hAnsi="Cambria"/>
                <w:b/>
                <w:lang w:val="ro-RO" w:bidi="en-US"/>
              </w:rPr>
              <w:t xml:space="preserve">specificate în </w:t>
            </w:r>
            <w:r w:rsidR="005D5332" w:rsidRPr="0077271C">
              <w:rPr>
                <w:rFonts w:ascii="Cambria" w:hAnsi="Cambria"/>
                <w:b/>
                <w:lang w:val="ro-RO" w:bidi="en-US"/>
              </w:rPr>
              <w:t>S</w:t>
            </w:r>
            <w:r w:rsidRPr="0077271C">
              <w:rPr>
                <w:rFonts w:ascii="Cambria" w:hAnsi="Cambria"/>
                <w:b/>
                <w:lang w:val="ro-RO" w:bidi="en-US"/>
              </w:rPr>
              <w:t>CC</w:t>
            </w:r>
            <w:r w:rsidRPr="0077271C">
              <w:rPr>
                <w:rFonts w:ascii="Cambria" w:hAnsi="Cambria"/>
                <w:lang w:val="ro-RO" w:bidi="en-US"/>
              </w:rPr>
              <w:t>.</w:t>
            </w:r>
          </w:p>
          <w:p w14:paraId="6ADCBB7F" w14:textId="3BF927DA" w:rsidR="004C4964" w:rsidRPr="0077271C" w:rsidRDefault="004C4964" w:rsidP="005D5332">
            <w:pPr>
              <w:pStyle w:val="GCCSubclause"/>
              <w:spacing w:before="120"/>
              <w:jc w:val="both"/>
              <w:rPr>
                <w:rFonts w:ascii="Cambria" w:hAnsi="Cambria"/>
                <w:lang w:val="ro-RO" w:bidi="en-US"/>
              </w:rPr>
            </w:pPr>
            <w:r w:rsidRPr="0077271C">
              <w:rPr>
                <w:rFonts w:ascii="Cambria" w:hAnsi="Cambria"/>
                <w:lang w:val="ro-RO" w:bidi="en-US"/>
              </w:rPr>
              <w:lastRenderedPageBreak/>
              <w:t>Solicit</w:t>
            </w:r>
            <w:r w:rsidR="005D5332" w:rsidRPr="0077271C">
              <w:rPr>
                <w:rFonts w:ascii="Cambria" w:hAnsi="Cambria"/>
                <w:lang w:val="ro-RO" w:bidi="en-US"/>
              </w:rPr>
              <w:t xml:space="preserve">ările </w:t>
            </w:r>
            <w:r w:rsidRPr="0077271C">
              <w:rPr>
                <w:rFonts w:ascii="Cambria" w:hAnsi="Cambria"/>
                <w:lang w:val="ro-RO" w:bidi="en-US"/>
              </w:rPr>
              <w:t>(cererile) de plată</w:t>
            </w:r>
            <w:r w:rsidR="00162577" w:rsidRPr="0077271C">
              <w:rPr>
                <w:rFonts w:ascii="Cambria" w:hAnsi="Cambria"/>
                <w:lang w:val="ro-RO" w:bidi="en-US"/>
              </w:rPr>
              <w:t xml:space="preserve"> a</w:t>
            </w:r>
            <w:r w:rsidR="00B4011E" w:rsidRPr="0077271C">
              <w:rPr>
                <w:rFonts w:ascii="Cambria" w:hAnsi="Cambria"/>
                <w:lang w:val="ro-RO" w:bidi="en-US"/>
              </w:rPr>
              <w:t>l</w:t>
            </w:r>
            <w:r w:rsidR="005D5332" w:rsidRPr="0077271C">
              <w:rPr>
                <w:rFonts w:ascii="Cambria" w:hAnsi="Cambria"/>
                <w:lang w:val="ro-RO" w:bidi="en-US"/>
              </w:rPr>
              <w:t>e</w:t>
            </w:r>
            <w:r w:rsidRPr="0077271C">
              <w:rPr>
                <w:rFonts w:ascii="Cambria" w:hAnsi="Cambria"/>
                <w:lang w:val="ro-RO" w:bidi="en-US"/>
              </w:rPr>
              <w:t xml:space="preserve"> furnizorului </w:t>
            </w:r>
            <w:r w:rsidR="005D5332" w:rsidRPr="0077271C">
              <w:rPr>
                <w:rFonts w:ascii="Cambria" w:hAnsi="Cambria"/>
                <w:lang w:val="ro-RO" w:bidi="en-US"/>
              </w:rPr>
              <w:t xml:space="preserve">trebuie </w:t>
            </w:r>
            <w:r w:rsidRPr="0077271C">
              <w:rPr>
                <w:rFonts w:ascii="Cambria" w:hAnsi="Cambria"/>
                <w:lang w:val="ro-RO" w:bidi="en-US"/>
              </w:rPr>
              <w:t xml:space="preserve"> adresat</w:t>
            </w:r>
            <w:r w:rsidR="005D5332" w:rsidRPr="0077271C">
              <w:rPr>
                <w:rFonts w:ascii="Cambria" w:hAnsi="Cambria"/>
                <w:lang w:val="ro-RO" w:bidi="en-US"/>
              </w:rPr>
              <w:t>e</w:t>
            </w:r>
            <w:r w:rsidRPr="0077271C">
              <w:rPr>
                <w:rFonts w:ascii="Cambria" w:hAnsi="Cambria"/>
                <w:lang w:val="ro-RO" w:bidi="en-US"/>
              </w:rPr>
              <w:t xml:space="preserve"> cumpărătorului în scris, însoțit</w:t>
            </w:r>
            <w:r w:rsidR="005D5332" w:rsidRPr="0077271C">
              <w:rPr>
                <w:rFonts w:ascii="Cambria" w:hAnsi="Cambria"/>
                <w:lang w:val="ro-RO" w:bidi="en-US"/>
              </w:rPr>
              <w:t>e</w:t>
            </w:r>
            <w:r w:rsidRPr="0077271C">
              <w:rPr>
                <w:rFonts w:ascii="Cambria" w:hAnsi="Cambria"/>
                <w:lang w:val="ro-RO" w:bidi="en-US"/>
              </w:rPr>
              <w:t xml:space="preserve"> de o factură care descrie, după caz, bunurile livrate și serviciile prestate, precum și de documentele </w:t>
            </w:r>
            <w:r w:rsidR="005D5332" w:rsidRPr="0077271C">
              <w:rPr>
                <w:rFonts w:ascii="Cambria" w:hAnsi="Cambria"/>
                <w:lang w:val="ro-RO" w:bidi="en-US"/>
              </w:rPr>
              <w:t xml:space="preserve">ce trebuie </w:t>
            </w:r>
            <w:r w:rsidRPr="0077271C">
              <w:rPr>
                <w:rFonts w:ascii="Cambria" w:hAnsi="Cambria"/>
                <w:lang w:val="ro-RO" w:bidi="en-US"/>
              </w:rPr>
              <w:t xml:space="preserve">prezentate în conformitate cu clauza 13 </w:t>
            </w:r>
            <w:r w:rsidR="005D5332" w:rsidRPr="0077271C">
              <w:rPr>
                <w:rFonts w:ascii="Cambria" w:hAnsi="Cambria"/>
                <w:lang w:val="ro-RO" w:bidi="en-US"/>
              </w:rPr>
              <w:t>din</w:t>
            </w:r>
            <w:r w:rsidRPr="0077271C">
              <w:rPr>
                <w:rFonts w:ascii="Cambria" w:hAnsi="Cambria"/>
                <w:lang w:val="ro-RO" w:bidi="en-US"/>
              </w:rPr>
              <w:t xml:space="preserve"> </w:t>
            </w:r>
            <w:r w:rsidR="005D5332" w:rsidRPr="0077271C">
              <w:rPr>
                <w:rFonts w:ascii="Cambria" w:hAnsi="Cambria"/>
                <w:lang w:val="ro-RO" w:bidi="en-US"/>
              </w:rPr>
              <w:t>G</w:t>
            </w:r>
            <w:r w:rsidRPr="0077271C">
              <w:rPr>
                <w:rFonts w:ascii="Cambria" w:hAnsi="Cambria"/>
                <w:lang w:val="ro-RO" w:bidi="en-US"/>
              </w:rPr>
              <w:t>CC și</w:t>
            </w:r>
            <w:r w:rsidR="005D5332" w:rsidRPr="0077271C">
              <w:rPr>
                <w:rFonts w:ascii="Cambria" w:hAnsi="Cambria"/>
                <w:lang w:val="ro-RO" w:bidi="en-US"/>
              </w:rPr>
              <w:t>, totodată, după îndeplinirea</w:t>
            </w:r>
            <w:r w:rsidRPr="0077271C">
              <w:rPr>
                <w:rFonts w:ascii="Cambria" w:hAnsi="Cambria"/>
                <w:lang w:val="ro-RO" w:bidi="en-US"/>
              </w:rPr>
              <w:t xml:space="preserve"> </w:t>
            </w:r>
            <w:r w:rsidR="005D5332" w:rsidRPr="0077271C">
              <w:rPr>
                <w:rFonts w:ascii="Cambria" w:hAnsi="Cambria"/>
                <w:lang w:val="ro-RO" w:bidi="en-US"/>
              </w:rPr>
              <w:t xml:space="preserve">și </w:t>
            </w:r>
            <w:proofErr w:type="spellStart"/>
            <w:r w:rsidR="005D5332" w:rsidRPr="0077271C">
              <w:rPr>
                <w:rFonts w:ascii="Cambria" w:hAnsi="Cambria"/>
                <w:lang w:val="ro-RO" w:bidi="en-US"/>
              </w:rPr>
              <w:t>oric</w:t>
            </w:r>
            <w:r w:rsidR="00B4011E" w:rsidRPr="0077271C">
              <w:rPr>
                <w:rFonts w:ascii="Cambria" w:hAnsi="Cambria"/>
                <w:lang w:val="ro-RO" w:bidi="en-US"/>
              </w:rPr>
              <w:t>oror</w:t>
            </w:r>
            <w:proofErr w:type="spellEnd"/>
            <w:r w:rsidR="00162577" w:rsidRPr="0077271C">
              <w:rPr>
                <w:rFonts w:ascii="Cambria" w:hAnsi="Cambria"/>
                <w:lang w:val="ro-RO" w:bidi="en-US"/>
              </w:rPr>
              <w:t xml:space="preserve"> a</w:t>
            </w:r>
            <w:r w:rsidR="00B4011E" w:rsidRPr="0077271C">
              <w:rPr>
                <w:rFonts w:ascii="Cambria" w:hAnsi="Cambria"/>
                <w:lang w:val="ro-RO" w:bidi="en-US"/>
              </w:rPr>
              <w:t>l</w:t>
            </w:r>
            <w:r w:rsidRPr="0077271C">
              <w:rPr>
                <w:rFonts w:ascii="Cambria" w:hAnsi="Cambria"/>
                <w:lang w:val="ro-RO" w:bidi="en-US"/>
              </w:rPr>
              <w:t>t</w:t>
            </w:r>
            <w:r w:rsidR="005D5332" w:rsidRPr="0077271C">
              <w:rPr>
                <w:rFonts w:ascii="Cambria" w:hAnsi="Cambria"/>
                <w:lang w:val="ro-RO" w:bidi="en-US"/>
              </w:rPr>
              <w:t>e</w:t>
            </w:r>
            <w:r w:rsidRPr="0077271C">
              <w:rPr>
                <w:rFonts w:ascii="Cambria" w:hAnsi="Cambria"/>
                <w:lang w:val="ro-RO" w:bidi="en-US"/>
              </w:rPr>
              <w:t xml:space="preserve"> obligații stipulate în contract.</w:t>
            </w:r>
          </w:p>
          <w:p w14:paraId="3111F71E" w14:textId="036B23F8" w:rsidR="004C4964" w:rsidRPr="0077271C" w:rsidRDefault="004C4964" w:rsidP="005D5332">
            <w:pPr>
              <w:pStyle w:val="GCCSubclause"/>
              <w:spacing w:before="120"/>
              <w:jc w:val="both"/>
              <w:rPr>
                <w:rFonts w:ascii="Cambria" w:hAnsi="Cambria"/>
                <w:lang w:val="ro-RO" w:bidi="en-US"/>
              </w:rPr>
            </w:pPr>
            <w:r w:rsidRPr="0077271C">
              <w:rPr>
                <w:rFonts w:ascii="Cambria" w:hAnsi="Cambria"/>
                <w:lang w:val="ro-RO" w:bidi="en-US"/>
              </w:rPr>
              <w:t xml:space="preserve">Plățile vor fi efectuate </w:t>
            </w:r>
            <w:proofErr w:type="spellStart"/>
            <w:r w:rsidR="005D5332" w:rsidRPr="0077271C">
              <w:rPr>
                <w:rFonts w:ascii="Cambria" w:hAnsi="Cambria"/>
                <w:lang w:val="ro-RO" w:bidi="en-US"/>
              </w:rPr>
              <w:t>p</w:t>
            </w:r>
            <w:r w:rsidRPr="0077271C">
              <w:rPr>
                <w:rFonts w:ascii="Cambria" w:hAnsi="Cambria"/>
                <w:lang w:val="ro-RO" w:bidi="en-US"/>
              </w:rPr>
              <w:t>romp</w:t>
            </w:r>
            <w:proofErr w:type="spellEnd"/>
            <w:r w:rsidRPr="0077271C">
              <w:rPr>
                <w:rFonts w:ascii="Cambria" w:hAnsi="Cambria"/>
                <w:lang w:val="ro-RO" w:bidi="en-US"/>
              </w:rPr>
              <w:t xml:space="preserve"> de către cumpărător, dar </w:t>
            </w:r>
            <w:r w:rsidR="005D5332" w:rsidRPr="0077271C">
              <w:rPr>
                <w:rFonts w:ascii="Cambria" w:hAnsi="Cambria"/>
                <w:lang w:val="ro-RO" w:bidi="en-US"/>
              </w:rPr>
              <w:t>nu</w:t>
            </w:r>
            <w:r w:rsidRPr="0077271C">
              <w:rPr>
                <w:rFonts w:ascii="Cambria" w:hAnsi="Cambria"/>
                <w:lang w:val="ro-RO" w:bidi="en-US"/>
              </w:rPr>
              <w:t xml:space="preserve"> mai târziu de patruzeci și cinci (45) de zile de la depunerea unei facturi sau cereri</w:t>
            </w:r>
            <w:r w:rsidR="005D5332" w:rsidRPr="0077271C">
              <w:rPr>
                <w:rFonts w:ascii="Cambria" w:hAnsi="Cambria"/>
                <w:lang w:val="ro-RO" w:bidi="en-US"/>
              </w:rPr>
              <w:t xml:space="preserve"> de plată</w:t>
            </w:r>
            <w:r w:rsidR="00B4011E" w:rsidRPr="0077271C">
              <w:rPr>
                <w:rFonts w:ascii="Cambria" w:hAnsi="Cambria"/>
                <w:lang w:val="ro-RO" w:bidi="en-US"/>
              </w:rPr>
              <w:t xml:space="preserve"> de către furnizor</w:t>
            </w:r>
            <w:r w:rsidRPr="0077271C">
              <w:rPr>
                <w:rFonts w:ascii="Cambria" w:hAnsi="Cambria"/>
                <w:lang w:val="ro-RO" w:bidi="en-US"/>
              </w:rPr>
              <w:t>.</w:t>
            </w:r>
          </w:p>
          <w:p w14:paraId="21CA4355" w14:textId="62970785" w:rsidR="00667DF3" w:rsidRPr="0077271C" w:rsidRDefault="005D5332" w:rsidP="00B4011E">
            <w:pPr>
              <w:pStyle w:val="GCCSubclause"/>
              <w:spacing w:before="120"/>
              <w:jc w:val="both"/>
              <w:rPr>
                <w:rFonts w:ascii="Cambria" w:hAnsi="Cambria"/>
                <w:lang w:val="ro-RO" w:bidi="en-US"/>
              </w:rPr>
            </w:pPr>
            <w:r w:rsidRPr="0077271C">
              <w:rPr>
                <w:rFonts w:ascii="Cambria" w:hAnsi="Cambria"/>
                <w:lang w:val="ro-RO" w:bidi="en-US"/>
              </w:rPr>
              <w:t>M</w:t>
            </w:r>
            <w:r w:rsidR="004C4964" w:rsidRPr="0077271C">
              <w:rPr>
                <w:rFonts w:ascii="Cambria" w:hAnsi="Cambria"/>
                <w:lang w:val="ro-RO" w:bidi="en-US"/>
              </w:rPr>
              <w:t>oneda în care se vor efectua plăți</w:t>
            </w:r>
            <w:r w:rsidRPr="0077271C">
              <w:rPr>
                <w:rFonts w:ascii="Cambria" w:hAnsi="Cambria"/>
                <w:lang w:val="ro-RO" w:bidi="en-US"/>
              </w:rPr>
              <w:t>le</w:t>
            </w:r>
            <w:r w:rsidR="004C4964" w:rsidRPr="0077271C">
              <w:rPr>
                <w:rFonts w:ascii="Cambria" w:hAnsi="Cambria"/>
                <w:lang w:val="ro-RO" w:bidi="en-US"/>
              </w:rPr>
              <w:t xml:space="preserve"> către furnizor</w:t>
            </w:r>
            <w:r w:rsidR="00B4011E" w:rsidRPr="0077271C">
              <w:rPr>
                <w:rFonts w:ascii="Cambria" w:hAnsi="Cambria"/>
                <w:lang w:val="ro-RO" w:bidi="en-US"/>
              </w:rPr>
              <w:t>,</w:t>
            </w:r>
            <w:r w:rsidR="004C4964" w:rsidRPr="0077271C">
              <w:rPr>
                <w:rFonts w:ascii="Cambria" w:hAnsi="Cambria"/>
                <w:lang w:val="ro-RO" w:bidi="en-US"/>
              </w:rPr>
              <w:t xml:space="preserve"> în temeiul prezentului contract</w:t>
            </w:r>
            <w:r w:rsidR="00B4011E" w:rsidRPr="0077271C">
              <w:rPr>
                <w:rFonts w:ascii="Cambria" w:hAnsi="Cambria"/>
                <w:lang w:val="ro-RO" w:bidi="en-US"/>
              </w:rPr>
              <w:t>,</w:t>
            </w:r>
            <w:r w:rsidR="004C4964" w:rsidRPr="0077271C">
              <w:rPr>
                <w:rFonts w:ascii="Cambria" w:hAnsi="Cambria"/>
                <w:lang w:val="ro-RO" w:bidi="en-US"/>
              </w:rPr>
              <w:t xml:space="preserve"> </w:t>
            </w:r>
            <w:r w:rsidRPr="0077271C">
              <w:rPr>
                <w:rFonts w:ascii="Cambria" w:hAnsi="Cambria"/>
                <w:lang w:val="ro-RO" w:bidi="en-US"/>
              </w:rPr>
              <w:t>trebui</w:t>
            </w:r>
            <w:r w:rsidR="00B4011E" w:rsidRPr="0077271C">
              <w:rPr>
                <w:rFonts w:ascii="Cambria" w:hAnsi="Cambria"/>
                <w:lang w:val="ro-RO" w:bidi="en-US"/>
              </w:rPr>
              <w:t>e</w:t>
            </w:r>
            <w:r w:rsidRPr="0077271C">
              <w:rPr>
                <w:rFonts w:ascii="Cambria" w:hAnsi="Cambria"/>
                <w:lang w:val="ro-RO" w:bidi="en-US"/>
              </w:rPr>
              <w:t xml:space="preserve"> să fie </w:t>
            </w:r>
            <w:r w:rsidR="004C4964" w:rsidRPr="0077271C">
              <w:rPr>
                <w:rFonts w:ascii="Cambria" w:hAnsi="Cambria"/>
                <w:lang w:val="ro-RO" w:bidi="en-US"/>
              </w:rPr>
              <w:t xml:space="preserve">cea </w:t>
            </w:r>
            <w:r w:rsidR="004C4964" w:rsidRPr="0077271C">
              <w:rPr>
                <w:rFonts w:ascii="Cambria" w:hAnsi="Cambria"/>
                <w:b/>
                <w:lang w:val="ro-RO" w:bidi="en-US"/>
              </w:rPr>
              <w:t xml:space="preserve">specificată în </w:t>
            </w:r>
            <w:r w:rsidRPr="0077271C">
              <w:rPr>
                <w:rFonts w:ascii="Cambria" w:hAnsi="Cambria"/>
                <w:b/>
                <w:lang w:val="ro-RO" w:bidi="en-US"/>
              </w:rPr>
              <w:t>S</w:t>
            </w:r>
            <w:r w:rsidR="004C4964" w:rsidRPr="0077271C">
              <w:rPr>
                <w:rFonts w:ascii="Cambria" w:hAnsi="Cambria"/>
                <w:b/>
                <w:lang w:val="ro-RO" w:bidi="en-US"/>
              </w:rPr>
              <w:t>CC</w:t>
            </w:r>
            <w:r w:rsidR="00667DF3" w:rsidRPr="0077271C">
              <w:rPr>
                <w:rFonts w:ascii="Cambria" w:hAnsi="Cambria"/>
                <w:b/>
                <w:bCs/>
                <w:lang w:val="ro-RO" w:bidi="en-US"/>
              </w:rPr>
              <w:t>.</w:t>
            </w:r>
          </w:p>
        </w:tc>
      </w:tr>
    </w:tbl>
    <w:p w14:paraId="1CBD20BE" w14:textId="6843B406" w:rsidR="00192510" w:rsidRPr="0077271C" w:rsidRDefault="00192510" w:rsidP="002E58D5">
      <w:pPr>
        <w:widowControl w:val="0"/>
        <w:tabs>
          <w:tab w:val="left" w:pos="0"/>
        </w:tabs>
        <w:autoSpaceDE w:val="0"/>
        <w:autoSpaceDN w:val="0"/>
        <w:spacing w:before="240" w:line="240" w:lineRule="exact"/>
        <w:rPr>
          <w:rFonts w:ascii="Cambria" w:hAnsi="Cambria" w:cstheme="minorBidi"/>
          <w:lang w:val="ro-RO" w:bidi="en-US"/>
        </w:rPr>
      </w:pPr>
    </w:p>
    <w:tbl>
      <w:tblPr>
        <w:tblW w:w="4926" w:type="pct"/>
        <w:tblCellMar>
          <w:left w:w="0" w:type="dxa"/>
          <w:right w:w="0" w:type="dxa"/>
        </w:tblCellMar>
        <w:tblLook w:val="01E0" w:firstRow="1" w:lastRow="1" w:firstColumn="1" w:lastColumn="1" w:noHBand="0" w:noVBand="0"/>
      </w:tblPr>
      <w:tblGrid>
        <w:gridCol w:w="2098"/>
        <w:gridCol w:w="7662"/>
        <w:gridCol w:w="14"/>
      </w:tblGrid>
      <w:tr w:rsidR="008B0040" w:rsidRPr="0077271C" w14:paraId="160094B0" w14:textId="77777777" w:rsidTr="002D21F2">
        <w:trPr>
          <w:gridAfter w:val="1"/>
          <w:wAfter w:w="20" w:type="pct"/>
          <w:trHeight w:val="1277"/>
        </w:trPr>
        <w:tc>
          <w:tcPr>
            <w:tcW w:w="1015" w:type="pct"/>
          </w:tcPr>
          <w:p w14:paraId="4EBFE3D9" w14:textId="6EA7C114" w:rsidR="00192510" w:rsidRPr="0077271C" w:rsidRDefault="00192510" w:rsidP="005D5332">
            <w:pPr>
              <w:pStyle w:val="GCCClauses"/>
              <w:rPr>
                <w:rFonts w:ascii="Cambria" w:hAnsi="Cambria"/>
                <w:lang w:val="ro-RO"/>
              </w:rPr>
            </w:pPr>
            <w:r w:rsidRPr="0077271C">
              <w:rPr>
                <w:rFonts w:ascii="Cambria" w:hAnsi="Cambria"/>
                <w:lang w:val="ro-RO"/>
              </w:rPr>
              <w:t xml:space="preserve"> </w:t>
            </w:r>
            <w:bookmarkStart w:id="250" w:name="_Toc44943184"/>
            <w:bookmarkStart w:id="251" w:name="_Toc45027659"/>
            <w:bookmarkStart w:id="252" w:name="_Toc45028414"/>
            <w:bookmarkStart w:id="253" w:name="_Toc46388272"/>
            <w:r w:rsidRPr="0077271C">
              <w:rPr>
                <w:rFonts w:ascii="Cambria" w:hAnsi="Cambria"/>
                <w:lang w:val="ro-RO"/>
              </w:rPr>
              <w:t>Pr</w:t>
            </w:r>
            <w:r w:rsidR="005D5332" w:rsidRPr="0077271C">
              <w:rPr>
                <w:rFonts w:ascii="Cambria" w:hAnsi="Cambria"/>
                <w:lang w:val="ro-RO"/>
              </w:rPr>
              <w:t>ețuri</w:t>
            </w:r>
            <w:bookmarkEnd w:id="250"/>
            <w:bookmarkEnd w:id="251"/>
            <w:bookmarkEnd w:id="252"/>
            <w:bookmarkEnd w:id="253"/>
          </w:p>
        </w:tc>
        <w:tc>
          <w:tcPr>
            <w:tcW w:w="3965" w:type="pct"/>
          </w:tcPr>
          <w:p w14:paraId="3294EACD" w14:textId="05A1F049" w:rsidR="000C0BF9" w:rsidRPr="0077271C" w:rsidRDefault="004C4964" w:rsidP="00B4011E">
            <w:pPr>
              <w:pStyle w:val="GCCSubclause"/>
              <w:spacing w:before="120"/>
              <w:jc w:val="both"/>
              <w:rPr>
                <w:rFonts w:ascii="Cambria" w:hAnsi="Cambria"/>
                <w:lang w:val="ro-RO" w:bidi="en-US"/>
              </w:rPr>
            </w:pPr>
            <w:r w:rsidRPr="0077271C">
              <w:rPr>
                <w:rFonts w:ascii="Cambria" w:hAnsi="Cambria"/>
                <w:lang w:val="ro-RO" w:bidi="en-US"/>
              </w:rPr>
              <w:t xml:space="preserve">Prețurile </w:t>
            </w:r>
            <w:r w:rsidR="005D5332" w:rsidRPr="0077271C">
              <w:rPr>
                <w:rFonts w:ascii="Cambria" w:hAnsi="Cambria"/>
                <w:lang w:val="ro-RO" w:bidi="en-US"/>
              </w:rPr>
              <w:t>facturate</w:t>
            </w:r>
            <w:r w:rsidRPr="0077271C">
              <w:rPr>
                <w:rFonts w:ascii="Cambria" w:hAnsi="Cambria"/>
                <w:lang w:val="ro-RO" w:bidi="en-US"/>
              </w:rPr>
              <w:t xml:space="preserve"> de furnizor pentru bunurile livrate și serviciile prestate în temeiul contractului nu trebuie să </w:t>
            </w:r>
            <w:r w:rsidR="005D5332" w:rsidRPr="0077271C">
              <w:rPr>
                <w:rFonts w:ascii="Cambria" w:hAnsi="Cambria"/>
                <w:lang w:val="ro-RO" w:bidi="en-US"/>
              </w:rPr>
              <w:t xml:space="preserve">difere </w:t>
            </w:r>
            <w:r w:rsidRPr="0077271C">
              <w:rPr>
                <w:rFonts w:ascii="Cambria" w:hAnsi="Cambria"/>
                <w:lang w:val="ro-RO" w:bidi="en-US"/>
              </w:rPr>
              <w:t xml:space="preserve">de prețurile </w:t>
            </w:r>
            <w:r w:rsidR="005D5332" w:rsidRPr="0077271C">
              <w:rPr>
                <w:rFonts w:ascii="Cambria" w:hAnsi="Cambria"/>
                <w:lang w:val="ro-RO" w:bidi="en-US"/>
              </w:rPr>
              <w:t>ofertate</w:t>
            </w:r>
            <w:r w:rsidRPr="0077271C">
              <w:rPr>
                <w:rFonts w:ascii="Cambria" w:hAnsi="Cambria"/>
                <w:lang w:val="ro-RO" w:bidi="en-US"/>
              </w:rPr>
              <w:t xml:space="preserve"> de furnizor</w:t>
            </w:r>
            <w:r w:rsidR="00B4011E" w:rsidRPr="0077271C">
              <w:rPr>
                <w:rFonts w:ascii="Cambria" w:hAnsi="Cambria"/>
                <w:lang w:val="ro-RO" w:bidi="en-US"/>
              </w:rPr>
              <w:t xml:space="preserve"> </w:t>
            </w:r>
            <w:r w:rsidR="005D5332" w:rsidRPr="0077271C">
              <w:rPr>
                <w:rFonts w:ascii="Cambria" w:hAnsi="Cambria"/>
                <w:lang w:val="ro-RO" w:bidi="en-US"/>
              </w:rPr>
              <w:t>(</w:t>
            </w:r>
            <w:r w:rsidR="00B4011E" w:rsidRPr="0077271C">
              <w:rPr>
                <w:rFonts w:ascii="Cambria" w:hAnsi="Cambria"/>
                <w:lang w:val="ro-RO" w:bidi="en-US"/>
              </w:rPr>
              <w:t xml:space="preserve">cele </w:t>
            </w:r>
            <w:r w:rsidR="005D5332" w:rsidRPr="0077271C">
              <w:rPr>
                <w:rFonts w:ascii="Cambria" w:hAnsi="Cambria"/>
                <w:lang w:val="ro-RO" w:bidi="en-US"/>
              </w:rPr>
              <w:t xml:space="preserve">din </w:t>
            </w:r>
            <w:r w:rsidRPr="0077271C">
              <w:rPr>
                <w:rFonts w:ascii="Cambria" w:hAnsi="Cambria"/>
                <w:lang w:val="ro-RO" w:bidi="en-US"/>
              </w:rPr>
              <w:t>oferta sa</w:t>
            </w:r>
            <w:r w:rsidR="005D5332" w:rsidRPr="0077271C">
              <w:rPr>
                <w:rFonts w:ascii="Cambria" w:hAnsi="Cambria"/>
                <w:lang w:val="ro-RO" w:bidi="en-US"/>
              </w:rPr>
              <w:t>)</w:t>
            </w:r>
            <w:r w:rsidRPr="0077271C">
              <w:rPr>
                <w:rFonts w:ascii="Cambria" w:hAnsi="Cambria"/>
                <w:lang w:val="ro-RO" w:bidi="en-US"/>
              </w:rPr>
              <w:t xml:space="preserve">, cu excepția oricăror ajustări de preț </w:t>
            </w:r>
            <w:r w:rsidRPr="0077271C">
              <w:rPr>
                <w:rFonts w:ascii="Cambria" w:hAnsi="Cambria"/>
                <w:b/>
                <w:lang w:val="ro-RO" w:bidi="en-US"/>
              </w:rPr>
              <w:t>autorizate în SCC</w:t>
            </w:r>
            <w:r w:rsidRPr="0077271C">
              <w:rPr>
                <w:rFonts w:ascii="Cambria" w:hAnsi="Cambria"/>
                <w:lang w:val="ro-RO" w:bidi="en-US"/>
              </w:rPr>
              <w:t>.</w:t>
            </w:r>
          </w:p>
        </w:tc>
      </w:tr>
      <w:tr w:rsidR="008B0040" w:rsidRPr="0077271C" w14:paraId="7F5A44D4" w14:textId="77777777" w:rsidTr="002D21F2">
        <w:trPr>
          <w:gridAfter w:val="1"/>
          <w:wAfter w:w="20" w:type="pct"/>
          <w:trHeight w:val="3104"/>
        </w:trPr>
        <w:tc>
          <w:tcPr>
            <w:tcW w:w="1015" w:type="pct"/>
          </w:tcPr>
          <w:p w14:paraId="2F54F217" w14:textId="5D111609" w:rsidR="003D1778" w:rsidRPr="0077271C" w:rsidRDefault="005D5332" w:rsidP="005D5332">
            <w:pPr>
              <w:pStyle w:val="GCCClauses"/>
              <w:rPr>
                <w:rFonts w:ascii="Cambria" w:hAnsi="Cambria"/>
                <w:lang w:val="ro-RO"/>
              </w:rPr>
            </w:pPr>
            <w:bookmarkStart w:id="254" w:name="_Toc44943185"/>
            <w:bookmarkStart w:id="255" w:name="_Toc45027660"/>
            <w:bookmarkStart w:id="256" w:name="_Toc45028415"/>
            <w:bookmarkStart w:id="257" w:name="_Toc46388273"/>
            <w:r w:rsidRPr="0077271C">
              <w:rPr>
                <w:rFonts w:ascii="Cambria" w:hAnsi="Cambria"/>
                <w:lang w:val="ro-RO"/>
              </w:rPr>
              <w:t>Modificarea comenzilor</w:t>
            </w:r>
            <w:bookmarkEnd w:id="254"/>
            <w:bookmarkEnd w:id="255"/>
            <w:bookmarkEnd w:id="256"/>
            <w:bookmarkEnd w:id="257"/>
          </w:p>
        </w:tc>
        <w:tc>
          <w:tcPr>
            <w:tcW w:w="3965" w:type="pct"/>
          </w:tcPr>
          <w:p w14:paraId="0702055E" w14:textId="714F56D0" w:rsidR="004C4964" w:rsidRPr="0077271C" w:rsidRDefault="004C4964" w:rsidP="00B4011E">
            <w:pPr>
              <w:pStyle w:val="GCCSubclause"/>
              <w:spacing w:before="120"/>
              <w:jc w:val="both"/>
              <w:rPr>
                <w:rFonts w:ascii="Cambria" w:hAnsi="Cambria"/>
                <w:lang w:val="ro-RO" w:bidi="en-US"/>
              </w:rPr>
            </w:pPr>
            <w:r w:rsidRPr="0077271C">
              <w:rPr>
                <w:rFonts w:ascii="Cambria" w:hAnsi="Cambria"/>
                <w:lang w:val="ro-RO" w:bidi="en-US"/>
              </w:rPr>
              <w:t>Cumpărătorul poate</w:t>
            </w:r>
            <w:r w:rsidR="005D5332" w:rsidRPr="0077271C">
              <w:rPr>
                <w:rFonts w:ascii="Cambria" w:hAnsi="Cambria"/>
                <w:lang w:val="ro-RO" w:bidi="en-US"/>
              </w:rPr>
              <w:t>,</w:t>
            </w:r>
            <w:r w:rsidRPr="0077271C">
              <w:rPr>
                <w:rFonts w:ascii="Cambria" w:hAnsi="Cambria"/>
                <w:lang w:val="ro-RO" w:bidi="en-US"/>
              </w:rPr>
              <w:t xml:space="preserve"> în orice moment, printr-o comandă scrisă </w:t>
            </w:r>
            <w:r w:rsidR="005D5332" w:rsidRPr="0077271C">
              <w:rPr>
                <w:rFonts w:ascii="Cambria" w:hAnsi="Cambria"/>
                <w:lang w:val="ro-RO" w:bidi="en-US"/>
              </w:rPr>
              <w:t xml:space="preserve">transmisă </w:t>
            </w:r>
            <w:r w:rsidRPr="0077271C">
              <w:rPr>
                <w:rFonts w:ascii="Cambria" w:hAnsi="Cambria"/>
                <w:lang w:val="ro-RO" w:bidi="en-US"/>
              </w:rPr>
              <w:t xml:space="preserve">furnizorului în conformitate cu clauza 35 </w:t>
            </w:r>
            <w:r w:rsidR="005D5332" w:rsidRPr="0077271C">
              <w:rPr>
                <w:rFonts w:ascii="Cambria" w:hAnsi="Cambria"/>
                <w:lang w:val="ro-RO" w:bidi="en-US"/>
              </w:rPr>
              <w:t xml:space="preserve">din </w:t>
            </w:r>
            <w:r w:rsidR="002D21F2" w:rsidRPr="0077271C">
              <w:rPr>
                <w:rFonts w:ascii="Cambria" w:hAnsi="Cambria"/>
                <w:lang w:val="ro-RO" w:bidi="en-US"/>
              </w:rPr>
              <w:t>G</w:t>
            </w:r>
            <w:r w:rsidRPr="0077271C">
              <w:rPr>
                <w:rFonts w:ascii="Cambria" w:hAnsi="Cambria"/>
                <w:lang w:val="ro-RO" w:bidi="en-US"/>
              </w:rPr>
              <w:t xml:space="preserve">CC, să facă modificări în domeniul </w:t>
            </w:r>
            <w:r w:rsidR="005D5332" w:rsidRPr="0077271C">
              <w:rPr>
                <w:rFonts w:ascii="Cambria" w:hAnsi="Cambria"/>
                <w:lang w:val="ro-RO" w:bidi="en-US"/>
              </w:rPr>
              <w:t xml:space="preserve">general </w:t>
            </w:r>
            <w:r w:rsidRPr="0077271C">
              <w:rPr>
                <w:rFonts w:ascii="Cambria" w:hAnsi="Cambria"/>
                <w:lang w:val="ro-RO" w:bidi="en-US"/>
              </w:rPr>
              <w:t>de aplicare</w:t>
            </w:r>
            <w:r w:rsidR="00162577" w:rsidRPr="0077271C">
              <w:rPr>
                <w:rFonts w:ascii="Cambria" w:hAnsi="Cambria"/>
                <w:lang w:val="ro-RO" w:bidi="en-US"/>
              </w:rPr>
              <w:t xml:space="preserve"> a</w:t>
            </w:r>
            <w:r w:rsidR="002D21F2" w:rsidRPr="0077271C">
              <w:rPr>
                <w:rFonts w:ascii="Cambria" w:hAnsi="Cambria"/>
                <w:lang w:val="ro-RO" w:bidi="en-US"/>
              </w:rPr>
              <w:t>l</w:t>
            </w:r>
            <w:r w:rsidR="00162577" w:rsidRPr="0077271C">
              <w:rPr>
                <w:rFonts w:ascii="Cambria" w:hAnsi="Cambria"/>
                <w:lang w:val="ro-RO" w:bidi="en-US"/>
              </w:rPr>
              <w:t xml:space="preserve"> </w:t>
            </w:r>
            <w:r w:rsidRPr="0077271C">
              <w:rPr>
                <w:rFonts w:ascii="Cambria" w:hAnsi="Cambria"/>
                <w:lang w:val="ro-RO" w:bidi="en-US"/>
              </w:rPr>
              <w:t xml:space="preserve"> contractului</w:t>
            </w:r>
            <w:r w:rsidR="005D5332" w:rsidRPr="0077271C">
              <w:rPr>
                <w:rFonts w:ascii="Cambria" w:hAnsi="Cambria"/>
                <w:lang w:val="ro-RO" w:bidi="en-US"/>
              </w:rPr>
              <w:t>,</w:t>
            </w:r>
            <w:r w:rsidRPr="0077271C">
              <w:rPr>
                <w:rFonts w:ascii="Cambria" w:hAnsi="Cambria"/>
                <w:lang w:val="ro-RO" w:bidi="en-US"/>
              </w:rPr>
              <w:t xml:space="preserve"> în oricare sau mai multe dintre următoarele</w:t>
            </w:r>
            <w:r w:rsidR="005D5332" w:rsidRPr="0077271C">
              <w:rPr>
                <w:rFonts w:ascii="Cambria" w:hAnsi="Cambria"/>
                <w:lang w:val="ro-RO" w:bidi="en-US"/>
              </w:rPr>
              <w:t xml:space="preserve"> elemente</w:t>
            </w:r>
            <w:r w:rsidRPr="0077271C">
              <w:rPr>
                <w:rFonts w:ascii="Cambria" w:hAnsi="Cambria"/>
                <w:lang w:val="ro-RO" w:bidi="en-US"/>
              </w:rPr>
              <w:t>:</w:t>
            </w:r>
          </w:p>
          <w:p w14:paraId="73949155" w14:textId="4A6409C5" w:rsidR="004C4964" w:rsidRPr="0077271C" w:rsidRDefault="004C4964" w:rsidP="00A108CA">
            <w:pPr>
              <w:pStyle w:val="Header3-Paragraph"/>
              <w:numPr>
                <w:ilvl w:val="0"/>
                <w:numId w:val="46"/>
              </w:numPr>
              <w:rPr>
                <w:rFonts w:ascii="Cambria" w:hAnsi="Cambria"/>
                <w:lang w:val="ro-RO" w:bidi="en-US"/>
              </w:rPr>
            </w:pPr>
            <w:r w:rsidRPr="0077271C">
              <w:rPr>
                <w:rFonts w:ascii="Cambria" w:hAnsi="Cambria"/>
                <w:lang w:val="ro-RO" w:bidi="en-US"/>
              </w:rPr>
              <w:t>desene, des</w:t>
            </w:r>
            <w:r w:rsidR="00457F6F" w:rsidRPr="0077271C">
              <w:rPr>
                <w:rFonts w:ascii="Cambria" w:hAnsi="Cambria"/>
                <w:lang w:val="ro-RO" w:bidi="en-US"/>
              </w:rPr>
              <w:t>ign</w:t>
            </w:r>
            <w:r w:rsidRPr="0077271C">
              <w:rPr>
                <w:rFonts w:ascii="Cambria" w:hAnsi="Cambria"/>
                <w:lang w:val="ro-RO" w:bidi="en-US"/>
              </w:rPr>
              <w:t xml:space="preserve"> sau specificații, în cazul în care bunurile care urmează să fie furnizate în temeiul contractului trebuie să fie fabricate special pentru cumpărător;</w:t>
            </w:r>
          </w:p>
          <w:p w14:paraId="25984DD6" w14:textId="1FA80FCF" w:rsidR="004C4964" w:rsidRPr="0077271C" w:rsidRDefault="004C4964" w:rsidP="00A108CA">
            <w:pPr>
              <w:pStyle w:val="Header3-Paragraph"/>
              <w:numPr>
                <w:ilvl w:val="0"/>
                <w:numId w:val="46"/>
              </w:numPr>
              <w:rPr>
                <w:rFonts w:ascii="Cambria" w:hAnsi="Cambria"/>
                <w:lang w:val="ro-RO" w:bidi="en-US"/>
              </w:rPr>
            </w:pPr>
            <w:r w:rsidRPr="0077271C">
              <w:rPr>
                <w:rFonts w:ascii="Cambria" w:hAnsi="Cambria"/>
                <w:lang w:val="ro-RO" w:bidi="en-US"/>
              </w:rPr>
              <w:t>metoda de expediere sau ambalare;</w:t>
            </w:r>
          </w:p>
          <w:p w14:paraId="5EEECA0E" w14:textId="5D654745" w:rsidR="004C4964" w:rsidRPr="0077271C" w:rsidRDefault="004C4964" w:rsidP="00A108CA">
            <w:pPr>
              <w:pStyle w:val="Header3-Paragraph"/>
              <w:numPr>
                <w:ilvl w:val="0"/>
                <w:numId w:val="46"/>
              </w:numPr>
              <w:rPr>
                <w:rFonts w:ascii="Cambria" w:hAnsi="Cambria"/>
                <w:lang w:val="ro-RO" w:bidi="en-US"/>
              </w:rPr>
            </w:pPr>
            <w:r w:rsidRPr="0077271C">
              <w:rPr>
                <w:rFonts w:ascii="Cambria" w:hAnsi="Cambria"/>
                <w:lang w:val="ro-RO" w:bidi="en-US"/>
              </w:rPr>
              <w:t>loc</w:t>
            </w:r>
            <w:r w:rsidR="00457F6F" w:rsidRPr="0077271C">
              <w:rPr>
                <w:rFonts w:ascii="Cambria" w:hAnsi="Cambria"/>
                <w:lang w:val="ro-RO" w:bidi="en-US"/>
              </w:rPr>
              <w:t>ația de</w:t>
            </w:r>
            <w:r w:rsidRPr="0077271C">
              <w:rPr>
                <w:rFonts w:ascii="Cambria" w:hAnsi="Cambria"/>
                <w:lang w:val="ro-RO" w:bidi="en-US"/>
              </w:rPr>
              <w:t xml:space="preserve"> livr</w:t>
            </w:r>
            <w:r w:rsidR="00457F6F" w:rsidRPr="0077271C">
              <w:rPr>
                <w:rFonts w:ascii="Cambria" w:hAnsi="Cambria"/>
                <w:lang w:val="ro-RO" w:bidi="en-US"/>
              </w:rPr>
              <w:t>are</w:t>
            </w:r>
            <w:r w:rsidRPr="0077271C">
              <w:rPr>
                <w:rFonts w:ascii="Cambria" w:hAnsi="Cambria"/>
                <w:lang w:val="ro-RO" w:bidi="en-US"/>
              </w:rPr>
              <w:t>; și/sau</w:t>
            </w:r>
          </w:p>
          <w:p w14:paraId="09CA6796" w14:textId="4BFCB05A" w:rsidR="004C4964" w:rsidRPr="0077271C" w:rsidRDefault="004C4964" w:rsidP="00A108CA">
            <w:pPr>
              <w:pStyle w:val="Header3-Paragraph"/>
              <w:numPr>
                <w:ilvl w:val="0"/>
                <w:numId w:val="46"/>
              </w:numPr>
              <w:rPr>
                <w:rFonts w:ascii="Cambria" w:hAnsi="Cambria"/>
                <w:lang w:val="ro-RO" w:bidi="en-US"/>
              </w:rPr>
            </w:pPr>
            <w:r w:rsidRPr="0077271C">
              <w:rPr>
                <w:rFonts w:ascii="Cambria" w:hAnsi="Cambria"/>
                <w:lang w:val="ro-RO" w:bidi="en-US"/>
              </w:rPr>
              <w:t>serviciile aferente care trebuie furnizate de furnizor.</w:t>
            </w:r>
          </w:p>
          <w:p w14:paraId="312F519A" w14:textId="5EA2E3FF" w:rsidR="000C0BF9" w:rsidRPr="0077271C" w:rsidRDefault="004C4964" w:rsidP="002D21F2">
            <w:pPr>
              <w:pStyle w:val="GCCSubclause"/>
              <w:spacing w:before="120"/>
              <w:jc w:val="both"/>
              <w:rPr>
                <w:rFonts w:ascii="Cambria" w:hAnsi="Cambria"/>
                <w:lang w:val="ro-RO" w:bidi="en-US"/>
              </w:rPr>
            </w:pPr>
            <w:r w:rsidRPr="0077271C">
              <w:rPr>
                <w:rFonts w:ascii="Cambria" w:hAnsi="Cambria"/>
                <w:lang w:val="ro-RO" w:bidi="en-US"/>
              </w:rPr>
              <w:t>Dacă o astfel de modificare determină o creștere sau o scădere a costului sau a timpului necesar pentru executarea de către furnizor a oricăror dispoziții din contract,</w:t>
            </w:r>
            <w:r w:rsidR="00457F6F" w:rsidRPr="0077271C">
              <w:rPr>
                <w:rFonts w:ascii="Cambria" w:hAnsi="Cambria"/>
                <w:lang w:val="ro-RO" w:bidi="en-US"/>
              </w:rPr>
              <w:t xml:space="preserve"> în</w:t>
            </w:r>
            <w:r w:rsidRPr="0077271C">
              <w:rPr>
                <w:rFonts w:ascii="Cambria" w:hAnsi="Cambria"/>
                <w:lang w:val="ro-RO" w:bidi="en-US"/>
              </w:rPr>
              <w:t xml:space="preserve"> </w:t>
            </w:r>
            <w:r w:rsidR="00457F6F" w:rsidRPr="0077271C">
              <w:rPr>
                <w:rFonts w:ascii="Cambria" w:hAnsi="Cambria"/>
                <w:lang w:val="ro-RO" w:bidi="en-US"/>
              </w:rPr>
              <w:t>prețul contractului sau în programul de livrare</w:t>
            </w:r>
            <w:r w:rsidR="002D21F2" w:rsidRPr="0077271C">
              <w:rPr>
                <w:rFonts w:ascii="Cambria" w:hAnsi="Cambria"/>
                <w:lang w:val="ro-RO" w:bidi="en-US"/>
              </w:rPr>
              <w:t>(</w:t>
            </w:r>
            <w:r w:rsidR="00457F6F" w:rsidRPr="0077271C">
              <w:rPr>
                <w:rFonts w:ascii="Cambria" w:hAnsi="Cambria"/>
                <w:lang w:val="ro-RO" w:bidi="en-US"/>
              </w:rPr>
              <w:t>sau în ambele</w:t>
            </w:r>
            <w:r w:rsidR="002D21F2" w:rsidRPr="0077271C">
              <w:rPr>
                <w:rFonts w:ascii="Cambria" w:hAnsi="Cambria"/>
                <w:lang w:val="ro-RO" w:bidi="en-US"/>
              </w:rPr>
              <w:t>)</w:t>
            </w:r>
            <w:r w:rsidR="00457F6F" w:rsidRPr="0077271C">
              <w:rPr>
                <w:rFonts w:ascii="Cambria" w:hAnsi="Cambria"/>
                <w:lang w:val="ro-RO" w:bidi="en-US"/>
              </w:rPr>
              <w:t xml:space="preserve">, trebuie să se </w:t>
            </w:r>
            <w:r w:rsidRPr="0077271C">
              <w:rPr>
                <w:rFonts w:ascii="Cambria" w:hAnsi="Cambria"/>
                <w:lang w:val="ro-RO" w:bidi="en-US"/>
              </w:rPr>
              <w:t>fac</w:t>
            </w:r>
            <w:r w:rsidR="00457F6F" w:rsidRPr="0077271C">
              <w:rPr>
                <w:rFonts w:ascii="Cambria" w:hAnsi="Cambria"/>
                <w:lang w:val="ro-RO" w:bidi="en-US"/>
              </w:rPr>
              <w:t>ă</w:t>
            </w:r>
            <w:r w:rsidRPr="0077271C">
              <w:rPr>
                <w:rFonts w:ascii="Cambria" w:hAnsi="Cambria"/>
                <w:lang w:val="ro-RO" w:bidi="en-US"/>
              </w:rPr>
              <w:t xml:space="preserve"> o ajustare echitabilă și contractul se modifică în consecință. Orice cerere a furnizorului de ajustare conform acestei clauze trebuie </w:t>
            </w:r>
            <w:r w:rsidR="00457F6F" w:rsidRPr="0077271C">
              <w:rPr>
                <w:rFonts w:ascii="Cambria" w:hAnsi="Cambria"/>
                <w:lang w:val="ro-RO" w:bidi="en-US"/>
              </w:rPr>
              <w:t xml:space="preserve">emisă </w:t>
            </w:r>
            <w:r w:rsidRPr="0077271C">
              <w:rPr>
                <w:rFonts w:ascii="Cambria" w:hAnsi="Cambria"/>
                <w:lang w:val="ro-RO" w:bidi="en-US"/>
              </w:rPr>
              <w:t>în termen de treizeci (30) de zile de la data primirii de către furnizor</w:t>
            </w:r>
            <w:r w:rsidR="00457F6F" w:rsidRPr="0077271C">
              <w:rPr>
                <w:rFonts w:ascii="Cambria" w:hAnsi="Cambria"/>
                <w:lang w:val="ro-RO" w:bidi="en-US"/>
              </w:rPr>
              <w:t>,</w:t>
            </w:r>
            <w:r w:rsidRPr="0077271C">
              <w:rPr>
                <w:rFonts w:ascii="Cambria" w:hAnsi="Cambria"/>
                <w:lang w:val="ro-RO" w:bidi="en-US"/>
              </w:rPr>
              <w:t xml:space="preserve"> </w:t>
            </w:r>
            <w:r w:rsidR="00457F6F" w:rsidRPr="0077271C">
              <w:rPr>
                <w:rFonts w:ascii="Cambria" w:hAnsi="Cambria"/>
                <w:lang w:val="ro-RO" w:bidi="en-US"/>
              </w:rPr>
              <w:t xml:space="preserve">din partea cumpărătorului, </w:t>
            </w:r>
            <w:r w:rsidRPr="0077271C">
              <w:rPr>
                <w:rFonts w:ascii="Cambria" w:hAnsi="Cambria"/>
                <w:lang w:val="ro-RO" w:bidi="en-US"/>
              </w:rPr>
              <w:t xml:space="preserve">a </w:t>
            </w:r>
            <w:r w:rsidR="00457F6F" w:rsidRPr="0077271C">
              <w:rPr>
                <w:rFonts w:ascii="Cambria" w:hAnsi="Cambria"/>
                <w:lang w:val="ro-RO" w:bidi="en-US"/>
              </w:rPr>
              <w:t xml:space="preserve">modificărilor aduse </w:t>
            </w:r>
            <w:r w:rsidRPr="0077271C">
              <w:rPr>
                <w:rFonts w:ascii="Cambria" w:hAnsi="Cambria"/>
                <w:lang w:val="ro-RO" w:bidi="en-US"/>
              </w:rPr>
              <w:t>comenzi</w:t>
            </w:r>
            <w:r w:rsidR="00457F6F" w:rsidRPr="0077271C">
              <w:rPr>
                <w:rFonts w:ascii="Cambria" w:hAnsi="Cambria"/>
                <w:lang w:val="ro-RO" w:bidi="en-US"/>
              </w:rPr>
              <w:t>lor</w:t>
            </w:r>
            <w:r w:rsidRPr="0077271C">
              <w:rPr>
                <w:rFonts w:ascii="Cambria" w:hAnsi="Cambria"/>
                <w:lang w:val="ro-RO" w:bidi="en-US"/>
              </w:rPr>
              <w:t>.</w:t>
            </w:r>
          </w:p>
        </w:tc>
      </w:tr>
      <w:tr w:rsidR="008B0040" w:rsidRPr="0077271C" w14:paraId="4AE67B6F" w14:textId="77777777" w:rsidTr="002D21F2">
        <w:trPr>
          <w:gridAfter w:val="1"/>
          <w:wAfter w:w="20" w:type="pct"/>
          <w:trHeight w:val="971"/>
        </w:trPr>
        <w:tc>
          <w:tcPr>
            <w:tcW w:w="1015" w:type="pct"/>
          </w:tcPr>
          <w:p w14:paraId="499B4918" w14:textId="4D597087" w:rsidR="000C0BF9" w:rsidRPr="0077271C" w:rsidRDefault="00457F6F" w:rsidP="00457F6F">
            <w:pPr>
              <w:pStyle w:val="GCCClauses"/>
              <w:rPr>
                <w:rFonts w:ascii="Cambria" w:hAnsi="Cambria"/>
                <w:lang w:val="ro-RO"/>
              </w:rPr>
            </w:pPr>
            <w:bookmarkStart w:id="258" w:name="_Toc44943186"/>
            <w:bookmarkStart w:id="259" w:name="_Toc45027661"/>
            <w:bookmarkStart w:id="260" w:name="_Toc45028416"/>
            <w:bookmarkStart w:id="261" w:name="_Toc46388274"/>
            <w:r w:rsidRPr="0077271C">
              <w:rPr>
                <w:rFonts w:ascii="Cambria" w:hAnsi="Cambria"/>
                <w:lang w:val="ro-RO"/>
              </w:rPr>
              <w:t>Modificarea contractului</w:t>
            </w:r>
            <w:bookmarkEnd w:id="258"/>
            <w:bookmarkEnd w:id="259"/>
            <w:bookmarkEnd w:id="260"/>
            <w:bookmarkEnd w:id="261"/>
          </w:p>
        </w:tc>
        <w:tc>
          <w:tcPr>
            <w:tcW w:w="3965" w:type="pct"/>
          </w:tcPr>
          <w:p w14:paraId="65500BED" w14:textId="7715C287" w:rsidR="000C0BF9" w:rsidRPr="0077271C" w:rsidRDefault="004C4964" w:rsidP="002D21F2">
            <w:pPr>
              <w:pStyle w:val="GCCSubclause"/>
              <w:spacing w:before="120"/>
              <w:jc w:val="both"/>
              <w:rPr>
                <w:rFonts w:ascii="Cambria" w:hAnsi="Cambria"/>
                <w:lang w:val="ro-RO" w:bidi="en-US"/>
              </w:rPr>
            </w:pPr>
            <w:r w:rsidRPr="0077271C">
              <w:rPr>
                <w:rFonts w:ascii="Cambria" w:hAnsi="Cambria"/>
                <w:lang w:val="ro-RO" w:bidi="en-US"/>
              </w:rPr>
              <w:t xml:space="preserve">Sub rezerva clauzei 21 a </w:t>
            </w:r>
            <w:r w:rsidR="00457F6F" w:rsidRPr="0077271C">
              <w:rPr>
                <w:rFonts w:ascii="Cambria" w:hAnsi="Cambria"/>
                <w:lang w:val="ro-RO" w:bidi="en-US"/>
              </w:rPr>
              <w:t>G</w:t>
            </w:r>
            <w:r w:rsidRPr="0077271C">
              <w:rPr>
                <w:rFonts w:ascii="Cambria" w:hAnsi="Cambria"/>
                <w:lang w:val="ro-RO" w:bidi="en-US"/>
              </w:rPr>
              <w:t xml:space="preserve">CC, nu </w:t>
            </w:r>
            <w:r w:rsidR="00457F6F" w:rsidRPr="0077271C">
              <w:rPr>
                <w:rFonts w:ascii="Cambria" w:hAnsi="Cambria"/>
                <w:lang w:val="ro-RO" w:bidi="en-US"/>
              </w:rPr>
              <w:t xml:space="preserve">trebuie să se facă </w:t>
            </w:r>
            <w:r w:rsidRPr="0077271C">
              <w:rPr>
                <w:rFonts w:ascii="Cambria" w:hAnsi="Cambria"/>
                <w:lang w:val="ro-RO" w:bidi="en-US"/>
              </w:rPr>
              <w:t>modificări</w:t>
            </w:r>
            <w:r w:rsidR="00162577" w:rsidRPr="0077271C">
              <w:rPr>
                <w:rFonts w:ascii="Cambria" w:hAnsi="Cambria"/>
                <w:lang w:val="ro-RO" w:bidi="en-US"/>
              </w:rPr>
              <w:t xml:space="preserve"> a</w:t>
            </w:r>
            <w:r w:rsidR="002D21F2" w:rsidRPr="0077271C">
              <w:rPr>
                <w:rFonts w:ascii="Cambria" w:hAnsi="Cambria"/>
                <w:lang w:val="ro-RO" w:bidi="en-US"/>
              </w:rPr>
              <w:t>l</w:t>
            </w:r>
            <w:r w:rsidRPr="0077271C">
              <w:rPr>
                <w:rFonts w:ascii="Cambria" w:hAnsi="Cambria"/>
                <w:lang w:val="ro-RO" w:bidi="en-US"/>
              </w:rPr>
              <w:t xml:space="preserve">e clauzelor contractului decât printr-un </w:t>
            </w:r>
            <w:r w:rsidR="002D21F2" w:rsidRPr="0077271C">
              <w:rPr>
                <w:rFonts w:ascii="Cambria" w:hAnsi="Cambria"/>
                <w:lang w:val="ro-RO" w:bidi="en-US"/>
              </w:rPr>
              <w:t>act</w:t>
            </w:r>
            <w:r w:rsidR="00457F6F" w:rsidRPr="0077271C">
              <w:rPr>
                <w:rFonts w:ascii="Cambria" w:hAnsi="Cambria"/>
                <w:lang w:val="ro-RO" w:bidi="en-US"/>
              </w:rPr>
              <w:t xml:space="preserve"> adițional </w:t>
            </w:r>
            <w:r w:rsidRPr="0077271C">
              <w:rPr>
                <w:rFonts w:ascii="Cambria" w:hAnsi="Cambria"/>
                <w:lang w:val="ro-RO" w:bidi="en-US"/>
              </w:rPr>
              <w:t xml:space="preserve">scris </w:t>
            </w:r>
            <w:r w:rsidR="00457F6F" w:rsidRPr="0077271C">
              <w:rPr>
                <w:rFonts w:ascii="Cambria" w:hAnsi="Cambria"/>
                <w:lang w:val="ro-RO" w:bidi="en-US"/>
              </w:rPr>
              <w:t xml:space="preserve">și </w:t>
            </w:r>
            <w:r w:rsidRPr="0077271C">
              <w:rPr>
                <w:rFonts w:ascii="Cambria" w:hAnsi="Cambria"/>
                <w:lang w:val="ro-RO" w:bidi="en-US"/>
              </w:rPr>
              <w:t>semnat de</w:t>
            </w:r>
            <w:r w:rsidR="00457F6F" w:rsidRPr="0077271C">
              <w:rPr>
                <w:rFonts w:ascii="Cambria" w:hAnsi="Cambria"/>
                <w:lang w:val="ro-RO" w:bidi="en-US"/>
              </w:rPr>
              <w:t xml:space="preserve"> către </w:t>
            </w:r>
            <w:r w:rsidRPr="0077271C">
              <w:rPr>
                <w:rFonts w:ascii="Cambria" w:hAnsi="Cambria"/>
                <w:lang w:val="ro-RO" w:bidi="en-US"/>
              </w:rPr>
              <w:t>părți.</w:t>
            </w:r>
          </w:p>
        </w:tc>
      </w:tr>
      <w:tr w:rsidR="008B0040" w:rsidRPr="0077271C" w14:paraId="16949E1E" w14:textId="77777777" w:rsidTr="002D21F2">
        <w:trPr>
          <w:gridAfter w:val="1"/>
          <w:wAfter w:w="20" w:type="pct"/>
          <w:trHeight w:val="1075"/>
        </w:trPr>
        <w:tc>
          <w:tcPr>
            <w:tcW w:w="1015" w:type="pct"/>
          </w:tcPr>
          <w:p w14:paraId="5D6C0ED0" w14:textId="2249EE0D" w:rsidR="000C0BF9" w:rsidRPr="0077271C" w:rsidRDefault="00457F6F" w:rsidP="00C02F1E">
            <w:pPr>
              <w:pStyle w:val="GCCClauses"/>
              <w:rPr>
                <w:rFonts w:ascii="Cambria" w:hAnsi="Cambria"/>
                <w:lang w:val="ro-RO"/>
              </w:rPr>
            </w:pPr>
            <w:r w:rsidRPr="0077271C">
              <w:rPr>
                <w:rFonts w:ascii="Cambria" w:hAnsi="Cambria"/>
                <w:lang w:val="ro-RO"/>
              </w:rPr>
              <w:t>Transferul de respon</w:t>
            </w:r>
            <w:r w:rsidR="00C02F1E" w:rsidRPr="0077271C">
              <w:rPr>
                <w:rFonts w:ascii="Cambria" w:hAnsi="Cambria"/>
                <w:lang w:val="ro-RO"/>
              </w:rPr>
              <w:t>s</w:t>
            </w:r>
            <w:r w:rsidRPr="0077271C">
              <w:rPr>
                <w:rFonts w:ascii="Cambria" w:hAnsi="Cambria"/>
                <w:lang w:val="ro-RO"/>
              </w:rPr>
              <w:t>abilități</w:t>
            </w:r>
          </w:p>
        </w:tc>
        <w:tc>
          <w:tcPr>
            <w:tcW w:w="3965" w:type="pct"/>
          </w:tcPr>
          <w:p w14:paraId="158125D2" w14:textId="48F8E20C" w:rsidR="000C0BF9" w:rsidRPr="0077271C" w:rsidRDefault="004C4964" w:rsidP="002D21F2">
            <w:pPr>
              <w:pStyle w:val="GCCSubclause"/>
              <w:ind w:left="143"/>
              <w:jc w:val="both"/>
              <w:rPr>
                <w:rFonts w:ascii="Cambria" w:hAnsi="Cambria"/>
                <w:lang w:val="ro-RO" w:bidi="en-US"/>
              </w:rPr>
            </w:pPr>
            <w:r w:rsidRPr="0077271C">
              <w:rPr>
                <w:rFonts w:ascii="Cambria" w:hAnsi="Cambria"/>
                <w:lang w:val="ro-RO" w:bidi="en-US"/>
              </w:rPr>
              <w:t xml:space="preserve">Furnizorul nu </w:t>
            </w:r>
            <w:r w:rsidR="00457F6F" w:rsidRPr="0077271C">
              <w:rPr>
                <w:rFonts w:ascii="Cambria" w:hAnsi="Cambria"/>
                <w:lang w:val="ro-RO" w:bidi="en-US"/>
              </w:rPr>
              <w:t>p</w:t>
            </w:r>
            <w:r w:rsidRPr="0077271C">
              <w:rPr>
                <w:rFonts w:ascii="Cambria" w:hAnsi="Cambria"/>
                <w:lang w:val="ro-RO" w:bidi="en-US"/>
              </w:rPr>
              <w:t>oate atribui</w:t>
            </w:r>
            <w:r w:rsidR="002D21F2" w:rsidRPr="0077271C">
              <w:rPr>
                <w:rFonts w:ascii="Cambria" w:hAnsi="Cambria"/>
                <w:lang w:val="ro-RO" w:bidi="en-US"/>
              </w:rPr>
              <w:t xml:space="preserve"> </w:t>
            </w:r>
            <w:r w:rsidR="00162577" w:rsidRPr="0077271C">
              <w:rPr>
                <w:rFonts w:ascii="Cambria" w:hAnsi="Cambria"/>
                <w:lang w:val="ro-RO" w:bidi="en-US"/>
              </w:rPr>
              <w:t>a</w:t>
            </w:r>
            <w:r w:rsidR="002D21F2" w:rsidRPr="0077271C">
              <w:rPr>
                <w:rFonts w:ascii="Cambria" w:hAnsi="Cambria"/>
                <w:lang w:val="ro-RO" w:bidi="en-US"/>
              </w:rPr>
              <w:t>l</w:t>
            </w:r>
            <w:r w:rsidR="00457F6F" w:rsidRPr="0077271C">
              <w:rPr>
                <w:rFonts w:ascii="Cambria" w:hAnsi="Cambria"/>
                <w:lang w:val="ro-RO" w:bidi="en-US"/>
              </w:rPr>
              <w:t>tcuiva</w:t>
            </w:r>
            <w:r w:rsidRPr="0077271C">
              <w:rPr>
                <w:rFonts w:ascii="Cambria" w:hAnsi="Cambria"/>
                <w:lang w:val="ro-RO" w:bidi="en-US"/>
              </w:rPr>
              <w:t xml:space="preserve">, în totalitate sau parțial, obligațiile </w:t>
            </w:r>
            <w:r w:rsidR="00457F6F" w:rsidRPr="0077271C">
              <w:rPr>
                <w:rFonts w:ascii="Cambria" w:hAnsi="Cambria"/>
                <w:lang w:val="ro-RO" w:bidi="en-US"/>
              </w:rPr>
              <w:t xml:space="preserve">ce-i revin </w:t>
            </w:r>
            <w:r w:rsidRPr="0077271C">
              <w:rPr>
                <w:rFonts w:ascii="Cambria" w:hAnsi="Cambria"/>
                <w:lang w:val="ro-RO" w:bidi="en-US"/>
              </w:rPr>
              <w:t xml:space="preserve">în temeiul prezentului contract, cu excepția </w:t>
            </w:r>
            <w:r w:rsidR="00457F6F" w:rsidRPr="0077271C">
              <w:rPr>
                <w:rFonts w:ascii="Cambria" w:hAnsi="Cambria"/>
                <w:lang w:val="ro-RO" w:bidi="en-US"/>
              </w:rPr>
              <w:t>cazului în care, în prealabil, obține din partea cump</w:t>
            </w:r>
            <w:r w:rsidRPr="0077271C">
              <w:rPr>
                <w:rFonts w:ascii="Cambria" w:hAnsi="Cambria"/>
                <w:lang w:val="ro-RO" w:bidi="en-US"/>
              </w:rPr>
              <w:t>ărătorului</w:t>
            </w:r>
            <w:r w:rsidR="00457F6F" w:rsidRPr="0077271C">
              <w:rPr>
                <w:rFonts w:ascii="Cambria" w:hAnsi="Cambria"/>
                <w:lang w:val="ro-RO" w:bidi="en-US"/>
              </w:rPr>
              <w:t xml:space="preserve"> un acord în scris</w:t>
            </w:r>
            <w:r w:rsidRPr="0077271C">
              <w:rPr>
                <w:rFonts w:ascii="Cambria" w:hAnsi="Cambria"/>
                <w:lang w:val="ro-RO" w:bidi="en-US"/>
              </w:rPr>
              <w:t>.</w:t>
            </w:r>
          </w:p>
        </w:tc>
      </w:tr>
      <w:tr w:rsidR="008B0040" w:rsidRPr="0077271C" w14:paraId="5079BAC6" w14:textId="77777777" w:rsidTr="002D21F2">
        <w:trPr>
          <w:gridAfter w:val="1"/>
          <w:wAfter w:w="20" w:type="pct"/>
          <w:trHeight w:val="2129"/>
        </w:trPr>
        <w:tc>
          <w:tcPr>
            <w:tcW w:w="1015" w:type="pct"/>
          </w:tcPr>
          <w:p w14:paraId="02770F15" w14:textId="526576C5" w:rsidR="000C0BF9" w:rsidRPr="0077271C" w:rsidRDefault="000C0BF9" w:rsidP="00B7096D">
            <w:pPr>
              <w:pStyle w:val="GCCClauses"/>
              <w:rPr>
                <w:rFonts w:ascii="Cambria" w:hAnsi="Cambria"/>
                <w:lang w:val="ro-RO"/>
              </w:rPr>
            </w:pPr>
            <w:bookmarkStart w:id="262" w:name="_Toc44943188"/>
            <w:bookmarkStart w:id="263" w:name="_Toc45027663"/>
            <w:bookmarkStart w:id="264" w:name="_Toc45028418"/>
            <w:bookmarkStart w:id="265" w:name="_Toc46388276"/>
            <w:r w:rsidRPr="0077271C">
              <w:rPr>
                <w:rFonts w:ascii="Cambria" w:hAnsi="Cambria"/>
                <w:lang w:val="ro-RO"/>
              </w:rPr>
              <w:lastRenderedPageBreak/>
              <w:t>Subcontract</w:t>
            </w:r>
            <w:bookmarkEnd w:id="262"/>
            <w:bookmarkEnd w:id="263"/>
            <w:bookmarkEnd w:id="264"/>
            <w:bookmarkEnd w:id="265"/>
          </w:p>
        </w:tc>
        <w:tc>
          <w:tcPr>
            <w:tcW w:w="3965" w:type="pct"/>
          </w:tcPr>
          <w:p w14:paraId="0745E3CF" w14:textId="1AF0AC15" w:rsidR="004C4964" w:rsidRPr="0077271C" w:rsidRDefault="004C4964" w:rsidP="00B4011E">
            <w:pPr>
              <w:pStyle w:val="GCCSubclause"/>
              <w:spacing w:before="120"/>
              <w:jc w:val="both"/>
              <w:rPr>
                <w:rFonts w:ascii="Cambria" w:hAnsi="Cambria"/>
                <w:lang w:val="ro-RO" w:bidi="en-US"/>
              </w:rPr>
            </w:pPr>
            <w:r w:rsidRPr="0077271C">
              <w:rPr>
                <w:rFonts w:ascii="Cambria" w:hAnsi="Cambria"/>
                <w:lang w:val="ro-RO" w:bidi="en-US"/>
              </w:rPr>
              <w:t xml:space="preserve">Furnizorul </w:t>
            </w:r>
            <w:r w:rsidR="00457F6F" w:rsidRPr="0077271C">
              <w:rPr>
                <w:rFonts w:ascii="Cambria" w:hAnsi="Cambria"/>
                <w:lang w:val="ro-RO" w:bidi="en-US"/>
              </w:rPr>
              <w:t xml:space="preserve">trebuie să </w:t>
            </w:r>
            <w:r w:rsidRPr="0077271C">
              <w:rPr>
                <w:rFonts w:ascii="Cambria" w:hAnsi="Cambria"/>
                <w:lang w:val="ro-RO" w:bidi="en-US"/>
              </w:rPr>
              <w:t>notific</w:t>
            </w:r>
            <w:r w:rsidR="00457F6F" w:rsidRPr="0077271C">
              <w:rPr>
                <w:rFonts w:ascii="Cambria" w:hAnsi="Cambria"/>
                <w:lang w:val="ro-RO" w:bidi="en-US"/>
              </w:rPr>
              <w:t>e</w:t>
            </w:r>
            <w:r w:rsidRPr="0077271C">
              <w:rPr>
                <w:rFonts w:ascii="Cambria" w:hAnsi="Cambria"/>
                <w:lang w:val="ro-RO" w:bidi="en-US"/>
              </w:rPr>
              <w:t xml:space="preserve"> cumpărătorul</w:t>
            </w:r>
            <w:r w:rsidR="002D21F2" w:rsidRPr="0077271C">
              <w:rPr>
                <w:rFonts w:ascii="Cambria" w:hAnsi="Cambria"/>
                <w:lang w:val="ro-RO" w:bidi="en-US"/>
              </w:rPr>
              <w:t>ui.</w:t>
            </w:r>
            <w:r w:rsidRPr="0077271C">
              <w:rPr>
                <w:rFonts w:ascii="Cambria" w:hAnsi="Cambria"/>
                <w:lang w:val="ro-RO" w:bidi="en-US"/>
              </w:rPr>
              <w:t xml:space="preserve"> în scris</w:t>
            </w:r>
            <w:r w:rsidR="002D21F2" w:rsidRPr="0077271C">
              <w:rPr>
                <w:rFonts w:ascii="Cambria" w:hAnsi="Cambria"/>
                <w:lang w:val="ro-RO" w:bidi="en-US"/>
              </w:rPr>
              <w:t>,</w:t>
            </w:r>
            <w:r w:rsidRPr="0077271C">
              <w:rPr>
                <w:rFonts w:ascii="Cambria" w:hAnsi="Cambria"/>
                <w:lang w:val="ro-RO" w:bidi="en-US"/>
              </w:rPr>
              <w:t xml:space="preserve"> toate subcontractele atribuite în temeiul prezentului contract, dacă </w:t>
            </w:r>
            <w:r w:rsidR="00457F6F" w:rsidRPr="0077271C">
              <w:rPr>
                <w:rFonts w:ascii="Cambria" w:hAnsi="Cambria"/>
                <w:lang w:val="ro-RO" w:bidi="en-US"/>
              </w:rPr>
              <w:t xml:space="preserve">acestea </w:t>
            </w:r>
            <w:r w:rsidRPr="0077271C">
              <w:rPr>
                <w:rFonts w:ascii="Cambria" w:hAnsi="Cambria"/>
                <w:lang w:val="ro-RO" w:bidi="en-US"/>
              </w:rPr>
              <w:t xml:space="preserve">nu </w:t>
            </w:r>
            <w:r w:rsidR="00457F6F" w:rsidRPr="0077271C">
              <w:rPr>
                <w:rFonts w:ascii="Cambria" w:hAnsi="Cambria"/>
                <w:lang w:val="ro-RO" w:bidi="en-US"/>
              </w:rPr>
              <w:t>sunt</w:t>
            </w:r>
            <w:r w:rsidRPr="0077271C">
              <w:rPr>
                <w:rFonts w:ascii="Cambria" w:hAnsi="Cambria"/>
                <w:lang w:val="ro-RO" w:bidi="en-US"/>
              </w:rPr>
              <w:t xml:space="preserve"> deja specificat</w:t>
            </w:r>
            <w:r w:rsidR="00457F6F" w:rsidRPr="0077271C">
              <w:rPr>
                <w:rFonts w:ascii="Cambria" w:hAnsi="Cambria"/>
                <w:lang w:val="ro-RO" w:bidi="en-US"/>
              </w:rPr>
              <w:t>e</w:t>
            </w:r>
            <w:r w:rsidRPr="0077271C">
              <w:rPr>
                <w:rFonts w:ascii="Cambria" w:hAnsi="Cambria"/>
                <w:lang w:val="ro-RO" w:bidi="en-US"/>
              </w:rPr>
              <w:t xml:space="preserve"> în ofertă. O astfel de notificare, în oferta inițială sau ulterioară, nu </w:t>
            </w:r>
            <w:r w:rsidR="00457F6F" w:rsidRPr="0077271C">
              <w:rPr>
                <w:rFonts w:ascii="Cambria" w:hAnsi="Cambria"/>
                <w:lang w:val="ro-RO" w:bidi="en-US"/>
              </w:rPr>
              <w:t xml:space="preserve">trebuie să </w:t>
            </w:r>
            <w:proofErr w:type="spellStart"/>
            <w:r w:rsidR="00457F6F" w:rsidRPr="0077271C">
              <w:rPr>
                <w:rFonts w:ascii="Cambria" w:hAnsi="Cambria"/>
                <w:lang w:val="ro-RO" w:bidi="en-US"/>
              </w:rPr>
              <w:t>exonerexe</w:t>
            </w:r>
            <w:proofErr w:type="spellEnd"/>
            <w:r w:rsidR="00457F6F" w:rsidRPr="0077271C">
              <w:rPr>
                <w:rFonts w:ascii="Cambria" w:hAnsi="Cambria"/>
                <w:lang w:val="ro-RO" w:bidi="en-US"/>
              </w:rPr>
              <w:t xml:space="preserve"> </w:t>
            </w:r>
            <w:r w:rsidRPr="0077271C">
              <w:rPr>
                <w:rFonts w:ascii="Cambria" w:hAnsi="Cambria"/>
                <w:lang w:val="ro-RO" w:bidi="en-US"/>
              </w:rPr>
              <w:t xml:space="preserve">furnizorul de </w:t>
            </w:r>
            <w:r w:rsidR="00457F6F" w:rsidRPr="0077271C">
              <w:rPr>
                <w:rFonts w:ascii="Cambria" w:hAnsi="Cambria"/>
                <w:lang w:val="ro-RO" w:bidi="en-US"/>
              </w:rPr>
              <w:t xml:space="preserve">vreo </w:t>
            </w:r>
            <w:r w:rsidRPr="0077271C">
              <w:rPr>
                <w:rFonts w:ascii="Cambria" w:hAnsi="Cambria"/>
                <w:lang w:val="ro-RO" w:bidi="en-US"/>
              </w:rPr>
              <w:t xml:space="preserve">răspundere sau obligație </w:t>
            </w:r>
            <w:r w:rsidR="00457F6F" w:rsidRPr="0077271C">
              <w:rPr>
                <w:rFonts w:ascii="Cambria" w:hAnsi="Cambria"/>
                <w:lang w:val="ro-RO" w:bidi="en-US"/>
              </w:rPr>
              <w:t xml:space="preserve">ce-i revine </w:t>
            </w:r>
            <w:r w:rsidRPr="0077271C">
              <w:rPr>
                <w:rFonts w:ascii="Cambria" w:hAnsi="Cambria"/>
                <w:lang w:val="ro-RO" w:bidi="en-US"/>
              </w:rPr>
              <w:t>în temeiul contractului.</w:t>
            </w:r>
          </w:p>
          <w:p w14:paraId="2C8A4B5B" w14:textId="38AEC64E" w:rsidR="000C0BF9" w:rsidRPr="0077271C" w:rsidRDefault="00457F6F" w:rsidP="00B4011E">
            <w:pPr>
              <w:pStyle w:val="GCCSubclause"/>
              <w:spacing w:before="120"/>
              <w:jc w:val="both"/>
              <w:rPr>
                <w:rFonts w:ascii="Cambria" w:hAnsi="Cambria"/>
                <w:lang w:val="ro-RO" w:bidi="en-US"/>
              </w:rPr>
            </w:pPr>
            <w:r w:rsidRPr="0077271C">
              <w:rPr>
                <w:rFonts w:ascii="Cambria" w:hAnsi="Cambria"/>
                <w:lang w:val="ro-RO" w:bidi="en-US"/>
              </w:rPr>
              <w:t>Toate s</w:t>
            </w:r>
            <w:r w:rsidR="004C4964" w:rsidRPr="0077271C">
              <w:rPr>
                <w:rFonts w:ascii="Cambria" w:hAnsi="Cambria"/>
                <w:lang w:val="ro-RO" w:bidi="en-US"/>
              </w:rPr>
              <w:t xml:space="preserve">ubcontractele trebuie să respecte prevederile clauzei 3 </w:t>
            </w:r>
            <w:r w:rsidRPr="0077271C">
              <w:rPr>
                <w:rFonts w:ascii="Cambria" w:hAnsi="Cambria"/>
                <w:lang w:val="ro-RO" w:bidi="en-US"/>
              </w:rPr>
              <w:t xml:space="preserve">din </w:t>
            </w:r>
            <w:r w:rsidR="004C4964" w:rsidRPr="0077271C">
              <w:rPr>
                <w:rFonts w:ascii="Cambria" w:hAnsi="Cambria"/>
                <w:lang w:val="ro-RO" w:bidi="en-US"/>
              </w:rPr>
              <w:t xml:space="preserve"> </w:t>
            </w:r>
            <w:r w:rsidRPr="0077271C">
              <w:rPr>
                <w:rFonts w:ascii="Cambria" w:hAnsi="Cambria"/>
                <w:lang w:val="ro-RO" w:bidi="en-US"/>
              </w:rPr>
              <w:t>G</w:t>
            </w:r>
            <w:r w:rsidR="004C4964" w:rsidRPr="0077271C">
              <w:rPr>
                <w:rFonts w:ascii="Cambria" w:hAnsi="Cambria"/>
                <w:lang w:val="ro-RO" w:bidi="en-US"/>
              </w:rPr>
              <w:t>CC</w:t>
            </w:r>
            <w:r w:rsidR="000C0BF9" w:rsidRPr="0077271C">
              <w:rPr>
                <w:rFonts w:ascii="Cambria" w:hAnsi="Cambria"/>
                <w:lang w:val="ro-RO" w:bidi="en-US"/>
              </w:rPr>
              <w:t>.</w:t>
            </w:r>
          </w:p>
        </w:tc>
      </w:tr>
      <w:tr w:rsidR="008B0040" w:rsidRPr="0077271C" w14:paraId="5502967F" w14:textId="77777777" w:rsidTr="002D21F2">
        <w:trPr>
          <w:gridAfter w:val="1"/>
          <w:wAfter w:w="20" w:type="pct"/>
          <w:trHeight w:val="4098"/>
        </w:trPr>
        <w:tc>
          <w:tcPr>
            <w:tcW w:w="1015" w:type="pct"/>
          </w:tcPr>
          <w:p w14:paraId="215A331D" w14:textId="0EF768ED" w:rsidR="00192510" w:rsidRPr="0077271C" w:rsidRDefault="00C02F1E" w:rsidP="00C02F1E">
            <w:pPr>
              <w:pStyle w:val="GCCClauses"/>
              <w:rPr>
                <w:rFonts w:ascii="Cambria" w:hAnsi="Cambria"/>
                <w:lang w:val="ro-RO"/>
              </w:rPr>
            </w:pPr>
            <w:bookmarkStart w:id="266" w:name="_Toc44943189"/>
            <w:bookmarkStart w:id="267" w:name="_Toc45027664"/>
            <w:bookmarkStart w:id="268" w:name="_Toc45028419"/>
            <w:bookmarkStart w:id="269" w:name="_Toc46388277"/>
            <w:proofErr w:type="spellStart"/>
            <w:r w:rsidRPr="0077271C">
              <w:rPr>
                <w:rFonts w:ascii="Cambria" w:hAnsi="Cambria"/>
                <w:lang w:val="ro-RO"/>
              </w:rPr>
              <w:t>Întâzieri</w:t>
            </w:r>
            <w:proofErr w:type="spellEnd"/>
            <w:r w:rsidRPr="0077271C">
              <w:rPr>
                <w:rFonts w:ascii="Cambria" w:hAnsi="Cambria"/>
                <w:lang w:val="ro-RO"/>
              </w:rPr>
              <w:t xml:space="preserve"> in execuția contractului</w:t>
            </w:r>
            <w:bookmarkEnd w:id="266"/>
            <w:bookmarkEnd w:id="267"/>
            <w:bookmarkEnd w:id="268"/>
            <w:bookmarkEnd w:id="269"/>
          </w:p>
        </w:tc>
        <w:tc>
          <w:tcPr>
            <w:tcW w:w="3965" w:type="pct"/>
          </w:tcPr>
          <w:p w14:paraId="330FB555" w14:textId="6BB32839" w:rsidR="004C4964" w:rsidRPr="0077271C" w:rsidRDefault="004C4964" w:rsidP="002D21F2">
            <w:pPr>
              <w:pStyle w:val="GCCSubclause"/>
              <w:spacing w:before="120"/>
              <w:jc w:val="both"/>
              <w:rPr>
                <w:rFonts w:ascii="Cambria" w:hAnsi="Cambria"/>
                <w:lang w:val="ro-RO" w:bidi="en-US"/>
              </w:rPr>
            </w:pPr>
            <w:r w:rsidRPr="0077271C">
              <w:rPr>
                <w:rFonts w:ascii="Cambria" w:hAnsi="Cambria"/>
                <w:lang w:val="ro-RO" w:bidi="en-US"/>
              </w:rPr>
              <w:t xml:space="preserve">Livrarea bunurilor și prestarea serviciilor se efectuează de către furnizor în conformitate cu </w:t>
            </w:r>
            <w:r w:rsidR="001D5B27" w:rsidRPr="0077271C">
              <w:rPr>
                <w:rFonts w:ascii="Cambria" w:hAnsi="Cambria"/>
                <w:lang w:val="ro-RO" w:bidi="en-US"/>
              </w:rPr>
              <w:t xml:space="preserve">termenele prevăzute </w:t>
            </w:r>
            <w:r w:rsidRPr="0077271C">
              <w:rPr>
                <w:rFonts w:ascii="Cambria" w:hAnsi="Cambria"/>
                <w:lang w:val="ro-RO" w:bidi="en-US"/>
              </w:rPr>
              <w:t xml:space="preserve">de cumpărător în </w:t>
            </w:r>
            <w:r w:rsidRPr="0077271C">
              <w:rPr>
                <w:rFonts w:ascii="Cambria" w:hAnsi="Cambria"/>
                <w:i/>
                <w:lang w:val="ro-RO" w:bidi="en-US"/>
              </w:rPr>
              <w:t>Programul cu termenele necesare (de livrare a bunurilor și serviciilor achiziționate).</w:t>
            </w:r>
          </w:p>
          <w:p w14:paraId="7CAC5039" w14:textId="25365381" w:rsidR="004C4964" w:rsidRPr="0077271C" w:rsidRDefault="004C4964" w:rsidP="002D21F2">
            <w:pPr>
              <w:pStyle w:val="GCCSubclause"/>
              <w:spacing w:before="120"/>
              <w:jc w:val="both"/>
              <w:rPr>
                <w:rFonts w:ascii="Cambria" w:hAnsi="Cambria"/>
                <w:lang w:val="ro-RO" w:bidi="en-US"/>
              </w:rPr>
            </w:pPr>
            <w:r w:rsidRPr="0077271C">
              <w:rPr>
                <w:rFonts w:ascii="Cambria" w:hAnsi="Cambria"/>
                <w:lang w:val="ro-RO" w:bidi="en-US"/>
              </w:rPr>
              <w:t>Dacă</w:t>
            </w:r>
            <w:r w:rsidR="001D5B27" w:rsidRPr="0077271C">
              <w:rPr>
                <w:rFonts w:ascii="Cambria" w:hAnsi="Cambria"/>
                <w:lang w:val="ro-RO" w:bidi="en-US"/>
              </w:rPr>
              <w:t>,</w:t>
            </w:r>
            <w:r w:rsidRPr="0077271C">
              <w:rPr>
                <w:rFonts w:ascii="Cambria" w:hAnsi="Cambria"/>
                <w:lang w:val="ro-RO" w:bidi="en-US"/>
              </w:rPr>
              <w:t xml:space="preserve"> în orice moment</w:t>
            </w:r>
            <w:r w:rsidR="00162577" w:rsidRPr="0077271C">
              <w:rPr>
                <w:rFonts w:ascii="Cambria" w:hAnsi="Cambria"/>
                <w:lang w:val="ro-RO" w:bidi="en-US"/>
              </w:rPr>
              <w:t xml:space="preserve"> la </w:t>
            </w:r>
            <w:r w:rsidRPr="0077271C">
              <w:rPr>
                <w:rFonts w:ascii="Cambria" w:hAnsi="Cambria"/>
                <w:lang w:val="ro-RO" w:bidi="en-US"/>
              </w:rPr>
              <w:t xml:space="preserve"> executării contractulu</w:t>
            </w:r>
            <w:r w:rsidR="001D5B27" w:rsidRPr="0077271C">
              <w:rPr>
                <w:rFonts w:ascii="Cambria" w:hAnsi="Cambria"/>
                <w:lang w:val="ro-RO" w:bidi="en-US"/>
              </w:rPr>
              <w:t>i, furnizorul sau subcontractanții</w:t>
            </w:r>
            <w:r w:rsidRPr="0077271C">
              <w:rPr>
                <w:rFonts w:ascii="Cambria" w:hAnsi="Cambria"/>
                <w:lang w:val="ro-RO" w:bidi="en-US"/>
              </w:rPr>
              <w:t xml:space="preserve"> acestuia </w:t>
            </w:r>
            <w:r w:rsidR="001D5B27" w:rsidRPr="0077271C">
              <w:rPr>
                <w:rFonts w:ascii="Cambria" w:hAnsi="Cambria"/>
                <w:lang w:val="ro-RO" w:bidi="en-US"/>
              </w:rPr>
              <w:t>s</w:t>
            </w:r>
            <w:r w:rsidR="002D21F2" w:rsidRPr="0077271C">
              <w:rPr>
                <w:rFonts w:ascii="Cambria" w:hAnsi="Cambria"/>
                <w:lang w:val="ro-RO" w:bidi="en-US"/>
              </w:rPr>
              <w:t>e</w:t>
            </w:r>
            <w:r w:rsidRPr="0077271C">
              <w:rPr>
                <w:rFonts w:ascii="Cambria" w:hAnsi="Cambria"/>
                <w:lang w:val="ro-RO" w:bidi="en-US"/>
              </w:rPr>
              <w:t xml:space="preserve"> </w:t>
            </w:r>
            <w:r w:rsidR="001D5B27" w:rsidRPr="0077271C">
              <w:rPr>
                <w:rFonts w:ascii="Cambria" w:hAnsi="Cambria"/>
                <w:lang w:val="ro-RO" w:bidi="en-US"/>
              </w:rPr>
              <w:t>confrunt</w:t>
            </w:r>
            <w:r w:rsidR="002D21F2" w:rsidRPr="0077271C">
              <w:rPr>
                <w:rFonts w:ascii="Cambria" w:hAnsi="Cambria"/>
                <w:lang w:val="ro-RO" w:bidi="en-US"/>
              </w:rPr>
              <w:t>ă</w:t>
            </w:r>
            <w:r w:rsidR="001D5B27" w:rsidRPr="0077271C">
              <w:rPr>
                <w:rFonts w:ascii="Cambria" w:hAnsi="Cambria"/>
                <w:lang w:val="ro-RO" w:bidi="en-US"/>
              </w:rPr>
              <w:t xml:space="preserve"> cu situații </w:t>
            </w:r>
            <w:r w:rsidRPr="0077271C">
              <w:rPr>
                <w:rFonts w:ascii="Cambria" w:hAnsi="Cambria"/>
                <w:lang w:val="ro-RO" w:bidi="en-US"/>
              </w:rPr>
              <w:t xml:space="preserve">care </w:t>
            </w:r>
            <w:r w:rsidR="001D5B27" w:rsidRPr="0077271C">
              <w:rPr>
                <w:rFonts w:ascii="Cambria" w:hAnsi="Cambria"/>
                <w:lang w:val="ro-RO" w:bidi="en-US"/>
              </w:rPr>
              <w:t xml:space="preserve">să </w:t>
            </w:r>
            <w:r w:rsidRPr="0077271C">
              <w:rPr>
                <w:rFonts w:ascii="Cambria" w:hAnsi="Cambria"/>
                <w:lang w:val="ro-RO" w:bidi="en-US"/>
              </w:rPr>
              <w:t>împiedic</w:t>
            </w:r>
            <w:r w:rsidR="001D5B27" w:rsidRPr="0077271C">
              <w:rPr>
                <w:rFonts w:ascii="Cambria" w:hAnsi="Cambria"/>
                <w:lang w:val="ro-RO" w:bidi="en-US"/>
              </w:rPr>
              <w:t>e</w:t>
            </w:r>
            <w:r w:rsidRPr="0077271C">
              <w:rPr>
                <w:rFonts w:ascii="Cambria" w:hAnsi="Cambria"/>
                <w:lang w:val="ro-RO" w:bidi="en-US"/>
              </w:rPr>
              <w:t xml:space="preserve"> livrarea </w:t>
            </w:r>
            <w:r w:rsidR="001D5B27" w:rsidRPr="0077271C">
              <w:rPr>
                <w:rFonts w:ascii="Cambria" w:hAnsi="Cambria"/>
                <w:lang w:val="ro-RO" w:bidi="en-US"/>
              </w:rPr>
              <w:t xml:space="preserve">la </w:t>
            </w:r>
            <w:r w:rsidRPr="0077271C">
              <w:rPr>
                <w:rFonts w:ascii="Cambria" w:hAnsi="Cambria"/>
                <w:lang w:val="ro-RO" w:bidi="en-US"/>
              </w:rPr>
              <w:t>timp a bunurilor și</w:t>
            </w:r>
            <w:r w:rsidR="001D5B27" w:rsidRPr="0077271C">
              <w:rPr>
                <w:rFonts w:ascii="Cambria" w:hAnsi="Cambria"/>
                <w:lang w:val="ro-RO" w:bidi="en-US"/>
              </w:rPr>
              <w:t>/sau</w:t>
            </w:r>
            <w:r w:rsidRPr="0077271C">
              <w:rPr>
                <w:rFonts w:ascii="Cambria" w:hAnsi="Cambria"/>
                <w:lang w:val="ro-RO" w:bidi="en-US"/>
              </w:rPr>
              <w:t xml:space="preserve"> prestarea serviciilor, furnizorul </w:t>
            </w:r>
            <w:r w:rsidR="001D5B27" w:rsidRPr="0077271C">
              <w:rPr>
                <w:rFonts w:ascii="Cambria" w:hAnsi="Cambria"/>
                <w:lang w:val="ro-RO" w:bidi="en-US"/>
              </w:rPr>
              <w:t>trebuie să</w:t>
            </w:r>
            <w:r w:rsidRPr="0077271C">
              <w:rPr>
                <w:rFonts w:ascii="Cambria" w:hAnsi="Cambria"/>
                <w:lang w:val="ro-RO" w:bidi="en-US"/>
              </w:rPr>
              <w:t xml:space="preserve"> notific</w:t>
            </w:r>
            <w:r w:rsidR="001D5B27" w:rsidRPr="0077271C">
              <w:rPr>
                <w:rFonts w:ascii="Cambria" w:hAnsi="Cambria"/>
                <w:lang w:val="ro-RO" w:bidi="en-US"/>
              </w:rPr>
              <w:t>e</w:t>
            </w:r>
            <w:r w:rsidRPr="0077271C">
              <w:rPr>
                <w:rFonts w:ascii="Cambria" w:hAnsi="Cambria"/>
                <w:lang w:val="ro-RO" w:bidi="en-US"/>
              </w:rPr>
              <w:t xml:space="preserve"> prompt cumpărătorul</w:t>
            </w:r>
            <w:r w:rsidR="001D5B27" w:rsidRPr="0077271C">
              <w:rPr>
                <w:rFonts w:ascii="Cambria" w:hAnsi="Cambria"/>
                <w:lang w:val="ro-RO" w:bidi="en-US"/>
              </w:rPr>
              <w:t>,</w:t>
            </w:r>
            <w:r w:rsidRPr="0077271C">
              <w:rPr>
                <w:rFonts w:ascii="Cambria" w:hAnsi="Cambria"/>
                <w:lang w:val="ro-RO" w:bidi="en-US"/>
              </w:rPr>
              <w:t xml:space="preserve"> în scris</w:t>
            </w:r>
            <w:r w:rsidR="001D5B27" w:rsidRPr="0077271C">
              <w:rPr>
                <w:rFonts w:ascii="Cambria" w:hAnsi="Cambria"/>
                <w:lang w:val="ro-RO" w:bidi="en-US"/>
              </w:rPr>
              <w:t>,</w:t>
            </w:r>
            <w:r w:rsidRPr="0077271C">
              <w:rPr>
                <w:rFonts w:ascii="Cambria" w:hAnsi="Cambria"/>
                <w:lang w:val="ro-RO" w:bidi="en-US"/>
              </w:rPr>
              <w:t xml:space="preserve"> despre întârziere, durata probabilă și cauza (cauzele) acesteia. De îndată ce este posibil</w:t>
            </w:r>
            <w:r w:rsidR="001D5B27" w:rsidRPr="0077271C">
              <w:rPr>
                <w:rFonts w:ascii="Cambria" w:hAnsi="Cambria"/>
                <w:lang w:val="ro-RO" w:bidi="en-US"/>
              </w:rPr>
              <w:t>,</w:t>
            </w:r>
            <w:r w:rsidRPr="0077271C">
              <w:rPr>
                <w:rFonts w:ascii="Cambria" w:hAnsi="Cambria"/>
                <w:lang w:val="ro-RO" w:bidi="en-US"/>
              </w:rPr>
              <w:t xml:space="preserve"> după primirea notificării furnizorului, cumpărătorul </w:t>
            </w:r>
            <w:r w:rsidR="001D5B27" w:rsidRPr="0077271C">
              <w:rPr>
                <w:rFonts w:ascii="Cambria" w:hAnsi="Cambria"/>
                <w:lang w:val="ro-RO" w:bidi="en-US"/>
              </w:rPr>
              <w:t xml:space="preserve">trebuie să </w:t>
            </w:r>
            <w:r w:rsidRPr="0077271C">
              <w:rPr>
                <w:rFonts w:ascii="Cambria" w:hAnsi="Cambria"/>
                <w:lang w:val="ro-RO" w:bidi="en-US"/>
              </w:rPr>
              <w:t>evalu</w:t>
            </w:r>
            <w:r w:rsidR="001D5B27" w:rsidRPr="0077271C">
              <w:rPr>
                <w:rFonts w:ascii="Cambria" w:hAnsi="Cambria"/>
                <w:lang w:val="ro-RO" w:bidi="en-US"/>
              </w:rPr>
              <w:t>eze</w:t>
            </w:r>
            <w:r w:rsidRPr="0077271C">
              <w:rPr>
                <w:rFonts w:ascii="Cambria" w:hAnsi="Cambria"/>
                <w:lang w:val="ro-RO" w:bidi="en-US"/>
              </w:rPr>
              <w:t xml:space="preserve"> situația și poate, la discreția sa, să prelungească t</w:t>
            </w:r>
            <w:r w:rsidR="001D5B27" w:rsidRPr="0077271C">
              <w:rPr>
                <w:rFonts w:ascii="Cambria" w:hAnsi="Cambria"/>
                <w:lang w:val="ro-RO" w:bidi="en-US"/>
              </w:rPr>
              <w:t>ermenul/termenele pentru   execuție</w:t>
            </w:r>
            <w:r w:rsidRPr="0077271C">
              <w:rPr>
                <w:rFonts w:ascii="Cambria" w:hAnsi="Cambria"/>
                <w:lang w:val="ro-RO" w:bidi="en-US"/>
              </w:rPr>
              <w:t>, cu sau fără daune</w:t>
            </w:r>
            <w:r w:rsidR="001D5B27" w:rsidRPr="0077271C">
              <w:rPr>
                <w:rFonts w:ascii="Cambria" w:hAnsi="Cambria"/>
                <w:lang w:val="ro-RO" w:bidi="en-US"/>
              </w:rPr>
              <w:t>-interese</w:t>
            </w:r>
            <w:r w:rsidRPr="0077271C">
              <w:rPr>
                <w:rFonts w:ascii="Cambria" w:hAnsi="Cambria"/>
                <w:lang w:val="ro-RO" w:bidi="en-US"/>
              </w:rPr>
              <w:t>, caz în care prelungirea va fi ratificată de părț</w:t>
            </w:r>
            <w:r w:rsidR="001D5B27" w:rsidRPr="0077271C">
              <w:rPr>
                <w:rFonts w:ascii="Cambria" w:hAnsi="Cambria"/>
                <w:lang w:val="ro-RO" w:bidi="en-US"/>
              </w:rPr>
              <w:t>i prin modificarea contractului</w:t>
            </w:r>
            <w:r w:rsidRPr="0077271C">
              <w:rPr>
                <w:rFonts w:ascii="Cambria" w:hAnsi="Cambria"/>
                <w:lang w:val="ro-RO" w:bidi="en-US"/>
              </w:rPr>
              <w:t>.</w:t>
            </w:r>
          </w:p>
          <w:p w14:paraId="716F46F8" w14:textId="34730605" w:rsidR="00A460A1" w:rsidRPr="0077271C" w:rsidRDefault="004C4964" w:rsidP="002D21F2">
            <w:pPr>
              <w:pStyle w:val="GCCSubclause"/>
              <w:spacing w:before="120"/>
              <w:jc w:val="both"/>
              <w:rPr>
                <w:rFonts w:ascii="Cambria" w:hAnsi="Cambria"/>
                <w:lang w:val="ro-RO" w:bidi="en-US"/>
              </w:rPr>
            </w:pPr>
            <w:r w:rsidRPr="0077271C">
              <w:rPr>
                <w:rFonts w:ascii="Cambria" w:hAnsi="Cambria"/>
                <w:lang w:val="ro-RO" w:bidi="en-US"/>
              </w:rPr>
              <w:t xml:space="preserve">Cu excepția celor prevăzute la clauza 28 </w:t>
            </w:r>
            <w:r w:rsidR="001D5B27" w:rsidRPr="0077271C">
              <w:rPr>
                <w:rFonts w:ascii="Cambria" w:hAnsi="Cambria"/>
                <w:lang w:val="ro-RO" w:bidi="en-US"/>
              </w:rPr>
              <w:t>din</w:t>
            </w:r>
            <w:r w:rsidRPr="0077271C">
              <w:rPr>
                <w:rFonts w:ascii="Cambria" w:hAnsi="Cambria"/>
                <w:lang w:val="ro-RO" w:bidi="en-US"/>
              </w:rPr>
              <w:t xml:space="preserve"> </w:t>
            </w:r>
            <w:r w:rsidR="001D5B27" w:rsidRPr="0077271C">
              <w:rPr>
                <w:rFonts w:ascii="Cambria" w:hAnsi="Cambria"/>
                <w:lang w:val="ro-RO" w:bidi="en-US"/>
              </w:rPr>
              <w:t>G</w:t>
            </w:r>
            <w:r w:rsidRPr="0077271C">
              <w:rPr>
                <w:rFonts w:ascii="Cambria" w:hAnsi="Cambria"/>
                <w:lang w:val="ro-RO" w:bidi="en-US"/>
              </w:rPr>
              <w:t xml:space="preserve">CC, o întârziere </w:t>
            </w:r>
            <w:r w:rsidR="001D5B27" w:rsidRPr="0077271C">
              <w:rPr>
                <w:rFonts w:ascii="Cambria" w:hAnsi="Cambria"/>
                <w:lang w:val="ro-RO" w:bidi="en-US"/>
              </w:rPr>
              <w:t xml:space="preserve">a </w:t>
            </w:r>
            <w:proofErr w:type="spellStart"/>
            <w:r w:rsidRPr="0077271C">
              <w:rPr>
                <w:rFonts w:ascii="Cambria" w:hAnsi="Cambria"/>
                <w:lang w:val="ro-RO" w:bidi="en-US"/>
              </w:rPr>
              <w:t>furnizor</w:t>
            </w:r>
            <w:r w:rsidR="001D5B27" w:rsidRPr="0077271C">
              <w:rPr>
                <w:rFonts w:ascii="Cambria" w:hAnsi="Cambria"/>
                <w:lang w:val="ro-RO" w:bidi="en-US"/>
              </w:rPr>
              <w:t>ui</w:t>
            </w:r>
            <w:proofErr w:type="spellEnd"/>
            <w:r w:rsidRPr="0077271C">
              <w:rPr>
                <w:rFonts w:ascii="Cambria" w:hAnsi="Cambria"/>
                <w:lang w:val="ro-RO" w:bidi="en-US"/>
              </w:rPr>
              <w:t xml:space="preserve"> în îndeplinirea obligațiilor sale de livrare va face ca furnizorul să fie pasibil de </w:t>
            </w:r>
            <w:r w:rsidR="006E2195" w:rsidRPr="0077271C">
              <w:rPr>
                <w:rFonts w:ascii="Cambria" w:hAnsi="Cambria"/>
                <w:lang w:val="ro-RO" w:bidi="en-US"/>
              </w:rPr>
              <w:t>plata unor daune-interese</w:t>
            </w:r>
            <w:r w:rsidRPr="0077271C">
              <w:rPr>
                <w:rFonts w:ascii="Cambria" w:hAnsi="Cambria"/>
                <w:lang w:val="ro-RO" w:bidi="en-US"/>
              </w:rPr>
              <w:t xml:space="preserve"> în conformitate cu clauza 26 </w:t>
            </w:r>
            <w:r w:rsidR="006E2195" w:rsidRPr="0077271C">
              <w:rPr>
                <w:rFonts w:ascii="Cambria" w:hAnsi="Cambria"/>
                <w:lang w:val="ro-RO" w:bidi="en-US"/>
              </w:rPr>
              <w:t>din</w:t>
            </w:r>
            <w:r w:rsidRPr="0077271C">
              <w:rPr>
                <w:rFonts w:ascii="Cambria" w:hAnsi="Cambria"/>
                <w:lang w:val="ro-RO" w:bidi="en-US"/>
              </w:rPr>
              <w:t xml:space="preserve"> </w:t>
            </w:r>
            <w:r w:rsidR="006E2195" w:rsidRPr="0077271C">
              <w:rPr>
                <w:rFonts w:ascii="Cambria" w:hAnsi="Cambria"/>
                <w:lang w:val="ro-RO" w:bidi="en-US"/>
              </w:rPr>
              <w:t>G</w:t>
            </w:r>
            <w:r w:rsidRPr="0077271C">
              <w:rPr>
                <w:rFonts w:ascii="Cambria" w:hAnsi="Cambria"/>
                <w:lang w:val="ro-RO" w:bidi="en-US"/>
              </w:rPr>
              <w:t xml:space="preserve">CC, cu excepția cazului în care este convenită o prelungire a termenului în conformitate cu clauza </w:t>
            </w:r>
            <w:r w:rsidR="006E2195" w:rsidRPr="0077271C">
              <w:rPr>
                <w:rFonts w:ascii="Cambria" w:hAnsi="Cambria"/>
                <w:lang w:val="ro-RO" w:bidi="en-US"/>
              </w:rPr>
              <w:t>25.2 din G</w:t>
            </w:r>
            <w:r w:rsidRPr="0077271C">
              <w:rPr>
                <w:rFonts w:ascii="Cambria" w:hAnsi="Cambria"/>
                <w:lang w:val="ro-RO" w:bidi="en-US"/>
              </w:rPr>
              <w:t>CC fără aplicarea</w:t>
            </w:r>
            <w:r w:rsidR="006E2195" w:rsidRPr="0077271C">
              <w:rPr>
                <w:rFonts w:ascii="Cambria" w:hAnsi="Cambria"/>
                <w:lang w:val="ro-RO" w:bidi="en-US"/>
              </w:rPr>
              <w:t xml:space="preserve"> de </w:t>
            </w:r>
            <w:r w:rsidRPr="0077271C">
              <w:rPr>
                <w:rFonts w:ascii="Cambria" w:hAnsi="Cambria"/>
                <w:lang w:val="ro-RO" w:bidi="en-US"/>
              </w:rPr>
              <w:t xml:space="preserve"> daune</w:t>
            </w:r>
            <w:r w:rsidR="006E2195" w:rsidRPr="0077271C">
              <w:rPr>
                <w:rFonts w:ascii="Cambria" w:hAnsi="Cambria"/>
                <w:lang w:val="ro-RO" w:bidi="en-US"/>
              </w:rPr>
              <w:t>-interese</w:t>
            </w:r>
            <w:r w:rsidRPr="0077271C">
              <w:rPr>
                <w:rFonts w:ascii="Cambria" w:hAnsi="Cambria"/>
                <w:lang w:val="ro-RO" w:bidi="en-US"/>
              </w:rPr>
              <w:t>.</w:t>
            </w:r>
          </w:p>
        </w:tc>
      </w:tr>
      <w:tr w:rsidR="008B0040" w:rsidRPr="0077271C" w14:paraId="63C2A9A3" w14:textId="77777777" w:rsidTr="002D21F2">
        <w:trPr>
          <w:trHeight w:val="3408"/>
        </w:trPr>
        <w:tc>
          <w:tcPr>
            <w:tcW w:w="1015" w:type="pct"/>
          </w:tcPr>
          <w:p w14:paraId="054D54FB" w14:textId="3AABBCBE" w:rsidR="00192510" w:rsidRPr="0077271C" w:rsidRDefault="006E2195" w:rsidP="00164151">
            <w:pPr>
              <w:pStyle w:val="GCCClauses"/>
              <w:spacing w:before="120"/>
              <w:jc w:val="both"/>
              <w:rPr>
                <w:rFonts w:ascii="Cambria" w:hAnsi="Cambria"/>
                <w:lang w:val="ro-RO" w:bidi="en-US"/>
              </w:rPr>
            </w:pPr>
            <w:bookmarkStart w:id="270" w:name="_Toc44943190"/>
            <w:bookmarkStart w:id="271" w:name="_Toc45027665"/>
            <w:bookmarkStart w:id="272" w:name="_Toc45028420"/>
            <w:bookmarkStart w:id="273" w:name="_Toc46388278"/>
            <w:r w:rsidRPr="0077271C">
              <w:rPr>
                <w:rFonts w:ascii="Cambria" w:hAnsi="Cambria"/>
                <w:lang w:val="ro-RO" w:bidi="en-US"/>
              </w:rPr>
              <w:t>Daune</w:t>
            </w:r>
            <w:r w:rsidR="00164151" w:rsidRPr="0077271C">
              <w:rPr>
                <w:rFonts w:ascii="Cambria" w:hAnsi="Cambria"/>
                <w:lang w:val="ro-RO" w:bidi="en-US"/>
              </w:rPr>
              <w:t>le</w:t>
            </w:r>
            <w:r w:rsidRPr="0077271C">
              <w:rPr>
                <w:rFonts w:ascii="Cambria" w:hAnsi="Cambria"/>
                <w:lang w:val="ro-RO" w:bidi="en-US"/>
              </w:rPr>
              <w:t>-interese</w:t>
            </w:r>
            <w:bookmarkEnd w:id="270"/>
            <w:bookmarkEnd w:id="271"/>
            <w:bookmarkEnd w:id="272"/>
            <w:bookmarkEnd w:id="273"/>
          </w:p>
        </w:tc>
        <w:tc>
          <w:tcPr>
            <w:tcW w:w="3985" w:type="pct"/>
            <w:gridSpan w:val="2"/>
          </w:tcPr>
          <w:p w14:paraId="02C1E6DF" w14:textId="4D9707B7" w:rsidR="00192510" w:rsidRPr="0077271C" w:rsidRDefault="004C4964" w:rsidP="002D21F2">
            <w:pPr>
              <w:pStyle w:val="GCCSubclause"/>
              <w:spacing w:before="120"/>
              <w:jc w:val="both"/>
              <w:rPr>
                <w:rFonts w:ascii="Cambria" w:hAnsi="Cambria"/>
                <w:lang w:val="ro-RO" w:bidi="en-US"/>
              </w:rPr>
            </w:pPr>
            <w:r w:rsidRPr="0077271C">
              <w:rPr>
                <w:rFonts w:ascii="Cambria" w:hAnsi="Cambria"/>
                <w:lang w:val="ro-RO" w:bidi="en-US"/>
              </w:rPr>
              <w:t xml:space="preserve">Sub rezerva clauzei 25 </w:t>
            </w:r>
            <w:r w:rsidR="002D21F2" w:rsidRPr="0077271C">
              <w:rPr>
                <w:rFonts w:ascii="Cambria" w:hAnsi="Cambria"/>
                <w:lang w:val="ro-RO" w:bidi="en-US"/>
              </w:rPr>
              <w:t>din</w:t>
            </w:r>
            <w:r w:rsidRPr="0077271C">
              <w:rPr>
                <w:rFonts w:ascii="Cambria" w:hAnsi="Cambria"/>
                <w:lang w:val="ro-RO" w:bidi="en-US"/>
              </w:rPr>
              <w:t xml:space="preserve"> </w:t>
            </w:r>
            <w:r w:rsidR="006E2195" w:rsidRPr="0077271C">
              <w:rPr>
                <w:rFonts w:ascii="Cambria" w:hAnsi="Cambria"/>
                <w:lang w:val="ro-RO" w:bidi="en-US"/>
              </w:rPr>
              <w:t>G</w:t>
            </w:r>
            <w:r w:rsidRPr="0077271C">
              <w:rPr>
                <w:rFonts w:ascii="Cambria" w:hAnsi="Cambria"/>
                <w:lang w:val="ro-RO" w:bidi="en-US"/>
              </w:rPr>
              <w:t>CC, în cazul în care furnizorul nu reușește să livreze una sau toate bunurile sau să presteze serviciile în pe</w:t>
            </w:r>
            <w:r w:rsidR="00164151" w:rsidRPr="0077271C">
              <w:rPr>
                <w:rFonts w:ascii="Cambria" w:hAnsi="Cambria"/>
                <w:lang w:val="ro-RO" w:bidi="en-US"/>
              </w:rPr>
              <w:t>rioada</w:t>
            </w:r>
            <w:r w:rsidR="002D21F2" w:rsidRPr="0077271C">
              <w:rPr>
                <w:rFonts w:ascii="Cambria" w:hAnsi="Cambria"/>
                <w:lang w:val="ro-RO" w:bidi="en-US"/>
              </w:rPr>
              <w:t xml:space="preserve"> </w:t>
            </w:r>
            <w:r w:rsidR="00164151" w:rsidRPr="0077271C">
              <w:rPr>
                <w:rFonts w:ascii="Cambria" w:hAnsi="Cambria"/>
                <w:lang w:val="ro-RO" w:bidi="en-US"/>
              </w:rPr>
              <w:t>(/perioadele) specificată</w:t>
            </w:r>
            <w:r w:rsidRPr="0077271C">
              <w:rPr>
                <w:rFonts w:ascii="Cambria" w:hAnsi="Cambria"/>
                <w:lang w:val="ro-RO" w:bidi="en-US"/>
              </w:rPr>
              <w:t>(</w:t>
            </w:r>
            <w:r w:rsidR="00164151" w:rsidRPr="0077271C">
              <w:rPr>
                <w:rFonts w:ascii="Cambria" w:hAnsi="Cambria"/>
                <w:lang w:val="ro-RO" w:bidi="en-US"/>
              </w:rPr>
              <w:t>/</w:t>
            </w:r>
            <w:r w:rsidRPr="0077271C">
              <w:rPr>
                <w:rFonts w:ascii="Cambria" w:hAnsi="Cambria"/>
                <w:lang w:val="ro-RO" w:bidi="en-US"/>
              </w:rPr>
              <w:t>e) în contract, cumpărătorul va deduce</w:t>
            </w:r>
            <w:r w:rsidR="006E2195" w:rsidRPr="0077271C">
              <w:rPr>
                <w:rFonts w:ascii="Cambria" w:hAnsi="Cambria"/>
                <w:lang w:val="ro-RO" w:bidi="en-US"/>
              </w:rPr>
              <w:t xml:space="preserve"> din prețul contractului și </w:t>
            </w:r>
            <w:r w:rsidRPr="0077271C">
              <w:rPr>
                <w:rFonts w:ascii="Cambria" w:hAnsi="Cambria"/>
                <w:lang w:val="ro-RO" w:bidi="en-US"/>
              </w:rPr>
              <w:t>fără a aduce atingere celorlalte căi de atac prevăzute în contract</w:t>
            </w:r>
            <w:r w:rsidR="006E2195" w:rsidRPr="0077271C">
              <w:rPr>
                <w:rFonts w:ascii="Cambria" w:hAnsi="Cambria"/>
                <w:lang w:val="ro-RO" w:bidi="en-US"/>
              </w:rPr>
              <w:t xml:space="preserve">, penalități sub </w:t>
            </w:r>
            <w:r w:rsidRPr="0077271C">
              <w:rPr>
                <w:rFonts w:ascii="Cambria" w:hAnsi="Cambria"/>
                <w:lang w:val="ro-RO" w:bidi="en-US"/>
              </w:rPr>
              <w:t>formă de daune</w:t>
            </w:r>
            <w:r w:rsidR="006E2195" w:rsidRPr="0077271C">
              <w:rPr>
                <w:rFonts w:ascii="Cambria" w:hAnsi="Cambria"/>
                <w:lang w:val="ro-RO" w:bidi="en-US"/>
              </w:rPr>
              <w:t>-interese</w:t>
            </w:r>
            <w:r w:rsidRPr="0077271C">
              <w:rPr>
                <w:rFonts w:ascii="Cambria" w:hAnsi="Cambria"/>
                <w:lang w:val="ro-RO" w:bidi="en-US"/>
              </w:rPr>
              <w:t xml:space="preserve">, </w:t>
            </w:r>
            <w:r w:rsidR="006E2195" w:rsidRPr="0077271C">
              <w:rPr>
                <w:rFonts w:ascii="Cambria" w:hAnsi="Cambria"/>
                <w:lang w:val="ro-RO" w:bidi="en-US"/>
              </w:rPr>
              <w:t>într-</w:t>
            </w:r>
            <w:r w:rsidRPr="0077271C">
              <w:rPr>
                <w:rFonts w:ascii="Cambria" w:hAnsi="Cambria"/>
                <w:lang w:val="ro-RO" w:bidi="en-US"/>
              </w:rPr>
              <w:t xml:space="preserve">o sumă echivalentă cu procentul specificat în SCC </w:t>
            </w:r>
            <w:r w:rsidR="002D21F2" w:rsidRPr="0077271C">
              <w:rPr>
                <w:rFonts w:ascii="Cambria" w:hAnsi="Cambria"/>
                <w:lang w:val="ro-RO" w:bidi="en-US"/>
              </w:rPr>
              <w:t>din</w:t>
            </w:r>
            <w:r w:rsidRPr="0077271C">
              <w:rPr>
                <w:rFonts w:ascii="Cambria" w:hAnsi="Cambria"/>
                <w:lang w:val="ro-RO" w:bidi="en-US"/>
              </w:rPr>
              <w:t xml:space="preserve"> prețul </w:t>
            </w:r>
            <w:r w:rsidR="006E2195" w:rsidRPr="0077271C">
              <w:rPr>
                <w:rFonts w:ascii="Cambria" w:hAnsi="Cambria"/>
                <w:lang w:val="ro-RO" w:bidi="en-US"/>
              </w:rPr>
              <w:t>bunurilor</w:t>
            </w:r>
            <w:r w:rsidRPr="0077271C">
              <w:rPr>
                <w:rFonts w:ascii="Cambria" w:hAnsi="Cambria"/>
                <w:lang w:val="ro-RO" w:bidi="en-US"/>
              </w:rPr>
              <w:t xml:space="preserve"> întârziate </w:t>
            </w:r>
            <w:r w:rsidR="006E2195" w:rsidRPr="0077271C">
              <w:rPr>
                <w:rFonts w:ascii="Cambria" w:hAnsi="Cambria"/>
                <w:lang w:val="ro-RO" w:bidi="en-US"/>
              </w:rPr>
              <w:t xml:space="preserve">la livrare </w:t>
            </w:r>
            <w:r w:rsidRPr="0077271C">
              <w:rPr>
                <w:rFonts w:ascii="Cambria" w:hAnsi="Cambria"/>
                <w:lang w:val="ro-RO" w:bidi="en-US"/>
              </w:rPr>
              <w:t>sau</w:t>
            </w:r>
            <w:r w:rsidR="00162577" w:rsidRPr="0077271C">
              <w:rPr>
                <w:rFonts w:ascii="Cambria" w:hAnsi="Cambria"/>
                <w:lang w:val="ro-RO" w:bidi="en-US"/>
              </w:rPr>
              <w:t xml:space="preserve"> a</w:t>
            </w:r>
            <w:r w:rsidR="002D21F2" w:rsidRPr="0077271C">
              <w:rPr>
                <w:rFonts w:ascii="Cambria" w:hAnsi="Cambria"/>
                <w:lang w:val="ro-RO" w:bidi="en-US"/>
              </w:rPr>
              <w:t xml:space="preserve">l </w:t>
            </w:r>
            <w:r w:rsidRPr="0077271C">
              <w:rPr>
                <w:rFonts w:ascii="Cambria" w:hAnsi="Cambria"/>
                <w:lang w:val="ro-RO" w:bidi="en-US"/>
              </w:rPr>
              <w:t>serviciilor neexecutate</w:t>
            </w:r>
            <w:r w:rsidR="009C5E81" w:rsidRPr="0077271C">
              <w:rPr>
                <w:rFonts w:ascii="Cambria" w:hAnsi="Cambria"/>
                <w:lang w:val="ro-RO" w:bidi="en-US"/>
              </w:rPr>
              <w:t>,</w:t>
            </w:r>
            <w:r w:rsidRPr="0077271C">
              <w:rPr>
                <w:rFonts w:ascii="Cambria" w:hAnsi="Cambria"/>
                <w:lang w:val="ro-RO" w:bidi="en-US"/>
              </w:rPr>
              <w:t xml:space="preserve"> pentru fiecare săptămână sau parte d</w:t>
            </w:r>
            <w:r w:rsidR="006E2195" w:rsidRPr="0077271C">
              <w:rPr>
                <w:rFonts w:ascii="Cambria" w:hAnsi="Cambria"/>
                <w:lang w:val="ro-RO" w:bidi="en-US"/>
              </w:rPr>
              <w:t>e săptămână</w:t>
            </w:r>
            <w:r w:rsidRPr="0077271C">
              <w:rPr>
                <w:rFonts w:ascii="Cambria" w:hAnsi="Cambria"/>
                <w:lang w:val="ro-RO" w:bidi="en-US"/>
              </w:rPr>
              <w:t xml:space="preserve"> de întârziere</w:t>
            </w:r>
            <w:r w:rsidR="006E2195" w:rsidRPr="0077271C">
              <w:rPr>
                <w:rFonts w:ascii="Cambria" w:hAnsi="Cambria"/>
                <w:lang w:val="ro-RO" w:bidi="en-US"/>
              </w:rPr>
              <w:t>,</w:t>
            </w:r>
            <w:r w:rsidRPr="0077271C">
              <w:rPr>
                <w:rFonts w:ascii="Cambria" w:hAnsi="Cambria"/>
                <w:lang w:val="ro-RO" w:bidi="en-US"/>
              </w:rPr>
              <w:t xml:space="preserve"> până la livrarea </w:t>
            </w:r>
            <w:r w:rsidR="006E2195" w:rsidRPr="0077271C">
              <w:rPr>
                <w:rFonts w:ascii="Cambria" w:hAnsi="Cambria"/>
                <w:lang w:val="ro-RO" w:bidi="en-US"/>
              </w:rPr>
              <w:t xml:space="preserve">bunurilor </w:t>
            </w:r>
            <w:r w:rsidRPr="0077271C">
              <w:rPr>
                <w:rFonts w:ascii="Cambria" w:hAnsi="Cambria"/>
                <w:lang w:val="ro-RO" w:bidi="en-US"/>
              </w:rPr>
              <w:t>sau executarea efectivă</w:t>
            </w:r>
            <w:r w:rsidR="006E2195" w:rsidRPr="0077271C">
              <w:rPr>
                <w:rFonts w:ascii="Cambria" w:hAnsi="Cambria"/>
                <w:lang w:val="ro-RO" w:bidi="en-US"/>
              </w:rPr>
              <w:t xml:space="preserve"> a serviciilor</w:t>
            </w:r>
            <w:r w:rsidRPr="0077271C">
              <w:rPr>
                <w:rFonts w:ascii="Cambria" w:hAnsi="Cambria"/>
                <w:lang w:val="ro-RO" w:bidi="en-US"/>
              </w:rPr>
              <w:t xml:space="preserve">, </w:t>
            </w:r>
            <w:r w:rsidR="006E2195" w:rsidRPr="0077271C">
              <w:rPr>
                <w:rFonts w:ascii="Cambria" w:hAnsi="Cambria"/>
                <w:lang w:val="ro-RO" w:bidi="en-US"/>
              </w:rPr>
              <w:t xml:space="preserve">suma maximă dedusă astfel putând ajunge până la </w:t>
            </w:r>
            <w:r w:rsidRPr="0077271C">
              <w:rPr>
                <w:rFonts w:ascii="Cambria" w:hAnsi="Cambria"/>
                <w:lang w:val="ro-RO" w:bidi="en-US"/>
              </w:rPr>
              <w:t xml:space="preserve">procentul </w:t>
            </w:r>
            <w:r w:rsidR="006E2195" w:rsidRPr="0077271C">
              <w:rPr>
                <w:rFonts w:ascii="Cambria" w:hAnsi="Cambria"/>
                <w:lang w:val="ro-RO" w:bidi="en-US"/>
              </w:rPr>
              <w:t xml:space="preserve">maxim </w:t>
            </w:r>
            <w:r w:rsidRPr="0077271C">
              <w:rPr>
                <w:rFonts w:ascii="Cambria" w:hAnsi="Cambria"/>
                <w:lang w:val="ro-RO" w:bidi="en-US"/>
              </w:rPr>
              <w:t xml:space="preserve">specificat în SCC. După atingerea </w:t>
            </w:r>
            <w:r w:rsidR="006E2195" w:rsidRPr="0077271C">
              <w:rPr>
                <w:rFonts w:ascii="Cambria" w:hAnsi="Cambria"/>
                <w:lang w:val="ro-RO" w:bidi="en-US"/>
              </w:rPr>
              <w:t xml:space="preserve">sumei </w:t>
            </w:r>
            <w:r w:rsidRPr="0077271C">
              <w:rPr>
                <w:rFonts w:ascii="Cambria" w:hAnsi="Cambria"/>
                <w:lang w:val="ro-RO" w:bidi="en-US"/>
              </w:rPr>
              <w:t>maxim</w:t>
            </w:r>
            <w:r w:rsidR="006E2195" w:rsidRPr="0077271C">
              <w:rPr>
                <w:rFonts w:ascii="Cambria" w:hAnsi="Cambria"/>
                <w:lang w:val="ro-RO" w:bidi="en-US"/>
              </w:rPr>
              <w:t>e</w:t>
            </w:r>
            <w:r w:rsidRPr="0077271C">
              <w:rPr>
                <w:rFonts w:ascii="Cambria" w:hAnsi="Cambria"/>
                <w:lang w:val="ro-RO" w:bidi="en-US"/>
              </w:rPr>
              <w:t xml:space="preserve">, cumpărătorul poate lua în considerare rezilierea contractului în conformitate cu clauza 27 </w:t>
            </w:r>
            <w:r w:rsidR="006E2195" w:rsidRPr="0077271C">
              <w:rPr>
                <w:rFonts w:ascii="Cambria" w:hAnsi="Cambria"/>
                <w:lang w:val="ro-RO" w:bidi="en-US"/>
              </w:rPr>
              <w:t>din</w:t>
            </w:r>
            <w:r w:rsidRPr="0077271C">
              <w:rPr>
                <w:rFonts w:ascii="Cambria" w:hAnsi="Cambria"/>
                <w:lang w:val="ro-RO" w:bidi="en-US"/>
              </w:rPr>
              <w:t xml:space="preserve"> GCC.</w:t>
            </w:r>
          </w:p>
        </w:tc>
      </w:tr>
      <w:tr w:rsidR="008B0040" w:rsidRPr="0077271C" w14:paraId="6CE1D2A2" w14:textId="77777777" w:rsidTr="002D21F2">
        <w:trPr>
          <w:trHeight w:val="989"/>
        </w:trPr>
        <w:tc>
          <w:tcPr>
            <w:tcW w:w="1015" w:type="pct"/>
          </w:tcPr>
          <w:p w14:paraId="3DF2CE00" w14:textId="226D16E7" w:rsidR="00192510" w:rsidRPr="0077271C" w:rsidRDefault="00164151" w:rsidP="00164151">
            <w:pPr>
              <w:pStyle w:val="GCCClauses"/>
              <w:spacing w:before="120"/>
              <w:rPr>
                <w:rFonts w:ascii="Cambria" w:hAnsi="Cambria"/>
                <w:lang w:val="ro-RO" w:bidi="en-US"/>
              </w:rPr>
            </w:pPr>
            <w:r w:rsidRPr="0077271C">
              <w:rPr>
                <w:rFonts w:ascii="Cambria" w:hAnsi="Cambria"/>
                <w:lang w:val="ro-RO" w:bidi="en-US"/>
              </w:rPr>
              <w:t>Rezilierea implicită</w:t>
            </w:r>
          </w:p>
        </w:tc>
        <w:tc>
          <w:tcPr>
            <w:tcW w:w="3985" w:type="pct"/>
            <w:gridSpan w:val="2"/>
          </w:tcPr>
          <w:p w14:paraId="1CBD52F3" w14:textId="64CDB09E" w:rsidR="004C4964" w:rsidRPr="0077271C" w:rsidRDefault="004C4964" w:rsidP="002D21F2">
            <w:pPr>
              <w:pStyle w:val="GCCSubclause"/>
              <w:spacing w:before="120"/>
              <w:jc w:val="both"/>
              <w:rPr>
                <w:rFonts w:ascii="Cambria" w:hAnsi="Cambria"/>
                <w:lang w:val="ro-RO" w:bidi="en-US"/>
              </w:rPr>
            </w:pPr>
            <w:r w:rsidRPr="0077271C">
              <w:rPr>
                <w:rFonts w:ascii="Cambria" w:hAnsi="Cambria"/>
                <w:lang w:val="ro-RO" w:bidi="en-US"/>
              </w:rPr>
              <w:t>Cumpărătorul</w:t>
            </w:r>
            <w:r w:rsidR="00F351F0" w:rsidRPr="0077271C">
              <w:rPr>
                <w:rFonts w:ascii="Cambria" w:hAnsi="Cambria"/>
                <w:lang w:val="ro-RO" w:bidi="en-US"/>
              </w:rPr>
              <w:t>, poate rezilia acest contract în totalitate sau parțial</w:t>
            </w:r>
            <w:r w:rsidRPr="0077271C">
              <w:rPr>
                <w:rFonts w:ascii="Cambria" w:hAnsi="Cambria"/>
                <w:lang w:val="ro-RO" w:bidi="en-US"/>
              </w:rPr>
              <w:t>, fără a aduce</w:t>
            </w:r>
            <w:r w:rsidR="00F351F0" w:rsidRPr="0077271C">
              <w:rPr>
                <w:rFonts w:ascii="Cambria" w:hAnsi="Cambria"/>
                <w:lang w:val="ro-RO" w:bidi="en-US"/>
              </w:rPr>
              <w:t xml:space="preserve"> astfel </w:t>
            </w:r>
            <w:r w:rsidRPr="0077271C">
              <w:rPr>
                <w:rFonts w:ascii="Cambria" w:hAnsi="Cambria"/>
                <w:lang w:val="ro-RO" w:bidi="en-US"/>
              </w:rPr>
              <w:t>atingere oricărui</w:t>
            </w:r>
            <w:r w:rsidR="00FF7E2D" w:rsidRPr="0077271C">
              <w:rPr>
                <w:rFonts w:ascii="Cambria" w:hAnsi="Cambria"/>
                <w:lang w:val="ro-RO" w:bidi="en-US"/>
              </w:rPr>
              <w:t xml:space="preserve"> alt </w:t>
            </w:r>
            <w:r w:rsidRPr="0077271C">
              <w:rPr>
                <w:rFonts w:ascii="Cambria" w:hAnsi="Cambria"/>
                <w:lang w:val="ro-RO" w:bidi="en-US"/>
              </w:rPr>
              <w:t xml:space="preserve">remediu </w:t>
            </w:r>
            <w:r w:rsidR="00F351F0" w:rsidRPr="0077271C">
              <w:rPr>
                <w:rFonts w:ascii="Cambria" w:hAnsi="Cambria"/>
                <w:lang w:val="ro-RO" w:bidi="en-US"/>
              </w:rPr>
              <w:t xml:space="preserve">ce i se cuvine </w:t>
            </w:r>
            <w:r w:rsidRPr="0077271C">
              <w:rPr>
                <w:rFonts w:ascii="Cambria" w:hAnsi="Cambria"/>
                <w:lang w:val="ro-RO" w:bidi="en-US"/>
              </w:rPr>
              <w:t xml:space="preserve">pentru încălcarea contractului, printr-o notificare scrisă </w:t>
            </w:r>
            <w:r w:rsidR="00F351F0" w:rsidRPr="0077271C">
              <w:rPr>
                <w:rFonts w:ascii="Cambria" w:hAnsi="Cambria"/>
                <w:lang w:val="ro-RO" w:bidi="en-US"/>
              </w:rPr>
              <w:t xml:space="preserve">trimisă furnizorului privitoare la </w:t>
            </w:r>
            <w:r w:rsidRPr="0077271C">
              <w:rPr>
                <w:rFonts w:ascii="Cambria" w:hAnsi="Cambria"/>
                <w:lang w:val="ro-RO" w:bidi="en-US"/>
              </w:rPr>
              <w:t xml:space="preserve">neîndeplinirea </w:t>
            </w:r>
            <w:r w:rsidR="00F351F0" w:rsidRPr="0077271C">
              <w:rPr>
                <w:rFonts w:ascii="Cambria" w:hAnsi="Cambria"/>
                <w:lang w:val="ro-RO" w:bidi="en-US"/>
              </w:rPr>
              <w:t xml:space="preserve">de către furnizor a </w:t>
            </w:r>
            <w:r w:rsidRPr="0077271C">
              <w:rPr>
                <w:rFonts w:ascii="Cambria" w:hAnsi="Cambria"/>
                <w:lang w:val="ro-RO" w:bidi="en-US"/>
              </w:rPr>
              <w:t>obligațiilor</w:t>
            </w:r>
            <w:r w:rsidR="00F351F0" w:rsidRPr="0077271C">
              <w:rPr>
                <w:rFonts w:ascii="Cambria" w:hAnsi="Cambria"/>
                <w:lang w:val="ro-RO" w:bidi="en-US"/>
              </w:rPr>
              <w:t xml:space="preserve"> sale, în cazul in care</w:t>
            </w:r>
            <w:r w:rsidRPr="0077271C">
              <w:rPr>
                <w:rFonts w:ascii="Cambria" w:hAnsi="Cambria"/>
                <w:lang w:val="ro-RO" w:bidi="en-US"/>
              </w:rPr>
              <w:t>:</w:t>
            </w:r>
          </w:p>
          <w:p w14:paraId="2623FF95" w14:textId="7DA3955F" w:rsidR="004C4964" w:rsidRPr="0077271C" w:rsidRDefault="004C4964" w:rsidP="00A108CA">
            <w:pPr>
              <w:pStyle w:val="Header3-Paragraph"/>
              <w:numPr>
                <w:ilvl w:val="2"/>
                <w:numId w:val="47"/>
              </w:numPr>
              <w:rPr>
                <w:rFonts w:ascii="Cambria" w:hAnsi="Cambria"/>
                <w:lang w:val="ro-RO" w:bidi="en-US"/>
              </w:rPr>
            </w:pPr>
            <w:r w:rsidRPr="0077271C">
              <w:rPr>
                <w:rFonts w:ascii="Cambria" w:hAnsi="Cambria"/>
                <w:lang w:val="ro-RO" w:bidi="en-US"/>
              </w:rPr>
              <w:t>furnizorul nu reușește să livreze un</w:t>
            </w:r>
            <w:r w:rsidR="00F351F0" w:rsidRPr="0077271C">
              <w:rPr>
                <w:rFonts w:ascii="Cambria" w:hAnsi="Cambria"/>
                <w:lang w:val="ro-RO" w:bidi="en-US"/>
              </w:rPr>
              <w:t>ul</w:t>
            </w:r>
            <w:r w:rsidRPr="0077271C">
              <w:rPr>
                <w:rFonts w:ascii="Cambria" w:hAnsi="Cambria"/>
                <w:lang w:val="ro-RO" w:bidi="en-US"/>
              </w:rPr>
              <w:t xml:space="preserve"> sau toate bunurile </w:t>
            </w:r>
            <w:r w:rsidR="00F351F0" w:rsidRPr="0077271C">
              <w:rPr>
                <w:rFonts w:ascii="Cambria" w:hAnsi="Cambria"/>
                <w:lang w:val="ro-RO" w:bidi="en-US"/>
              </w:rPr>
              <w:t>la</w:t>
            </w:r>
            <w:r w:rsidRPr="0077271C">
              <w:rPr>
                <w:rFonts w:ascii="Cambria" w:hAnsi="Cambria"/>
                <w:lang w:val="ro-RO" w:bidi="en-US"/>
              </w:rPr>
              <w:t xml:space="preserve"> termenul</w:t>
            </w:r>
            <w:r w:rsidR="00F351F0" w:rsidRPr="0077271C">
              <w:rPr>
                <w:rFonts w:ascii="Cambria" w:hAnsi="Cambria"/>
                <w:lang w:val="ro-RO" w:bidi="en-US"/>
              </w:rPr>
              <w:t>(/</w:t>
            </w:r>
            <w:proofErr w:type="spellStart"/>
            <w:r w:rsidR="00F351F0" w:rsidRPr="0077271C">
              <w:rPr>
                <w:rFonts w:ascii="Cambria" w:hAnsi="Cambria"/>
                <w:lang w:val="ro-RO" w:bidi="en-US"/>
              </w:rPr>
              <w:t>nele</w:t>
            </w:r>
            <w:proofErr w:type="spellEnd"/>
            <w:r w:rsidR="00F351F0" w:rsidRPr="0077271C">
              <w:rPr>
                <w:rFonts w:ascii="Cambria" w:hAnsi="Cambria"/>
                <w:lang w:val="ro-RO" w:bidi="en-US"/>
              </w:rPr>
              <w:t xml:space="preserve">) </w:t>
            </w:r>
            <w:r w:rsidRPr="0077271C">
              <w:rPr>
                <w:rFonts w:ascii="Cambria" w:hAnsi="Cambria"/>
                <w:lang w:val="ro-RO" w:bidi="en-US"/>
              </w:rPr>
              <w:t xml:space="preserve">specificat(e) în contract sau </w:t>
            </w:r>
            <w:r w:rsidR="00F351F0" w:rsidRPr="0077271C">
              <w:rPr>
                <w:rFonts w:ascii="Cambria" w:hAnsi="Cambria"/>
                <w:lang w:val="ro-RO" w:bidi="en-US"/>
              </w:rPr>
              <w:t xml:space="preserve">după </w:t>
            </w:r>
            <w:r w:rsidRPr="0077271C">
              <w:rPr>
                <w:rFonts w:ascii="Cambria" w:hAnsi="Cambria"/>
                <w:lang w:val="ro-RO" w:bidi="en-US"/>
              </w:rPr>
              <w:t xml:space="preserve">orice prelungire acordată de cumpărător în conformitate cu clauza 25 </w:t>
            </w:r>
            <w:r w:rsidR="00F351F0" w:rsidRPr="0077271C">
              <w:rPr>
                <w:rFonts w:ascii="Cambria" w:hAnsi="Cambria"/>
                <w:lang w:val="ro-RO" w:bidi="en-US"/>
              </w:rPr>
              <w:lastRenderedPageBreak/>
              <w:t>din</w:t>
            </w:r>
            <w:r w:rsidRPr="0077271C">
              <w:rPr>
                <w:rFonts w:ascii="Cambria" w:hAnsi="Cambria"/>
                <w:lang w:val="ro-RO" w:bidi="en-US"/>
              </w:rPr>
              <w:t xml:space="preserve"> CCG;</w:t>
            </w:r>
          </w:p>
          <w:p w14:paraId="4E10BFA9" w14:textId="7F287D50" w:rsidR="004C4964" w:rsidRPr="0077271C" w:rsidRDefault="004C4964" w:rsidP="00A108CA">
            <w:pPr>
              <w:pStyle w:val="Header3-Paragraph"/>
              <w:numPr>
                <w:ilvl w:val="2"/>
                <w:numId w:val="47"/>
              </w:numPr>
              <w:rPr>
                <w:rFonts w:ascii="Cambria" w:hAnsi="Cambria"/>
                <w:lang w:val="ro-RO" w:bidi="en-US"/>
              </w:rPr>
            </w:pPr>
            <w:r w:rsidRPr="0077271C">
              <w:rPr>
                <w:rFonts w:ascii="Cambria" w:hAnsi="Cambria"/>
                <w:lang w:val="ro-RO" w:bidi="en-US"/>
              </w:rPr>
              <w:t>furnizorul nu</w:t>
            </w:r>
            <w:r w:rsidR="00F351F0" w:rsidRPr="0077271C">
              <w:rPr>
                <w:rFonts w:ascii="Cambria" w:hAnsi="Cambria"/>
                <w:lang w:val="ro-RO" w:bidi="en-US"/>
              </w:rPr>
              <w:t>-și</w:t>
            </w:r>
            <w:r w:rsidRPr="0077271C">
              <w:rPr>
                <w:rFonts w:ascii="Cambria" w:hAnsi="Cambria"/>
                <w:lang w:val="ro-RO" w:bidi="en-US"/>
              </w:rPr>
              <w:t xml:space="preserve"> îndeplinește</w:t>
            </w:r>
            <w:r w:rsidR="000049B0" w:rsidRPr="0077271C">
              <w:rPr>
                <w:rFonts w:ascii="Cambria" w:hAnsi="Cambria"/>
                <w:lang w:val="ro-RO" w:bidi="en-US"/>
              </w:rPr>
              <w:t xml:space="preserve"> </w:t>
            </w:r>
            <w:r w:rsidR="00162577" w:rsidRPr="0077271C">
              <w:rPr>
                <w:rFonts w:ascii="Cambria" w:hAnsi="Cambria"/>
                <w:lang w:val="ro-RO" w:bidi="en-US"/>
              </w:rPr>
              <w:t>a</w:t>
            </w:r>
            <w:r w:rsidR="000049B0" w:rsidRPr="0077271C">
              <w:rPr>
                <w:rFonts w:ascii="Cambria" w:hAnsi="Cambria"/>
                <w:lang w:val="ro-RO" w:bidi="en-US"/>
              </w:rPr>
              <w:t>l</w:t>
            </w:r>
            <w:r w:rsidRPr="0077271C">
              <w:rPr>
                <w:rFonts w:ascii="Cambria" w:hAnsi="Cambria"/>
                <w:lang w:val="ro-RO" w:bidi="en-US"/>
              </w:rPr>
              <w:t>te obligații în temeiul contractului; sau</w:t>
            </w:r>
          </w:p>
          <w:p w14:paraId="739589A3" w14:textId="2498A9CD" w:rsidR="004C4964" w:rsidRPr="0077271C" w:rsidRDefault="004C4964" w:rsidP="00A108CA">
            <w:pPr>
              <w:pStyle w:val="Header3-Paragraph"/>
              <w:numPr>
                <w:ilvl w:val="2"/>
                <w:numId w:val="47"/>
              </w:numPr>
              <w:rPr>
                <w:rFonts w:ascii="Cambria" w:hAnsi="Cambria"/>
                <w:lang w:val="ro-RO" w:bidi="en-US"/>
              </w:rPr>
            </w:pPr>
            <w:r w:rsidRPr="0077271C">
              <w:rPr>
                <w:rFonts w:ascii="Cambria" w:hAnsi="Cambria"/>
                <w:lang w:val="ro-RO" w:bidi="en-US"/>
              </w:rPr>
              <w:t xml:space="preserve">Fondul stabilește că furnizorul sau oricare dintre subcontractanții, sub-consultanții, furnizorii, </w:t>
            </w:r>
            <w:r w:rsidR="00F351F0" w:rsidRPr="0077271C">
              <w:rPr>
                <w:rFonts w:ascii="Cambria" w:hAnsi="Cambria"/>
                <w:lang w:val="ro-RO" w:bidi="en-US"/>
              </w:rPr>
              <w:t>angajații sau</w:t>
            </w:r>
            <w:r w:rsidRPr="0077271C">
              <w:rPr>
                <w:rFonts w:ascii="Cambria" w:hAnsi="Cambria"/>
                <w:lang w:val="ro-RO" w:bidi="en-US"/>
              </w:rPr>
              <w:t xml:space="preserve"> orice agent sau afiliat</w:t>
            </w:r>
            <w:r w:rsidR="00162577" w:rsidRPr="0077271C">
              <w:rPr>
                <w:rFonts w:ascii="Cambria" w:hAnsi="Cambria"/>
                <w:lang w:val="ro-RO" w:bidi="en-US"/>
              </w:rPr>
              <w:t xml:space="preserve"> a</w:t>
            </w:r>
            <w:r w:rsidR="000049B0" w:rsidRPr="0077271C">
              <w:rPr>
                <w:rFonts w:ascii="Cambria" w:hAnsi="Cambria"/>
                <w:lang w:val="ro-RO" w:bidi="en-US"/>
              </w:rPr>
              <w:t>l</w:t>
            </w:r>
            <w:r w:rsidR="00162577" w:rsidRPr="0077271C">
              <w:rPr>
                <w:rFonts w:ascii="Cambria" w:hAnsi="Cambria"/>
                <w:lang w:val="ro-RO" w:bidi="en-US"/>
              </w:rPr>
              <w:t xml:space="preserve"> </w:t>
            </w:r>
            <w:r w:rsidRPr="0077271C">
              <w:rPr>
                <w:rFonts w:ascii="Cambria" w:hAnsi="Cambria"/>
                <w:lang w:val="ro-RO" w:bidi="en-US"/>
              </w:rPr>
              <w:t xml:space="preserve"> oricăruia dintre aceștia</w:t>
            </w:r>
            <w:r w:rsidR="00F351F0" w:rsidRPr="0077271C">
              <w:rPr>
                <w:rFonts w:ascii="Cambria" w:hAnsi="Cambria"/>
                <w:lang w:val="ro-RO" w:bidi="en-US"/>
              </w:rPr>
              <w:t>,</w:t>
            </w:r>
            <w:r w:rsidRPr="0077271C">
              <w:rPr>
                <w:rFonts w:ascii="Cambria" w:hAnsi="Cambria"/>
                <w:lang w:val="ro-RO" w:bidi="en-US"/>
              </w:rPr>
              <w:t xml:space="preserve"> s-a angajat, direct sau indirect, în practici interzise în conformitate cu </w:t>
            </w:r>
            <w:r w:rsidR="00F351F0" w:rsidRPr="0077271C">
              <w:rPr>
                <w:rFonts w:ascii="Cambria" w:hAnsi="Cambria"/>
                <w:lang w:val="ro-RO" w:bidi="en-US"/>
              </w:rPr>
              <w:t xml:space="preserve">clauza 4 din </w:t>
            </w:r>
            <w:r w:rsidRPr="0077271C">
              <w:rPr>
                <w:rFonts w:ascii="Cambria" w:hAnsi="Cambria"/>
                <w:lang w:val="ro-RO" w:bidi="en-US"/>
              </w:rPr>
              <w:t>GCC.</w:t>
            </w:r>
          </w:p>
          <w:p w14:paraId="4ACE2AD9" w14:textId="339C48D5" w:rsidR="004C4964" w:rsidRPr="0077271C" w:rsidRDefault="004C4964" w:rsidP="00A108CA">
            <w:pPr>
              <w:pStyle w:val="Header3-Paragraph"/>
              <w:numPr>
                <w:ilvl w:val="2"/>
                <w:numId w:val="47"/>
              </w:numPr>
              <w:rPr>
                <w:rFonts w:ascii="Cambria" w:hAnsi="Cambria"/>
                <w:lang w:val="ro-RO" w:bidi="en-US"/>
              </w:rPr>
            </w:pPr>
            <w:r w:rsidRPr="0077271C">
              <w:rPr>
                <w:rFonts w:ascii="Cambria" w:hAnsi="Cambria"/>
                <w:lang w:val="ro-RO" w:bidi="en-US"/>
              </w:rPr>
              <w:t xml:space="preserve">În cazul în care cumpărătorul </w:t>
            </w:r>
            <w:r w:rsidR="00F351F0" w:rsidRPr="0077271C">
              <w:rPr>
                <w:rFonts w:ascii="Cambria" w:hAnsi="Cambria"/>
                <w:lang w:val="ro-RO" w:bidi="en-US"/>
              </w:rPr>
              <w:t xml:space="preserve">are cunoștință </w:t>
            </w:r>
            <w:r w:rsidRPr="0077271C">
              <w:rPr>
                <w:rFonts w:ascii="Cambria" w:hAnsi="Cambria"/>
                <w:lang w:val="ro-RO" w:bidi="en-US"/>
              </w:rPr>
              <w:t>de orice acte dovedite de hărțuire sexuală, exploatare sexuală și</w:t>
            </w:r>
            <w:r w:rsidR="00F351F0" w:rsidRPr="0077271C">
              <w:rPr>
                <w:rFonts w:ascii="Cambria" w:hAnsi="Cambria"/>
                <w:lang w:val="ro-RO" w:bidi="en-US"/>
              </w:rPr>
              <w:t>/sau</w:t>
            </w:r>
            <w:r w:rsidRPr="0077271C">
              <w:rPr>
                <w:rFonts w:ascii="Cambria" w:hAnsi="Cambria"/>
                <w:lang w:val="ro-RO" w:bidi="en-US"/>
              </w:rPr>
              <w:t xml:space="preserve"> abuz</w:t>
            </w:r>
            <w:r w:rsidR="00F351F0" w:rsidRPr="0077271C">
              <w:rPr>
                <w:rFonts w:ascii="Cambria" w:hAnsi="Cambria"/>
                <w:lang w:val="ro-RO" w:bidi="en-US"/>
              </w:rPr>
              <w:t xml:space="preserve"> sexual</w:t>
            </w:r>
            <w:r w:rsidRPr="0077271C">
              <w:rPr>
                <w:rFonts w:ascii="Cambria" w:hAnsi="Cambria"/>
                <w:lang w:val="ro-RO" w:bidi="en-US"/>
              </w:rPr>
              <w:t xml:space="preserve"> </w:t>
            </w:r>
            <w:r w:rsidR="00F351F0" w:rsidRPr="0077271C">
              <w:rPr>
                <w:rFonts w:ascii="Cambria" w:hAnsi="Cambria"/>
                <w:lang w:val="ro-RO" w:bidi="en-US"/>
              </w:rPr>
              <w:t xml:space="preserve">exercitat </w:t>
            </w:r>
            <w:r w:rsidRPr="0077271C">
              <w:rPr>
                <w:rFonts w:ascii="Cambria" w:hAnsi="Cambria"/>
                <w:lang w:val="ro-RO" w:bidi="en-US"/>
              </w:rPr>
              <w:t xml:space="preserve">de către furnizor și/sau </w:t>
            </w:r>
            <w:r w:rsidR="00F351F0" w:rsidRPr="0077271C">
              <w:rPr>
                <w:rFonts w:ascii="Cambria" w:hAnsi="Cambria"/>
                <w:lang w:val="ro-RO" w:bidi="en-US"/>
              </w:rPr>
              <w:t xml:space="preserve">de angajați ai </w:t>
            </w:r>
            <w:r w:rsidRPr="0077271C">
              <w:rPr>
                <w:rFonts w:ascii="Cambria" w:hAnsi="Cambria"/>
                <w:lang w:val="ro-RO" w:bidi="en-US"/>
              </w:rPr>
              <w:t xml:space="preserve"> acestuia, direct sau prin intermediul unui agent, în conformitate cu </w:t>
            </w:r>
            <w:r w:rsidR="00F351F0" w:rsidRPr="0077271C">
              <w:rPr>
                <w:rFonts w:ascii="Cambria" w:hAnsi="Cambria"/>
                <w:lang w:val="ro-RO" w:bidi="en-US"/>
              </w:rPr>
              <w:t xml:space="preserve">clauza 5 din </w:t>
            </w:r>
            <w:r w:rsidRPr="0077271C">
              <w:rPr>
                <w:rFonts w:ascii="Cambria" w:hAnsi="Cambria"/>
                <w:lang w:val="ro-RO" w:bidi="en-US"/>
              </w:rPr>
              <w:t>GCC.</w:t>
            </w:r>
          </w:p>
          <w:p w14:paraId="26D5A32E" w14:textId="3C1824A4" w:rsidR="00A460A1" w:rsidRPr="0077271C" w:rsidRDefault="004C4964" w:rsidP="00B4011E">
            <w:pPr>
              <w:pStyle w:val="GCCSubclause"/>
              <w:spacing w:before="120"/>
              <w:jc w:val="both"/>
              <w:rPr>
                <w:rFonts w:ascii="Cambria" w:hAnsi="Cambria"/>
                <w:lang w:val="ro-RO" w:bidi="en-US"/>
              </w:rPr>
            </w:pPr>
            <w:r w:rsidRPr="0077271C">
              <w:rPr>
                <w:rFonts w:ascii="Cambria" w:hAnsi="Cambria"/>
                <w:lang w:val="ro-RO" w:bidi="en-US"/>
              </w:rPr>
              <w:t xml:space="preserve">În cazul în care cumpărătorul </w:t>
            </w:r>
            <w:r w:rsidR="004A1671" w:rsidRPr="0077271C">
              <w:rPr>
                <w:rFonts w:ascii="Cambria" w:hAnsi="Cambria"/>
                <w:lang w:val="ro-RO" w:bidi="en-US"/>
              </w:rPr>
              <w:t>reziliază</w:t>
            </w:r>
            <w:r w:rsidRPr="0077271C">
              <w:rPr>
                <w:rFonts w:ascii="Cambria" w:hAnsi="Cambria"/>
                <w:lang w:val="ro-RO" w:bidi="en-US"/>
              </w:rPr>
              <w:t xml:space="preserve"> contractul</w:t>
            </w:r>
            <w:r w:rsidR="004A1671" w:rsidRPr="0077271C">
              <w:rPr>
                <w:rFonts w:ascii="Cambria" w:hAnsi="Cambria"/>
                <w:lang w:val="ro-RO" w:bidi="en-US"/>
              </w:rPr>
              <w:t>,</w:t>
            </w:r>
            <w:r w:rsidRPr="0077271C">
              <w:rPr>
                <w:rFonts w:ascii="Cambria" w:hAnsi="Cambria"/>
                <w:lang w:val="ro-RO" w:bidi="en-US"/>
              </w:rPr>
              <w:t xml:space="preserve"> în totalitate sau parțial, în conformitate cu clauza 27.1 </w:t>
            </w:r>
            <w:r w:rsidR="004A1671" w:rsidRPr="0077271C">
              <w:rPr>
                <w:rFonts w:ascii="Cambria" w:hAnsi="Cambria"/>
                <w:lang w:val="ro-RO" w:bidi="en-US"/>
              </w:rPr>
              <w:t>din G</w:t>
            </w:r>
            <w:r w:rsidRPr="0077271C">
              <w:rPr>
                <w:rFonts w:ascii="Cambria" w:hAnsi="Cambria"/>
                <w:lang w:val="ro-RO" w:bidi="en-US"/>
              </w:rPr>
              <w:t>CC, cumpărătorul poate procura, în condițiile și în modul pe care le consideră adecvate, bunuri sau servicii similare celor care nu au fost livrate, iar furnizorul trebuie să fie răspunzător față de cumpărător pentru orice costuri suplimentare</w:t>
            </w:r>
            <w:r w:rsidR="004A1671" w:rsidRPr="0077271C">
              <w:rPr>
                <w:rFonts w:ascii="Cambria" w:hAnsi="Cambria"/>
                <w:lang w:val="ro-RO" w:bidi="en-US"/>
              </w:rPr>
              <w:t xml:space="preserve"> incumbate de </w:t>
            </w:r>
            <w:r w:rsidRPr="0077271C">
              <w:rPr>
                <w:rFonts w:ascii="Cambria" w:hAnsi="Cambria"/>
                <w:lang w:val="ro-RO" w:bidi="en-US"/>
              </w:rPr>
              <w:t xml:space="preserve">astfel de bunuri sau servicii similare. </w:t>
            </w:r>
            <w:r w:rsidR="004A1671" w:rsidRPr="0077271C">
              <w:rPr>
                <w:rFonts w:ascii="Cambria" w:hAnsi="Cambria"/>
                <w:lang w:val="ro-RO" w:bidi="en-US"/>
              </w:rPr>
              <w:t>Chiar și în această situație, în măsura în care contractul nu a fost reziliat în totalitate,</w:t>
            </w:r>
            <w:r w:rsidRPr="0077271C">
              <w:rPr>
                <w:rFonts w:ascii="Cambria" w:hAnsi="Cambria"/>
                <w:lang w:val="ro-RO" w:bidi="en-US"/>
              </w:rPr>
              <w:t xml:space="preserve"> furnizorul </w:t>
            </w:r>
            <w:r w:rsidR="004A1671" w:rsidRPr="0077271C">
              <w:rPr>
                <w:rFonts w:ascii="Cambria" w:hAnsi="Cambria"/>
                <w:lang w:val="ro-RO" w:bidi="en-US"/>
              </w:rPr>
              <w:t xml:space="preserve">trebuie să continue </w:t>
            </w:r>
            <w:r w:rsidRPr="0077271C">
              <w:rPr>
                <w:rFonts w:ascii="Cambria" w:hAnsi="Cambria"/>
                <w:lang w:val="ro-RO" w:bidi="en-US"/>
              </w:rPr>
              <w:t>executarea contractului.</w:t>
            </w:r>
          </w:p>
        </w:tc>
      </w:tr>
      <w:tr w:rsidR="008B0040" w:rsidRPr="0077271C" w14:paraId="3BA4C532" w14:textId="77777777" w:rsidTr="002D21F2">
        <w:trPr>
          <w:trHeight w:val="5944"/>
        </w:trPr>
        <w:tc>
          <w:tcPr>
            <w:tcW w:w="1015" w:type="pct"/>
          </w:tcPr>
          <w:p w14:paraId="06DBCDF0" w14:textId="44C71F73" w:rsidR="00192510" w:rsidRPr="0077271C" w:rsidRDefault="00192510" w:rsidP="004A1671">
            <w:pPr>
              <w:pStyle w:val="GCCClauses"/>
              <w:spacing w:before="120"/>
              <w:rPr>
                <w:rFonts w:ascii="Cambria" w:hAnsi="Cambria"/>
                <w:lang w:val="ro-RO" w:bidi="en-US"/>
              </w:rPr>
            </w:pPr>
            <w:r w:rsidRPr="0077271C">
              <w:rPr>
                <w:rFonts w:ascii="Cambria" w:hAnsi="Cambria"/>
                <w:lang w:val="ro-RO" w:bidi="en-US"/>
              </w:rPr>
              <w:lastRenderedPageBreak/>
              <w:t xml:space="preserve"> </w:t>
            </w:r>
            <w:bookmarkStart w:id="274" w:name="_Toc44943192"/>
            <w:bookmarkStart w:id="275" w:name="_Toc45027667"/>
            <w:bookmarkStart w:id="276" w:name="_Toc45028422"/>
            <w:bookmarkStart w:id="277" w:name="_Toc46388280"/>
            <w:r w:rsidRPr="0077271C">
              <w:rPr>
                <w:rFonts w:ascii="Cambria" w:hAnsi="Cambria"/>
                <w:lang w:val="ro-RO" w:bidi="en-US"/>
              </w:rPr>
              <w:t>For</w:t>
            </w:r>
            <w:r w:rsidR="004A1671" w:rsidRPr="0077271C">
              <w:rPr>
                <w:rFonts w:ascii="Cambria" w:hAnsi="Cambria"/>
                <w:lang w:val="ro-RO" w:bidi="en-US"/>
              </w:rPr>
              <w:t>ța majoră</w:t>
            </w:r>
            <w:bookmarkEnd w:id="274"/>
            <w:bookmarkEnd w:id="275"/>
            <w:bookmarkEnd w:id="276"/>
            <w:bookmarkEnd w:id="277"/>
          </w:p>
        </w:tc>
        <w:tc>
          <w:tcPr>
            <w:tcW w:w="3985" w:type="pct"/>
            <w:gridSpan w:val="2"/>
          </w:tcPr>
          <w:p w14:paraId="78E888CC" w14:textId="3B0431BD" w:rsidR="005532A8" w:rsidRPr="0077271C" w:rsidRDefault="005532A8" w:rsidP="00B4011E">
            <w:pPr>
              <w:pStyle w:val="GCCSubclause"/>
              <w:spacing w:before="120"/>
              <w:jc w:val="both"/>
              <w:rPr>
                <w:rFonts w:ascii="Cambria" w:hAnsi="Cambria"/>
                <w:lang w:val="ro-RO" w:bidi="en-US"/>
              </w:rPr>
            </w:pPr>
            <w:r w:rsidRPr="0077271C">
              <w:rPr>
                <w:rFonts w:ascii="Cambria" w:hAnsi="Cambria"/>
                <w:lang w:val="ro-RO" w:bidi="en-US"/>
              </w:rPr>
              <w:t xml:space="preserve">Fără a aduce atingere prevederilor clauzelor 25, 26 și 27 din GCC, furnizorul nu va fi răspunzător </w:t>
            </w:r>
            <w:r w:rsidR="00EC653C" w:rsidRPr="0077271C">
              <w:rPr>
                <w:rFonts w:ascii="Cambria" w:hAnsi="Cambria"/>
                <w:lang w:val="ro-RO" w:bidi="en-US"/>
              </w:rPr>
              <w:t xml:space="preserve">și nu va pierde </w:t>
            </w:r>
            <w:r w:rsidRPr="0077271C">
              <w:rPr>
                <w:rFonts w:ascii="Cambria" w:hAnsi="Cambria"/>
                <w:lang w:val="ro-RO" w:bidi="en-US"/>
              </w:rPr>
              <w:t>garanți</w:t>
            </w:r>
            <w:r w:rsidR="00EC653C" w:rsidRPr="0077271C">
              <w:rPr>
                <w:rFonts w:ascii="Cambria" w:hAnsi="Cambria"/>
                <w:lang w:val="ro-RO" w:bidi="en-US"/>
              </w:rPr>
              <w:t>a de bună execuție</w:t>
            </w:r>
            <w:r w:rsidRPr="0077271C">
              <w:rPr>
                <w:rFonts w:ascii="Cambria" w:hAnsi="Cambria"/>
                <w:lang w:val="ro-RO" w:bidi="en-US"/>
              </w:rPr>
              <w:t xml:space="preserve">, </w:t>
            </w:r>
            <w:r w:rsidR="00EC653C" w:rsidRPr="0077271C">
              <w:rPr>
                <w:rFonts w:ascii="Cambria" w:hAnsi="Cambria"/>
                <w:lang w:val="ro-RO" w:bidi="en-US"/>
              </w:rPr>
              <w:t>și nu va datora daune-interese</w:t>
            </w:r>
            <w:r w:rsidRPr="0077271C">
              <w:rPr>
                <w:rFonts w:ascii="Cambria" w:hAnsi="Cambria"/>
                <w:lang w:val="ro-RO" w:bidi="en-US"/>
              </w:rPr>
              <w:t xml:space="preserve"> </w:t>
            </w:r>
            <w:r w:rsidR="00EC653C" w:rsidRPr="0077271C">
              <w:rPr>
                <w:rFonts w:ascii="Cambria" w:hAnsi="Cambria"/>
                <w:lang w:val="ro-RO" w:bidi="en-US"/>
              </w:rPr>
              <w:t xml:space="preserve">și nu </w:t>
            </w:r>
            <w:r w:rsidR="000049B0" w:rsidRPr="0077271C">
              <w:rPr>
                <w:rFonts w:ascii="Cambria" w:hAnsi="Cambria"/>
                <w:lang w:val="ro-RO" w:bidi="en-US"/>
              </w:rPr>
              <w:t>i</w:t>
            </w:r>
            <w:r w:rsidR="00EC653C" w:rsidRPr="0077271C">
              <w:rPr>
                <w:rFonts w:ascii="Cambria" w:hAnsi="Cambria"/>
                <w:lang w:val="ro-RO" w:bidi="en-US"/>
              </w:rPr>
              <w:t xml:space="preserve"> se va rezilia contractul </w:t>
            </w:r>
            <w:r w:rsidRPr="0077271C">
              <w:rPr>
                <w:rFonts w:ascii="Cambria" w:hAnsi="Cambria"/>
                <w:lang w:val="ro-RO" w:bidi="en-US"/>
              </w:rPr>
              <w:t>pentru neîndeplinire</w:t>
            </w:r>
            <w:r w:rsidR="00EC653C" w:rsidRPr="0077271C">
              <w:rPr>
                <w:rFonts w:ascii="Cambria" w:hAnsi="Cambria"/>
                <w:lang w:val="ro-RO" w:bidi="en-US"/>
              </w:rPr>
              <w:t>a</w:t>
            </w:r>
            <w:r w:rsidRPr="0077271C">
              <w:rPr>
                <w:rFonts w:ascii="Cambria" w:hAnsi="Cambria"/>
                <w:lang w:val="ro-RO" w:bidi="en-US"/>
              </w:rPr>
              <w:t xml:space="preserve"> obligațiilor dacă și în măsura în care întârzierea în executare sau</w:t>
            </w:r>
            <w:r w:rsidR="00162577" w:rsidRPr="0077271C">
              <w:rPr>
                <w:rFonts w:ascii="Cambria" w:hAnsi="Cambria"/>
                <w:lang w:val="ro-RO" w:bidi="en-US"/>
              </w:rPr>
              <w:t xml:space="preserve"> a</w:t>
            </w:r>
            <w:r w:rsidR="000049B0" w:rsidRPr="0077271C">
              <w:rPr>
                <w:rFonts w:ascii="Cambria" w:hAnsi="Cambria"/>
                <w:lang w:val="ro-RO" w:bidi="en-US"/>
              </w:rPr>
              <w:t>l</w:t>
            </w:r>
            <w:r w:rsidRPr="0077271C">
              <w:rPr>
                <w:rFonts w:ascii="Cambria" w:hAnsi="Cambria"/>
                <w:lang w:val="ro-RO" w:bidi="en-US"/>
              </w:rPr>
              <w:t>te neîndepliniri</w:t>
            </w:r>
            <w:r w:rsidR="00162577" w:rsidRPr="0077271C">
              <w:rPr>
                <w:rFonts w:ascii="Cambria" w:hAnsi="Cambria"/>
                <w:lang w:val="ro-RO" w:bidi="en-US"/>
              </w:rPr>
              <w:t xml:space="preserve"> a</w:t>
            </w:r>
            <w:r w:rsidR="000049B0" w:rsidRPr="0077271C">
              <w:rPr>
                <w:rFonts w:ascii="Cambria" w:hAnsi="Cambria"/>
                <w:lang w:val="ro-RO" w:bidi="en-US"/>
              </w:rPr>
              <w:t>l</w:t>
            </w:r>
            <w:r w:rsidR="00EC653C" w:rsidRPr="0077271C">
              <w:rPr>
                <w:rFonts w:ascii="Cambria" w:hAnsi="Cambria"/>
                <w:lang w:val="ro-RO" w:bidi="en-US"/>
              </w:rPr>
              <w:t xml:space="preserve">e </w:t>
            </w:r>
            <w:r w:rsidRPr="0077271C">
              <w:rPr>
                <w:rFonts w:ascii="Cambria" w:hAnsi="Cambria"/>
                <w:lang w:val="ro-RO" w:bidi="en-US"/>
              </w:rPr>
              <w:t>obligațiil</w:t>
            </w:r>
            <w:r w:rsidR="00EC653C" w:rsidRPr="0077271C">
              <w:rPr>
                <w:rFonts w:ascii="Cambria" w:hAnsi="Cambria"/>
                <w:lang w:val="ro-RO" w:bidi="en-US"/>
              </w:rPr>
              <w:t>or</w:t>
            </w:r>
            <w:r w:rsidRPr="0077271C">
              <w:rPr>
                <w:rFonts w:ascii="Cambria" w:hAnsi="Cambria"/>
                <w:lang w:val="ro-RO" w:bidi="en-US"/>
              </w:rPr>
              <w:t xml:space="preserve"> care decurg din contract sunt rezultatul unui eveniment de forță majoră.</w:t>
            </w:r>
          </w:p>
          <w:p w14:paraId="0BD4E1D0" w14:textId="4DE07E00" w:rsidR="005532A8" w:rsidRPr="0077271C" w:rsidRDefault="005532A8" w:rsidP="00B4011E">
            <w:pPr>
              <w:pStyle w:val="GCCSubclause"/>
              <w:spacing w:before="120"/>
              <w:jc w:val="both"/>
              <w:rPr>
                <w:rFonts w:ascii="Cambria" w:hAnsi="Cambria"/>
                <w:lang w:val="ro-RO" w:bidi="en-US"/>
              </w:rPr>
            </w:pPr>
            <w:r w:rsidRPr="0077271C">
              <w:rPr>
                <w:rFonts w:ascii="Cambria" w:hAnsi="Cambria"/>
                <w:lang w:val="ro-RO" w:bidi="en-US"/>
              </w:rPr>
              <w:t>În sensul acestei clauze, „forță majoră” înseamnă un eveniment care nu poate fi controlat de furnizor</w:t>
            </w:r>
            <w:r w:rsidR="00EC653C" w:rsidRPr="0077271C">
              <w:rPr>
                <w:rFonts w:ascii="Cambria" w:hAnsi="Cambria"/>
                <w:lang w:val="ro-RO" w:bidi="en-US"/>
              </w:rPr>
              <w:t>,</w:t>
            </w:r>
            <w:r w:rsidRPr="0077271C">
              <w:rPr>
                <w:rFonts w:ascii="Cambria" w:hAnsi="Cambria"/>
                <w:lang w:val="ro-RO" w:bidi="en-US"/>
              </w:rPr>
              <w:t xml:space="preserve"> care nu implică vina sau neglijența furnizorului și nu este previzibil. Astfel de evenimente pot include, dar nu se limitează la, acte</w:t>
            </w:r>
            <w:r w:rsidR="008B0040" w:rsidRPr="0077271C">
              <w:rPr>
                <w:rFonts w:ascii="Cambria" w:hAnsi="Cambria"/>
                <w:lang w:val="ro-RO" w:bidi="en-US"/>
              </w:rPr>
              <w:t xml:space="preserve"> suverane</w:t>
            </w:r>
            <w:r w:rsidR="00162577" w:rsidRPr="0077271C">
              <w:rPr>
                <w:rFonts w:ascii="Cambria" w:hAnsi="Cambria"/>
                <w:lang w:val="ro-RO" w:bidi="en-US"/>
              </w:rPr>
              <w:t xml:space="preserve"> a</w:t>
            </w:r>
            <w:r w:rsidR="000049B0" w:rsidRPr="0077271C">
              <w:rPr>
                <w:rFonts w:ascii="Cambria" w:hAnsi="Cambria"/>
                <w:lang w:val="ro-RO" w:bidi="en-US"/>
              </w:rPr>
              <w:t>l</w:t>
            </w:r>
            <w:r w:rsidRPr="0077271C">
              <w:rPr>
                <w:rFonts w:ascii="Cambria" w:hAnsi="Cambria"/>
                <w:lang w:val="ro-RO" w:bidi="en-US"/>
              </w:rPr>
              <w:t>e cumpărătorului, războaie sau revoluții, incendii, inundații, epidemii, restricții de carantină și embargouri de transport.</w:t>
            </w:r>
          </w:p>
          <w:p w14:paraId="472A44F8" w14:textId="30A675B6" w:rsidR="00192510" w:rsidRPr="0077271C" w:rsidRDefault="005532A8" w:rsidP="000049B0">
            <w:pPr>
              <w:pStyle w:val="GCCSubclause"/>
              <w:spacing w:before="120"/>
              <w:jc w:val="both"/>
              <w:rPr>
                <w:rFonts w:ascii="Cambria" w:hAnsi="Cambria"/>
                <w:lang w:val="ro-RO" w:bidi="en-US"/>
              </w:rPr>
            </w:pPr>
            <w:r w:rsidRPr="0077271C">
              <w:rPr>
                <w:rFonts w:ascii="Cambria" w:hAnsi="Cambria"/>
                <w:lang w:val="ro-RO" w:bidi="en-US"/>
              </w:rPr>
              <w:t xml:space="preserve">Dacă apare o situație de forță majoră, furnizorul </w:t>
            </w:r>
            <w:r w:rsidR="008B0040" w:rsidRPr="0077271C">
              <w:rPr>
                <w:rFonts w:ascii="Cambria" w:hAnsi="Cambria"/>
                <w:lang w:val="ro-RO" w:bidi="en-US"/>
              </w:rPr>
              <w:t xml:space="preserve">trebuie să </w:t>
            </w:r>
            <w:r w:rsidRPr="0077271C">
              <w:rPr>
                <w:rFonts w:ascii="Cambria" w:hAnsi="Cambria"/>
                <w:lang w:val="ro-RO" w:bidi="en-US"/>
              </w:rPr>
              <w:t>notific</w:t>
            </w:r>
            <w:r w:rsidR="008B0040" w:rsidRPr="0077271C">
              <w:rPr>
                <w:rFonts w:ascii="Cambria" w:hAnsi="Cambria"/>
                <w:lang w:val="ro-RO" w:bidi="en-US"/>
              </w:rPr>
              <w:t>e</w:t>
            </w:r>
            <w:r w:rsidRPr="0077271C">
              <w:rPr>
                <w:rFonts w:ascii="Cambria" w:hAnsi="Cambria"/>
                <w:lang w:val="ro-RO" w:bidi="en-US"/>
              </w:rPr>
              <w:t xml:space="preserve"> prompt</w:t>
            </w:r>
            <w:r w:rsidR="008B0040" w:rsidRPr="0077271C">
              <w:rPr>
                <w:rFonts w:ascii="Cambria" w:hAnsi="Cambria"/>
                <w:lang w:val="ro-RO" w:bidi="en-US"/>
              </w:rPr>
              <w:t xml:space="preserve"> și în scris </w:t>
            </w:r>
            <w:r w:rsidRPr="0077271C">
              <w:rPr>
                <w:rFonts w:ascii="Cambria" w:hAnsi="Cambria"/>
                <w:lang w:val="ro-RO" w:bidi="en-US"/>
              </w:rPr>
              <w:t xml:space="preserve">cumpărătorul cu privire la această </w:t>
            </w:r>
            <w:proofErr w:type="spellStart"/>
            <w:r w:rsidRPr="0077271C">
              <w:rPr>
                <w:rFonts w:ascii="Cambria" w:hAnsi="Cambria"/>
                <w:lang w:val="ro-RO" w:bidi="en-US"/>
              </w:rPr>
              <w:t>st</w:t>
            </w:r>
            <w:r w:rsidR="008B0040" w:rsidRPr="0077271C">
              <w:rPr>
                <w:rFonts w:ascii="Cambria" w:hAnsi="Cambria"/>
                <w:lang w:val="ro-RO" w:bidi="en-US"/>
              </w:rPr>
              <w:t>ituație</w:t>
            </w:r>
            <w:proofErr w:type="spellEnd"/>
            <w:r w:rsidR="008B0040" w:rsidRPr="0077271C">
              <w:rPr>
                <w:rFonts w:ascii="Cambria" w:hAnsi="Cambria"/>
                <w:lang w:val="ro-RO" w:bidi="en-US"/>
              </w:rPr>
              <w:t xml:space="preserve"> </w:t>
            </w:r>
            <w:r w:rsidRPr="0077271C">
              <w:rPr>
                <w:rFonts w:ascii="Cambria" w:hAnsi="Cambria"/>
                <w:lang w:val="ro-RO" w:bidi="en-US"/>
              </w:rPr>
              <w:t>și cauza acesteia. Cu excepția cazului în care cumpărătorul prevede</w:t>
            </w:r>
            <w:r w:rsidR="00162577" w:rsidRPr="0077271C">
              <w:rPr>
                <w:rFonts w:ascii="Cambria" w:hAnsi="Cambria"/>
                <w:lang w:val="ro-RO" w:bidi="en-US"/>
              </w:rPr>
              <w:t xml:space="preserve"> a</w:t>
            </w:r>
            <w:r w:rsidR="000049B0" w:rsidRPr="0077271C">
              <w:rPr>
                <w:rFonts w:ascii="Cambria" w:hAnsi="Cambria"/>
                <w:lang w:val="ro-RO" w:bidi="en-US"/>
              </w:rPr>
              <w:t>l</w:t>
            </w:r>
            <w:r w:rsidRPr="0077271C">
              <w:rPr>
                <w:rFonts w:ascii="Cambria" w:hAnsi="Cambria"/>
                <w:lang w:val="ro-RO" w:bidi="en-US"/>
              </w:rPr>
              <w:t xml:space="preserve">tfel în scris, furnizorul </w:t>
            </w:r>
            <w:r w:rsidR="008B0040" w:rsidRPr="0077271C">
              <w:rPr>
                <w:rFonts w:ascii="Cambria" w:hAnsi="Cambria"/>
                <w:lang w:val="ro-RO" w:bidi="en-US"/>
              </w:rPr>
              <w:t xml:space="preserve">trebuie să </w:t>
            </w:r>
            <w:r w:rsidRPr="0077271C">
              <w:rPr>
                <w:rFonts w:ascii="Cambria" w:hAnsi="Cambria"/>
                <w:lang w:val="ro-RO" w:bidi="en-US"/>
              </w:rPr>
              <w:t>continu</w:t>
            </w:r>
            <w:r w:rsidR="008B0040" w:rsidRPr="0077271C">
              <w:rPr>
                <w:rFonts w:ascii="Cambria" w:hAnsi="Cambria"/>
                <w:lang w:val="ro-RO" w:bidi="en-US"/>
              </w:rPr>
              <w:t>e</w:t>
            </w:r>
            <w:r w:rsidRPr="0077271C">
              <w:rPr>
                <w:rFonts w:ascii="Cambria" w:hAnsi="Cambria"/>
                <w:lang w:val="ro-RO" w:bidi="en-US"/>
              </w:rPr>
              <w:t xml:space="preserve"> să își îndeplinească obligațiile care îi revin în temeiul contractului, în măsura în care acest lucru este </w:t>
            </w:r>
            <w:r w:rsidR="008B0040" w:rsidRPr="0077271C">
              <w:rPr>
                <w:rFonts w:ascii="Cambria" w:hAnsi="Cambria"/>
                <w:lang w:val="ro-RO" w:bidi="en-US"/>
              </w:rPr>
              <w:t xml:space="preserve">practic </w:t>
            </w:r>
            <w:r w:rsidRPr="0077271C">
              <w:rPr>
                <w:rFonts w:ascii="Cambria" w:hAnsi="Cambria"/>
                <w:lang w:val="ro-RO" w:bidi="en-US"/>
              </w:rPr>
              <w:t>rezonabil și va căuta toate mijloacele</w:t>
            </w:r>
            <w:r w:rsidR="00162577" w:rsidRPr="0077271C">
              <w:rPr>
                <w:rFonts w:ascii="Cambria" w:hAnsi="Cambria"/>
                <w:lang w:val="ro-RO" w:bidi="en-US"/>
              </w:rPr>
              <w:t xml:space="preserve"> a</w:t>
            </w:r>
            <w:r w:rsidR="000049B0" w:rsidRPr="0077271C">
              <w:rPr>
                <w:rFonts w:ascii="Cambria" w:hAnsi="Cambria"/>
                <w:lang w:val="ro-RO" w:bidi="en-US"/>
              </w:rPr>
              <w:t>l</w:t>
            </w:r>
            <w:r w:rsidRPr="0077271C">
              <w:rPr>
                <w:rFonts w:ascii="Cambria" w:hAnsi="Cambria"/>
                <w:lang w:val="ro-RO" w:bidi="en-US"/>
              </w:rPr>
              <w:t xml:space="preserve">ternative rezonabile pentru executarea </w:t>
            </w:r>
            <w:r w:rsidR="008B0040" w:rsidRPr="0077271C">
              <w:rPr>
                <w:rFonts w:ascii="Cambria" w:hAnsi="Cambria"/>
                <w:lang w:val="ro-RO" w:bidi="en-US"/>
              </w:rPr>
              <w:t xml:space="preserve">părților din contract </w:t>
            </w:r>
            <w:r w:rsidRPr="0077271C">
              <w:rPr>
                <w:rFonts w:ascii="Cambria" w:hAnsi="Cambria"/>
                <w:lang w:val="ro-RO" w:bidi="en-US"/>
              </w:rPr>
              <w:t xml:space="preserve">care nu </w:t>
            </w:r>
            <w:r w:rsidR="008B0040" w:rsidRPr="0077271C">
              <w:rPr>
                <w:rFonts w:ascii="Cambria" w:hAnsi="Cambria"/>
                <w:lang w:val="ro-RO" w:bidi="en-US"/>
              </w:rPr>
              <w:t>sunt</w:t>
            </w:r>
            <w:r w:rsidRPr="0077271C">
              <w:rPr>
                <w:rFonts w:ascii="Cambria" w:hAnsi="Cambria"/>
                <w:lang w:val="ro-RO" w:bidi="en-US"/>
              </w:rPr>
              <w:t xml:space="preserve"> împiedicat</w:t>
            </w:r>
            <w:r w:rsidR="008B0040" w:rsidRPr="0077271C">
              <w:rPr>
                <w:rFonts w:ascii="Cambria" w:hAnsi="Cambria"/>
                <w:lang w:val="ro-RO" w:bidi="en-US"/>
              </w:rPr>
              <w:t>e</w:t>
            </w:r>
            <w:r w:rsidRPr="0077271C">
              <w:rPr>
                <w:rFonts w:ascii="Cambria" w:hAnsi="Cambria"/>
                <w:lang w:val="ro-RO" w:bidi="en-US"/>
              </w:rPr>
              <w:t xml:space="preserve"> de evenimentul de forță majoră.</w:t>
            </w:r>
          </w:p>
        </w:tc>
      </w:tr>
      <w:tr w:rsidR="008B0040" w:rsidRPr="00506688" w14:paraId="45D7FF28" w14:textId="77777777" w:rsidTr="002D21F2">
        <w:trPr>
          <w:trHeight w:val="1844"/>
        </w:trPr>
        <w:tc>
          <w:tcPr>
            <w:tcW w:w="1015" w:type="pct"/>
          </w:tcPr>
          <w:p w14:paraId="3B2DE69B" w14:textId="6D782622" w:rsidR="00192510" w:rsidRPr="0077271C" w:rsidRDefault="008B0040" w:rsidP="008B0040">
            <w:pPr>
              <w:pStyle w:val="GCCClauses"/>
              <w:spacing w:before="120"/>
              <w:rPr>
                <w:rFonts w:ascii="Cambria" w:hAnsi="Cambria"/>
                <w:lang w:val="ro-RO" w:bidi="en-US"/>
              </w:rPr>
            </w:pPr>
            <w:bookmarkStart w:id="278" w:name="_Toc44943193"/>
            <w:bookmarkStart w:id="279" w:name="_Toc45027668"/>
            <w:bookmarkStart w:id="280" w:name="_Toc45028423"/>
            <w:bookmarkStart w:id="281" w:name="_Toc46388281"/>
            <w:r w:rsidRPr="0077271C">
              <w:rPr>
                <w:rFonts w:ascii="Cambria" w:hAnsi="Cambria"/>
                <w:lang w:val="ro-RO" w:bidi="en-US"/>
              </w:rPr>
              <w:lastRenderedPageBreak/>
              <w:t>Rezilierea din motive de insolvență</w:t>
            </w:r>
            <w:bookmarkEnd w:id="278"/>
            <w:bookmarkEnd w:id="279"/>
            <w:bookmarkEnd w:id="280"/>
            <w:bookmarkEnd w:id="281"/>
          </w:p>
        </w:tc>
        <w:tc>
          <w:tcPr>
            <w:tcW w:w="3985" w:type="pct"/>
            <w:gridSpan w:val="2"/>
          </w:tcPr>
          <w:p w14:paraId="6AF4A12C" w14:textId="15D77F27" w:rsidR="00733100" w:rsidRPr="0077271C" w:rsidRDefault="00E25AA0" w:rsidP="000049B0">
            <w:pPr>
              <w:pStyle w:val="GCCSubclause"/>
              <w:spacing w:before="120"/>
              <w:jc w:val="both"/>
              <w:rPr>
                <w:rFonts w:ascii="Cambria" w:hAnsi="Cambria"/>
                <w:lang w:val="ro-RO" w:bidi="en-US"/>
              </w:rPr>
            </w:pPr>
            <w:r w:rsidRPr="0077271C">
              <w:rPr>
                <w:rFonts w:ascii="Cambria" w:hAnsi="Cambria"/>
                <w:lang w:val="ro-RO" w:bidi="en-US"/>
              </w:rPr>
              <w:t>În cazul în care furnizorul intră în faliment sau este insolvabil, c</w:t>
            </w:r>
            <w:r w:rsidR="005532A8" w:rsidRPr="0077271C">
              <w:rPr>
                <w:rFonts w:ascii="Cambria" w:hAnsi="Cambria"/>
                <w:lang w:val="ro-RO" w:bidi="en-US"/>
              </w:rPr>
              <w:t xml:space="preserve">umpărătorul poate rezilia </w:t>
            </w:r>
            <w:r w:rsidRPr="0077271C">
              <w:rPr>
                <w:rFonts w:ascii="Cambria" w:hAnsi="Cambria"/>
                <w:lang w:val="ro-RO" w:bidi="en-US"/>
              </w:rPr>
              <w:t>c</w:t>
            </w:r>
            <w:r w:rsidR="005532A8" w:rsidRPr="0077271C">
              <w:rPr>
                <w:rFonts w:ascii="Cambria" w:hAnsi="Cambria"/>
                <w:lang w:val="ro-RO" w:bidi="en-US"/>
              </w:rPr>
              <w:t>ontractul în orice moment</w:t>
            </w:r>
            <w:r w:rsidRPr="0077271C">
              <w:rPr>
                <w:rFonts w:ascii="Cambria" w:hAnsi="Cambria"/>
                <w:lang w:val="ro-RO" w:bidi="en-US"/>
              </w:rPr>
              <w:t>,</w:t>
            </w:r>
            <w:r w:rsidR="005532A8" w:rsidRPr="0077271C">
              <w:rPr>
                <w:rFonts w:ascii="Cambria" w:hAnsi="Cambria"/>
                <w:lang w:val="ro-RO" w:bidi="en-US"/>
              </w:rPr>
              <w:t xml:space="preserve"> prin notificarea scrisă a furnizorului. În acest caz, rezilierea va fi fără despăgubiri </w:t>
            </w:r>
            <w:r w:rsidRPr="0077271C">
              <w:rPr>
                <w:rFonts w:ascii="Cambria" w:hAnsi="Cambria"/>
                <w:lang w:val="ro-RO" w:bidi="en-US"/>
              </w:rPr>
              <w:t>plătibile de către</w:t>
            </w:r>
            <w:r w:rsidR="000049B0" w:rsidRPr="0077271C">
              <w:rPr>
                <w:rFonts w:ascii="Cambria" w:hAnsi="Cambria"/>
                <w:lang w:val="ro-RO" w:bidi="en-US"/>
              </w:rPr>
              <w:t xml:space="preserve"> furnizor,</w:t>
            </w:r>
            <w:r w:rsidR="005532A8" w:rsidRPr="0077271C">
              <w:rPr>
                <w:rFonts w:ascii="Cambria" w:hAnsi="Cambria"/>
                <w:lang w:val="ro-RO" w:bidi="en-US"/>
              </w:rPr>
              <w:t xml:space="preserve"> cu condiția ca rezilierea respectivă să nu aducă atingere sau să </w:t>
            </w:r>
            <w:r w:rsidRPr="0077271C">
              <w:rPr>
                <w:rFonts w:ascii="Cambria" w:hAnsi="Cambria"/>
                <w:lang w:val="ro-RO" w:bidi="en-US"/>
              </w:rPr>
              <w:t xml:space="preserve">nu </w:t>
            </w:r>
            <w:r w:rsidR="005532A8" w:rsidRPr="0077271C">
              <w:rPr>
                <w:rFonts w:ascii="Cambria" w:hAnsi="Cambria"/>
                <w:lang w:val="ro-RO" w:bidi="en-US"/>
              </w:rPr>
              <w:t>afecteze niciun drept de acțiune sau de remediere</w:t>
            </w:r>
            <w:r w:rsidR="00162577" w:rsidRPr="0077271C">
              <w:rPr>
                <w:rFonts w:ascii="Cambria" w:hAnsi="Cambria"/>
                <w:lang w:val="ro-RO" w:bidi="en-US"/>
              </w:rPr>
              <w:t xml:space="preserve"> a</w:t>
            </w:r>
            <w:r w:rsidR="000049B0" w:rsidRPr="0077271C">
              <w:rPr>
                <w:rFonts w:ascii="Cambria" w:hAnsi="Cambria"/>
                <w:lang w:val="ro-RO" w:bidi="en-US"/>
              </w:rPr>
              <w:t>l</w:t>
            </w:r>
            <w:r w:rsidRPr="0077271C">
              <w:rPr>
                <w:rFonts w:ascii="Cambria" w:hAnsi="Cambria"/>
                <w:lang w:val="ro-RO" w:bidi="en-US"/>
              </w:rPr>
              <w:t>e</w:t>
            </w:r>
            <w:r w:rsidR="005532A8" w:rsidRPr="0077271C">
              <w:rPr>
                <w:rFonts w:ascii="Cambria" w:hAnsi="Cambria"/>
                <w:lang w:val="ro-RO" w:bidi="en-US"/>
              </w:rPr>
              <w:t xml:space="preserve"> </w:t>
            </w:r>
            <w:r w:rsidRPr="0077271C">
              <w:rPr>
                <w:rFonts w:ascii="Cambria" w:hAnsi="Cambria"/>
                <w:lang w:val="ro-RO" w:bidi="en-US"/>
              </w:rPr>
              <w:t>cumpărătorului</w:t>
            </w:r>
            <w:r w:rsidR="000049B0" w:rsidRPr="0077271C">
              <w:rPr>
                <w:rFonts w:ascii="Cambria" w:hAnsi="Cambria"/>
                <w:lang w:val="ro-RO" w:bidi="en-US"/>
              </w:rPr>
              <w:t xml:space="preserve">, </w:t>
            </w:r>
            <w:r w:rsidRPr="0077271C">
              <w:rPr>
                <w:rFonts w:ascii="Cambria" w:hAnsi="Cambria"/>
                <w:lang w:val="ro-RO" w:bidi="en-US"/>
              </w:rPr>
              <w:t xml:space="preserve"> </w:t>
            </w:r>
            <w:r w:rsidR="005532A8" w:rsidRPr="0077271C">
              <w:rPr>
                <w:rFonts w:ascii="Cambria" w:hAnsi="Cambria"/>
                <w:lang w:val="ro-RO" w:bidi="en-US"/>
              </w:rPr>
              <w:t>acumulat</w:t>
            </w:r>
            <w:r w:rsidRPr="0077271C">
              <w:rPr>
                <w:rFonts w:ascii="Cambria" w:hAnsi="Cambria"/>
                <w:lang w:val="ro-RO" w:bidi="en-US"/>
              </w:rPr>
              <w:t xml:space="preserve"> până la data notificată</w:t>
            </w:r>
            <w:r w:rsidR="005532A8" w:rsidRPr="0077271C">
              <w:rPr>
                <w:rFonts w:ascii="Cambria" w:hAnsi="Cambria"/>
                <w:lang w:val="ro-RO" w:bidi="en-US"/>
              </w:rPr>
              <w:t xml:space="preserve"> sau </w:t>
            </w:r>
            <w:r w:rsidRPr="0077271C">
              <w:rPr>
                <w:rFonts w:ascii="Cambria" w:hAnsi="Cambria"/>
                <w:lang w:val="ro-RO" w:bidi="en-US"/>
              </w:rPr>
              <w:t xml:space="preserve">care </w:t>
            </w:r>
            <w:r w:rsidR="005532A8" w:rsidRPr="0077271C">
              <w:rPr>
                <w:rFonts w:ascii="Cambria" w:hAnsi="Cambria"/>
                <w:lang w:val="ro-RO" w:bidi="en-US"/>
              </w:rPr>
              <w:t>se va acumula ulterior.</w:t>
            </w:r>
          </w:p>
        </w:tc>
      </w:tr>
      <w:tr w:rsidR="008B0040" w:rsidRPr="00506688" w14:paraId="5F2573D0" w14:textId="77777777" w:rsidTr="002D21F2">
        <w:trPr>
          <w:trHeight w:val="1135"/>
        </w:trPr>
        <w:tc>
          <w:tcPr>
            <w:tcW w:w="1015" w:type="pct"/>
          </w:tcPr>
          <w:p w14:paraId="0A648A36" w14:textId="6AD10CB7" w:rsidR="007A2AD3" w:rsidRPr="0077271C" w:rsidRDefault="008B0040" w:rsidP="008B0040">
            <w:pPr>
              <w:pStyle w:val="GCCClauses"/>
              <w:spacing w:before="120"/>
              <w:rPr>
                <w:rFonts w:ascii="Cambria" w:hAnsi="Cambria"/>
                <w:lang w:val="ro-RO" w:bidi="en-US"/>
              </w:rPr>
            </w:pPr>
            <w:bookmarkStart w:id="282" w:name="_Toc44943194"/>
            <w:bookmarkStart w:id="283" w:name="_Toc45027669"/>
            <w:bookmarkStart w:id="284" w:name="_Toc45028424"/>
            <w:bookmarkStart w:id="285" w:name="_Toc46388282"/>
            <w:r w:rsidRPr="0077271C">
              <w:rPr>
                <w:rFonts w:ascii="Cambria" w:hAnsi="Cambria"/>
                <w:lang w:val="ro-RO" w:bidi="en-US"/>
              </w:rPr>
              <w:t>Rezilierea unilaterală</w:t>
            </w:r>
            <w:bookmarkEnd w:id="282"/>
            <w:bookmarkEnd w:id="283"/>
            <w:bookmarkEnd w:id="284"/>
            <w:bookmarkEnd w:id="285"/>
          </w:p>
        </w:tc>
        <w:tc>
          <w:tcPr>
            <w:tcW w:w="3985" w:type="pct"/>
            <w:gridSpan w:val="2"/>
          </w:tcPr>
          <w:p w14:paraId="4C7C9D60" w14:textId="6F5C6B79" w:rsidR="005532A8" w:rsidRPr="0077271C" w:rsidRDefault="005532A8" w:rsidP="00B4011E">
            <w:pPr>
              <w:pStyle w:val="GCCSubclause"/>
              <w:spacing w:before="120"/>
              <w:jc w:val="both"/>
              <w:rPr>
                <w:rFonts w:ascii="Cambria" w:hAnsi="Cambria"/>
                <w:lang w:val="ro-RO" w:bidi="en-US"/>
              </w:rPr>
            </w:pPr>
            <w:r w:rsidRPr="0077271C">
              <w:rPr>
                <w:rFonts w:ascii="Cambria" w:hAnsi="Cambria"/>
                <w:lang w:val="ro-RO" w:bidi="en-US"/>
              </w:rPr>
              <w:t xml:space="preserve">Cumpărătorul, printr-o notificare scrisă trimisă furnizorului, poate rezilia </w:t>
            </w:r>
            <w:r w:rsidR="00E25AA0" w:rsidRPr="0077271C">
              <w:rPr>
                <w:rFonts w:ascii="Cambria" w:hAnsi="Cambria"/>
                <w:lang w:val="ro-RO" w:bidi="en-US"/>
              </w:rPr>
              <w:t xml:space="preserve">unilateral </w:t>
            </w:r>
            <w:r w:rsidRPr="0077271C">
              <w:rPr>
                <w:rFonts w:ascii="Cambria" w:hAnsi="Cambria"/>
                <w:lang w:val="ro-RO" w:bidi="en-US"/>
              </w:rPr>
              <w:t>contractul, integral sau parțial, în</w:t>
            </w:r>
            <w:r w:rsidR="00E25AA0" w:rsidRPr="0077271C">
              <w:rPr>
                <w:rFonts w:ascii="Cambria" w:hAnsi="Cambria"/>
                <w:lang w:val="ro-RO" w:bidi="en-US"/>
              </w:rPr>
              <w:t xml:space="preserve"> orice moment</w:t>
            </w:r>
            <w:r w:rsidRPr="0077271C">
              <w:rPr>
                <w:rFonts w:ascii="Cambria" w:hAnsi="Cambria"/>
                <w:lang w:val="ro-RO" w:bidi="en-US"/>
              </w:rPr>
              <w:t xml:space="preserve">. Notificarea de reziliere specifică faptul că rezilierea este </w:t>
            </w:r>
            <w:r w:rsidR="00E25AA0" w:rsidRPr="0077271C">
              <w:rPr>
                <w:rFonts w:ascii="Cambria" w:hAnsi="Cambria"/>
                <w:lang w:val="ro-RO" w:bidi="en-US"/>
              </w:rPr>
              <w:t xml:space="preserve">din voința </w:t>
            </w:r>
            <w:r w:rsidRPr="0077271C">
              <w:rPr>
                <w:rFonts w:ascii="Cambria" w:hAnsi="Cambria"/>
                <w:lang w:val="ro-RO" w:bidi="en-US"/>
              </w:rPr>
              <w:t xml:space="preserve">cumpărătorului, măsura în care </w:t>
            </w:r>
            <w:r w:rsidR="00E25AA0" w:rsidRPr="0077271C">
              <w:rPr>
                <w:rFonts w:ascii="Cambria" w:hAnsi="Cambria"/>
                <w:lang w:val="ro-RO" w:bidi="en-US"/>
              </w:rPr>
              <w:t xml:space="preserve">executarea contractului de către </w:t>
            </w:r>
            <w:r w:rsidRPr="0077271C">
              <w:rPr>
                <w:rFonts w:ascii="Cambria" w:hAnsi="Cambria"/>
                <w:lang w:val="ro-RO" w:bidi="en-US"/>
              </w:rPr>
              <w:t>furnizor în temeiul contractului este reziliată și data la care o astfel de reziliere devine efectivă.</w:t>
            </w:r>
          </w:p>
          <w:p w14:paraId="63AE4DCE" w14:textId="1CE77793" w:rsidR="005532A8" w:rsidRPr="0077271C" w:rsidRDefault="005532A8" w:rsidP="00B4011E">
            <w:pPr>
              <w:pStyle w:val="GCCSubclause"/>
              <w:spacing w:before="120"/>
              <w:jc w:val="both"/>
              <w:rPr>
                <w:rFonts w:ascii="Cambria" w:hAnsi="Cambria"/>
                <w:lang w:val="ro-RO" w:bidi="en-US"/>
              </w:rPr>
            </w:pPr>
            <w:r w:rsidRPr="0077271C">
              <w:rPr>
                <w:rFonts w:ascii="Cambria" w:hAnsi="Cambria"/>
                <w:lang w:val="ro-RO" w:bidi="en-US"/>
              </w:rPr>
              <w:t xml:space="preserve">Bunurile care sunt </w:t>
            </w:r>
            <w:proofErr w:type="spellStart"/>
            <w:r w:rsidR="00E25AA0" w:rsidRPr="0077271C">
              <w:rPr>
                <w:rFonts w:ascii="Cambria" w:hAnsi="Cambria"/>
                <w:lang w:val="ro-RO" w:bidi="en-US"/>
              </w:rPr>
              <w:t>finalziate</w:t>
            </w:r>
            <w:proofErr w:type="spellEnd"/>
            <w:r w:rsidRPr="0077271C">
              <w:rPr>
                <w:rFonts w:ascii="Cambria" w:hAnsi="Cambria"/>
                <w:lang w:val="ro-RO" w:bidi="en-US"/>
              </w:rPr>
              <w:t xml:space="preserve"> și gata de expediere în termen de treizeci (30) de zile de la primirea notificării de reziliere de către furnizor vor fi acceptate de cumpărător la termenii și prețurile </w:t>
            </w:r>
            <w:r w:rsidR="00E25AA0" w:rsidRPr="0077271C">
              <w:rPr>
                <w:rFonts w:ascii="Cambria" w:hAnsi="Cambria"/>
                <w:lang w:val="ro-RO" w:bidi="en-US"/>
              </w:rPr>
              <w:t xml:space="preserve">din </w:t>
            </w:r>
            <w:r w:rsidRPr="0077271C">
              <w:rPr>
                <w:rFonts w:ascii="Cambria" w:hAnsi="Cambria"/>
                <w:lang w:val="ro-RO" w:bidi="en-US"/>
              </w:rPr>
              <w:t>contract. Pentru restul de bunuri, cumpărătorul poate</w:t>
            </w:r>
            <w:r w:rsidR="00162577" w:rsidRPr="0077271C">
              <w:rPr>
                <w:rFonts w:ascii="Cambria" w:hAnsi="Cambria"/>
                <w:lang w:val="ro-RO" w:bidi="en-US"/>
              </w:rPr>
              <w:t xml:space="preserve"> a</w:t>
            </w:r>
            <w:r w:rsidR="000049B0" w:rsidRPr="0077271C">
              <w:rPr>
                <w:rFonts w:ascii="Cambria" w:hAnsi="Cambria"/>
                <w:lang w:val="ro-RO" w:bidi="en-US"/>
              </w:rPr>
              <w:t>l</w:t>
            </w:r>
            <w:r w:rsidRPr="0077271C">
              <w:rPr>
                <w:rFonts w:ascii="Cambria" w:hAnsi="Cambria"/>
                <w:lang w:val="ro-RO" w:bidi="en-US"/>
              </w:rPr>
              <w:t>ege:</w:t>
            </w:r>
          </w:p>
          <w:p w14:paraId="30EBC130" w14:textId="4DA7F95A" w:rsidR="005532A8" w:rsidRPr="0077271C" w:rsidRDefault="005532A8" w:rsidP="00A108CA">
            <w:pPr>
              <w:pStyle w:val="Header3-Paragraph"/>
              <w:numPr>
                <w:ilvl w:val="2"/>
                <w:numId w:val="48"/>
              </w:numPr>
              <w:rPr>
                <w:rFonts w:ascii="Cambria" w:hAnsi="Cambria"/>
                <w:lang w:val="ro-RO" w:bidi="en-US"/>
              </w:rPr>
            </w:pPr>
            <w:r w:rsidRPr="0077271C">
              <w:rPr>
                <w:rFonts w:ascii="Cambria" w:hAnsi="Cambria"/>
                <w:lang w:val="ro-RO" w:bidi="en-US"/>
              </w:rPr>
              <w:t xml:space="preserve">să </w:t>
            </w:r>
            <w:r w:rsidR="004B5D81" w:rsidRPr="0077271C">
              <w:rPr>
                <w:rFonts w:ascii="Cambria" w:hAnsi="Cambria"/>
                <w:lang w:val="ro-RO" w:bidi="en-US"/>
              </w:rPr>
              <w:t xml:space="preserve">accepte </w:t>
            </w:r>
            <w:r w:rsidR="000049B0" w:rsidRPr="0077271C">
              <w:rPr>
                <w:rFonts w:ascii="Cambria" w:hAnsi="Cambria"/>
                <w:lang w:val="ro-RO" w:bidi="en-US"/>
              </w:rPr>
              <w:t xml:space="preserve">ca </w:t>
            </w:r>
            <w:r w:rsidRPr="0077271C">
              <w:rPr>
                <w:rFonts w:ascii="Cambria" w:hAnsi="Cambria"/>
                <w:lang w:val="ro-RO" w:bidi="en-US"/>
              </w:rPr>
              <w:t>orice p</w:t>
            </w:r>
            <w:r w:rsidR="004B5D81" w:rsidRPr="0077271C">
              <w:rPr>
                <w:rFonts w:ascii="Cambria" w:hAnsi="Cambria"/>
                <w:lang w:val="ro-RO" w:bidi="en-US"/>
              </w:rPr>
              <w:t>arte din contract să fie finalizată</w:t>
            </w:r>
            <w:r w:rsidRPr="0077271C">
              <w:rPr>
                <w:rFonts w:ascii="Cambria" w:hAnsi="Cambria"/>
                <w:lang w:val="ro-RO" w:bidi="en-US"/>
              </w:rPr>
              <w:t xml:space="preserve"> și livrată la termen</w:t>
            </w:r>
            <w:r w:rsidR="004B5D81" w:rsidRPr="0077271C">
              <w:rPr>
                <w:rFonts w:ascii="Cambria" w:hAnsi="Cambria"/>
                <w:lang w:val="ro-RO" w:bidi="en-US"/>
              </w:rPr>
              <w:t>ele</w:t>
            </w:r>
            <w:r w:rsidRPr="0077271C">
              <w:rPr>
                <w:rFonts w:ascii="Cambria" w:hAnsi="Cambria"/>
                <w:lang w:val="ro-RO" w:bidi="en-US"/>
              </w:rPr>
              <w:t xml:space="preserve"> și prețurile </w:t>
            </w:r>
            <w:r w:rsidR="004B5D81" w:rsidRPr="0077271C">
              <w:rPr>
                <w:rFonts w:ascii="Cambria" w:hAnsi="Cambria"/>
                <w:lang w:val="ro-RO" w:bidi="en-US"/>
              </w:rPr>
              <w:t xml:space="preserve">din </w:t>
            </w:r>
            <w:r w:rsidRPr="0077271C">
              <w:rPr>
                <w:rFonts w:ascii="Cambria" w:hAnsi="Cambria"/>
                <w:lang w:val="ro-RO" w:bidi="en-US"/>
              </w:rPr>
              <w:t>contract; și / sau</w:t>
            </w:r>
          </w:p>
          <w:p w14:paraId="4E16E394" w14:textId="4E9838AC" w:rsidR="007A2AD3" w:rsidRPr="0077271C" w:rsidRDefault="005532A8" w:rsidP="00A108CA">
            <w:pPr>
              <w:pStyle w:val="Header3-Paragraph"/>
              <w:numPr>
                <w:ilvl w:val="2"/>
                <w:numId w:val="48"/>
              </w:numPr>
              <w:rPr>
                <w:rFonts w:ascii="Cambria" w:hAnsi="Cambria"/>
                <w:lang w:val="ro-RO" w:bidi="en-US"/>
              </w:rPr>
            </w:pPr>
            <w:r w:rsidRPr="0077271C">
              <w:rPr>
                <w:rFonts w:ascii="Cambria" w:hAnsi="Cambria"/>
                <w:lang w:val="ro-RO" w:bidi="en-US"/>
              </w:rPr>
              <w:t>să anuleze restul</w:t>
            </w:r>
            <w:r w:rsidR="004B5D81" w:rsidRPr="0077271C">
              <w:rPr>
                <w:rFonts w:ascii="Cambria" w:hAnsi="Cambria"/>
                <w:lang w:val="ro-RO" w:bidi="en-US"/>
              </w:rPr>
              <w:t xml:space="preserve"> livrărilor</w:t>
            </w:r>
            <w:r w:rsidRPr="0077271C">
              <w:rPr>
                <w:rFonts w:ascii="Cambria" w:hAnsi="Cambria"/>
                <w:lang w:val="ro-RO" w:bidi="en-US"/>
              </w:rPr>
              <w:t xml:space="preserve"> și să plătească furnizorului o sumă convenită pentru bunurile și serviciile parțial finalizate și pentru materialele și piesele achiziționate de furnizor</w:t>
            </w:r>
            <w:r w:rsidR="000049B0" w:rsidRPr="0077271C">
              <w:rPr>
                <w:rFonts w:ascii="Cambria" w:hAnsi="Cambria"/>
                <w:lang w:val="ro-RO" w:bidi="en-US"/>
              </w:rPr>
              <w:t xml:space="preserve"> anterior rezilierii</w:t>
            </w:r>
            <w:r w:rsidRPr="0077271C">
              <w:rPr>
                <w:rFonts w:ascii="Cambria" w:hAnsi="Cambria"/>
                <w:lang w:val="ro-RO" w:bidi="en-US"/>
              </w:rPr>
              <w:t>.</w:t>
            </w:r>
          </w:p>
        </w:tc>
      </w:tr>
      <w:tr w:rsidR="008B0040" w:rsidRPr="0077271C" w14:paraId="6770972C" w14:textId="77777777" w:rsidTr="002D21F2">
        <w:trPr>
          <w:trHeight w:val="852"/>
        </w:trPr>
        <w:tc>
          <w:tcPr>
            <w:tcW w:w="1015" w:type="pct"/>
          </w:tcPr>
          <w:p w14:paraId="0BD962D0" w14:textId="1EC2149D" w:rsidR="000C0BF9" w:rsidRPr="0077271C" w:rsidRDefault="008B0040" w:rsidP="00624C60">
            <w:pPr>
              <w:pStyle w:val="GCCClauses"/>
              <w:spacing w:before="120"/>
              <w:rPr>
                <w:rFonts w:ascii="Cambria" w:hAnsi="Cambria"/>
                <w:lang w:val="ro-RO" w:bidi="en-US"/>
              </w:rPr>
            </w:pPr>
            <w:bookmarkStart w:id="286" w:name="_Toc44943195"/>
            <w:bookmarkStart w:id="287" w:name="_Toc45027670"/>
            <w:bookmarkStart w:id="288" w:name="_Toc45028425"/>
            <w:bookmarkStart w:id="289" w:name="_Toc46388283"/>
            <w:r w:rsidRPr="0077271C">
              <w:rPr>
                <w:rFonts w:ascii="Cambria" w:hAnsi="Cambria"/>
                <w:lang w:val="ro-RO" w:bidi="en-US"/>
              </w:rPr>
              <w:t xml:space="preserve"> </w:t>
            </w:r>
            <w:bookmarkEnd w:id="286"/>
            <w:bookmarkEnd w:id="287"/>
            <w:bookmarkEnd w:id="288"/>
            <w:bookmarkEnd w:id="289"/>
            <w:r w:rsidR="00624C60" w:rsidRPr="0077271C">
              <w:rPr>
                <w:rFonts w:ascii="Cambria" w:hAnsi="Cambria"/>
                <w:lang w:val="ro-RO" w:bidi="en-US"/>
              </w:rPr>
              <w:t>Soluționarea litigiilor</w:t>
            </w:r>
          </w:p>
        </w:tc>
        <w:tc>
          <w:tcPr>
            <w:tcW w:w="3985" w:type="pct"/>
            <w:gridSpan w:val="2"/>
          </w:tcPr>
          <w:p w14:paraId="4E23D7F2" w14:textId="7F5657F8" w:rsidR="005532A8" w:rsidRPr="0077271C" w:rsidRDefault="005532A8" w:rsidP="00B4011E">
            <w:pPr>
              <w:pStyle w:val="GCCSubclause"/>
              <w:spacing w:before="120"/>
              <w:jc w:val="both"/>
              <w:rPr>
                <w:rFonts w:ascii="Cambria" w:hAnsi="Cambria"/>
                <w:lang w:val="ro-RO" w:bidi="en-US"/>
              </w:rPr>
            </w:pPr>
            <w:r w:rsidRPr="0077271C">
              <w:rPr>
                <w:rFonts w:ascii="Cambria" w:hAnsi="Cambria"/>
                <w:lang w:val="ro-RO" w:bidi="en-US"/>
              </w:rPr>
              <w:t xml:space="preserve">Dacă </w:t>
            </w:r>
            <w:r w:rsidR="00340811" w:rsidRPr="0077271C">
              <w:rPr>
                <w:rFonts w:ascii="Cambria" w:hAnsi="Cambria"/>
                <w:lang w:val="ro-RO" w:bidi="en-US"/>
              </w:rPr>
              <w:t xml:space="preserve">între cumpărător și furnizor apare </w:t>
            </w:r>
            <w:r w:rsidRPr="0077271C">
              <w:rPr>
                <w:rFonts w:ascii="Cambria" w:hAnsi="Cambria"/>
                <w:lang w:val="ro-RO" w:bidi="en-US"/>
              </w:rPr>
              <w:t>orice</w:t>
            </w:r>
            <w:r w:rsidR="00340811" w:rsidRPr="0077271C">
              <w:rPr>
                <w:rFonts w:ascii="Cambria" w:hAnsi="Cambria"/>
                <w:lang w:val="ro-RO" w:bidi="en-US"/>
              </w:rPr>
              <w:t xml:space="preserve"> fel de </w:t>
            </w:r>
            <w:r w:rsidR="00E2047C" w:rsidRPr="0077271C">
              <w:rPr>
                <w:rFonts w:ascii="Cambria" w:hAnsi="Cambria"/>
                <w:lang w:val="ro-RO" w:bidi="en-US"/>
              </w:rPr>
              <w:t>litigiu</w:t>
            </w:r>
            <w:r w:rsidRPr="0077271C">
              <w:rPr>
                <w:rFonts w:ascii="Cambria" w:hAnsi="Cambria"/>
                <w:lang w:val="ro-RO" w:bidi="en-US"/>
              </w:rPr>
              <w:t xml:space="preserve"> sau di</w:t>
            </w:r>
            <w:r w:rsidR="00E2047C" w:rsidRPr="0077271C">
              <w:rPr>
                <w:rFonts w:ascii="Cambria" w:hAnsi="Cambria"/>
                <w:lang w:val="ro-RO" w:bidi="en-US"/>
              </w:rPr>
              <w:t>spută</w:t>
            </w:r>
            <w:r w:rsidRPr="0077271C">
              <w:rPr>
                <w:rFonts w:ascii="Cambria" w:hAnsi="Cambria"/>
                <w:lang w:val="ro-RO" w:bidi="en-US"/>
              </w:rPr>
              <w:t xml:space="preserve"> în legătură </w:t>
            </w:r>
            <w:r w:rsidR="000049B0" w:rsidRPr="0077271C">
              <w:rPr>
                <w:rFonts w:ascii="Cambria" w:hAnsi="Cambria"/>
                <w:lang w:val="ro-RO" w:bidi="en-US"/>
              </w:rPr>
              <w:t xml:space="preserve">cu contractul </w:t>
            </w:r>
            <w:r w:rsidRPr="0077271C">
              <w:rPr>
                <w:rFonts w:ascii="Cambria" w:hAnsi="Cambria"/>
                <w:lang w:val="ro-RO" w:bidi="en-US"/>
              </w:rPr>
              <w:t xml:space="preserve">sau care </w:t>
            </w:r>
            <w:r w:rsidR="00340811" w:rsidRPr="0077271C">
              <w:rPr>
                <w:rFonts w:ascii="Cambria" w:hAnsi="Cambria"/>
                <w:lang w:val="ro-RO" w:bidi="en-US"/>
              </w:rPr>
              <w:t xml:space="preserve">să derive </w:t>
            </w:r>
            <w:r w:rsidRPr="0077271C">
              <w:rPr>
                <w:rFonts w:ascii="Cambria" w:hAnsi="Cambria"/>
                <w:lang w:val="ro-RO" w:bidi="en-US"/>
              </w:rPr>
              <w:t xml:space="preserve">din </w:t>
            </w:r>
            <w:r w:rsidR="000049B0" w:rsidRPr="0077271C">
              <w:rPr>
                <w:rFonts w:ascii="Cambria" w:hAnsi="Cambria"/>
                <w:lang w:val="ro-RO" w:bidi="en-US"/>
              </w:rPr>
              <w:t>acesta</w:t>
            </w:r>
            <w:r w:rsidRPr="0077271C">
              <w:rPr>
                <w:rFonts w:ascii="Cambria" w:hAnsi="Cambria"/>
                <w:lang w:val="ro-RO" w:bidi="en-US"/>
              </w:rPr>
              <w:t xml:space="preserve">, părțile </w:t>
            </w:r>
            <w:r w:rsidR="00340811" w:rsidRPr="0077271C">
              <w:rPr>
                <w:rFonts w:ascii="Cambria" w:hAnsi="Cambria"/>
                <w:lang w:val="ro-RO" w:bidi="en-US"/>
              </w:rPr>
              <w:t>trebuie să</w:t>
            </w:r>
            <w:r w:rsidRPr="0077271C">
              <w:rPr>
                <w:rFonts w:ascii="Cambria" w:hAnsi="Cambria"/>
                <w:lang w:val="ro-RO" w:bidi="en-US"/>
              </w:rPr>
              <w:t xml:space="preserve"> depun</w:t>
            </w:r>
            <w:r w:rsidR="00340811" w:rsidRPr="0077271C">
              <w:rPr>
                <w:rFonts w:ascii="Cambria" w:hAnsi="Cambria"/>
                <w:lang w:val="ro-RO" w:bidi="en-US"/>
              </w:rPr>
              <w:t>ă</w:t>
            </w:r>
            <w:r w:rsidRPr="0077271C">
              <w:rPr>
                <w:rFonts w:ascii="Cambria" w:hAnsi="Cambria"/>
                <w:lang w:val="ro-RO" w:bidi="en-US"/>
              </w:rPr>
              <w:t xml:space="preserve"> toate eforturile pentru a rezolva </w:t>
            </w:r>
            <w:r w:rsidR="00E2047C" w:rsidRPr="0077271C">
              <w:rPr>
                <w:rFonts w:ascii="Cambria" w:hAnsi="Cambria"/>
                <w:lang w:val="ro-RO" w:bidi="en-US"/>
              </w:rPr>
              <w:t xml:space="preserve">litigiul sau disputa </w:t>
            </w:r>
            <w:r w:rsidRPr="0077271C">
              <w:rPr>
                <w:rFonts w:ascii="Cambria" w:hAnsi="Cambria"/>
                <w:lang w:val="ro-RO" w:bidi="en-US"/>
              </w:rPr>
              <w:t>pe cale amiabilă</w:t>
            </w:r>
            <w:r w:rsidR="00340811" w:rsidRPr="0077271C">
              <w:rPr>
                <w:rFonts w:ascii="Cambria" w:hAnsi="Cambria"/>
                <w:lang w:val="ro-RO" w:bidi="en-US"/>
              </w:rPr>
              <w:t>,</w:t>
            </w:r>
            <w:r w:rsidRPr="0077271C">
              <w:rPr>
                <w:rFonts w:ascii="Cambria" w:hAnsi="Cambria"/>
                <w:lang w:val="ro-RO" w:bidi="en-US"/>
              </w:rPr>
              <w:t xml:space="preserve"> prin consultare reciprocă.</w:t>
            </w:r>
          </w:p>
          <w:p w14:paraId="50203DD9" w14:textId="16D67051" w:rsidR="005532A8" w:rsidRPr="0077271C" w:rsidRDefault="005532A8" w:rsidP="00B4011E">
            <w:pPr>
              <w:pStyle w:val="GCCSubclause"/>
              <w:spacing w:before="120"/>
              <w:jc w:val="both"/>
              <w:rPr>
                <w:rFonts w:ascii="Cambria" w:hAnsi="Cambria"/>
                <w:lang w:val="ro-RO" w:bidi="en-US"/>
              </w:rPr>
            </w:pPr>
            <w:r w:rsidRPr="0077271C">
              <w:rPr>
                <w:rFonts w:ascii="Cambria" w:hAnsi="Cambria"/>
                <w:lang w:val="ro-RO" w:bidi="en-US"/>
              </w:rPr>
              <w:t xml:space="preserve">Dacă, după treizeci (30) de zile, părțile nu au reușit să rezolve </w:t>
            </w:r>
            <w:r w:rsidR="00E2047C" w:rsidRPr="0077271C">
              <w:rPr>
                <w:rFonts w:ascii="Cambria" w:hAnsi="Cambria"/>
                <w:lang w:val="ro-RO" w:bidi="en-US"/>
              </w:rPr>
              <w:t xml:space="preserve">litigiul sau disputa </w:t>
            </w:r>
            <w:r w:rsidR="00340811" w:rsidRPr="0077271C">
              <w:rPr>
                <w:rFonts w:ascii="Cambria" w:hAnsi="Cambria"/>
                <w:lang w:val="ro-RO" w:bidi="en-US"/>
              </w:rPr>
              <w:t xml:space="preserve">pe cale amiabilă, </w:t>
            </w:r>
            <w:r w:rsidRPr="0077271C">
              <w:rPr>
                <w:rFonts w:ascii="Cambria" w:hAnsi="Cambria"/>
                <w:lang w:val="ro-RO" w:bidi="en-US"/>
              </w:rPr>
              <w:t>atunci fie cumpărătorul, fie furnizorul poate notifica celeilalte părți intenția sa de a începe un arbitraj</w:t>
            </w:r>
            <w:r w:rsidR="00340811" w:rsidRPr="0077271C">
              <w:rPr>
                <w:rFonts w:ascii="Cambria" w:hAnsi="Cambria"/>
                <w:lang w:val="ro-RO" w:bidi="en-US"/>
              </w:rPr>
              <w:t xml:space="preserve"> în ceea ce privește chestiunea în litigiu</w:t>
            </w:r>
            <w:r w:rsidRPr="0077271C">
              <w:rPr>
                <w:rFonts w:ascii="Cambria" w:hAnsi="Cambria"/>
                <w:lang w:val="ro-RO" w:bidi="en-US"/>
              </w:rPr>
              <w:t>, după cum se prevede în continuare</w:t>
            </w:r>
            <w:r w:rsidR="00340811" w:rsidRPr="0077271C">
              <w:rPr>
                <w:rFonts w:ascii="Cambria" w:hAnsi="Cambria"/>
                <w:lang w:val="ro-RO" w:bidi="en-US"/>
              </w:rPr>
              <w:t xml:space="preserve">. După o asemenea notificare, </w:t>
            </w:r>
            <w:r w:rsidRPr="0077271C">
              <w:rPr>
                <w:rFonts w:ascii="Cambria" w:hAnsi="Cambria"/>
                <w:lang w:val="ro-RO" w:bidi="en-US"/>
              </w:rPr>
              <w:t xml:space="preserve">nu </w:t>
            </w:r>
            <w:r w:rsidR="00340811" w:rsidRPr="0077271C">
              <w:rPr>
                <w:rFonts w:ascii="Cambria" w:hAnsi="Cambria"/>
                <w:lang w:val="ro-RO" w:bidi="en-US"/>
              </w:rPr>
              <w:t xml:space="preserve">mai </w:t>
            </w:r>
            <w:r w:rsidRPr="0077271C">
              <w:rPr>
                <w:rFonts w:ascii="Cambria" w:hAnsi="Cambria"/>
                <w:lang w:val="ro-RO" w:bidi="en-US"/>
              </w:rPr>
              <w:t>poate fi inițiat niciun</w:t>
            </w:r>
            <w:r w:rsidR="00FF7E2D" w:rsidRPr="0077271C">
              <w:rPr>
                <w:rFonts w:ascii="Cambria" w:hAnsi="Cambria"/>
                <w:lang w:val="ro-RO" w:bidi="en-US"/>
              </w:rPr>
              <w:t xml:space="preserve"> alt </w:t>
            </w:r>
            <w:r w:rsidRPr="0077271C">
              <w:rPr>
                <w:rFonts w:ascii="Cambria" w:hAnsi="Cambria"/>
                <w:lang w:val="ro-RO" w:bidi="en-US"/>
              </w:rPr>
              <w:t xml:space="preserve">arbitraj cu privire la </w:t>
            </w:r>
            <w:r w:rsidR="000049B0" w:rsidRPr="0077271C">
              <w:rPr>
                <w:rFonts w:ascii="Cambria" w:hAnsi="Cambria"/>
                <w:lang w:val="ro-RO" w:bidi="en-US"/>
              </w:rPr>
              <w:t>disputa în discuție</w:t>
            </w:r>
            <w:r w:rsidR="00340811" w:rsidRPr="0077271C">
              <w:rPr>
                <w:rFonts w:ascii="Cambria" w:hAnsi="Cambria"/>
                <w:lang w:val="ro-RO" w:bidi="en-US"/>
              </w:rPr>
              <w:t>.</w:t>
            </w:r>
            <w:r w:rsidRPr="0077271C">
              <w:rPr>
                <w:rFonts w:ascii="Cambria" w:hAnsi="Cambria"/>
                <w:lang w:val="ro-RO" w:bidi="en-US"/>
              </w:rPr>
              <w:t xml:space="preserve"> </w:t>
            </w:r>
            <w:r w:rsidR="00340811" w:rsidRPr="0077271C">
              <w:rPr>
                <w:rFonts w:ascii="Cambria" w:hAnsi="Cambria"/>
                <w:lang w:val="ro-RO" w:bidi="en-US"/>
              </w:rPr>
              <w:t xml:space="preserve">Totodată niciuna din părți nu poate începe o procedură de arbitraj decât după notificarea celeilalte părți cu privire la intenția sa de a demara o astfel de procedură.  </w:t>
            </w:r>
          </w:p>
          <w:p w14:paraId="7FF18CFD" w14:textId="3B9F8BC6" w:rsidR="005532A8" w:rsidRPr="0077271C" w:rsidRDefault="005532A8" w:rsidP="00B4011E">
            <w:pPr>
              <w:pStyle w:val="Header3-Paragraph"/>
              <w:ind w:left="0"/>
              <w:rPr>
                <w:rFonts w:ascii="Cambria" w:hAnsi="Cambria"/>
                <w:lang w:val="ro-RO" w:bidi="en-US"/>
              </w:rPr>
            </w:pPr>
            <w:r w:rsidRPr="0077271C">
              <w:rPr>
                <w:rFonts w:ascii="Cambria" w:hAnsi="Cambria"/>
                <w:lang w:val="ro-RO" w:bidi="en-US"/>
              </w:rPr>
              <w:t xml:space="preserve">Orice </w:t>
            </w:r>
            <w:r w:rsidR="00E2047C" w:rsidRPr="0077271C">
              <w:rPr>
                <w:rFonts w:ascii="Cambria" w:hAnsi="Cambria"/>
                <w:lang w:val="ro-RO" w:bidi="en-US"/>
              </w:rPr>
              <w:t>litigiu sau dispută</w:t>
            </w:r>
            <w:r w:rsidR="00340811" w:rsidRPr="0077271C">
              <w:rPr>
                <w:rFonts w:ascii="Cambria" w:hAnsi="Cambria"/>
                <w:lang w:val="ro-RO" w:bidi="en-US"/>
              </w:rPr>
              <w:t xml:space="preserve"> </w:t>
            </w:r>
            <w:r w:rsidRPr="0077271C">
              <w:rPr>
                <w:rFonts w:ascii="Cambria" w:hAnsi="Cambria"/>
                <w:lang w:val="ro-RO" w:bidi="en-US"/>
              </w:rPr>
              <w:t xml:space="preserve">în legătură cu care a fost </w:t>
            </w:r>
            <w:r w:rsidR="00340811" w:rsidRPr="0077271C">
              <w:rPr>
                <w:rFonts w:ascii="Cambria" w:hAnsi="Cambria"/>
                <w:lang w:val="ro-RO" w:bidi="en-US"/>
              </w:rPr>
              <w:t xml:space="preserve">transmisă </w:t>
            </w:r>
            <w:r w:rsidRPr="0077271C">
              <w:rPr>
                <w:rFonts w:ascii="Cambria" w:hAnsi="Cambria"/>
                <w:lang w:val="ro-RO" w:bidi="en-US"/>
              </w:rPr>
              <w:t xml:space="preserve">o notificare de intenție de </w:t>
            </w:r>
            <w:r w:rsidR="00340811" w:rsidRPr="0077271C">
              <w:rPr>
                <w:rFonts w:ascii="Cambria" w:hAnsi="Cambria"/>
                <w:lang w:val="ro-RO" w:bidi="en-US"/>
              </w:rPr>
              <w:t>demararea a procedurii de arbitraj în baza prezentei clauze</w:t>
            </w:r>
            <w:r w:rsidR="000049B0" w:rsidRPr="0077271C">
              <w:rPr>
                <w:rFonts w:ascii="Cambria" w:hAnsi="Cambria"/>
                <w:lang w:val="ro-RO" w:bidi="en-US"/>
              </w:rPr>
              <w:t>,</w:t>
            </w:r>
            <w:r w:rsidR="00340811" w:rsidRPr="0077271C">
              <w:rPr>
                <w:rFonts w:ascii="Cambria" w:hAnsi="Cambria"/>
                <w:lang w:val="ro-RO" w:bidi="en-US"/>
              </w:rPr>
              <w:t xml:space="preserve"> trebuie să fie definitiv soluționată </w:t>
            </w:r>
            <w:r w:rsidRPr="0077271C">
              <w:rPr>
                <w:rFonts w:ascii="Cambria" w:hAnsi="Cambria"/>
                <w:lang w:val="ro-RO" w:bidi="en-US"/>
              </w:rPr>
              <w:t>prin arbitraj. Arbitrajul poate fi început înainte sau după livrarea bunurilor conform contractului.</w:t>
            </w:r>
          </w:p>
          <w:p w14:paraId="70BAB9F9" w14:textId="1386BA5F" w:rsidR="005532A8" w:rsidRPr="0077271C" w:rsidRDefault="005532A8" w:rsidP="00B4011E">
            <w:pPr>
              <w:pStyle w:val="Header3-Paragraph"/>
              <w:ind w:left="0"/>
              <w:rPr>
                <w:rFonts w:ascii="Cambria" w:hAnsi="Cambria"/>
                <w:lang w:val="ro-RO" w:bidi="en-US"/>
              </w:rPr>
            </w:pPr>
            <w:r w:rsidRPr="0077271C">
              <w:rPr>
                <w:rFonts w:ascii="Cambria" w:hAnsi="Cambria"/>
                <w:lang w:val="ro-RO" w:bidi="en-US"/>
              </w:rPr>
              <w:t xml:space="preserve">Procedurile de arbitraj se desfășoară în conformitate cu regulile de procedură specificate în </w:t>
            </w:r>
            <w:r w:rsidR="00340811" w:rsidRPr="0077271C">
              <w:rPr>
                <w:rFonts w:ascii="Cambria" w:hAnsi="Cambria"/>
                <w:lang w:val="ro-RO" w:bidi="en-US"/>
              </w:rPr>
              <w:t>SCC</w:t>
            </w:r>
            <w:r w:rsidRPr="0077271C">
              <w:rPr>
                <w:rFonts w:ascii="Cambria" w:hAnsi="Cambria"/>
                <w:lang w:val="ro-RO" w:bidi="en-US"/>
              </w:rPr>
              <w:t>.</w:t>
            </w:r>
          </w:p>
          <w:p w14:paraId="467D6D3C" w14:textId="38D41070" w:rsidR="005532A8" w:rsidRPr="0077271C" w:rsidRDefault="00340811" w:rsidP="00B4011E">
            <w:pPr>
              <w:pStyle w:val="GCCSubclause"/>
              <w:spacing w:before="120"/>
              <w:jc w:val="both"/>
              <w:rPr>
                <w:rFonts w:ascii="Cambria" w:hAnsi="Cambria"/>
                <w:lang w:val="ro-RO" w:bidi="en-US"/>
              </w:rPr>
            </w:pPr>
            <w:r w:rsidRPr="0077271C">
              <w:rPr>
                <w:rFonts w:ascii="Cambria" w:hAnsi="Cambria"/>
                <w:lang w:val="ro-RO" w:bidi="en-US"/>
              </w:rPr>
              <w:t xml:space="preserve">Derularea procedurii de arbitraj în baza prezentei clauze obligă părțile ca, </w:t>
            </w:r>
            <w:proofErr w:type="spellStart"/>
            <w:r w:rsidRPr="0077271C">
              <w:rPr>
                <w:rFonts w:ascii="Cambria" w:hAnsi="Cambria"/>
                <w:lang w:val="ro-RO" w:bidi="en-US"/>
              </w:rPr>
              <w:t>inafara</w:t>
            </w:r>
            <w:proofErr w:type="spellEnd"/>
            <w:r w:rsidRPr="0077271C">
              <w:rPr>
                <w:rFonts w:ascii="Cambria" w:hAnsi="Cambria"/>
                <w:lang w:val="ro-RO" w:bidi="en-US"/>
              </w:rPr>
              <w:t xml:space="preserve"> acesteia</w:t>
            </w:r>
            <w:r w:rsidR="005532A8" w:rsidRPr="0077271C">
              <w:rPr>
                <w:rFonts w:ascii="Cambria" w:hAnsi="Cambria"/>
                <w:lang w:val="ro-RO" w:bidi="en-US"/>
              </w:rPr>
              <w:t>:</w:t>
            </w:r>
          </w:p>
          <w:p w14:paraId="54D4604D" w14:textId="02AF0A91" w:rsidR="005532A8" w:rsidRPr="0077271C" w:rsidRDefault="00340811" w:rsidP="00A108CA">
            <w:pPr>
              <w:pStyle w:val="Header3-Paragraph"/>
              <w:numPr>
                <w:ilvl w:val="2"/>
                <w:numId w:val="49"/>
              </w:numPr>
              <w:rPr>
                <w:rFonts w:ascii="Cambria" w:hAnsi="Cambria"/>
                <w:lang w:val="ro-RO" w:bidi="en-US"/>
              </w:rPr>
            </w:pPr>
            <w:r w:rsidRPr="0077271C">
              <w:rPr>
                <w:rFonts w:ascii="Cambria" w:hAnsi="Cambria"/>
                <w:lang w:val="ro-RO" w:bidi="en-US"/>
              </w:rPr>
              <w:t xml:space="preserve">Să </w:t>
            </w:r>
            <w:r w:rsidR="005532A8" w:rsidRPr="0077271C">
              <w:rPr>
                <w:rFonts w:ascii="Cambria" w:hAnsi="Cambria"/>
                <w:lang w:val="ro-RO" w:bidi="en-US"/>
              </w:rPr>
              <w:t>continu</w:t>
            </w:r>
            <w:r w:rsidRPr="0077271C">
              <w:rPr>
                <w:rFonts w:ascii="Cambria" w:hAnsi="Cambria"/>
                <w:lang w:val="ro-RO" w:bidi="en-US"/>
              </w:rPr>
              <w:t>e</w:t>
            </w:r>
            <w:r w:rsidR="005532A8" w:rsidRPr="0077271C">
              <w:rPr>
                <w:rFonts w:ascii="Cambria" w:hAnsi="Cambria"/>
                <w:lang w:val="ro-RO" w:bidi="en-US"/>
              </w:rPr>
              <w:t xml:space="preserve"> să își îndeplinească obligațiile care le revin în temeiul </w:t>
            </w:r>
            <w:r w:rsidR="005532A8" w:rsidRPr="0077271C">
              <w:rPr>
                <w:rFonts w:ascii="Cambria" w:hAnsi="Cambria"/>
                <w:lang w:val="ro-RO" w:bidi="en-US"/>
              </w:rPr>
              <w:lastRenderedPageBreak/>
              <w:t xml:space="preserve">contractului, cu excepția cazului în care </w:t>
            </w:r>
            <w:r w:rsidRPr="0077271C">
              <w:rPr>
                <w:rFonts w:ascii="Cambria" w:hAnsi="Cambria"/>
                <w:lang w:val="ro-RO" w:bidi="en-US"/>
              </w:rPr>
              <w:t>convin</w:t>
            </w:r>
            <w:r w:rsidR="00162577" w:rsidRPr="0077271C">
              <w:rPr>
                <w:rFonts w:ascii="Cambria" w:hAnsi="Cambria"/>
                <w:lang w:val="ro-RO" w:bidi="en-US"/>
              </w:rPr>
              <w:t xml:space="preserve"> la </w:t>
            </w:r>
            <w:proofErr w:type="spellStart"/>
            <w:r w:rsidRPr="0077271C">
              <w:rPr>
                <w:rFonts w:ascii="Cambria" w:hAnsi="Cambria"/>
                <w:lang w:val="ro-RO" w:bidi="en-US"/>
              </w:rPr>
              <w:t>tfel</w:t>
            </w:r>
            <w:proofErr w:type="spellEnd"/>
            <w:r w:rsidR="005532A8" w:rsidRPr="0077271C">
              <w:rPr>
                <w:rFonts w:ascii="Cambria" w:hAnsi="Cambria"/>
                <w:lang w:val="ro-RO" w:bidi="en-US"/>
              </w:rPr>
              <w:t>; și</w:t>
            </w:r>
          </w:p>
          <w:p w14:paraId="2DB081CE" w14:textId="52D3FBC3" w:rsidR="000C0BF9" w:rsidRPr="0077271C" w:rsidRDefault="000049B0" w:rsidP="00A108CA">
            <w:pPr>
              <w:pStyle w:val="Header3-Paragraph"/>
              <w:numPr>
                <w:ilvl w:val="2"/>
                <w:numId w:val="49"/>
              </w:numPr>
              <w:rPr>
                <w:rFonts w:ascii="Cambria" w:hAnsi="Cambria"/>
                <w:lang w:val="ro-RO" w:bidi="en-US"/>
              </w:rPr>
            </w:pPr>
            <w:r w:rsidRPr="0077271C">
              <w:rPr>
                <w:rFonts w:ascii="Cambria" w:hAnsi="Cambria"/>
                <w:lang w:val="ro-RO" w:bidi="en-US"/>
              </w:rPr>
              <w:t>C</w:t>
            </w:r>
            <w:r w:rsidR="005532A8" w:rsidRPr="0077271C">
              <w:rPr>
                <w:rFonts w:ascii="Cambria" w:hAnsi="Cambria"/>
                <w:lang w:val="ro-RO" w:bidi="en-US"/>
              </w:rPr>
              <w:t xml:space="preserve">umpărătorul va plăti furnizorului orice sumă datorată </w:t>
            </w:r>
            <w:r w:rsidR="00340811" w:rsidRPr="0077271C">
              <w:rPr>
                <w:rFonts w:ascii="Cambria" w:hAnsi="Cambria"/>
                <w:lang w:val="ro-RO" w:bidi="en-US"/>
              </w:rPr>
              <w:t>acestuia</w:t>
            </w:r>
            <w:r w:rsidR="005532A8" w:rsidRPr="0077271C">
              <w:rPr>
                <w:rFonts w:ascii="Cambria" w:hAnsi="Cambria"/>
                <w:lang w:val="ro-RO" w:bidi="en-US"/>
              </w:rPr>
              <w:t>.</w:t>
            </w:r>
          </w:p>
        </w:tc>
      </w:tr>
      <w:tr w:rsidR="008B0040" w:rsidRPr="0077271C" w14:paraId="45C0CC86" w14:textId="77777777" w:rsidTr="002D21F2">
        <w:trPr>
          <w:trHeight w:val="1422"/>
        </w:trPr>
        <w:tc>
          <w:tcPr>
            <w:tcW w:w="1015" w:type="pct"/>
          </w:tcPr>
          <w:p w14:paraId="742F7B36" w14:textId="4E3FE573" w:rsidR="00192510" w:rsidRPr="0077271C" w:rsidRDefault="00192510" w:rsidP="00615DC5">
            <w:pPr>
              <w:pStyle w:val="GCCClauses"/>
              <w:rPr>
                <w:rFonts w:ascii="Cambria" w:hAnsi="Cambria"/>
                <w:lang w:val="ro-RO"/>
              </w:rPr>
            </w:pPr>
            <w:bookmarkStart w:id="290" w:name="_Toc44943196"/>
            <w:bookmarkStart w:id="291" w:name="_Toc45027671"/>
            <w:bookmarkStart w:id="292" w:name="_Toc45028426"/>
            <w:bookmarkStart w:id="293" w:name="_Toc46388284"/>
            <w:r w:rsidRPr="0077271C">
              <w:rPr>
                <w:rFonts w:ascii="Cambria" w:hAnsi="Cambria"/>
                <w:lang w:val="ro-RO"/>
              </w:rPr>
              <w:lastRenderedPageBreak/>
              <w:t>Limit</w:t>
            </w:r>
            <w:r w:rsidR="00615DC5" w:rsidRPr="0077271C">
              <w:rPr>
                <w:rFonts w:ascii="Cambria" w:hAnsi="Cambria"/>
                <w:lang w:val="ro-RO"/>
              </w:rPr>
              <w:t>ele răspunderii</w:t>
            </w:r>
            <w:bookmarkEnd w:id="290"/>
            <w:bookmarkEnd w:id="291"/>
            <w:bookmarkEnd w:id="292"/>
            <w:bookmarkEnd w:id="293"/>
          </w:p>
        </w:tc>
        <w:tc>
          <w:tcPr>
            <w:tcW w:w="3985" w:type="pct"/>
            <w:gridSpan w:val="2"/>
          </w:tcPr>
          <w:p w14:paraId="4FA0D3B0" w14:textId="149EB139" w:rsidR="005532A8" w:rsidRPr="0077271C" w:rsidRDefault="005532A8" w:rsidP="00B4011E">
            <w:pPr>
              <w:pStyle w:val="GCCSubclause"/>
              <w:spacing w:before="120"/>
              <w:jc w:val="both"/>
              <w:rPr>
                <w:rFonts w:ascii="Cambria" w:hAnsi="Cambria"/>
                <w:lang w:val="ro-RO" w:bidi="en-US"/>
              </w:rPr>
            </w:pPr>
            <w:r w:rsidRPr="0077271C">
              <w:rPr>
                <w:rFonts w:ascii="Cambria" w:hAnsi="Cambria"/>
                <w:lang w:val="ro-RO" w:bidi="en-US"/>
              </w:rPr>
              <w:t xml:space="preserve">Cu excepția cazurilor de neglijență penală sau abatere deliberată și </w:t>
            </w:r>
            <w:r w:rsidR="00615DC5" w:rsidRPr="0077271C">
              <w:rPr>
                <w:rFonts w:ascii="Cambria" w:hAnsi="Cambria"/>
                <w:lang w:val="ro-RO" w:bidi="en-US"/>
              </w:rPr>
              <w:t xml:space="preserve">de </w:t>
            </w:r>
            <w:proofErr w:type="spellStart"/>
            <w:r w:rsidR="00615DC5" w:rsidRPr="0077271C">
              <w:rPr>
                <w:rFonts w:ascii="Cambria" w:hAnsi="Cambria"/>
                <w:lang w:val="ro-RO" w:bidi="en-US"/>
              </w:rPr>
              <w:t>incălcare</w:t>
            </w:r>
            <w:proofErr w:type="spellEnd"/>
            <w:r w:rsidR="00615DC5" w:rsidRPr="0077271C">
              <w:rPr>
                <w:rFonts w:ascii="Cambria" w:hAnsi="Cambria"/>
                <w:lang w:val="ro-RO" w:bidi="en-US"/>
              </w:rPr>
              <w:t xml:space="preserve"> a clauzei </w:t>
            </w:r>
            <w:r w:rsidRPr="0077271C">
              <w:rPr>
                <w:rFonts w:ascii="Cambria" w:hAnsi="Cambria"/>
                <w:lang w:val="ro-RO" w:bidi="en-US"/>
              </w:rPr>
              <w:t xml:space="preserve">9 </w:t>
            </w:r>
            <w:r w:rsidR="00615DC5" w:rsidRPr="0077271C">
              <w:rPr>
                <w:rFonts w:ascii="Cambria" w:hAnsi="Cambria"/>
                <w:lang w:val="ro-RO" w:bidi="en-US"/>
              </w:rPr>
              <w:t>din G</w:t>
            </w:r>
            <w:r w:rsidRPr="0077271C">
              <w:rPr>
                <w:rFonts w:ascii="Cambria" w:hAnsi="Cambria"/>
                <w:lang w:val="ro-RO" w:bidi="en-US"/>
              </w:rPr>
              <w:t>CC</w:t>
            </w:r>
            <w:r w:rsidR="00615DC5" w:rsidRPr="0077271C">
              <w:rPr>
                <w:rFonts w:ascii="Cambria" w:hAnsi="Cambria"/>
                <w:lang w:val="ro-RO" w:bidi="en-US"/>
              </w:rPr>
              <w:t>:</w:t>
            </w:r>
          </w:p>
          <w:p w14:paraId="67E5D8E8" w14:textId="43D73F1C" w:rsidR="005532A8" w:rsidRPr="0077271C" w:rsidRDefault="00615DC5" w:rsidP="00A108CA">
            <w:pPr>
              <w:pStyle w:val="Header3-Paragraph"/>
              <w:numPr>
                <w:ilvl w:val="2"/>
                <w:numId w:val="50"/>
              </w:numPr>
              <w:rPr>
                <w:rFonts w:ascii="Cambria" w:hAnsi="Cambria"/>
                <w:lang w:val="ro-RO" w:bidi="en-US"/>
              </w:rPr>
            </w:pPr>
            <w:r w:rsidRPr="0077271C">
              <w:rPr>
                <w:rFonts w:ascii="Cambria" w:hAnsi="Cambria"/>
                <w:lang w:val="ro-RO" w:bidi="en-US"/>
              </w:rPr>
              <w:t>Indiferent dacă evenimentul apare în derularea contractului, ca delict sau în</w:t>
            </w:r>
            <w:r w:rsidR="00FF7E2D" w:rsidRPr="0077271C">
              <w:rPr>
                <w:rFonts w:ascii="Cambria" w:hAnsi="Cambria"/>
                <w:lang w:val="ro-RO" w:bidi="en-US"/>
              </w:rPr>
              <w:t xml:space="preserve"> alt </w:t>
            </w:r>
            <w:r w:rsidRPr="0077271C">
              <w:rPr>
                <w:rFonts w:ascii="Cambria" w:hAnsi="Cambria"/>
                <w:lang w:val="ro-RO" w:bidi="en-US"/>
              </w:rPr>
              <w:t xml:space="preserve">fel, </w:t>
            </w:r>
            <w:r w:rsidR="005532A8" w:rsidRPr="0077271C">
              <w:rPr>
                <w:rFonts w:ascii="Cambria" w:hAnsi="Cambria"/>
                <w:lang w:val="ro-RO" w:bidi="en-US"/>
              </w:rPr>
              <w:t>furnizorul nu va răspun</w:t>
            </w:r>
            <w:r w:rsidRPr="0077271C">
              <w:rPr>
                <w:rFonts w:ascii="Cambria" w:hAnsi="Cambria"/>
                <w:lang w:val="ro-RO" w:bidi="en-US"/>
              </w:rPr>
              <w:t>de</w:t>
            </w:r>
            <w:r w:rsidR="005532A8" w:rsidRPr="0077271C">
              <w:rPr>
                <w:rFonts w:ascii="Cambria" w:hAnsi="Cambria"/>
                <w:lang w:val="ro-RO" w:bidi="en-US"/>
              </w:rPr>
              <w:t xml:space="preserve"> față de cumpărător</w:t>
            </w:r>
            <w:r w:rsidRPr="0077271C">
              <w:rPr>
                <w:rFonts w:ascii="Cambria" w:hAnsi="Cambria"/>
                <w:lang w:val="ro-RO" w:bidi="en-US"/>
              </w:rPr>
              <w:t xml:space="preserve"> </w:t>
            </w:r>
            <w:r w:rsidR="005532A8" w:rsidRPr="0077271C">
              <w:rPr>
                <w:rFonts w:ascii="Cambria" w:hAnsi="Cambria"/>
                <w:lang w:val="ro-RO" w:bidi="en-US"/>
              </w:rPr>
              <w:t>pentru pierder</w:t>
            </w:r>
            <w:r w:rsidRPr="0077271C">
              <w:rPr>
                <w:rFonts w:ascii="Cambria" w:hAnsi="Cambria"/>
                <w:lang w:val="ro-RO" w:bidi="en-US"/>
              </w:rPr>
              <w:t>i</w:t>
            </w:r>
            <w:r w:rsidR="005532A8" w:rsidRPr="0077271C">
              <w:rPr>
                <w:rFonts w:ascii="Cambria" w:hAnsi="Cambria"/>
                <w:lang w:val="ro-RO" w:bidi="en-US"/>
              </w:rPr>
              <w:t xml:space="preserve"> sau daun</w:t>
            </w:r>
            <w:r w:rsidRPr="0077271C">
              <w:rPr>
                <w:rFonts w:ascii="Cambria" w:hAnsi="Cambria"/>
                <w:lang w:val="ro-RO" w:bidi="en-US"/>
              </w:rPr>
              <w:t>e</w:t>
            </w:r>
            <w:r w:rsidR="005532A8" w:rsidRPr="0077271C">
              <w:rPr>
                <w:rFonts w:ascii="Cambria" w:hAnsi="Cambria"/>
                <w:lang w:val="ro-RO" w:bidi="en-US"/>
              </w:rPr>
              <w:t xml:space="preserve"> indirect</w:t>
            </w:r>
            <w:r w:rsidRPr="0077271C">
              <w:rPr>
                <w:rFonts w:ascii="Cambria" w:hAnsi="Cambria"/>
                <w:lang w:val="ro-RO" w:bidi="en-US"/>
              </w:rPr>
              <w:t>e</w:t>
            </w:r>
            <w:r w:rsidR="005532A8" w:rsidRPr="0077271C">
              <w:rPr>
                <w:rFonts w:ascii="Cambria" w:hAnsi="Cambria"/>
                <w:lang w:val="ro-RO" w:bidi="en-US"/>
              </w:rPr>
              <w:t xml:space="preserve"> sau consecutiv</w:t>
            </w:r>
            <w:r w:rsidRPr="0077271C">
              <w:rPr>
                <w:rFonts w:ascii="Cambria" w:hAnsi="Cambria"/>
                <w:lang w:val="ro-RO" w:bidi="en-US"/>
              </w:rPr>
              <w:t>e</w:t>
            </w:r>
            <w:r w:rsidR="005532A8" w:rsidRPr="0077271C">
              <w:rPr>
                <w:rFonts w:ascii="Cambria" w:hAnsi="Cambria"/>
                <w:lang w:val="ro-RO" w:bidi="en-US"/>
              </w:rPr>
              <w:t xml:space="preserve">, </w:t>
            </w:r>
            <w:r w:rsidRPr="0077271C">
              <w:rPr>
                <w:rFonts w:ascii="Cambria" w:hAnsi="Cambria"/>
                <w:lang w:val="ro-RO" w:bidi="en-US"/>
              </w:rPr>
              <w:t xml:space="preserve">pentru </w:t>
            </w:r>
            <w:r w:rsidR="005532A8" w:rsidRPr="0077271C">
              <w:rPr>
                <w:rFonts w:ascii="Cambria" w:hAnsi="Cambria"/>
                <w:lang w:val="ro-RO" w:bidi="en-US"/>
              </w:rPr>
              <w:t>pierder</w:t>
            </w:r>
            <w:r w:rsidRPr="0077271C">
              <w:rPr>
                <w:rFonts w:ascii="Cambria" w:hAnsi="Cambria"/>
                <w:lang w:val="ro-RO" w:bidi="en-US"/>
              </w:rPr>
              <w:t xml:space="preserve">i de producție sau de </w:t>
            </w:r>
            <w:r w:rsidR="005532A8" w:rsidRPr="0077271C">
              <w:rPr>
                <w:rFonts w:ascii="Cambria" w:hAnsi="Cambria"/>
                <w:lang w:val="ro-RO" w:bidi="en-US"/>
              </w:rPr>
              <w:t xml:space="preserve">profit sau </w:t>
            </w:r>
            <w:r w:rsidRPr="0077271C">
              <w:rPr>
                <w:rFonts w:ascii="Cambria" w:hAnsi="Cambria"/>
                <w:lang w:val="ro-RO" w:bidi="en-US"/>
              </w:rPr>
              <w:t xml:space="preserve">pentru </w:t>
            </w:r>
            <w:r w:rsidR="005532A8" w:rsidRPr="0077271C">
              <w:rPr>
                <w:rFonts w:ascii="Cambria" w:hAnsi="Cambria"/>
                <w:lang w:val="ro-RO" w:bidi="en-US"/>
              </w:rPr>
              <w:t>costuril</w:t>
            </w:r>
            <w:r w:rsidRPr="0077271C">
              <w:rPr>
                <w:rFonts w:ascii="Cambria" w:hAnsi="Cambria"/>
                <w:lang w:val="ro-RO" w:bidi="en-US"/>
              </w:rPr>
              <w:t>e</w:t>
            </w:r>
            <w:r w:rsidR="005532A8" w:rsidRPr="0077271C">
              <w:rPr>
                <w:rFonts w:ascii="Cambria" w:hAnsi="Cambria"/>
                <w:lang w:val="ro-RO" w:bidi="en-US"/>
              </w:rPr>
              <w:t xml:space="preserve"> dobânzi</w:t>
            </w:r>
            <w:r w:rsidRPr="0077271C">
              <w:rPr>
                <w:rFonts w:ascii="Cambria" w:hAnsi="Cambria"/>
                <w:lang w:val="ro-RO" w:bidi="en-US"/>
              </w:rPr>
              <w:t>lor</w:t>
            </w:r>
            <w:r w:rsidR="005532A8" w:rsidRPr="0077271C">
              <w:rPr>
                <w:rFonts w:ascii="Cambria" w:hAnsi="Cambria"/>
                <w:lang w:val="ro-RO" w:bidi="en-US"/>
              </w:rPr>
              <w:t xml:space="preserve">, cu condiția ca această excludere </w:t>
            </w:r>
            <w:r w:rsidRPr="0077271C">
              <w:rPr>
                <w:rFonts w:ascii="Cambria" w:hAnsi="Cambria"/>
                <w:lang w:val="ro-RO" w:bidi="en-US"/>
              </w:rPr>
              <w:t>să fie aplicată unei o</w:t>
            </w:r>
            <w:r w:rsidR="005532A8" w:rsidRPr="0077271C">
              <w:rPr>
                <w:rFonts w:ascii="Cambria" w:hAnsi="Cambria"/>
                <w:lang w:val="ro-RO" w:bidi="en-US"/>
              </w:rPr>
              <w:t>bligați</w:t>
            </w:r>
            <w:r w:rsidRPr="0077271C">
              <w:rPr>
                <w:rFonts w:ascii="Cambria" w:hAnsi="Cambria"/>
                <w:lang w:val="ro-RO" w:bidi="en-US"/>
              </w:rPr>
              <w:t>i</w:t>
            </w:r>
            <w:r w:rsidR="005532A8" w:rsidRPr="0077271C">
              <w:rPr>
                <w:rFonts w:ascii="Cambria" w:hAnsi="Cambria"/>
                <w:lang w:val="ro-RO" w:bidi="en-US"/>
              </w:rPr>
              <w:t xml:space="preserve"> a furnizorului de a plăti </w:t>
            </w:r>
            <w:r w:rsidRPr="0077271C">
              <w:rPr>
                <w:rFonts w:ascii="Cambria" w:hAnsi="Cambria"/>
                <w:lang w:val="ro-RO" w:bidi="en-US"/>
              </w:rPr>
              <w:t xml:space="preserve">daune-interese </w:t>
            </w:r>
            <w:r w:rsidR="005532A8" w:rsidRPr="0077271C">
              <w:rPr>
                <w:rFonts w:ascii="Cambria" w:hAnsi="Cambria"/>
                <w:lang w:val="ro-RO" w:bidi="en-US"/>
              </w:rPr>
              <w:t>cumpărător</w:t>
            </w:r>
            <w:r w:rsidRPr="0077271C">
              <w:rPr>
                <w:rFonts w:ascii="Cambria" w:hAnsi="Cambria"/>
                <w:lang w:val="ro-RO" w:bidi="en-US"/>
              </w:rPr>
              <w:t>ului</w:t>
            </w:r>
            <w:r w:rsidR="005532A8" w:rsidRPr="0077271C">
              <w:rPr>
                <w:rFonts w:ascii="Cambria" w:hAnsi="Cambria"/>
                <w:lang w:val="ro-RO" w:bidi="en-US"/>
              </w:rPr>
              <w:t>; și</w:t>
            </w:r>
          </w:p>
          <w:p w14:paraId="1F4218DE" w14:textId="26FD1297" w:rsidR="00180FB2" w:rsidRPr="0077271C" w:rsidRDefault="005532A8" w:rsidP="00A108CA">
            <w:pPr>
              <w:pStyle w:val="Header3-Paragraph"/>
              <w:numPr>
                <w:ilvl w:val="2"/>
                <w:numId w:val="50"/>
              </w:numPr>
              <w:rPr>
                <w:rFonts w:ascii="Cambria" w:hAnsi="Cambria"/>
                <w:lang w:val="ro-RO" w:bidi="en-US"/>
              </w:rPr>
            </w:pPr>
            <w:r w:rsidRPr="0077271C">
              <w:rPr>
                <w:rFonts w:ascii="Cambria" w:hAnsi="Cambria"/>
                <w:lang w:val="ro-RO" w:bidi="en-US"/>
              </w:rPr>
              <w:t>răspunderea totală a furnizorului față de cumpărător, indiferent dacă se află în contract, în mod delictual sau în</w:t>
            </w:r>
            <w:r w:rsidR="00FF7E2D" w:rsidRPr="0077271C">
              <w:rPr>
                <w:rFonts w:ascii="Cambria" w:hAnsi="Cambria"/>
                <w:lang w:val="ro-RO" w:bidi="en-US"/>
              </w:rPr>
              <w:t xml:space="preserve"> alt </w:t>
            </w:r>
            <w:r w:rsidRPr="0077271C">
              <w:rPr>
                <w:rFonts w:ascii="Cambria" w:hAnsi="Cambria"/>
                <w:lang w:val="ro-RO" w:bidi="en-US"/>
              </w:rPr>
              <w:t>mod, nu trebuie să depășească prețul total</w:t>
            </w:r>
            <w:r w:rsidR="00162577" w:rsidRPr="0077271C">
              <w:rPr>
                <w:rFonts w:ascii="Cambria" w:hAnsi="Cambria"/>
                <w:lang w:val="ro-RO" w:bidi="en-US"/>
              </w:rPr>
              <w:t xml:space="preserve"> la </w:t>
            </w:r>
            <w:r w:rsidRPr="0077271C">
              <w:rPr>
                <w:rFonts w:ascii="Cambria" w:hAnsi="Cambria"/>
                <w:lang w:val="ro-RO" w:bidi="en-US"/>
              </w:rPr>
              <w:t xml:space="preserve"> contractului, cu condiția ca această limitare să nu se aplice costurilor de repara</w:t>
            </w:r>
            <w:r w:rsidR="00615DC5" w:rsidRPr="0077271C">
              <w:rPr>
                <w:rFonts w:ascii="Cambria" w:hAnsi="Cambria"/>
                <w:lang w:val="ro-RO" w:bidi="en-US"/>
              </w:rPr>
              <w:t>ții</w:t>
            </w:r>
            <w:r w:rsidRPr="0077271C">
              <w:rPr>
                <w:rFonts w:ascii="Cambria" w:hAnsi="Cambria"/>
                <w:lang w:val="ro-RO" w:bidi="en-US"/>
              </w:rPr>
              <w:t xml:space="preserve"> sau </w:t>
            </w:r>
            <w:r w:rsidR="00615DC5" w:rsidRPr="0077271C">
              <w:rPr>
                <w:rFonts w:ascii="Cambria" w:hAnsi="Cambria"/>
                <w:lang w:val="ro-RO" w:bidi="en-US"/>
              </w:rPr>
              <w:t xml:space="preserve">de </w:t>
            </w:r>
            <w:r w:rsidRPr="0077271C">
              <w:rPr>
                <w:rFonts w:ascii="Cambria" w:hAnsi="Cambria"/>
                <w:lang w:val="ro-RO" w:bidi="en-US"/>
              </w:rPr>
              <w:t>înlocuire a echipamentelor defecte.</w:t>
            </w:r>
          </w:p>
        </w:tc>
      </w:tr>
      <w:tr w:rsidR="008B0040" w:rsidRPr="0077271C" w14:paraId="7BC607AF" w14:textId="77777777" w:rsidTr="002D21F2">
        <w:trPr>
          <w:trHeight w:val="772"/>
        </w:trPr>
        <w:tc>
          <w:tcPr>
            <w:tcW w:w="1015" w:type="pct"/>
          </w:tcPr>
          <w:p w14:paraId="4316B5FC" w14:textId="4757330E" w:rsidR="00192510" w:rsidRPr="0077271C" w:rsidRDefault="00615DC5" w:rsidP="00615DC5">
            <w:pPr>
              <w:pStyle w:val="GCCClauses"/>
              <w:rPr>
                <w:rFonts w:ascii="Cambria" w:hAnsi="Cambria"/>
                <w:lang w:val="ro-RO"/>
              </w:rPr>
            </w:pPr>
            <w:bookmarkStart w:id="294" w:name="_Toc44943197"/>
            <w:bookmarkStart w:id="295" w:name="_Toc45027672"/>
            <w:bookmarkStart w:id="296" w:name="_Toc45028427"/>
            <w:bookmarkStart w:id="297" w:name="_Toc46388285"/>
            <w:r w:rsidRPr="0077271C">
              <w:rPr>
                <w:rFonts w:ascii="Cambria" w:hAnsi="Cambria"/>
                <w:lang w:val="ro-RO"/>
              </w:rPr>
              <w:t>Limba care guvernează contractul</w:t>
            </w:r>
            <w:bookmarkEnd w:id="294"/>
            <w:bookmarkEnd w:id="295"/>
            <w:bookmarkEnd w:id="296"/>
            <w:bookmarkEnd w:id="297"/>
          </w:p>
        </w:tc>
        <w:tc>
          <w:tcPr>
            <w:tcW w:w="3985" w:type="pct"/>
            <w:gridSpan w:val="2"/>
          </w:tcPr>
          <w:p w14:paraId="595061D5" w14:textId="18468F2B" w:rsidR="00192510" w:rsidRPr="0077271C" w:rsidRDefault="005532A8" w:rsidP="00B4011E">
            <w:pPr>
              <w:pStyle w:val="GCCSubclause"/>
              <w:spacing w:before="120"/>
              <w:jc w:val="both"/>
              <w:rPr>
                <w:rFonts w:ascii="Cambria" w:hAnsi="Cambria"/>
                <w:lang w:val="ro-RO" w:bidi="en-US"/>
              </w:rPr>
            </w:pPr>
            <w:r w:rsidRPr="0077271C">
              <w:rPr>
                <w:rFonts w:ascii="Cambria" w:hAnsi="Cambria"/>
                <w:lang w:val="ro-RO" w:bidi="en-US"/>
              </w:rPr>
              <w:t xml:space="preserve">Contractul va fi scris în limba specificată în </w:t>
            </w:r>
            <w:r w:rsidR="00615DC5" w:rsidRPr="0077271C">
              <w:rPr>
                <w:rFonts w:ascii="Cambria" w:hAnsi="Cambria"/>
                <w:lang w:val="ro-RO" w:bidi="en-US"/>
              </w:rPr>
              <w:t>S</w:t>
            </w:r>
            <w:r w:rsidRPr="0077271C">
              <w:rPr>
                <w:rFonts w:ascii="Cambria" w:hAnsi="Cambria"/>
                <w:lang w:val="ro-RO" w:bidi="en-US"/>
              </w:rPr>
              <w:t>CC.</w:t>
            </w:r>
          </w:p>
        </w:tc>
      </w:tr>
      <w:tr w:rsidR="008B0040" w:rsidRPr="0077271C" w14:paraId="57B4C571" w14:textId="77777777" w:rsidTr="002D21F2">
        <w:trPr>
          <w:trHeight w:val="746"/>
        </w:trPr>
        <w:tc>
          <w:tcPr>
            <w:tcW w:w="1015" w:type="pct"/>
          </w:tcPr>
          <w:p w14:paraId="7721C692" w14:textId="3B62EAA0" w:rsidR="00192510" w:rsidRPr="0077271C" w:rsidRDefault="00615DC5" w:rsidP="00615DC5">
            <w:pPr>
              <w:pStyle w:val="GCCClauses"/>
              <w:jc w:val="both"/>
              <w:rPr>
                <w:rFonts w:ascii="Cambria" w:hAnsi="Cambria"/>
                <w:lang w:val="ro-RO"/>
              </w:rPr>
            </w:pPr>
            <w:bookmarkStart w:id="298" w:name="_Toc44943198"/>
            <w:bookmarkStart w:id="299" w:name="_Toc45027673"/>
            <w:bookmarkStart w:id="300" w:name="_Toc45028428"/>
            <w:bookmarkStart w:id="301" w:name="_Toc46388286"/>
            <w:r w:rsidRPr="0077271C">
              <w:rPr>
                <w:rFonts w:ascii="Cambria" w:hAnsi="Cambria"/>
                <w:lang w:val="ro-RO"/>
              </w:rPr>
              <w:t>Legislația aplicabilă</w:t>
            </w:r>
            <w:bookmarkEnd w:id="298"/>
            <w:bookmarkEnd w:id="299"/>
            <w:bookmarkEnd w:id="300"/>
            <w:bookmarkEnd w:id="301"/>
          </w:p>
        </w:tc>
        <w:tc>
          <w:tcPr>
            <w:tcW w:w="3985" w:type="pct"/>
            <w:gridSpan w:val="2"/>
          </w:tcPr>
          <w:p w14:paraId="65CBD4EF" w14:textId="0721173B" w:rsidR="00192510" w:rsidRPr="0077271C" w:rsidRDefault="005532A8" w:rsidP="00B4011E">
            <w:pPr>
              <w:pStyle w:val="GCCSubclause"/>
              <w:spacing w:before="120"/>
              <w:jc w:val="both"/>
              <w:rPr>
                <w:rFonts w:ascii="Cambria" w:hAnsi="Cambria"/>
                <w:lang w:val="ro-RO" w:bidi="en-US"/>
              </w:rPr>
            </w:pPr>
            <w:r w:rsidRPr="0077271C">
              <w:rPr>
                <w:rFonts w:ascii="Cambria" w:hAnsi="Cambria"/>
                <w:lang w:val="ro-RO" w:bidi="en-US"/>
              </w:rPr>
              <w:t>Contractul va fi interpretat în conformitate cu legile țării cumpărătorului</w:t>
            </w:r>
            <w:r w:rsidR="00192510" w:rsidRPr="0077271C">
              <w:rPr>
                <w:rFonts w:ascii="Cambria" w:hAnsi="Cambria"/>
                <w:lang w:val="ro-RO" w:bidi="en-US"/>
              </w:rPr>
              <w:t>.</w:t>
            </w:r>
          </w:p>
        </w:tc>
      </w:tr>
      <w:tr w:rsidR="008B0040" w:rsidRPr="0077271C" w14:paraId="1AE1F3F3" w14:textId="77777777" w:rsidTr="002D21F2">
        <w:trPr>
          <w:trHeight w:val="1458"/>
        </w:trPr>
        <w:tc>
          <w:tcPr>
            <w:tcW w:w="1015" w:type="pct"/>
          </w:tcPr>
          <w:p w14:paraId="4D075A1D" w14:textId="3825D009" w:rsidR="00192510" w:rsidRPr="0077271C" w:rsidRDefault="00192510" w:rsidP="00615DC5">
            <w:pPr>
              <w:pStyle w:val="GCCClauses"/>
              <w:rPr>
                <w:rFonts w:ascii="Cambria" w:hAnsi="Cambria"/>
                <w:lang w:val="ro-RO"/>
              </w:rPr>
            </w:pPr>
            <w:bookmarkStart w:id="302" w:name="_Toc44943199"/>
            <w:bookmarkStart w:id="303" w:name="_Toc45027674"/>
            <w:bookmarkStart w:id="304" w:name="_Toc45028429"/>
            <w:bookmarkStart w:id="305" w:name="_Toc46388287"/>
            <w:r w:rsidRPr="0077271C">
              <w:rPr>
                <w:rFonts w:ascii="Cambria" w:hAnsi="Cambria"/>
                <w:lang w:val="ro-RO"/>
              </w:rPr>
              <w:t>Noti</w:t>
            </w:r>
            <w:r w:rsidR="00615DC5" w:rsidRPr="0077271C">
              <w:rPr>
                <w:rFonts w:ascii="Cambria" w:hAnsi="Cambria"/>
                <w:lang w:val="ro-RO"/>
              </w:rPr>
              <w:t>ficări</w:t>
            </w:r>
            <w:bookmarkEnd w:id="302"/>
            <w:bookmarkEnd w:id="303"/>
            <w:bookmarkEnd w:id="304"/>
            <w:bookmarkEnd w:id="305"/>
          </w:p>
        </w:tc>
        <w:tc>
          <w:tcPr>
            <w:tcW w:w="3985" w:type="pct"/>
            <w:gridSpan w:val="2"/>
          </w:tcPr>
          <w:p w14:paraId="37CAF3E6" w14:textId="3567331F" w:rsidR="005532A8" w:rsidRPr="0077271C" w:rsidRDefault="00192510" w:rsidP="00B4011E">
            <w:pPr>
              <w:pStyle w:val="GCCSubclause"/>
              <w:spacing w:before="120"/>
              <w:jc w:val="both"/>
              <w:rPr>
                <w:rFonts w:ascii="Cambria" w:hAnsi="Cambria"/>
                <w:lang w:val="ro-RO" w:bidi="en-US"/>
              </w:rPr>
            </w:pPr>
            <w:r w:rsidRPr="0077271C">
              <w:rPr>
                <w:rFonts w:ascii="Cambria" w:hAnsi="Cambria"/>
                <w:lang w:val="ro-RO" w:bidi="en-US"/>
              </w:rPr>
              <w:tab/>
            </w:r>
            <w:r w:rsidR="005532A8" w:rsidRPr="0077271C">
              <w:rPr>
                <w:rFonts w:ascii="Cambria" w:hAnsi="Cambria"/>
                <w:lang w:val="ro-RO" w:bidi="en-US"/>
              </w:rPr>
              <w:t xml:space="preserve">Orice notificare </w:t>
            </w:r>
            <w:r w:rsidR="00615DC5" w:rsidRPr="0077271C">
              <w:rPr>
                <w:rFonts w:ascii="Cambria" w:hAnsi="Cambria"/>
                <w:lang w:val="ro-RO" w:bidi="en-US"/>
              </w:rPr>
              <w:t xml:space="preserve">emisă  de către o parte celeilalte </w:t>
            </w:r>
            <w:r w:rsidR="005532A8" w:rsidRPr="0077271C">
              <w:rPr>
                <w:rFonts w:ascii="Cambria" w:hAnsi="Cambria"/>
                <w:lang w:val="ro-RO" w:bidi="en-US"/>
              </w:rPr>
              <w:t xml:space="preserve">părți în temeiul </w:t>
            </w:r>
            <w:r w:rsidR="00615DC5" w:rsidRPr="0077271C">
              <w:rPr>
                <w:rFonts w:ascii="Cambria" w:hAnsi="Cambria"/>
                <w:lang w:val="ro-RO" w:bidi="en-US"/>
              </w:rPr>
              <w:t xml:space="preserve">și în legătură cu </w:t>
            </w:r>
            <w:r w:rsidR="005532A8" w:rsidRPr="0077271C">
              <w:rPr>
                <w:rFonts w:ascii="Cambria" w:hAnsi="Cambria"/>
                <w:lang w:val="ro-RO" w:bidi="en-US"/>
              </w:rPr>
              <w:t>prezentul contract</w:t>
            </w:r>
            <w:r w:rsidR="000049B0" w:rsidRPr="0077271C">
              <w:rPr>
                <w:rFonts w:ascii="Cambria" w:hAnsi="Cambria"/>
                <w:lang w:val="ro-RO" w:bidi="en-US"/>
              </w:rPr>
              <w:t>,</w:t>
            </w:r>
            <w:r w:rsidR="005532A8" w:rsidRPr="0077271C">
              <w:rPr>
                <w:rFonts w:ascii="Cambria" w:hAnsi="Cambria"/>
                <w:lang w:val="ro-RO" w:bidi="en-US"/>
              </w:rPr>
              <w:t xml:space="preserve"> va fi trimisă celeilalte părți în scris</w:t>
            </w:r>
            <w:r w:rsidR="00615DC5" w:rsidRPr="0077271C">
              <w:rPr>
                <w:rFonts w:ascii="Cambria" w:hAnsi="Cambria"/>
                <w:lang w:val="ro-RO" w:bidi="en-US"/>
              </w:rPr>
              <w:t>,</w:t>
            </w:r>
            <w:r w:rsidR="005532A8" w:rsidRPr="0077271C">
              <w:rPr>
                <w:rFonts w:ascii="Cambria" w:hAnsi="Cambria"/>
                <w:lang w:val="ro-RO" w:bidi="en-US"/>
              </w:rPr>
              <w:t xml:space="preserve"> la adresa specificată în SCC.</w:t>
            </w:r>
          </w:p>
          <w:p w14:paraId="665D0DA9" w14:textId="32D53C0D" w:rsidR="00192510" w:rsidRPr="0077271C" w:rsidRDefault="005532A8" w:rsidP="00B4011E">
            <w:pPr>
              <w:pStyle w:val="GCCSubclause"/>
              <w:spacing w:before="120"/>
              <w:jc w:val="both"/>
              <w:rPr>
                <w:rFonts w:ascii="Cambria" w:hAnsi="Cambria"/>
                <w:lang w:val="ro-RO" w:bidi="en-US"/>
              </w:rPr>
            </w:pPr>
            <w:r w:rsidRPr="0077271C">
              <w:rPr>
                <w:rFonts w:ascii="Cambria" w:hAnsi="Cambria"/>
                <w:lang w:val="ro-RO" w:bidi="en-US"/>
              </w:rPr>
              <w:t>O</w:t>
            </w:r>
            <w:r w:rsidR="00783024" w:rsidRPr="0077271C">
              <w:rPr>
                <w:rFonts w:ascii="Cambria" w:hAnsi="Cambria"/>
                <w:lang w:val="ro-RO" w:bidi="en-US"/>
              </w:rPr>
              <w:t>rice</w:t>
            </w:r>
            <w:r w:rsidRPr="0077271C">
              <w:rPr>
                <w:rFonts w:ascii="Cambria" w:hAnsi="Cambria"/>
                <w:lang w:val="ro-RO" w:bidi="en-US"/>
              </w:rPr>
              <w:t xml:space="preserve"> notificare </w:t>
            </w:r>
            <w:r w:rsidR="000F79B8" w:rsidRPr="0077271C">
              <w:rPr>
                <w:rFonts w:ascii="Cambria" w:hAnsi="Cambria"/>
                <w:lang w:val="ro-RO" w:bidi="en-US"/>
              </w:rPr>
              <w:t xml:space="preserve">trebuie să intre </w:t>
            </w:r>
            <w:r w:rsidRPr="0077271C">
              <w:rPr>
                <w:rFonts w:ascii="Cambria" w:hAnsi="Cambria"/>
                <w:lang w:val="ro-RO" w:bidi="en-US"/>
              </w:rPr>
              <w:t xml:space="preserve">în vigoare la </w:t>
            </w:r>
            <w:r w:rsidR="000F79B8" w:rsidRPr="0077271C">
              <w:rPr>
                <w:rFonts w:ascii="Cambria" w:hAnsi="Cambria"/>
                <w:lang w:val="ro-RO" w:bidi="en-US"/>
              </w:rPr>
              <w:t xml:space="preserve">data transmiterii </w:t>
            </w:r>
            <w:r w:rsidRPr="0077271C">
              <w:rPr>
                <w:rFonts w:ascii="Cambria" w:hAnsi="Cambria"/>
                <w:lang w:val="ro-RO" w:bidi="en-US"/>
              </w:rPr>
              <w:t xml:space="preserve">sau la data intrării în vigoare a acesteia, oricare </w:t>
            </w:r>
            <w:r w:rsidR="000F79B8" w:rsidRPr="0077271C">
              <w:rPr>
                <w:rFonts w:ascii="Cambria" w:hAnsi="Cambria"/>
                <w:lang w:val="ro-RO" w:bidi="en-US"/>
              </w:rPr>
              <w:t>dintre ele este ultima</w:t>
            </w:r>
            <w:r w:rsidRPr="0077271C">
              <w:rPr>
                <w:rFonts w:ascii="Cambria" w:hAnsi="Cambria"/>
                <w:lang w:val="ro-RO" w:bidi="en-US"/>
              </w:rPr>
              <w:t>.</w:t>
            </w:r>
          </w:p>
        </w:tc>
      </w:tr>
      <w:tr w:rsidR="008B0040" w:rsidRPr="0077271C" w14:paraId="1F76DE4E" w14:textId="77777777" w:rsidTr="002D21F2">
        <w:trPr>
          <w:trHeight w:val="2115"/>
        </w:trPr>
        <w:tc>
          <w:tcPr>
            <w:tcW w:w="1015" w:type="pct"/>
          </w:tcPr>
          <w:p w14:paraId="695865CD" w14:textId="6C51123D" w:rsidR="00192510" w:rsidRPr="0077271C" w:rsidRDefault="00192510" w:rsidP="000F79B8">
            <w:pPr>
              <w:pStyle w:val="GCCClauses"/>
              <w:rPr>
                <w:rFonts w:ascii="Cambria" w:hAnsi="Cambria"/>
                <w:lang w:val="ro-RO"/>
              </w:rPr>
            </w:pPr>
            <w:bookmarkStart w:id="306" w:name="_Toc44943200"/>
            <w:bookmarkStart w:id="307" w:name="_Toc45027675"/>
            <w:bookmarkStart w:id="308" w:name="_Toc45028430"/>
            <w:bookmarkStart w:id="309" w:name="_Toc46388288"/>
            <w:r w:rsidRPr="0077271C">
              <w:rPr>
                <w:rFonts w:ascii="Cambria" w:hAnsi="Cambria"/>
                <w:lang w:val="ro-RO"/>
              </w:rPr>
              <w:t>Taxe</w:t>
            </w:r>
            <w:r w:rsidR="000F79B8" w:rsidRPr="0077271C">
              <w:rPr>
                <w:rFonts w:ascii="Cambria" w:hAnsi="Cambria"/>
                <w:lang w:val="ro-RO"/>
              </w:rPr>
              <w:t xml:space="preserve"> și impozite</w:t>
            </w:r>
            <w:bookmarkEnd w:id="306"/>
            <w:bookmarkEnd w:id="307"/>
            <w:bookmarkEnd w:id="308"/>
            <w:bookmarkEnd w:id="309"/>
          </w:p>
        </w:tc>
        <w:tc>
          <w:tcPr>
            <w:tcW w:w="3985" w:type="pct"/>
            <w:gridSpan w:val="2"/>
          </w:tcPr>
          <w:p w14:paraId="670055AF" w14:textId="2F9CDCB1" w:rsidR="005532A8" w:rsidRPr="0077271C" w:rsidRDefault="005532A8" w:rsidP="00B4011E">
            <w:pPr>
              <w:pStyle w:val="GCCSubclause"/>
              <w:spacing w:before="120"/>
              <w:jc w:val="both"/>
              <w:rPr>
                <w:rFonts w:ascii="Cambria" w:hAnsi="Cambria"/>
                <w:lang w:val="ro-RO" w:bidi="en-US"/>
              </w:rPr>
            </w:pPr>
            <w:r w:rsidRPr="0077271C">
              <w:rPr>
                <w:rFonts w:ascii="Cambria" w:hAnsi="Cambria"/>
                <w:lang w:val="ro-RO" w:bidi="en-US"/>
              </w:rPr>
              <w:t xml:space="preserve">Un furnizor străin </w:t>
            </w:r>
            <w:r w:rsidR="000F79B8" w:rsidRPr="0077271C">
              <w:rPr>
                <w:rFonts w:ascii="Cambria" w:hAnsi="Cambria"/>
                <w:lang w:val="ro-RO" w:bidi="en-US"/>
              </w:rPr>
              <w:t xml:space="preserve">trebuie să răspundă integral de plata tuturor </w:t>
            </w:r>
            <w:r w:rsidRPr="0077271C">
              <w:rPr>
                <w:rFonts w:ascii="Cambria" w:hAnsi="Cambria"/>
                <w:lang w:val="ro-RO" w:bidi="en-US"/>
              </w:rPr>
              <w:t xml:space="preserve"> impozitel</w:t>
            </w:r>
            <w:r w:rsidR="000F79B8" w:rsidRPr="0077271C">
              <w:rPr>
                <w:rFonts w:ascii="Cambria" w:hAnsi="Cambria"/>
                <w:lang w:val="ro-RO" w:bidi="en-US"/>
              </w:rPr>
              <w:t>or</w:t>
            </w:r>
            <w:r w:rsidRPr="0077271C">
              <w:rPr>
                <w:rFonts w:ascii="Cambria" w:hAnsi="Cambria"/>
                <w:lang w:val="ro-RO" w:bidi="en-US"/>
              </w:rPr>
              <w:t>, taxel</w:t>
            </w:r>
            <w:r w:rsidR="000F79B8" w:rsidRPr="0077271C">
              <w:rPr>
                <w:rFonts w:ascii="Cambria" w:hAnsi="Cambria"/>
                <w:lang w:val="ro-RO" w:bidi="en-US"/>
              </w:rPr>
              <w:t>or</w:t>
            </w:r>
            <w:r w:rsidRPr="0077271C">
              <w:rPr>
                <w:rFonts w:ascii="Cambria" w:hAnsi="Cambria"/>
                <w:lang w:val="ro-RO" w:bidi="en-US"/>
              </w:rPr>
              <w:t xml:space="preserve"> de timbru, de licență și</w:t>
            </w:r>
            <w:r w:rsidR="00162577" w:rsidRPr="0077271C">
              <w:rPr>
                <w:rFonts w:ascii="Cambria" w:hAnsi="Cambria"/>
                <w:lang w:val="ro-RO" w:bidi="en-US"/>
              </w:rPr>
              <w:t xml:space="preserve"> a</w:t>
            </w:r>
            <w:r w:rsidR="00783024" w:rsidRPr="0077271C">
              <w:rPr>
                <w:rFonts w:ascii="Cambria" w:hAnsi="Cambria"/>
                <w:lang w:val="ro-RO" w:bidi="en-US"/>
              </w:rPr>
              <w:t>l</w:t>
            </w:r>
            <w:r w:rsidRPr="0077271C">
              <w:rPr>
                <w:rFonts w:ascii="Cambria" w:hAnsi="Cambria"/>
                <w:lang w:val="ro-RO" w:bidi="en-US"/>
              </w:rPr>
              <w:t>te astfel de taxe impuse înafara țării cumpărătorului.</w:t>
            </w:r>
          </w:p>
          <w:p w14:paraId="38DD5E49" w14:textId="54EE6AC1" w:rsidR="00192510" w:rsidRPr="0077271C" w:rsidRDefault="005532A8" w:rsidP="00B4011E">
            <w:pPr>
              <w:pStyle w:val="GCCSubclause"/>
              <w:spacing w:before="120"/>
              <w:jc w:val="both"/>
              <w:rPr>
                <w:rFonts w:ascii="Cambria" w:hAnsi="Cambria"/>
                <w:lang w:val="ro-RO" w:bidi="en-US"/>
              </w:rPr>
            </w:pPr>
            <w:r w:rsidRPr="0077271C">
              <w:rPr>
                <w:rFonts w:ascii="Cambria" w:hAnsi="Cambria"/>
                <w:lang w:val="ro-RO" w:bidi="en-US"/>
              </w:rPr>
              <w:t xml:space="preserve">Un furnizor local </w:t>
            </w:r>
            <w:r w:rsidR="000F79B8" w:rsidRPr="0077271C">
              <w:rPr>
                <w:rFonts w:ascii="Cambria" w:hAnsi="Cambria"/>
                <w:lang w:val="ro-RO" w:bidi="en-US"/>
              </w:rPr>
              <w:t>trebuie să răspundă integral de plata tuturor  impozitelor, taxelor de timbru, de licență</w:t>
            </w:r>
            <w:r w:rsidRPr="0077271C">
              <w:rPr>
                <w:rFonts w:ascii="Cambria" w:hAnsi="Cambria"/>
                <w:lang w:val="ro-RO" w:bidi="en-US"/>
              </w:rPr>
              <w:t xml:space="preserve"> etc. </w:t>
            </w:r>
            <w:r w:rsidR="000F79B8" w:rsidRPr="0077271C">
              <w:rPr>
                <w:rFonts w:ascii="Cambria" w:hAnsi="Cambria"/>
                <w:lang w:val="ro-RO" w:bidi="en-US"/>
              </w:rPr>
              <w:t xml:space="preserve">datorate </w:t>
            </w:r>
            <w:r w:rsidRPr="0077271C">
              <w:rPr>
                <w:rFonts w:ascii="Cambria" w:hAnsi="Cambria"/>
                <w:lang w:val="ro-RO" w:bidi="en-US"/>
              </w:rPr>
              <w:t>până la livrarea bunurilor contractate către cumpărător.</w:t>
            </w:r>
          </w:p>
        </w:tc>
      </w:tr>
    </w:tbl>
    <w:p w14:paraId="2E3B0A43" w14:textId="77777777" w:rsidR="00192510" w:rsidRPr="0077271C" w:rsidRDefault="00192510" w:rsidP="002E58D5">
      <w:pPr>
        <w:widowControl w:val="0"/>
        <w:tabs>
          <w:tab w:val="left" w:pos="0"/>
        </w:tabs>
        <w:autoSpaceDE w:val="0"/>
        <w:autoSpaceDN w:val="0"/>
        <w:spacing w:before="240" w:line="240" w:lineRule="exact"/>
        <w:rPr>
          <w:rFonts w:ascii="Cambria" w:hAnsi="Cambria" w:cstheme="minorBidi"/>
          <w:lang w:val="ro-RO" w:bidi="en-US"/>
        </w:rPr>
      </w:pPr>
    </w:p>
    <w:p w14:paraId="2A058176" w14:textId="77777777" w:rsidR="00192510" w:rsidRPr="0077271C" w:rsidRDefault="00192510" w:rsidP="002E58D5">
      <w:pPr>
        <w:widowControl w:val="0"/>
        <w:tabs>
          <w:tab w:val="left" w:pos="0"/>
        </w:tabs>
        <w:autoSpaceDE w:val="0"/>
        <w:autoSpaceDN w:val="0"/>
        <w:spacing w:before="240" w:line="240" w:lineRule="exact"/>
        <w:rPr>
          <w:rFonts w:ascii="Cambria" w:hAnsi="Cambria" w:cstheme="minorBidi"/>
          <w:lang w:val="ro-RO" w:bidi="en-US"/>
        </w:rPr>
      </w:pPr>
    </w:p>
    <w:p w14:paraId="6A7B155C" w14:textId="77777777" w:rsidR="00A65334" w:rsidRPr="0077271C" w:rsidRDefault="00A65334" w:rsidP="002E58D5">
      <w:pPr>
        <w:widowControl w:val="0"/>
        <w:tabs>
          <w:tab w:val="left" w:pos="0"/>
        </w:tabs>
        <w:autoSpaceDE w:val="0"/>
        <w:autoSpaceDN w:val="0"/>
        <w:spacing w:before="84"/>
        <w:ind w:left="1461" w:right="1486"/>
        <w:jc w:val="center"/>
        <w:outlineLvl w:val="0"/>
        <w:rPr>
          <w:rFonts w:ascii="Cambria" w:hAnsi="Cambria" w:cstheme="minorBidi"/>
          <w:b/>
          <w:bCs/>
          <w:sz w:val="36"/>
          <w:szCs w:val="36"/>
          <w:lang w:val="ro-RO" w:bidi="en-US"/>
        </w:rPr>
        <w:sectPr w:rsidR="00A65334" w:rsidRPr="0077271C" w:rsidSect="00BD5A70">
          <w:footerReference w:type="default" r:id="rId40"/>
          <w:pgSz w:w="11900" w:h="16820" w:code="9"/>
          <w:pgMar w:top="1843" w:right="964" w:bottom="1440" w:left="1015" w:header="709" w:footer="709" w:gutter="0"/>
          <w:cols w:space="708"/>
          <w:docGrid w:linePitch="360"/>
        </w:sectPr>
      </w:pPr>
    </w:p>
    <w:p w14:paraId="4738CDE1" w14:textId="63FA85AF" w:rsidR="00192510" w:rsidRPr="0077271C" w:rsidRDefault="00056071" w:rsidP="00CA576A">
      <w:pPr>
        <w:pStyle w:val="SectionHeading"/>
        <w:rPr>
          <w:rFonts w:ascii="Cambria" w:hAnsi="Cambria"/>
          <w:lang w:val="ro-RO" w:bidi="en-US"/>
        </w:rPr>
      </w:pPr>
      <w:bookmarkStart w:id="310" w:name="_Toc65510306"/>
      <w:r w:rsidRPr="0077271C">
        <w:rPr>
          <w:rFonts w:ascii="Cambria" w:hAnsi="Cambria"/>
          <w:lang w:val="ro-RO" w:bidi="en-US"/>
        </w:rPr>
        <w:lastRenderedPageBreak/>
        <w:t>Secțiunea VII(B). Condițiile spec</w:t>
      </w:r>
      <w:r w:rsidR="00783024" w:rsidRPr="0077271C">
        <w:rPr>
          <w:rFonts w:ascii="Cambria" w:hAnsi="Cambria"/>
          <w:lang w:val="ro-RO" w:bidi="en-US"/>
        </w:rPr>
        <w:t>i</w:t>
      </w:r>
      <w:r w:rsidR="00FE0D6A" w:rsidRPr="0077271C">
        <w:rPr>
          <w:rFonts w:ascii="Cambria" w:hAnsi="Cambria"/>
          <w:lang w:val="ro-RO" w:bidi="en-US"/>
        </w:rPr>
        <w:t>ale</w:t>
      </w:r>
      <w:r w:rsidR="00162577" w:rsidRPr="0077271C">
        <w:rPr>
          <w:rFonts w:ascii="Cambria" w:hAnsi="Cambria"/>
          <w:lang w:val="ro-RO" w:bidi="en-US"/>
        </w:rPr>
        <w:t xml:space="preserve"> a</w:t>
      </w:r>
      <w:r w:rsidR="00783024" w:rsidRPr="0077271C">
        <w:rPr>
          <w:rFonts w:ascii="Cambria" w:hAnsi="Cambria"/>
          <w:lang w:val="ro-RO" w:bidi="en-US"/>
        </w:rPr>
        <w:t>l</w:t>
      </w:r>
      <w:r w:rsidR="00FE0D6A" w:rsidRPr="0077271C">
        <w:rPr>
          <w:rFonts w:ascii="Cambria" w:hAnsi="Cambria"/>
          <w:lang w:val="ro-RO" w:bidi="en-US"/>
        </w:rPr>
        <w:t xml:space="preserve">e </w:t>
      </w:r>
      <w:r w:rsidRPr="0077271C">
        <w:rPr>
          <w:rFonts w:ascii="Cambria" w:hAnsi="Cambria"/>
          <w:lang w:val="ro-RO" w:bidi="en-US"/>
        </w:rPr>
        <w:t>contractului (SCC)</w:t>
      </w:r>
      <w:bookmarkEnd w:id="310"/>
      <w:r w:rsidRPr="0077271C">
        <w:rPr>
          <w:rFonts w:ascii="Cambria" w:hAnsi="Cambria"/>
          <w:lang w:val="ro-RO" w:bidi="en-US"/>
        </w:rPr>
        <w:t xml:space="preserve"> </w:t>
      </w:r>
    </w:p>
    <w:p w14:paraId="6BD2E7BA" w14:textId="77777777" w:rsidR="00B47A98" w:rsidRPr="0077271C" w:rsidRDefault="00B47A98" w:rsidP="00B47A98">
      <w:pPr>
        <w:widowControl w:val="0"/>
        <w:tabs>
          <w:tab w:val="left" w:pos="0"/>
        </w:tabs>
        <w:autoSpaceDE w:val="0"/>
        <w:autoSpaceDN w:val="0"/>
        <w:spacing w:before="120"/>
        <w:jc w:val="both"/>
        <w:rPr>
          <w:rFonts w:ascii="Cambria" w:hAnsi="Cambria" w:cstheme="minorBidi"/>
          <w:lang w:val="ro-RO" w:bidi="en-US"/>
        </w:rPr>
      </w:pPr>
    </w:p>
    <w:p w14:paraId="45DAFB84" w14:textId="0A82217F" w:rsidR="005532A8" w:rsidRPr="0077271C" w:rsidRDefault="00B47A98" w:rsidP="00B47A98">
      <w:pPr>
        <w:widowControl w:val="0"/>
        <w:tabs>
          <w:tab w:val="left" w:pos="0"/>
        </w:tabs>
        <w:autoSpaceDE w:val="0"/>
        <w:autoSpaceDN w:val="0"/>
        <w:spacing w:before="120"/>
        <w:jc w:val="both"/>
        <w:rPr>
          <w:rFonts w:ascii="Cambria" w:hAnsi="Cambria" w:cstheme="minorBidi"/>
          <w:lang w:val="ro-RO" w:bidi="en-US"/>
        </w:rPr>
      </w:pPr>
      <w:r w:rsidRPr="0077271C">
        <w:rPr>
          <w:rFonts w:ascii="Cambria" w:hAnsi="Cambria" w:cstheme="minorBidi"/>
          <w:lang w:val="ro-RO" w:bidi="en-US"/>
        </w:rPr>
        <w:t>Următoarele S</w:t>
      </w:r>
      <w:r w:rsidR="005532A8" w:rsidRPr="0077271C">
        <w:rPr>
          <w:rFonts w:ascii="Cambria" w:hAnsi="Cambria" w:cstheme="minorBidi"/>
          <w:lang w:val="ro-RO" w:bidi="en-US"/>
        </w:rPr>
        <w:t xml:space="preserve">CC </w:t>
      </w:r>
      <w:r w:rsidRPr="0077271C">
        <w:rPr>
          <w:rFonts w:ascii="Cambria" w:hAnsi="Cambria" w:cstheme="minorBidi"/>
          <w:lang w:val="ro-RO" w:bidi="en-US"/>
        </w:rPr>
        <w:t>trebuie să completeze cerințele din G</w:t>
      </w:r>
      <w:r w:rsidR="005532A8" w:rsidRPr="0077271C">
        <w:rPr>
          <w:rFonts w:ascii="Cambria" w:hAnsi="Cambria" w:cstheme="minorBidi"/>
          <w:lang w:val="ro-RO" w:bidi="en-US"/>
        </w:rPr>
        <w:t xml:space="preserve">CC. Ori de câte ori există un conflict, prevederile din acest document vor prevala asupra celor din </w:t>
      </w:r>
      <w:r w:rsidRPr="0077271C">
        <w:rPr>
          <w:rFonts w:ascii="Cambria" w:hAnsi="Cambria" w:cstheme="minorBidi"/>
          <w:lang w:val="ro-RO" w:bidi="en-US"/>
        </w:rPr>
        <w:t>G</w:t>
      </w:r>
      <w:r w:rsidR="005532A8" w:rsidRPr="0077271C">
        <w:rPr>
          <w:rFonts w:ascii="Cambria" w:hAnsi="Cambria" w:cstheme="minorBidi"/>
          <w:lang w:val="ro-RO" w:bidi="en-US"/>
        </w:rPr>
        <w:t>CC. Numărul corespunzător</w:t>
      </w:r>
      <w:r w:rsidR="00162577" w:rsidRPr="0077271C">
        <w:rPr>
          <w:rFonts w:ascii="Cambria" w:hAnsi="Cambria" w:cstheme="minorBidi"/>
          <w:lang w:val="ro-RO" w:bidi="en-US"/>
        </w:rPr>
        <w:t xml:space="preserve"> la </w:t>
      </w:r>
      <w:r w:rsidR="005532A8" w:rsidRPr="0077271C">
        <w:rPr>
          <w:rFonts w:ascii="Cambria" w:hAnsi="Cambria" w:cstheme="minorBidi"/>
          <w:lang w:val="ro-RO" w:bidi="en-US"/>
        </w:rPr>
        <w:t xml:space="preserve"> clauzei GCC este indicat între paranteze.</w:t>
      </w:r>
    </w:p>
    <w:p w14:paraId="7CEFC8C5" w14:textId="0DCF3A69" w:rsidR="005532A8" w:rsidRPr="0077271C" w:rsidRDefault="005532A8" w:rsidP="00B47A98">
      <w:pPr>
        <w:widowControl w:val="0"/>
        <w:tabs>
          <w:tab w:val="left" w:pos="0"/>
        </w:tabs>
        <w:autoSpaceDE w:val="0"/>
        <w:autoSpaceDN w:val="0"/>
        <w:spacing w:before="120"/>
        <w:jc w:val="both"/>
        <w:rPr>
          <w:rFonts w:ascii="Cambria" w:hAnsi="Cambria" w:cstheme="minorBidi"/>
          <w:i/>
          <w:color w:val="FF0000"/>
          <w:lang w:val="ro-RO" w:bidi="en-US"/>
        </w:rPr>
      </w:pPr>
      <w:r w:rsidRPr="0077271C">
        <w:rPr>
          <w:rFonts w:ascii="Cambria" w:hAnsi="Cambria" w:cstheme="minorBidi"/>
          <w:i/>
          <w:color w:val="FF0000"/>
          <w:lang w:val="ro-RO" w:bidi="en-US"/>
        </w:rPr>
        <w:t xml:space="preserve">[Instrucțiunile pentru completarea SCC sunt furnizate cu caractere italice în notele pentru </w:t>
      </w:r>
      <w:r w:rsidR="00B47A98" w:rsidRPr="0077271C">
        <w:rPr>
          <w:rFonts w:ascii="Cambria" w:hAnsi="Cambria" w:cstheme="minorBidi"/>
          <w:i/>
          <w:color w:val="FF0000"/>
          <w:lang w:val="ro-RO" w:bidi="en-US"/>
        </w:rPr>
        <w:t>ce</w:t>
      </w:r>
      <w:r w:rsidR="00001649">
        <w:rPr>
          <w:rFonts w:ascii="Cambria" w:hAnsi="Cambria" w:cstheme="minorBidi"/>
          <w:i/>
          <w:color w:val="FF0000"/>
          <w:lang w:val="ro-RO" w:bidi="en-US"/>
        </w:rPr>
        <w:t>ri</w:t>
      </w:r>
      <w:r w:rsidR="00B47A98" w:rsidRPr="0077271C">
        <w:rPr>
          <w:rFonts w:ascii="Cambria" w:hAnsi="Cambria" w:cstheme="minorBidi"/>
          <w:i/>
          <w:color w:val="FF0000"/>
          <w:lang w:val="ro-RO" w:bidi="en-US"/>
        </w:rPr>
        <w:t>nța relevantă din S</w:t>
      </w:r>
      <w:r w:rsidRPr="0077271C">
        <w:rPr>
          <w:rFonts w:ascii="Cambria" w:hAnsi="Cambria" w:cstheme="minorBidi"/>
          <w:i/>
          <w:color w:val="FF0000"/>
          <w:lang w:val="ro-RO" w:bidi="en-US"/>
        </w:rPr>
        <w:t xml:space="preserve">CC relevant. În cazul în care sunt furnizate exemple de </w:t>
      </w:r>
      <w:r w:rsidR="00B47A98" w:rsidRPr="0077271C">
        <w:rPr>
          <w:rFonts w:ascii="Cambria" w:hAnsi="Cambria" w:cstheme="minorBidi"/>
          <w:i/>
          <w:color w:val="FF0000"/>
          <w:lang w:val="ro-RO" w:bidi="en-US"/>
        </w:rPr>
        <w:t xml:space="preserve">clauze, acestea au doar valoare </w:t>
      </w:r>
      <w:r w:rsidRPr="0077271C">
        <w:rPr>
          <w:rFonts w:ascii="Cambria" w:hAnsi="Cambria" w:cstheme="minorBidi"/>
          <w:i/>
          <w:color w:val="FF0000"/>
          <w:lang w:val="ro-RO" w:bidi="en-US"/>
        </w:rPr>
        <w:t>ilustrativ</w:t>
      </w:r>
      <w:r w:rsidR="00B47A98" w:rsidRPr="0077271C">
        <w:rPr>
          <w:rFonts w:ascii="Cambria" w:hAnsi="Cambria" w:cstheme="minorBidi"/>
          <w:i/>
          <w:color w:val="FF0000"/>
          <w:lang w:val="ro-RO" w:bidi="en-US"/>
        </w:rPr>
        <w:t>ă</w:t>
      </w:r>
      <w:r w:rsidRPr="0077271C">
        <w:rPr>
          <w:rFonts w:ascii="Cambria" w:hAnsi="Cambria" w:cstheme="minorBidi"/>
          <w:i/>
          <w:color w:val="FF0000"/>
          <w:lang w:val="ro-RO" w:bidi="en-US"/>
        </w:rPr>
        <w:t xml:space="preserve"> </w:t>
      </w:r>
      <w:r w:rsidR="00B47A98" w:rsidRPr="0077271C">
        <w:rPr>
          <w:rFonts w:ascii="Cambria" w:hAnsi="Cambria" w:cstheme="minorBidi"/>
          <w:i/>
          <w:color w:val="FF0000"/>
          <w:lang w:val="ro-RO" w:bidi="en-US"/>
        </w:rPr>
        <w:t xml:space="preserve">pentru condițiile pe </w:t>
      </w:r>
      <w:r w:rsidRPr="0077271C">
        <w:rPr>
          <w:rFonts w:ascii="Cambria" w:hAnsi="Cambria" w:cstheme="minorBidi"/>
          <w:i/>
          <w:color w:val="FF0000"/>
          <w:lang w:val="ro-RO" w:bidi="en-US"/>
        </w:rPr>
        <w:t>care cumpărătorul ar trebui să le elaboreze special pentru fiecare achiziție.]</w:t>
      </w:r>
    </w:p>
    <w:p w14:paraId="09349468" w14:textId="77777777" w:rsidR="00E2047C" w:rsidRPr="0077271C" w:rsidRDefault="00E2047C" w:rsidP="00B47A98">
      <w:pPr>
        <w:widowControl w:val="0"/>
        <w:tabs>
          <w:tab w:val="left" w:pos="0"/>
        </w:tabs>
        <w:autoSpaceDE w:val="0"/>
        <w:autoSpaceDN w:val="0"/>
        <w:spacing w:before="120"/>
        <w:rPr>
          <w:rFonts w:ascii="Cambria" w:hAnsi="Cambria" w:cstheme="minorBidi"/>
          <w:b/>
          <w:sz w:val="16"/>
          <w:szCs w:val="16"/>
          <w:lang w:val="ro-RO" w:bidi="en-US"/>
        </w:rPr>
      </w:pPr>
    </w:p>
    <w:p w14:paraId="224C1909" w14:textId="0C92B55C" w:rsidR="005532A8" w:rsidRPr="0077271C" w:rsidRDefault="005532A8" w:rsidP="00B47A98">
      <w:pPr>
        <w:widowControl w:val="0"/>
        <w:tabs>
          <w:tab w:val="left" w:pos="0"/>
        </w:tabs>
        <w:autoSpaceDE w:val="0"/>
        <w:autoSpaceDN w:val="0"/>
        <w:spacing w:before="120"/>
        <w:rPr>
          <w:rFonts w:ascii="Cambria" w:hAnsi="Cambria" w:cstheme="minorBidi"/>
          <w:b/>
          <w:lang w:val="ro-RO" w:bidi="en-US"/>
        </w:rPr>
      </w:pPr>
      <w:r w:rsidRPr="0077271C">
        <w:rPr>
          <w:rFonts w:ascii="Cambria" w:hAnsi="Cambria" w:cstheme="minorBidi"/>
          <w:b/>
          <w:lang w:val="ro-RO" w:bidi="en-US"/>
        </w:rPr>
        <w:t xml:space="preserve">Clauza 1 </w:t>
      </w:r>
      <w:r w:rsidR="00B47A98" w:rsidRPr="0077271C">
        <w:rPr>
          <w:rFonts w:ascii="Cambria" w:hAnsi="Cambria" w:cstheme="minorBidi"/>
          <w:b/>
          <w:lang w:val="ro-RO" w:bidi="en-US"/>
        </w:rPr>
        <w:t xml:space="preserve"> din G</w:t>
      </w:r>
      <w:r w:rsidRPr="0077271C">
        <w:rPr>
          <w:rFonts w:ascii="Cambria" w:hAnsi="Cambria" w:cstheme="minorBidi"/>
          <w:b/>
          <w:lang w:val="ro-RO" w:bidi="en-US"/>
        </w:rPr>
        <w:t>CC - Definiții</w:t>
      </w:r>
    </w:p>
    <w:p w14:paraId="5C6941BD" w14:textId="77777777" w:rsidR="005532A8" w:rsidRPr="0077271C" w:rsidRDefault="005532A8" w:rsidP="00B47A98">
      <w:pPr>
        <w:widowControl w:val="0"/>
        <w:tabs>
          <w:tab w:val="left" w:pos="0"/>
        </w:tabs>
        <w:autoSpaceDE w:val="0"/>
        <w:autoSpaceDN w:val="0"/>
        <w:spacing w:before="120"/>
        <w:rPr>
          <w:rFonts w:ascii="Cambria" w:hAnsi="Cambria" w:cstheme="minorBidi"/>
          <w:lang w:val="ro-RO" w:bidi="en-US"/>
        </w:rPr>
      </w:pPr>
      <w:r w:rsidRPr="0077271C">
        <w:rPr>
          <w:rFonts w:ascii="Cambria" w:hAnsi="Cambria" w:cstheme="minorBidi"/>
          <w:lang w:val="ro-RO" w:bidi="en-US"/>
        </w:rPr>
        <w:t>CCG 1.1 (h) - Cumpărătorul este:</w:t>
      </w:r>
    </w:p>
    <w:p w14:paraId="4D0BD6D6" w14:textId="77777777" w:rsidR="005532A8" w:rsidRPr="0077271C" w:rsidRDefault="005532A8" w:rsidP="00B47A98">
      <w:pPr>
        <w:widowControl w:val="0"/>
        <w:tabs>
          <w:tab w:val="left" w:pos="0"/>
        </w:tabs>
        <w:autoSpaceDE w:val="0"/>
        <w:autoSpaceDN w:val="0"/>
        <w:spacing w:before="120"/>
        <w:rPr>
          <w:rFonts w:ascii="Cambria" w:hAnsi="Cambria" w:cstheme="minorBidi"/>
          <w:lang w:val="ro-RO" w:bidi="en-US"/>
        </w:rPr>
      </w:pPr>
      <w:r w:rsidRPr="0077271C">
        <w:rPr>
          <w:rFonts w:ascii="Cambria" w:hAnsi="Cambria" w:cstheme="minorBidi"/>
          <w:lang w:val="ro-RO" w:bidi="en-US"/>
        </w:rPr>
        <w:t>GCC 1.1 (j) - Furnizorul este:</w:t>
      </w:r>
    </w:p>
    <w:p w14:paraId="5A3DAE27" w14:textId="50A09976" w:rsidR="005532A8" w:rsidRPr="0077271C" w:rsidRDefault="005532A8" w:rsidP="00B47A98">
      <w:pPr>
        <w:widowControl w:val="0"/>
        <w:tabs>
          <w:tab w:val="left" w:pos="0"/>
        </w:tabs>
        <w:autoSpaceDE w:val="0"/>
        <w:autoSpaceDN w:val="0"/>
        <w:spacing w:before="120"/>
        <w:rPr>
          <w:rFonts w:ascii="Cambria" w:hAnsi="Cambria" w:cstheme="minorBidi"/>
          <w:lang w:val="ro-RO" w:bidi="en-US"/>
        </w:rPr>
      </w:pPr>
      <w:r w:rsidRPr="0077271C">
        <w:rPr>
          <w:rFonts w:ascii="Cambria" w:hAnsi="Cambria" w:cstheme="minorBidi"/>
          <w:lang w:val="ro-RO" w:bidi="en-US"/>
        </w:rPr>
        <w:t xml:space="preserve">GCC 1.1 (k) </w:t>
      </w:r>
      <w:r w:rsidR="00B47A98" w:rsidRPr="0077271C">
        <w:rPr>
          <w:rFonts w:ascii="Cambria" w:hAnsi="Cambria" w:cstheme="minorBidi"/>
          <w:lang w:val="ro-RO" w:bidi="en-US"/>
        </w:rPr>
        <w:t>–</w:t>
      </w:r>
      <w:r w:rsidRPr="0077271C">
        <w:rPr>
          <w:rFonts w:ascii="Cambria" w:hAnsi="Cambria" w:cstheme="minorBidi"/>
          <w:lang w:val="ro-RO" w:bidi="en-US"/>
        </w:rPr>
        <w:t xml:space="preserve"> </w:t>
      </w:r>
      <w:r w:rsidR="00B47A98" w:rsidRPr="0077271C">
        <w:rPr>
          <w:rFonts w:ascii="Cambria" w:hAnsi="Cambria" w:cstheme="minorBidi"/>
          <w:lang w:val="ro-RO" w:bidi="en-US"/>
        </w:rPr>
        <w:t xml:space="preserve">Locația </w:t>
      </w:r>
      <w:r w:rsidRPr="0077271C">
        <w:rPr>
          <w:rFonts w:ascii="Cambria" w:hAnsi="Cambria" w:cstheme="minorBidi"/>
          <w:lang w:val="ro-RO" w:bidi="en-US"/>
        </w:rPr>
        <w:t xml:space="preserve">proiectului este: </w:t>
      </w:r>
      <w:r w:rsidRPr="0077271C">
        <w:rPr>
          <w:rFonts w:ascii="Cambria" w:hAnsi="Cambria" w:cstheme="minorBidi"/>
          <w:i/>
          <w:color w:val="FF0000"/>
          <w:lang w:val="ro-RO" w:bidi="en-US"/>
        </w:rPr>
        <w:t>[acolo unde este cazul]</w:t>
      </w:r>
    </w:p>
    <w:p w14:paraId="67DCBAC0" w14:textId="77777777" w:rsidR="00E2047C" w:rsidRPr="0077271C" w:rsidRDefault="00E2047C" w:rsidP="00E2047C">
      <w:pPr>
        <w:widowControl w:val="0"/>
        <w:tabs>
          <w:tab w:val="left" w:pos="0"/>
        </w:tabs>
        <w:autoSpaceDE w:val="0"/>
        <w:autoSpaceDN w:val="0"/>
        <w:spacing w:before="120" w:line="240" w:lineRule="exact"/>
        <w:rPr>
          <w:rFonts w:ascii="Cambria" w:hAnsi="Cambria" w:cstheme="minorBidi"/>
          <w:b/>
          <w:sz w:val="16"/>
          <w:szCs w:val="16"/>
          <w:lang w:val="ro-RO" w:bidi="en-US"/>
        </w:rPr>
      </w:pPr>
    </w:p>
    <w:p w14:paraId="6C63EF31" w14:textId="231B7A9C" w:rsidR="005532A8" w:rsidRPr="0077271C" w:rsidRDefault="005532A8" w:rsidP="005532A8">
      <w:pPr>
        <w:widowControl w:val="0"/>
        <w:tabs>
          <w:tab w:val="left" w:pos="0"/>
        </w:tabs>
        <w:autoSpaceDE w:val="0"/>
        <w:autoSpaceDN w:val="0"/>
        <w:spacing w:before="240" w:line="240" w:lineRule="exact"/>
        <w:rPr>
          <w:rFonts w:ascii="Cambria" w:hAnsi="Cambria" w:cstheme="minorBidi"/>
          <w:lang w:val="ro-RO" w:bidi="en-US"/>
        </w:rPr>
      </w:pPr>
      <w:r w:rsidRPr="0077271C">
        <w:rPr>
          <w:rFonts w:ascii="Cambria" w:hAnsi="Cambria" w:cstheme="minorBidi"/>
          <w:b/>
          <w:lang w:val="ro-RO" w:bidi="en-US"/>
        </w:rPr>
        <w:t xml:space="preserve">Clauza 3.1 </w:t>
      </w:r>
      <w:r w:rsidR="00B47A98" w:rsidRPr="0077271C">
        <w:rPr>
          <w:rFonts w:ascii="Cambria" w:hAnsi="Cambria" w:cstheme="minorBidi"/>
          <w:b/>
          <w:lang w:val="ro-RO" w:bidi="en-US"/>
        </w:rPr>
        <w:t xml:space="preserve">din GCC </w:t>
      </w:r>
      <w:r w:rsidRPr="0077271C">
        <w:rPr>
          <w:rFonts w:ascii="Cambria" w:hAnsi="Cambria" w:cstheme="minorBidi"/>
          <w:b/>
          <w:lang w:val="ro-RO" w:bidi="en-US"/>
        </w:rPr>
        <w:t>- Țara de origine</w:t>
      </w:r>
    </w:p>
    <w:p w14:paraId="50DC0FE1" w14:textId="499E8914" w:rsidR="005532A8" w:rsidRPr="0077271C" w:rsidRDefault="005532A8" w:rsidP="00B47A98">
      <w:pPr>
        <w:widowControl w:val="0"/>
        <w:tabs>
          <w:tab w:val="left" w:pos="0"/>
        </w:tabs>
        <w:autoSpaceDE w:val="0"/>
        <w:autoSpaceDN w:val="0"/>
        <w:spacing w:before="120"/>
        <w:jc w:val="both"/>
        <w:rPr>
          <w:rFonts w:ascii="Cambria" w:hAnsi="Cambria" w:cstheme="minorBidi"/>
          <w:lang w:val="ro-RO" w:bidi="en-US"/>
        </w:rPr>
      </w:pPr>
      <w:r w:rsidRPr="0077271C">
        <w:rPr>
          <w:rFonts w:ascii="Cambria" w:hAnsi="Cambria" w:cstheme="minorBidi"/>
          <w:lang w:val="ro-RO" w:bidi="en-US"/>
        </w:rPr>
        <w:t>Toate țările și teritoriile sunt eligibile, cu excepția celor sancționate în conformitate cu cap</w:t>
      </w:r>
      <w:r w:rsidR="00994B14" w:rsidRPr="0077271C">
        <w:rPr>
          <w:rFonts w:ascii="Cambria" w:hAnsi="Cambria" w:cstheme="minorBidi"/>
          <w:lang w:val="ro-RO" w:bidi="en-US"/>
        </w:rPr>
        <w:t>.</w:t>
      </w:r>
      <w:r w:rsidRPr="0077271C">
        <w:rPr>
          <w:rFonts w:ascii="Cambria" w:hAnsi="Cambria" w:cstheme="minorBidi"/>
          <w:lang w:val="ro-RO" w:bidi="en-US"/>
        </w:rPr>
        <w:t xml:space="preserve"> VII din rezoluțiile </w:t>
      </w:r>
      <w:r w:rsidRPr="0077271C">
        <w:rPr>
          <w:rFonts w:ascii="Cambria" w:hAnsi="Cambria" w:cstheme="minorBidi"/>
          <w:i/>
          <w:lang w:val="ro-RO" w:bidi="en-US"/>
        </w:rPr>
        <w:t>Consiliului de Securitate</w:t>
      </w:r>
      <w:r w:rsidR="00162577" w:rsidRPr="0077271C">
        <w:rPr>
          <w:rFonts w:ascii="Cambria" w:hAnsi="Cambria" w:cstheme="minorBidi"/>
          <w:i/>
          <w:lang w:val="ro-RO" w:bidi="en-US"/>
        </w:rPr>
        <w:t xml:space="preserve"> la </w:t>
      </w:r>
      <w:r w:rsidRPr="0077271C">
        <w:rPr>
          <w:rFonts w:ascii="Cambria" w:hAnsi="Cambria" w:cstheme="minorBidi"/>
          <w:i/>
          <w:lang w:val="ro-RO" w:bidi="en-US"/>
        </w:rPr>
        <w:t xml:space="preserve"> Organizației Națiunilor Unite</w:t>
      </w:r>
      <w:r w:rsidRPr="0077271C">
        <w:rPr>
          <w:rFonts w:ascii="Cambria" w:hAnsi="Cambria" w:cstheme="minorBidi"/>
          <w:lang w:val="ro-RO" w:bidi="en-US"/>
        </w:rPr>
        <w:t>.</w:t>
      </w:r>
    </w:p>
    <w:p w14:paraId="0452C009" w14:textId="77777777" w:rsidR="00103F73" w:rsidRPr="0077271C" w:rsidRDefault="00103F73" w:rsidP="00B47A98">
      <w:pPr>
        <w:widowControl w:val="0"/>
        <w:tabs>
          <w:tab w:val="left" w:pos="0"/>
        </w:tabs>
        <w:autoSpaceDE w:val="0"/>
        <w:autoSpaceDN w:val="0"/>
        <w:spacing w:before="120"/>
        <w:rPr>
          <w:rFonts w:ascii="Cambria" w:hAnsi="Cambria" w:cstheme="minorBidi"/>
          <w:b/>
          <w:sz w:val="16"/>
          <w:szCs w:val="16"/>
          <w:lang w:val="ro-RO" w:bidi="en-US"/>
        </w:rPr>
      </w:pPr>
    </w:p>
    <w:p w14:paraId="09A2311D" w14:textId="1D4F3FE4" w:rsidR="005532A8" w:rsidRPr="0077271C" w:rsidRDefault="005532A8" w:rsidP="00B47A98">
      <w:pPr>
        <w:widowControl w:val="0"/>
        <w:tabs>
          <w:tab w:val="left" w:pos="0"/>
        </w:tabs>
        <w:autoSpaceDE w:val="0"/>
        <w:autoSpaceDN w:val="0"/>
        <w:spacing w:before="120"/>
        <w:rPr>
          <w:rFonts w:ascii="Cambria" w:hAnsi="Cambria" w:cstheme="minorBidi"/>
          <w:b/>
          <w:lang w:val="ro-RO" w:bidi="en-US"/>
        </w:rPr>
      </w:pPr>
      <w:r w:rsidRPr="0077271C">
        <w:rPr>
          <w:rFonts w:ascii="Cambria" w:hAnsi="Cambria" w:cstheme="minorBidi"/>
          <w:b/>
          <w:lang w:val="ro-RO" w:bidi="en-US"/>
        </w:rPr>
        <w:t xml:space="preserve">Clauza 10.1 </w:t>
      </w:r>
      <w:r w:rsidR="00B47A98" w:rsidRPr="0077271C">
        <w:rPr>
          <w:rFonts w:ascii="Cambria" w:hAnsi="Cambria" w:cstheme="minorBidi"/>
          <w:b/>
          <w:lang w:val="ro-RO" w:bidi="en-US"/>
        </w:rPr>
        <w:t xml:space="preserve">din GCC </w:t>
      </w:r>
      <w:r w:rsidR="00103F73" w:rsidRPr="0077271C">
        <w:rPr>
          <w:rFonts w:ascii="Cambria" w:hAnsi="Cambria" w:cstheme="minorBidi"/>
          <w:b/>
          <w:lang w:val="ro-RO" w:bidi="en-US"/>
        </w:rPr>
        <w:t>– Garanția de bună execuție</w:t>
      </w:r>
    </w:p>
    <w:p w14:paraId="2E42DB1C" w14:textId="3C3A7A39" w:rsidR="005532A8" w:rsidRPr="0077271C" w:rsidRDefault="005532A8" w:rsidP="00103F73">
      <w:pPr>
        <w:widowControl w:val="0"/>
        <w:tabs>
          <w:tab w:val="left" w:pos="0"/>
        </w:tabs>
        <w:autoSpaceDE w:val="0"/>
        <w:autoSpaceDN w:val="0"/>
        <w:spacing w:before="120"/>
        <w:jc w:val="both"/>
        <w:rPr>
          <w:rFonts w:ascii="Cambria" w:hAnsi="Cambria" w:cstheme="minorBidi"/>
          <w:i/>
          <w:color w:val="FF0000"/>
          <w:lang w:val="ro-RO" w:bidi="en-US"/>
        </w:rPr>
      </w:pPr>
      <w:r w:rsidRPr="0077271C">
        <w:rPr>
          <w:rFonts w:ascii="Cambria" w:hAnsi="Cambria" w:cstheme="minorBidi"/>
          <w:lang w:val="ro-RO" w:bidi="en-US"/>
        </w:rPr>
        <w:t xml:space="preserve">Valoarea garanției </w:t>
      </w:r>
      <w:r w:rsidR="00103F73" w:rsidRPr="0077271C">
        <w:rPr>
          <w:rFonts w:ascii="Cambria" w:hAnsi="Cambria" w:cstheme="minorBidi"/>
          <w:lang w:val="ro-RO" w:bidi="en-US"/>
        </w:rPr>
        <w:t>bună execuție</w:t>
      </w:r>
      <w:r w:rsidRPr="0077271C">
        <w:rPr>
          <w:rFonts w:ascii="Cambria" w:hAnsi="Cambria" w:cstheme="minorBidi"/>
          <w:lang w:val="ro-RO" w:bidi="en-US"/>
        </w:rPr>
        <w:t xml:space="preserve">, ca procent din prețul contractului, </w:t>
      </w:r>
      <w:proofErr w:type="spellStart"/>
      <w:r w:rsidR="0057648B" w:rsidRPr="0057648B">
        <w:rPr>
          <w:rFonts w:ascii="Cambria" w:hAnsi="Cambria" w:cstheme="minorBidi"/>
          <w:i/>
          <w:iCs/>
          <w:color w:val="0064B2"/>
          <w:lang w:bidi="en-US"/>
        </w:rPr>
        <w:t>Cuantumul</w:t>
      </w:r>
      <w:proofErr w:type="spellEnd"/>
      <w:r w:rsidR="0057648B" w:rsidRPr="0057648B">
        <w:rPr>
          <w:rFonts w:ascii="Cambria" w:hAnsi="Cambria" w:cstheme="minorBidi"/>
          <w:i/>
          <w:iCs/>
          <w:color w:val="0064B2"/>
          <w:lang w:bidi="en-US"/>
        </w:rPr>
        <w:t xml:space="preserve"> </w:t>
      </w:r>
      <w:proofErr w:type="spellStart"/>
      <w:r w:rsidR="0057648B" w:rsidRPr="0057648B">
        <w:rPr>
          <w:rFonts w:ascii="Cambria" w:hAnsi="Cambria" w:cstheme="minorBidi"/>
          <w:i/>
          <w:iCs/>
          <w:color w:val="0064B2"/>
          <w:lang w:bidi="en-US"/>
        </w:rPr>
        <w:t>Garanției</w:t>
      </w:r>
      <w:proofErr w:type="spellEnd"/>
      <w:r w:rsidR="0057648B" w:rsidRPr="0057648B">
        <w:rPr>
          <w:rFonts w:ascii="Cambria" w:hAnsi="Cambria" w:cstheme="minorBidi"/>
          <w:i/>
          <w:iCs/>
          <w:color w:val="0064B2"/>
          <w:lang w:bidi="en-US"/>
        </w:rPr>
        <w:t xml:space="preserve"> de </w:t>
      </w:r>
      <w:proofErr w:type="spellStart"/>
      <w:r w:rsidR="0057648B" w:rsidRPr="0057648B">
        <w:rPr>
          <w:rFonts w:ascii="Cambria" w:hAnsi="Cambria" w:cstheme="minorBidi"/>
          <w:i/>
          <w:iCs/>
          <w:color w:val="0064B2"/>
          <w:lang w:bidi="en-US"/>
        </w:rPr>
        <w:t>bună</w:t>
      </w:r>
      <w:proofErr w:type="spellEnd"/>
      <w:r w:rsidR="0057648B" w:rsidRPr="0057648B">
        <w:rPr>
          <w:rFonts w:ascii="Cambria" w:hAnsi="Cambria" w:cstheme="minorBidi"/>
          <w:i/>
          <w:iCs/>
          <w:color w:val="0064B2"/>
          <w:lang w:bidi="en-US"/>
        </w:rPr>
        <w:t xml:space="preserve"> </w:t>
      </w:r>
      <w:proofErr w:type="spellStart"/>
      <w:r w:rsidR="0057648B" w:rsidRPr="0057648B">
        <w:rPr>
          <w:rFonts w:ascii="Cambria" w:hAnsi="Cambria" w:cstheme="minorBidi"/>
          <w:i/>
          <w:iCs/>
          <w:color w:val="0064B2"/>
          <w:lang w:bidi="en-US"/>
        </w:rPr>
        <w:t>execuție</w:t>
      </w:r>
      <w:proofErr w:type="spellEnd"/>
      <w:r w:rsidR="0057648B" w:rsidRPr="0057648B">
        <w:rPr>
          <w:rFonts w:ascii="Cambria" w:hAnsi="Cambria" w:cstheme="minorBidi"/>
          <w:i/>
          <w:iCs/>
          <w:color w:val="0064B2"/>
          <w:lang w:bidi="en-US"/>
        </w:rPr>
        <w:t xml:space="preserve"> </w:t>
      </w:r>
      <w:proofErr w:type="spellStart"/>
      <w:r w:rsidR="0057648B" w:rsidRPr="0057648B">
        <w:rPr>
          <w:rFonts w:ascii="Cambria" w:hAnsi="Cambria" w:cstheme="minorBidi"/>
          <w:i/>
          <w:iCs/>
          <w:color w:val="0064B2"/>
          <w:lang w:bidi="en-US"/>
        </w:rPr>
        <w:t>va</w:t>
      </w:r>
      <w:proofErr w:type="spellEnd"/>
      <w:r w:rsidR="0057648B" w:rsidRPr="0057648B">
        <w:rPr>
          <w:rFonts w:ascii="Cambria" w:hAnsi="Cambria" w:cstheme="minorBidi"/>
          <w:i/>
          <w:iCs/>
          <w:color w:val="0064B2"/>
          <w:lang w:bidi="en-US"/>
        </w:rPr>
        <w:t xml:space="preserve"> fi de 10% din </w:t>
      </w:r>
      <w:proofErr w:type="spellStart"/>
      <w:r w:rsidR="0057648B" w:rsidRPr="0057648B">
        <w:rPr>
          <w:rFonts w:ascii="Cambria" w:hAnsi="Cambria" w:cstheme="minorBidi"/>
          <w:i/>
          <w:iCs/>
          <w:color w:val="0064B2"/>
          <w:lang w:bidi="en-US"/>
        </w:rPr>
        <w:t>prețul</w:t>
      </w:r>
      <w:proofErr w:type="spellEnd"/>
      <w:r w:rsidR="0057648B" w:rsidRPr="0057648B">
        <w:rPr>
          <w:rFonts w:ascii="Cambria" w:hAnsi="Cambria" w:cstheme="minorBidi"/>
          <w:i/>
          <w:iCs/>
          <w:color w:val="0064B2"/>
          <w:lang w:bidi="en-US"/>
        </w:rPr>
        <w:t xml:space="preserve"> </w:t>
      </w:r>
      <w:proofErr w:type="spellStart"/>
      <w:r w:rsidR="0057648B" w:rsidRPr="0057648B">
        <w:rPr>
          <w:rFonts w:ascii="Cambria" w:hAnsi="Cambria" w:cstheme="minorBidi"/>
          <w:i/>
          <w:iCs/>
          <w:color w:val="0064B2"/>
          <w:lang w:bidi="en-US"/>
        </w:rPr>
        <w:t>Contractului</w:t>
      </w:r>
      <w:proofErr w:type="spellEnd"/>
      <w:r w:rsidR="0057648B" w:rsidRPr="0057648B">
        <w:rPr>
          <w:rFonts w:ascii="Cambria" w:hAnsi="Cambria" w:cstheme="minorBidi"/>
          <w:i/>
          <w:iCs/>
          <w:color w:val="0064B2"/>
          <w:lang w:bidi="en-US"/>
        </w:rPr>
        <w:t xml:space="preserve">. </w:t>
      </w:r>
      <w:proofErr w:type="spellStart"/>
      <w:r w:rsidR="0057648B" w:rsidRPr="0057648B">
        <w:rPr>
          <w:rFonts w:ascii="Cambria" w:hAnsi="Cambria" w:cstheme="minorBidi"/>
          <w:i/>
          <w:iCs/>
          <w:color w:val="0064B2"/>
          <w:lang w:bidi="en-US"/>
        </w:rPr>
        <w:t>Garanția</w:t>
      </w:r>
      <w:proofErr w:type="spellEnd"/>
      <w:r w:rsidR="0057648B" w:rsidRPr="0057648B">
        <w:rPr>
          <w:rFonts w:ascii="Cambria" w:hAnsi="Cambria" w:cstheme="minorBidi"/>
          <w:i/>
          <w:iCs/>
          <w:color w:val="0064B2"/>
          <w:lang w:bidi="en-US"/>
        </w:rPr>
        <w:t xml:space="preserve"> de </w:t>
      </w:r>
      <w:proofErr w:type="spellStart"/>
      <w:r w:rsidR="0057648B" w:rsidRPr="0057648B">
        <w:rPr>
          <w:rFonts w:ascii="Cambria" w:hAnsi="Cambria" w:cstheme="minorBidi"/>
          <w:i/>
          <w:iCs/>
          <w:color w:val="0064B2"/>
          <w:lang w:bidi="en-US"/>
        </w:rPr>
        <w:t>bună</w:t>
      </w:r>
      <w:proofErr w:type="spellEnd"/>
      <w:r w:rsidR="0057648B" w:rsidRPr="0057648B">
        <w:rPr>
          <w:rFonts w:ascii="Cambria" w:hAnsi="Cambria" w:cstheme="minorBidi"/>
          <w:i/>
          <w:iCs/>
          <w:color w:val="0064B2"/>
          <w:lang w:bidi="en-US"/>
        </w:rPr>
        <w:t xml:space="preserve"> </w:t>
      </w:r>
      <w:proofErr w:type="spellStart"/>
      <w:r w:rsidR="0057648B" w:rsidRPr="0057648B">
        <w:rPr>
          <w:rFonts w:ascii="Cambria" w:hAnsi="Cambria" w:cstheme="minorBidi"/>
          <w:i/>
          <w:iCs/>
          <w:color w:val="0064B2"/>
          <w:lang w:bidi="en-US"/>
        </w:rPr>
        <w:t>execuție</w:t>
      </w:r>
      <w:proofErr w:type="spellEnd"/>
      <w:r w:rsidR="0057648B" w:rsidRPr="0057648B">
        <w:rPr>
          <w:rFonts w:ascii="Cambria" w:hAnsi="Cambria" w:cstheme="minorBidi"/>
          <w:i/>
          <w:iCs/>
          <w:color w:val="0064B2"/>
          <w:lang w:bidi="en-US"/>
        </w:rPr>
        <w:t xml:space="preserve"> </w:t>
      </w:r>
      <w:proofErr w:type="spellStart"/>
      <w:r w:rsidR="0057648B" w:rsidRPr="0057648B">
        <w:rPr>
          <w:rFonts w:ascii="Cambria" w:hAnsi="Cambria" w:cstheme="minorBidi"/>
          <w:i/>
          <w:iCs/>
          <w:color w:val="0064B2"/>
          <w:lang w:bidi="en-US"/>
        </w:rPr>
        <w:t>va</w:t>
      </w:r>
      <w:proofErr w:type="spellEnd"/>
      <w:r w:rsidR="0057648B" w:rsidRPr="0057648B">
        <w:rPr>
          <w:rFonts w:ascii="Cambria" w:hAnsi="Cambria" w:cstheme="minorBidi"/>
          <w:i/>
          <w:iCs/>
          <w:color w:val="0064B2"/>
          <w:lang w:bidi="en-US"/>
        </w:rPr>
        <w:t xml:space="preserve"> fi </w:t>
      </w:r>
      <w:proofErr w:type="spellStart"/>
      <w:r w:rsidR="0057648B" w:rsidRPr="0057648B">
        <w:rPr>
          <w:rFonts w:ascii="Cambria" w:hAnsi="Cambria" w:cstheme="minorBidi"/>
          <w:i/>
          <w:iCs/>
          <w:color w:val="0064B2"/>
          <w:lang w:bidi="en-US"/>
        </w:rPr>
        <w:t>prezentată</w:t>
      </w:r>
      <w:proofErr w:type="spellEnd"/>
      <w:r w:rsidR="0057648B" w:rsidRPr="0057648B">
        <w:rPr>
          <w:rFonts w:ascii="Cambria" w:hAnsi="Cambria" w:cstheme="minorBidi"/>
          <w:i/>
          <w:iCs/>
          <w:color w:val="0064B2"/>
          <w:lang w:bidi="en-US"/>
        </w:rPr>
        <w:t xml:space="preserve"> de </w:t>
      </w:r>
      <w:proofErr w:type="spellStart"/>
      <w:r w:rsidR="0057648B" w:rsidRPr="0057648B">
        <w:rPr>
          <w:rFonts w:ascii="Cambria" w:hAnsi="Cambria" w:cstheme="minorBidi"/>
          <w:i/>
          <w:iCs/>
          <w:color w:val="0064B2"/>
          <w:lang w:bidi="en-US"/>
        </w:rPr>
        <w:t>către</w:t>
      </w:r>
      <w:proofErr w:type="spellEnd"/>
      <w:r w:rsidR="0057648B" w:rsidRPr="0057648B">
        <w:rPr>
          <w:rFonts w:ascii="Cambria" w:hAnsi="Cambria" w:cstheme="minorBidi"/>
          <w:i/>
          <w:iCs/>
          <w:color w:val="0064B2"/>
          <w:lang w:bidi="en-US"/>
        </w:rPr>
        <w:t xml:space="preserve"> </w:t>
      </w:r>
      <w:proofErr w:type="spellStart"/>
      <w:r w:rsidR="0057648B" w:rsidRPr="0057648B">
        <w:rPr>
          <w:rFonts w:ascii="Cambria" w:hAnsi="Cambria" w:cstheme="minorBidi"/>
          <w:i/>
          <w:iCs/>
          <w:color w:val="0064B2"/>
          <w:lang w:bidi="en-US"/>
        </w:rPr>
        <w:t>Contractant</w:t>
      </w:r>
      <w:proofErr w:type="spellEnd"/>
      <w:r w:rsidR="0057648B" w:rsidRPr="0057648B">
        <w:rPr>
          <w:rFonts w:ascii="Cambria" w:hAnsi="Cambria" w:cstheme="minorBidi"/>
          <w:i/>
          <w:iCs/>
          <w:color w:val="0064B2"/>
          <w:lang w:bidi="en-US"/>
        </w:rPr>
        <w:t xml:space="preserve"> la </w:t>
      </w:r>
      <w:proofErr w:type="spellStart"/>
      <w:r w:rsidR="0057648B" w:rsidRPr="0057648B">
        <w:rPr>
          <w:rFonts w:ascii="Cambria" w:hAnsi="Cambria" w:cstheme="minorBidi"/>
          <w:i/>
          <w:iCs/>
          <w:color w:val="0064B2"/>
          <w:lang w:bidi="en-US"/>
        </w:rPr>
        <w:t>momentul</w:t>
      </w:r>
      <w:proofErr w:type="spellEnd"/>
      <w:r w:rsidR="0057648B">
        <w:rPr>
          <w:rFonts w:ascii="Cambria" w:hAnsi="Cambria" w:cstheme="minorBidi"/>
          <w:i/>
          <w:iCs/>
          <w:color w:val="0064B2"/>
          <w:lang w:bidi="en-US"/>
        </w:rPr>
        <w:t xml:space="preserve"> </w:t>
      </w:r>
      <w:proofErr w:type="spellStart"/>
      <w:r w:rsidR="0057648B">
        <w:rPr>
          <w:rFonts w:ascii="Cambria" w:hAnsi="Cambria" w:cstheme="minorBidi"/>
          <w:i/>
          <w:iCs/>
          <w:color w:val="0064B2"/>
          <w:lang w:bidi="en-US"/>
        </w:rPr>
        <w:t>semnării</w:t>
      </w:r>
      <w:proofErr w:type="spellEnd"/>
      <w:r w:rsidR="0057648B">
        <w:rPr>
          <w:rFonts w:ascii="Cambria" w:hAnsi="Cambria" w:cstheme="minorBidi"/>
          <w:i/>
          <w:iCs/>
          <w:color w:val="0064B2"/>
          <w:lang w:bidi="en-US"/>
        </w:rPr>
        <w:t xml:space="preserve"> </w:t>
      </w:r>
      <w:proofErr w:type="spellStart"/>
      <w:r w:rsidR="0057648B">
        <w:rPr>
          <w:rFonts w:ascii="Cambria" w:hAnsi="Cambria" w:cstheme="minorBidi"/>
          <w:i/>
          <w:iCs/>
          <w:color w:val="0064B2"/>
          <w:lang w:bidi="en-US"/>
        </w:rPr>
        <w:t>contractului</w:t>
      </w:r>
      <w:proofErr w:type="spellEnd"/>
      <w:r w:rsidR="0057648B">
        <w:rPr>
          <w:rFonts w:ascii="Cambria" w:hAnsi="Cambria" w:cstheme="minorBidi"/>
          <w:i/>
          <w:iCs/>
          <w:color w:val="0064B2"/>
          <w:lang w:bidi="en-US"/>
        </w:rPr>
        <w:t xml:space="preserve"> </w:t>
      </w:r>
      <w:proofErr w:type="spellStart"/>
      <w:r w:rsidR="0057648B">
        <w:rPr>
          <w:rFonts w:ascii="Cambria" w:hAnsi="Cambria" w:cstheme="minorBidi"/>
          <w:i/>
          <w:iCs/>
          <w:color w:val="0064B2"/>
          <w:lang w:bidi="en-US"/>
        </w:rPr>
        <w:t>după</w:t>
      </w:r>
      <w:proofErr w:type="spellEnd"/>
      <w:r w:rsidR="0057648B" w:rsidRPr="0057648B">
        <w:rPr>
          <w:rFonts w:ascii="Cambria" w:hAnsi="Cambria" w:cstheme="minorBidi"/>
          <w:i/>
          <w:iCs/>
          <w:color w:val="0064B2"/>
          <w:lang w:bidi="en-US"/>
        </w:rPr>
        <w:t xml:space="preserve"> </w:t>
      </w:r>
      <w:proofErr w:type="spellStart"/>
      <w:r w:rsidR="0057648B" w:rsidRPr="0057648B">
        <w:rPr>
          <w:rFonts w:ascii="Cambria" w:hAnsi="Cambria" w:cstheme="minorBidi"/>
          <w:i/>
          <w:iCs/>
          <w:color w:val="0064B2"/>
          <w:lang w:bidi="en-US"/>
        </w:rPr>
        <w:t>primir</w:t>
      </w:r>
      <w:r w:rsidR="0057648B">
        <w:rPr>
          <w:rFonts w:ascii="Cambria" w:hAnsi="Cambria" w:cstheme="minorBidi"/>
          <w:i/>
          <w:iCs/>
          <w:color w:val="0064B2"/>
          <w:lang w:bidi="en-US"/>
        </w:rPr>
        <w:t>ea</w:t>
      </w:r>
      <w:proofErr w:type="spellEnd"/>
      <w:r w:rsidR="0057648B" w:rsidRPr="0057648B">
        <w:rPr>
          <w:rFonts w:ascii="Cambria" w:hAnsi="Cambria" w:cstheme="minorBidi"/>
          <w:i/>
          <w:iCs/>
          <w:color w:val="0064B2"/>
          <w:lang w:bidi="en-US"/>
        </w:rPr>
        <w:t xml:space="preserve"> </w:t>
      </w:r>
      <w:proofErr w:type="spellStart"/>
      <w:r w:rsidR="0057648B" w:rsidRPr="0057648B">
        <w:rPr>
          <w:rFonts w:ascii="Cambria" w:hAnsi="Cambria" w:cstheme="minorBidi"/>
          <w:i/>
          <w:iCs/>
          <w:color w:val="0064B2"/>
          <w:lang w:bidi="en-US"/>
        </w:rPr>
        <w:t>Notificării</w:t>
      </w:r>
      <w:proofErr w:type="spellEnd"/>
      <w:r w:rsidR="0057648B" w:rsidRPr="0057648B">
        <w:rPr>
          <w:rFonts w:ascii="Cambria" w:hAnsi="Cambria" w:cstheme="minorBidi"/>
          <w:i/>
          <w:iCs/>
          <w:color w:val="0064B2"/>
          <w:lang w:bidi="en-US"/>
        </w:rPr>
        <w:t xml:space="preserve"> de </w:t>
      </w:r>
      <w:proofErr w:type="spellStart"/>
      <w:r w:rsidR="0057648B" w:rsidRPr="0057648B">
        <w:rPr>
          <w:rFonts w:ascii="Cambria" w:hAnsi="Cambria" w:cstheme="minorBidi"/>
          <w:i/>
          <w:iCs/>
          <w:color w:val="0064B2"/>
          <w:lang w:bidi="en-US"/>
        </w:rPr>
        <w:t>Atribuire</w:t>
      </w:r>
      <w:proofErr w:type="spellEnd"/>
      <w:r w:rsidR="0057648B" w:rsidRPr="0057648B">
        <w:rPr>
          <w:rFonts w:ascii="Cambria" w:hAnsi="Cambria" w:cstheme="minorBidi"/>
          <w:i/>
          <w:iCs/>
          <w:color w:val="0064B2"/>
          <w:lang w:bidi="en-US"/>
        </w:rPr>
        <w:t xml:space="preserve">. </w:t>
      </w:r>
      <w:proofErr w:type="spellStart"/>
      <w:r w:rsidR="0057648B" w:rsidRPr="0057648B">
        <w:rPr>
          <w:rFonts w:ascii="Cambria" w:hAnsi="Cambria" w:cstheme="minorBidi"/>
          <w:i/>
          <w:iCs/>
          <w:color w:val="0064B2"/>
          <w:lang w:bidi="en-US"/>
        </w:rPr>
        <w:t>Aceasta</w:t>
      </w:r>
      <w:proofErr w:type="spellEnd"/>
      <w:r w:rsidR="0057648B" w:rsidRPr="0057648B">
        <w:rPr>
          <w:rFonts w:ascii="Cambria" w:hAnsi="Cambria" w:cstheme="minorBidi"/>
          <w:i/>
          <w:iCs/>
          <w:color w:val="0064B2"/>
          <w:lang w:bidi="en-US"/>
        </w:rPr>
        <w:t xml:space="preserve"> va </w:t>
      </w:r>
      <w:proofErr w:type="spellStart"/>
      <w:r w:rsidR="0057648B" w:rsidRPr="0057648B">
        <w:rPr>
          <w:rFonts w:ascii="Cambria" w:hAnsi="Cambria" w:cstheme="minorBidi"/>
          <w:i/>
          <w:iCs/>
          <w:color w:val="0064B2"/>
          <w:lang w:bidi="en-US"/>
        </w:rPr>
        <w:t>avea</w:t>
      </w:r>
      <w:proofErr w:type="spellEnd"/>
      <w:r w:rsidR="0057648B" w:rsidRPr="0057648B">
        <w:rPr>
          <w:rFonts w:ascii="Cambria" w:hAnsi="Cambria" w:cstheme="minorBidi"/>
          <w:i/>
          <w:iCs/>
          <w:color w:val="0064B2"/>
          <w:lang w:bidi="en-US"/>
        </w:rPr>
        <w:t xml:space="preserve"> un termen de </w:t>
      </w:r>
      <w:proofErr w:type="spellStart"/>
      <w:r w:rsidR="0057648B" w:rsidRPr="0057648B">
        <w:rPr>
          <w:rFonts w:ascii="Cambria" w:hAnsi="Cambria" w:cstheme="minorBidi"/>
          <w:i/>
          <w:iCs/>
          <w:color w:val="0064B2"/>
          <w:lang w:bidi="en-US"/>
        </w:rPr>
        <w:t>valabilitate</w:t>
      </w:r>
      <w:proofErr w:type="spellEnd"/>
      <w:r w:rsidR="0057648B" w:rsidRPr="0057648B">
        <w:rPr>
          <w:rFonts w:ascii="Cambria" w:hAnsi="Cambria" w:cstheme="minorBidi"/>
          <w:i/>
          <w:iCs/>
          <w:color w:val="0064B2"/>
          <w:lang w:bidi="en-US"/>
        </w:rPr>
        <w:t xml:space="preserve"> de </w:t>
      </w:r>
      <w:proofErr w:type="spellStart"/>
      <w:r w:rsidR="0057648B" w:rsidRPr="0057648B">
        <w:rPr>
          <w:rFonts w:ascii="Cambria" w:hAnsi="Cambria" w:cstheme="minorBidi"/>
          <w:i/>
          <w:iCs/>
          <w:color w:val="0064B2"/>
          <w:lang w:bidi="en-US"/>
        </w:rPr>
        <w:t>nouăzeci</w:t>
      </w:r>
      <w:proofErr w:type="spellEnd"/>
      <w:r w:rsidR="0057648B" w:rsidRPr="0057648B">
        <w:rPr>
          <w:rFonts w:ascii="Cambria" w:hAnsi="Cambria" w:cstheme="minorBidi"/>
          <w:i/>
          <w:iCs/>
          <w:color w:val="0064B2"/>
          <w:lang w:bidi="en-US"/>
        </w:rPr>
        <w:t xml:space="preserve"> (90) de </w:t>
      </w:r>
      <w:proofErr w:type="spellStart"/>
      <w:r w:rsidR="0057648B" w:rsidRPr="0057648B">
        <w:rPr>
          <w:rFonts w:ascii="Cambria" w:hAnsi="Cambria" w:cstheme="minorBidi"/>
          <w:i/>
          <w:iCs/>
          <w:color w:val="0064B2"/>
          <w:lang w:bidi="en-US"/>
        </w:rPr>
        <w:t>zile</w:t>
      </w:r>
      <w:proofErr w:type="spellEnd"/>
      <w:r w:rsidR="0057648B" w:rsidRPr="0057648B">
        <w:rPr>
          <w:rFonts w:ascii="Cambria" w:hAnsi="Cambria" w:cstheme="minorBidi"/>
          <w:i/>
          <w:iCs/>
          <w:color w:val="0064B2"/>
          <w:lang w:bidi="en-US"/>
        </w:rPr>
        <w:t xml:space="preserve"> plus </w:t>
      </w:r>
      <w:proofErr w:type="spellStart"/>
      <w:r w:rsidR="0057648B" w:rsidRPr="0057648B">
        <w:rPr>
          <w:rFonts w:ascii="Cambria" w:hAnsi="Cambria" w:cstheme="minorBidi"/>
          <w:i/>
          <w:iCs/>
          <w:color w:val="0064B2"/>
          <w:lang w:bidi="en-US"/>
        </w:rPr>
        <w:t>douăzeci</w:t>
      </w:r>
      <w:proofErr w:type="spellEnd"/>
      <w:r w:rsidR="0057648B" w:rsidRPr="0057648B">
        <w:rPr>
          <w:rFonts w:ascii="Cambria" w:hAnsi="Cambria" w:cstheme="minorBidi"/>
          <w:i/>
          <w:iCs/>
          <w:color w:val="0064B2"/>
          <w:lang w:bidi="en-US"/>
        </w:rPr>
        <w:t xml:space="preserve"> </w:t>
      </w:r>
      <w:proofErr w:type="spellStart"/>
      <w:r w:rsidR="0057648B" w:rsidRPr="0057648B">
        <w:rPr>
          <w:rFonts w:ascii="Cambria" w:hAnsi="Cambria" w:cstheme="minorBidi"/>
          <w:i/>
          <w:iCs/>
          <w:color w:val="0064B2"/>
          <w:lang w:bidi="en-US"/>
        </w:rPr>
        <w:t>și</w:t>
      </w:r>
      <w:proofErr w:type="spellEnd"/>
      <w:r w:rsidR="0057648B" w:rsidRPr="0057648B">
        <w:rPr>
          <w:rFonts w:ascii="Cambria" w:hAnsi="Cambria" w:cstheme="minorBidi"/>
          <w:i/>
          <w:iCs/>
          <w:color w:val="0064B2"/>
          <w:lang w:bidi="en-US"/>
        </w:rPr>
        <w:t xml:space="preserve"> opt (28) de </w:t>
      </w:r>
      <w:proofErr w:type="spellStart"/>
      <w:r w:rsidR="0057648B" w:rsidRPr="0057648B">
        <w:rPr>
          <w:rFonts w:ascii="Cambria" w:hAnsi="Cambria" w:cstheme="minorBidi"/>
          <w:i/>
          <w:iCs/>
          <w:color w:val="0064B2"/>
          <w:lang w:bidi="en-US"/>
        </w:rPr>
        <w:t>zile</w:t>
      </w:r>
      <w:proofErr w:type="spellEnd"/>
      <w:r w:rsidR="0057648B" w:rsidRPr="0057648B">
        <w:rPr>
          <w:rFonts w:ascii="Cambria" w:hAnsi="Cambria" w:cstheme="minorBidi"/>
          <w:i/>
          <w:iCs/>
          <w:color w:val="0064B2"/>
          <w:lang w:bidi="en-US"/>
        </w:rPr>
        <w:t xml:space="preserve"> de la data </w:t>
      </w:r>
      <w:proofErr w:type="spellStart"/>
      <w:r w:rsidR="0057648B" w:rsidRPr="0057648B">
        <w:rPr>
          <w:rFonts w:ascii="Cambria" w:hAnsi="Cambria" w:cstheme="minorBidi"/>
          <w:i/>
          <w:iCs/>
          <w:color w:val="0064B2"/>
          <w:lang w:bidi="en-US"/>
        </w:rPr>
        <w:t>semnării</w:t>
      </w:r>
      <w:proofErr w:type="spellEnd"/>
      <w:r w:rsidR="0057648B" w:rsidRPr="0057648B">
        <w:rPr>
          <w:rFonts w:ascii="Cambria" w:hAnsi="Cambria" w:cstheme="minorBidi"/>
          <w:i/>
          <w:iCs/>
          <w:color w:val="0064B2"/>
          <w:lang w:bidi="en-US"/>
        </w:rPr>
        <w:t xml:space="preserve"> </w:t>
      </w:r>
      <w:proofErr w:type="spellStart"/>
      <w:r w:rsidR="0057648B" w:rsidRPr="0057648B">
        <w:rPr>
          <w:rFonts w:ascii="Cambria" w:hAnsi="Cambria" w:cstheme="minorBidi"/>
          <w:i/>
          <w:iCs/>
          <w:color w:val="0064B2"/>
          <w:lang w:bidi="en-US"/>
        </w:rPr>
        <w:t>Contractului</w:t>
      </w:r>
      <w:proofErr w:type="spellEnd"/>
      <w:r w:rsidR="0057648B" w:rsidRPr="0057648B">
        <w:rPr>
          <w:rFonts w:ascii="Cambria" w:hAnsi="Cambria" w:cstheme="minorBidi"/>
          <w:i/>
          <w:iCs/>
          <w:color w:val="0064B2"/>
          <w:lang w:bidi="en-US"/>
        </w:rPr>
        <w:t>.</w:t>
      </w:r>
      <w:r w:rsidR="00001649">
        <w:rPr>
          <w:rFonts w:ascii="Cambria" w:hAnsi="Cambria" w:cstheme="minorBidi"/>
          <w:i/>
          <w:iCs/>
          <w:color w:val="0064B2"/>
          <w:lang w:val="ro-RO" w:bidi="en-US"/>
        </w:rPr>
        <w:t xml:space="preserve"> </w:t>
      </w:r>
      <w:r w:rsidRPr="00001649">
        <w:rPr>
          <w:rFonts w:ascii="Cambria" w:hAnsi="Cambria" w:cstheme="minorBidi"/>
          <w:i/>
          <w:color w:val="0064B2"/>
          <w:lang w:val="ro-RO" w:bidi="en-US"/>
        </w:rPr>
        <w:t xml:space="preserve"> </w:t>
      </w:r>
    </w:p>
    <w:p w14:paraId="55DC9624" w14:textId="77777777" w:rsidR="005532A8" w:rsidRPr="0077271C" w:rsidRDefault="005532A8" w:rsidP="00B47A98">
      <w:pPr>
        <w:widowControl w:val="0"/>
        <w:tabs>
          <w:tab w:val="left" w:pos="0"/>
        </w:tabs>
        <w:autoSpaceDE w:val="0"/>
        <w:autoSpaceDN w:val="0"/>
        <w:spacing w:before="120"/>
        <w:rPr>
          <w:rFonts w:ascii="Cambria" w:hAnsi="Cambria" w:cstheme="minorBidi"/>
          <w:sz w:val="16"/>
          <w:szCs w:val="16"/>
          <w:lang w:val="ro-RO" w:bidi="en-US"/>
        </w:rPr>
      </w:pPr>
    </w:p>
    <w:p w14:paraId="0A78BC2C" w14:textId="5021170D" w:rsidR="005532A8" w:rsidRPr="0077271C" w:rsidRDefault="005532A8" w:rsidP="00B47A98">
      <w:pPr>
        <w:widowControl w:val="0"/>
        <w:tabs>
          <w:tab w:val="left" w:pos="0"/>
        </w:tabs>
        <w:autoSpaceDE w:val="0"/>
        <w:autoSpaceDN w:val="0"/>
        <w:spacing w:before="120"/>
        <w:rPr>
          <w:rFonts w:ascii="Cambria" w:hAnsi="Cambria" w:cstheme="minorBidi"/>
          <w:lang w:val="ro-RO" w:bidi="en-US"/>
        </w:rPr>
      </w:pPr>
      <w:r w:rsidRPr="0077271C">
        <w:rPr>
          <w:rFonts w:ascii="Cambria" w:hAnsi="Cambria" w:cstheme="minorBidi"/>
          <w:b/>
          <w:lang w:val="ro-RO" w:bidi="en-US"/>
        </w:rPr>
        <w:t xml:space="preserve">Clauza 10.4 </w:t>
      </w:r>
      <w:r w:rsidR="00B47A98" w:rsidRPr="0077271C">
        <w:rPr>
          <w:rFonts w:ascii="Cambria" w:hAnsi="Cambria" w:cstheme="minorBidi"/>
          <w:b/>
          <w:lang w:val="ro-RO" w:bidi="en-US"/>
        </w:rPr>
        <w:t>din GCC</w:t>
      </w:r>
      <w:r w:rsidRPr="0077271C">
        <w:rPr>
          <w:rFonts w:ascii="Cambria" w:hAnsi="Cambria" w:cstheme="minorBidi"/>
          <w:lang w:val="ro-RO" w:bidi="en-US"/>
        </w:rPr>
        <w:t xml:space="preserve"> - </w:t>
      </w:r>
      <w:r w:rsidR="00103F73" w:rsidRPr="0077271C">
        <w:rPr>
          <w:rFonts w:ascii="Cambria" w:hAnsi="Cambria" w:cstheme="minorBidi"/>
          <w:b/>
          <w:lang w:val="ro-RO" w:bidi="en-US"/>
        </w:rPr>
        <w:t>Garanția de bună execuție</w:t>
      </w:r>
    </w:p>
    <w:p w14:paraId="54D79656" w14:textId="69D1B269" w:rsidR="005532A8" w:rsidRPr="00001649" w:rsidRDefault="00001649" w:rsidP="00B47A98">
      <w:pPr>
        <w:widowControl w:val="0"/>
        <w:tabs>
          <w:tab w:val="left" w:pos="0"/>
        </w:tabs>
        <w:autoSpaceDE w:val="0"/>
        <w:autoSpaceDN w:val="0"/>
        <w:spacing w:before="120"/>
        <w:rPr>
          <w:rFonts w:ascii="Cambria" w:hAnsi="Cambria" w:cstheme="minorBidi"/>
          <w:i/>
          <w:color w:val="0064B2"/>
          <w:lang w:val="ro-RO" w:bidi="en-US"/>
        </w:rPr>
      </w:pPr>
      <w:proofErr w:type="spellStart"/>
      <w:r w:rsidRPr="00001649">
        <w:rPr>
          <w:rFonts w:ascii="Cambria" w:hAnsi="Cambria" w:cstheme="minorBidi"/>
          <w:i/>
          <w:color w:val="0064B2"/>
          <w:lang w:bidi="en-US"/>
        </w:rPr>
        <w:t>Garanția</w:t>
      </w:r>
      <w:proofErr w:type="spellEnd"/>
      <w:r w:rsidRPr="00001649">
        <w:rPr>
          <w:rFonts w:ascii="Cambria" w:hAnsi="Cambria" w:cstheme="minorBidi"/>
          <w:i/>
          <w:color w:val="0064B2"/>
          <w:lang w:bidi="en-US"/>
        </w:rPr>
        <w:t xml:space="preserve"> de </w:t>
      </w:r>
      <w:proofErr w:type="spellStart"/>
      <w:r w:rsidRPr="00001649">
        <w:rPr>
          <w:rFonts w:ascii="Cambria" w:hAnsi="Cambria" w:cstheme="minorBidi"/>
          <w:i/>
          <w:color w:val="0064B2"/>
          <w:lang w:bidi="en-US"/>
        </w:rPr>
        <w:t>bună</w:t>
      </w:r>
      <w:proofErr w:type="spellEnd"/>
      <w:r w:rsidRPr="00001649">
        <w:rPr>
          <w:rFonts w:ascii="Cambria" w:hAnsi="Cambria" w:cstheme="minorBidi"/>
          <w:i/>
          <w:color w:val="0064B2"/>
          <w:lang w:bidi="en-US"/>
        </w:rPr>
        <w:t xml:space="preserve"> </w:t>
      </w:r>
      <w:proofErr w:type="spellStart"/>
      <w:r w:rsidRPr="00001649">
        <w:rPr>
          <w:rFonts w:ascii="Cambria" w:hAnsi="Cambria" w:cstheme="minorBidi"/>
          <w:i/>
          <w:color w:val="0064B2"/>
          <w:lang w:bidi="en-US"/>
        </w:rPr>
        <w:t>execuție</w:t>
      </w:r>
      <w:proofErr w:type="spellEnd"/>
      <w:r w:rsidRPr="00001649">
        <w:rPr>
          <w:rFonts w:ascii="Cambria" w:hAnsi="Cambria" w:cstheme="minorBidi"/>
          <w:i/>
          <w:color w:val="0064B2"/>
          <w:lang w:bidi="en-US"/>
        </w:rPr>
        <w:t xml:space="preserve"> </w:t>
      </w:r>
      <w:proofErr w:type="spellStart"/>
      <w:r w:rsidRPr="00001649">
        <w:rPr>
          <w:rFonts w:ascii="Cambria" w:hAnsi="Cambria" w:cstheme="minorBidi"/>
          <w:i/>
          <w:color w:val="0064B2"/>
          <w:lang w:bidi="en-US"/>
        </w:rPr>
        <w:t>va</w:t>
      </w:r>
      <w:proofErr w:type="spellEnd"/>
      <w:r w:rsidRPr="00001649">
        <w:rPr>
          <w:rFonts w:ascii="Cambria" w:hAnsi="Cambria" w:cstheme="minorBidi"/>
          <w:i/>
          <w:color w:val="0064B2"/>
          <w:lang w:bidi="en-US"/>
        </w:rPr>
        <w:t xml:space="preserve"> fi </w:t>
      </w:r>
      <w:proofErr w:type="spellStart"/>
      <w:r w:rsidRPr="00001649">
        <w:rPr>
          <w:rFonts w:ascii="Cambria" w:hAnsi="Cambria" w:cstheme="minorBidi"/>
          <w:i/>
          <w:color w:val="0064B2"/>
          <w:lang w:bidi="en-US"/>
        </w:rPr>
        <w:t>eliberată</w:t>
      </w:r>
      <w:proofErr w:type="spellEnd"/>
      <w:r w:rsidRPr="00001649">
        <w:rPr>
          <w:rFonts w:ascii="Cambria" w:hAnsi="Cambria" w:cstheme="minorBidi"/>
          <w:i/>
          <w:color w:val="0064B2"/>
          <w:lang w:bidi="en-US"/>
        </w:rPr>
        <w:t xml:space="preserve"> </w:t>
      </w:r>
      <w:proofErr w:type="spellStart"/>
      <w:r w:rsidRPr="00001649">
        <w:rPr>
          <w:rFonts w:ascii="Cambria" w:hAnsi="Cambria" w:cstheme="minorBidi"/>
          <w:i/>
          <w:color w:val="0064B2"/>
          <w:lang w:bidi="en-US"/>
        </w:rPr>
        <w:t>în</w:t>
      </w:r>
      <w:proofErr w:type="spellEnd"/>
      <w:r w:rsidRPr="00001649">
        <w:rPr>
          <w:rFonts w:ascii="Cambria" w:hAnsi="Cambria" w:cstheme="minorBidi"/>
          <w:i/>
          <w:color w:val="0064B2"/>
          <w:lang w:bidi="en-US"/>
        </w:rPr>
        <w:t xml:space="preserve"> termen de 30 (</w:t>
      </w:r>
      <w:proofErr w:type="spellStart"/>
      <w:r w:rsidRPr="00001649">
        <w:rPr>
          <w:rFonts w:ascii="Cambria" w:hAnsi="Cambria" w:cstheme="minorBidi"/>
          <w:i/>
          <w:color w:val="0064B2"/>
          <w:lang w:bidi="en-US"/>
        </w:rPr>
        <w:t>treizeci</w:t>
      </w:r>
      <w:proofErr w:type="spellEnd"/>
      <w:r w:rsidRPr="00001649">
        <w:rPr>
          <w:rFonts w:ascii="Cambria" w:hAnsi="Cambria" w:cstheme="minorBidi"/>
          <w:i/>
          <w:color w:val="0064B2"/>
          <w:lang w:bidi="en-US"/>
        </w:rPr>
        <w:t xml:space="preserve">) </w:t>
      </w:r>
      <w:proofErr w:type="spellStart"/>
      <w:r w:rsidRPr="00001649">
        <w:rPr>
          <w:rFonts w:ascii="Cambria" w:hAnsi="Cambria" w:cstheme="minorBidi"/>
          <w:i/>
          <w:color w:val="0064B2"/>
          <w:lang w:bidi="en-US"/>
        </w:rPr>
        <w:t>zile</w:t>
      </w:r>
      <w:proofErr w:type="spellEnd"/>
      <w:r w:rsidRPr="00001649">
        <w:rPr>
          <w:rFonts w:ascii="Cambria" w:hAnsi="Cambria" w:cstheme="minorBidi"/>
          <w:i/>
          <w:color w:val="0064B2"/>
          <w:lang w:bidi="en-US"/>
        </w:rPr>
        <w:t xml:space="preserve"> de la </w:t>
      </w:r>
      <w:proofErr w:type="spellStart"/>
      <w:r w:rsidRPr="00001649">
        <w:rPr>
          <w:rFonts w:ascii="Cambria" w:hAnsi="Cambria" w:cstheme="minorBidi"/>
          <w:i/>
          <w:color w:val="0064B2"/>
          <w:lang w:bidi="en-US"/>
        </w:rPr>
        <w:t>îndeplinirea</w:t>
      </w:r>
      <w:proofErr w:type="spellEnd"/>
      <w:r w:rsidRPr="00001649">
        <w:rPr>
          <w:rFonts w:ascii="Cambria" w:hAnsi="Cambria" w:cstheme="minorBidi"/>
          <w:i/>
          <w:color w:val="0064B2"/>
          <w:lang w:bidi="en-US"/>
        </w:rPr>
        <w:t xml:space="preserve"> </w:t>
      </w:r>
      <w:proofErr w:type="spellStart"/>
      <w:r w:rsidRPr="00001649">
        <w:rPr>
          <w:rFonts w:ascii="Cambria" w:hAnsi="Cambria" w:cstheme="minorBidi"/>
          <w:i/>
          <w:color w:val="0064B2"/>
          <w:lang w:bidi="en-US"/>
        </w:rPr>
        <w:t>integrală</w:t>
      </w:r>
      <w:proofErr w:type="spellEnd"/>
      <w:r w:rsidRPr="00001649">
        <w:rPr>
          <w:rFonts w:ascii="Cambria" w:hAnsi="Cambria" w:cstheme="minorBidi"/>
          <w:i/>
          <w:color w:val="0064B2"/>
          <w:lang w:bidi="en-US"/>
        </w:rPr>
        <w:t xml:space="preserve"> </w:t>
      </w:r>
      <w:proofErr w:type="gramStart"/>
      <w:r w:rsidRPr="00001649">
        <w:rPr>
          <w:rFonts w:ascii="Cambria" w:hAnsi="Cambria" w:cstheme="minorBidi"/>
          <w:i/>
          <w:color w:val="0064B2"/>
          <w:lang w:bidi="en-US"/>
        </w:rPr>
        <w:t>a</w:t>
      </w:r>
      <w:proofErr w:type="gramEnd"/>
      <w:r w:rsidRPr="00001649">
        <w:rPr>
          <w:rFonts w:ascii="Cambria" w:hAnsi="Cambria" w:cstheme="minorBidi"/>
          <w:i/>
          <w:color w:val="0064B2"/>
          <w:lang w:bidi="en-US"/>
        </w:rPr>
        <w:t xml:space="preserve"> </w:t>
      </w:r>
      <w:proofErr w:type="spellStart"/>
      <w:r w:rsidRPr="00001649">
        <w:rPr>
          <w:rFonts w:ascii="Cambria" w:hAnsi="Cambria" w:cstheme="minorBidi"/>
          <w:i/>
          <w:color w:val="0064B2"/>
          <w:lang w:bidi="en-US"/>
        </w:rPr>
        <w:t>obligațiilor</w:t>
      </w:r>
      <w:proofErr w:type="spellEnd"/>
      <w:r w:rsidRPr="00001649">
        <w:rPr>
          <w:rFonts w:ascii="Cambria" w:hAnsi="Cambria" w:cstheme="minorBidi"/>
          <w:i/>
          <w:color w:val="0064B2"/>
          <w:lang w:bidi="en-US"/>
        </w:rPr>
        <w:t xml:space="preserve"> </w:t>
      </w:r>
      <w:proofErr w:type="spellStart"/>
      <w:r w:rsidRPr="00001649">
        <w:rPr>
          <w:rFonts w:ascii="Cambria" w:hAnsi="Cambria" w:cstheme="minorBidi"/>
          <w:i/>
          <w:color w:val="0064B2"/>
          <w:lang w:bidi="en-US"/>
        </w:rPr>
        <w:t>contractuale</w:t>
      </w:r>
      <w:proofErr w:type="spellEnd"/>
      <w:r w:rsidRPr="00001649">
        <w:rPr>
          <w:rFonts w:ascii="Cambria" w:hAnsi="Cambria" w:cstheme="minorBidi"/>
          <w:i/>
          <w:color w:val="0064B2"/>
          <w:lang w:bidi="en-US"/>
        </w:rPr>
        <w:t xml:space="preserve"> de </w:t>
      </w:r>
      <w:proofErr w:type="spellStart"/>
      <w:r w:rsidRPr="00001649">
        <w:rPr>
          <w:rFonts w:ascii="Cambria" w:hAnsi="Cambria" w:cstheme="minorBidi"/>
          <w:i/>
          <w:color w:val="0064B2"/>
          <w:lang w:bidi="en-US"/>
        </w:rPr>
        <w:t>livrare</w:t>
      </w:r>
      <w:proofErr w:type="spellEnd"/>
      <w:r w:rsidRPr="00001649">
        <w:rPr>
          <w:rFonts w:ascii="Cambria" w:hAnsi="Cambria" w:cstheme="minorBidi"/>
          <w:i/>
          <w:color w:val="0064B2"/>
          <w:lang w:bidi="en-US"/>
        </w:rPr>
        <w:t xml:space="preserve"> </w:t>
      </w:r>
      <w:proofErr w:type="spellStart"/>
      <w:r w:rsidRPr="00001649">
        <w:rPr>
          <w:rFonts w:ascii="Cambria" w:hAnsi="Cambria" w:cstheme="minorBidi"/>
          <w:i/>
          <w:color w:val="0064B2"/>
          <w:lang w:bidi="en-US"/>
        </w:rPr>
        <w:t>și</w:t>
      </w:r>
      <w:proofErr w:type="spellEnd"/>
      <w:r w:rsidRPr="00001649">
        <w:rPr>
          <w:rFonts w:ascii="Cambria" w:hAnsi="Cambria" w:cstheme="minorBidi"/>
          <w:i/>
          <w:color w:val="0064B2"/>
          <w:lang w:bidi="en-US"/>
        </w:rPr>
        <w:t xml:space="preserve"> </w:t>
      </w:r>
      <w:proofErr w:type="spellStart"/>
      <w:r w:rsidRPr="00001649">
        <w:rPr>
          <w:rFonts w:ascii="Cambria" w:hAnsi="Cambria" w:cstheme="minorBidi"/>
          <w:i/>
          <w:color w:val="0064B2"/>
          <w:lang w:bidi="en-US"/>
        </w:rPr>
        <w:t>recepția</w:t>
      </w:r>
      <w:proofErr w:type="spellEnd"/>
      <w:r w:rsidRPr="00001649">
        <w:rPr>
          <w:rFonts w:ascii="Cambria" w:hAnsi="Cambria" w:cstheme="minorBidi"/>
          <w:i/>
          <w:color w:val="0064B2"/>
          <w:lang w:bidi="en-US"/>
        </w:rPr>
        <w:t xml:space="preserve"> </w:t>
      </w:r>
      <w:proofErr w:type="spellStart"/>
      <w:r w:rsidRPr="00001649">
        <w:rPr>
          <w:rFonts w:ascii="Cambria" w:hAnsi="Cambria" w:cstheme="minorBidi"/>
          <w:i/>
          <w:color w:val="0064B2"/>
          <w:lang w:bidi="en-US"/>
        </w:rPr>
        <w:t>finală</w:t>
      </w:r>
      <w:proofErr w:type="spellEnd"/>
      <w:r w:rsidRPr="00001649">
        <w:rPr>
          <w:rFonts w:ascii="Cambria" w:hAnsi="Cambria" w:cstheme="minorBidi"/>
          <w:i/>
          <w:color w:val="0064B2"/>
          <w:lang w:bidi="en-US"/>
        </w:rPr>
        <w:t xml:space="preserve"> a </w:t>
      </w:r>
      <w:proofErr w:type="spellStart"/>
      <w:r w:rsidRPr="00001649">
        <w:rPr>
          <w:rFonts w:ascii="Cambria" w:hAnsi="Cambria" w:cstheme="minorBidi"/>
          <w:i/>
          <w:color w:val="0064B2"/>
          <w:lang w:bidi="en-US"/>
        </w:rPr>
        <w:t>bunurilor</w:t>
      </w:r>
      <w:proofErr w:type="spellEnd"/>
      <w:r w:rsidRPr="00001649">
        <w:rPr>
          <w:rFonts w:ascii="Cambria" w:hAnsi="Cambria" w:cstheme="minorBidi"/>
          <w:i/>
          <w:color w:val="0064B2"/>
          <w:lang w:bidi="en-US"/>
        </w:rPr>
        <w:t xml:space="preserve">, cu </w:t>
      </w:r>
      <w:proofErr w:type="spellStart"/>
      <w:r w:rsidRPr="00001649">
        <w:rPr>
          <w:rFonts w:ascii="Cambria" w:hAnsi="Cambria" w:cstheme="minorBidi"/>
          <w:i/>
          <w:color w:val="0064B2"/>
          <w:lang w:bidi="en-US"/>
        </w:rPr>
        <w:t>condiția</w:t>
      </w:r>
      <w:proofErr w:type="spellEnd"/>
      <w:r w:rsidRPr="00001649">
        <w:rPr>
          <w:rFonts w:ascii="Cambria" w:hAnsi="Cambria" w:cstheme="minorBidi"/>
          <w:i/>
          <w:color w:val="0064B2"/>
          <w:lang w:bidi="en-US"/>
        </w:rPr>
        <w:t xml:space="preserve"> </w:t>
      </w:r>
      <w:proofErr w:type="spellStart"/>
      <w:r w:rsidRPr="00001649">
        <w:rPr>
          <w:rFonts w:ascii="Cambria" w:hAnsi="Cambria" w:cstheme="minorBidi"/>
          <w:i/>
          <w:color w:val="0064B2"/>
          <w:lang w:bidi="en-US"/>
        </w:rPr>
        <w:t>să</w:t>
      </w:r>
      <w:proofErr w:type="spellEnd"/>
      <w:r w:rsidRPr="00001649">
        <w:rPr>
          <w:rFonts w:ascii="Cambria" w:hAnsi="Cambria" w:cstheme="minorBidi"/>
          <w:i/>
          <w:color w:val="0064B2"/>
          <w:lang w:bidi="en-US"/>
        </w:rPr>
        <w:t xml:space="preserve"> nu </w:t>
      </w:r>
      <w:proofErr w:type="spellStart"/>
      <w:r w:rsidRPr="00001649">
        <w:rPr>
          <w:rFonts w:ascii="Cambria" w:hAnsi="Cambria" w:cstheme="minorBidi"/>
          <w:i/>
          <w:color w:val="0064B2"/>
          <w:lang w:bidi="en-US"/>
        </w:rPr>
        <w:t>existe</w:t>
      </w:r>
      <w:proofErr w:type="spellEnd"/>
      <w:r w:rsidRPr="00001649">
        <w:rPr>
          <w:rFonts w:ascii="Cambria" w:hAnsi="Cambria" w:cstheme="minorBidi"/>
          <w:i/>
          <w:color w:val="0064B2"/>
          <w:lang w:bidi="en-US"/>
        </w:rPr>
        <w:t xml:space="preserve"> </w:t>
      </w:r>
      <w:proofErr w:type="spellStart"/>
      <w:r w:rsidRPr="00001649">
        <w:rPr>
          <w:rFonts w:ascii="Cambria" w:hAnsi="Cambria" w:cstheme="minorBidi"/>
          <w:i/>
          <w:color w:val="0064B2"/>
          <w:lang w:bidi="en-US"/>
        </w:rPr>
        <w:t>pretenții</w:t>
      </w:r>
      <w:proofErr w:type="spellEnd"/>
      <w:r w:rsidRPr="00001649">
        <w:rPr>
          <w:rFonts w:ascii="Cambria" w:hAnsi="Cambria" w:cstheme="minorBidi"/>
          <w:i/>
          <w:color w:val="0064B2"/>
          <w:lang w:bidi="en-US"/>
        </w:rPr>
        <w:t xml:space="preserve"> </w:t>
      </w:r>
      <w:proofErr w:type="spellStart"/>
      <w:r w:rsidRPr="00001649">
        <w:rPr>
          <w:rFonts w:ascii="Cambria" w:hAnsi="Cambria" w:cstheme="minorBidi"/>
          <w:i/>
          <w:color w:val="0064B2"/>
          <w:lang w:bidi="en-US"/>
        </w:rPr>
        <w:t>pendinte</w:t>
      </w:r>
      <w:proofErr w:type="spellEnd"/>
      <w:r w:rsidRPr="00001649">
        <w:rPr>
          <w:rFonts w:ascii="Cambria" w:hAnsi="Cambria" w:cstheme="minorBidi"/>
          <w:i/>
          <w:color w:val="0064B2"/>
          <w:lang w:bidi="en-US"/>
        </w:rPr>
        <w:t xml:space="preserve"> ale </w:t>
      </w:r>
      <w:proofErr w:type="spellStart"/>
      <w:r w:rsidRPr="00001649">
        <w:rPr>
          <w:rFonts w:ascii="Cambria" w:hAnsi="Cambria" w:cstheme="minorBidi"/>
          <w:i/>
          <w:color w:val="0064B2"/>
          <w:lang w:bidi="en-US"/>
        </w:rPr>
        <w:t>Cumpărătorului</w:t>
      </w:r>
      <w:proofErr w:type="spellEnd"/>
      <w:r w:rsidR="0057648B">
        <w:rPr>
          <w:rFonts w:ascii="Cambria" w:hAnsi="Cambria" w:cstheme="minorBidi"/>
          <w:i/>
          <w:color w:val="0064B2"/>
          <w:lang w:bidi="en-US"/>
        </w:rPr>
        <w:t xml:space="preserve"> </w:t>
      </w:r>
      <w:proofErr w:type="spellStart"/>
      <w:r w:rsidR="0057648B">
        <w:rPr>
          <w:rFonts w:ascii="Cambria" w:hAnsi="Cambria" w:cstheme="minorBidi"/>
          <w:i/>
          <w:color w:val="0064B2"/>
          <w:lang w:bidi="en-US"/>
        </w:rPr>
        <w:t>și</w:t>
      </w:r>
      <w:proofErr w:type="spellEnd"/>
      <w:r w:rsidR="0057648B">
        <w:rPr>
          <w:rFonts w:ascii="Cambria" w:hAnsi="Cambria" w:cstheme="minorBidi"/>
          <w:i/>
          <w:color w:val="0064B2"/>
          <w:lang w:bidi="en-US"/>
        </w:rPr>
        <w:t xml:space="preserve"> </w:t>
      </w:r>
      <w:proofErr w:type="spellStart"/>
      <w:r w:rsidR="0057648B">
        <w:rPr>
          <w:rFonts w:ascii="Cambria" w:hAnsi="Cambria" w:cstheme="minorBidi"/>
          <w:i/>
          <w:color w:val="0064B2"/>
          <w:lang w:bidi="en-US"/>
        </w:rPr>
        <w:t>sau</w:t>
      </w:r>
      <w:proofErr w:type="spellEnd"/>
      <w:r w:rsidR="0057648B">
        <w:rPr>
          <w:rFonts w:ascii="Cambria" w:hAnsi="Cambria" w:cstheme="minorBidi"/>
          <w:i/>
          <w:color w:val="0064B2"/>
          <w:lang w:bidi="en-US"/>
        </w:rPr>
        <w:t xml:space="preserve"> ale </w:t>
      </w:r>
      <w:proofErr w:type="spellStart"/>
      <w:r w:rsidR="0057648B">
        <w:rPr>
          <w:rFonts w:ascii="Cambria" w:hAnsi="Cambria" w:cstheme="minorBidi"/>
          <w:i/>
          <w:color w:val="0064B2"/>
          <w:lang w:bidi="en-US"/>
        </w:rPr>
        <w:t>beneficiarului</w:t>
      </w:r>
      <w:proofErr w:type="spellEnd"/>
      <w:r w:rsidRPr="00001649">
        <w:rPr>
          <w:rFonts w:ascii="Cambria" w:hAnsi="Cambria" w:cstheme="minorBidi"/>
          <w:i/>
          <w:color w:val="0064B2"/>
          <w:lang w:bidi="en-US"/>
        </w:rPr>
        <w:t>.</w:t>
      </w:r>
    </w:p>
    <w:p w14:paraId="35B1A8BA" w14:textId="77777777" w:rsidR="0057648B" w:rsidRDefault="0057648B" w:rsidP="00B47A98">
      <w:pPr>
        <w:widowControl w:val="0"/>
        <w:tabs>
          <w:tab w:val="left" w:pos="0"/>
        </w:tabs>
        <w:autoSpaceDE w:val="0"/>
        <w:autoSpaceDN w:val="0"/>
        <w:spacing w:before="120"/>
        <w:rPr>
          <w:rFonts w:ascii="Cambria" w:hAnsi="Cambria" w:cstheme="minorBidi"/>
          <w:i/>
          <w:color w:val="388600"/>
          <w:lang w:bidi="en-US"/>
        </w:rPr>
      </w:pPr>
    </w:p>
    <w:p w14:paraId="2DD72B56" w14:textId="77777777" w:rsidR="0057648B" w:rsidRDefault="0057648B" w:rsidP="00B47A98">
      <w:pPr>
        <w:widowControl w:val="0"/>
        <w:tabs>
          <w:tab w:val="left" w:pos="0"/>
        </w:tabs>
        <w:autoSpaceDE w:val="0"/>
        <w:autoSpaceDN w:val="0"/>
        <w:spacing w:before="120"/>
        <w:rPr>
          <w:rFonts w:ascii="Cambria" w:hAnsi="Cambria" w:cstheme="minorBidi"/>
          <w:i/>
          <w:color w:val="388600"/>
          <w:lang w:bidi="en-US"/>
        </w:rPr>
      </w:pPr>
    </w:p>
    <w:p w14:paraId="76D66229" w14:textId="2C6A5024" w:rsidR="005532A8" w:rsidRPr="0077271C" w:rsidRDefault="005532A8" w:rsidP="00B47A98">
      <w:pPr>
        <w:widowControl w:val="0"/>
        <w:tabs>
          <w:tab w:val="left" w:pos="0"/>
        </w:tabs>
        <w:autoSpaceDE w:val="0"/>
        <w:autoSpaceDN w:val="0"/>
        <w:spacing w:before="120"/>
        <w:rPr>
          <w:rFonts w:ascii="Cambria" w:hAnsi="Cambria" w:cstheme="minorBidi"/>
          <w:b/>
          <w:lang w:val="ro-RO" w:bidi="en-US"/>
        </w:rPr>
      </w:pPr>
      <w:r w:rsidRPr="0077271C">
        <w:rPr>
          <w:rFonts w:ascii="Cambria" w:hAnsi="Cambria" w:cstheme="minorBidi"/>
          <w:b/>
          <w:lang w:val="ro-RO" w:bidi="en-US"/>
        </w:rPr>
        <w:t xml:space="preserve">Clauza 11.1 </w:t>
      </w:r>
      <w:r w:rsidR="00B47A98" w:rsidRPr="0077271C">
        <w:rPr>
          <w:rFonts w:ascii="Cambria" w:hAnsi="Cambria" w:cstheme="minorBidi"/>
          <w:b/>
          <w:lang w:val="ro-RO" w:bidi="en-US"/>
        </w:rPr>
        <w:t xml:space="preserve">din GCC </w:t>
      </w:r>
      <w:r w:rsidRPr="0077271C">
        <w:rPr>
          <w:rFonts w:ascii="Cambria" w:hAnsi="Cambria" w:cstheme="minorBidi"/>
          <w:b/>
          <w:lang w:val="ro-RO" w:bidi="en-US"/>
        </w:rPr>
        <w:t>- Inspecții și teste</w:t>
      </w:r>
    </w:p>
    <w:p w14:paraId="04B5978C" w14:textId="496E6572" w:rsidR="00192510" w:rsidRDefault="005532A8" w:rsidP="00103F73">
      <w:pPr>
        <w:widowControl w:val="0"/>
        <w:tabs>
          <w:tab w:val="left" w:pos="0"/>
        </w:tabs>
        <w:autoSpaceDE w:val="0"/>
        <w:autoSpaceDN w:val="0"/>
        <w:spacing w:before="120"/>
        <w:jc w:val="both"/>
        <w:rPr>
          <w:rFonts w:ascii="Cambria" w:hAnsi="Cambria" w:cstheme="minorBidi"/>
          <w:i/>
          <w:color w:val="FF0000"/>
          <w:lang w:val="ro-RO" w:bidi="en-US"/>
        </w:rPr>
      </w:pPr>
      <w:r w:rsidRPr="0077271C">
        <w:rPr>
          <w:rFonts w:ascii="Cambria" w:hAnsi="Cambria" w:cstheme="minorBidi"/>
          <w:lang w:val="ro-RO" w:bidi="en-US"/>
        </w:rPr>
        <w:t>Inspecți</w:t>
      </w:r>
      <w:r w:rsidR="00103F73" w:rsidRPr="0077271C">
        <w:rPr>
          <w:rFonts w:ascii="Cambria" w:hAnsi="Cambria" w:cstheme="minorBidi"/>
          <w:lang w:val="ro-RO" w:bidi="en-US"/>
        </w:rPr>
        <w:t>ile</w:t>
      </w:r>
      <w:r w:rsidRPr="0077271C">
        <w:rPr>
          <w:rFonts w:ascii="Cambria" w:hAnsi="Cambria" w:cstheme="minorBidi"/>
          <w:lang w:val="ro-RO" w:bidi="en-US"/>
        </w:rPr>
        <w:t xml:space="preserve"> și testele înainte de expedierea </w:t>
      </w:r>
      <w:r w:rsidR="00103F73" w:rsidRPr="0077271C">
        <w:rPr>
          <w:rFonts w:ascii="Cambria" w:hAnsi="Cambria" w:cstheme="minorBidi"/>
          <w:lang w:val="ro-RO" w:bidi="en-US"/>
        </w:rPr>
        <w:t>bunurilor</w:t>
      </w:r>
      <w:r w:rsidRPr="0077271C">
        <w:rPr>
          <w:rFonts w:ascii="Cambria" w:hAnsi="Cambria" w:cstheme="minorBidi"/>
          <w:lang w:val="ro-RO" w:bidi="en-US"/>
        </w:rPr>
        <w:t xml:space="preserve"> și la </w:t>
      </w:r>
      <w:r w:rsidR="00103F73" w:rsidRPr="0077271C">
        <w:rPr>
          <w:rFonts w:ascii="Cambria" w:hAnsi="Cambria" w:cstheme="minorBidi"/>
          <w:lang w:val="ro-RO" w:bidi="en-US"/>
        </w:rPr>
        <w:t>recepția finală a acestora</w:t>
      </w:r>
      <w:r w:rsidRPr="0077271C">
        <w:rPr>
          <w:rFonts w:ascii="Cambria" w:hAnsi="Cambria" w:cstheme="minorBidi"/>
          <w:lang w:val="ro-RO" w:bidi="en-US"/>
        </w:rPr>
        <w:t xml:space="preserve"> sunt  urm</w:t>
      </w:r>
      <w:r w:rsidR="00103F73" w:rsidRPr="0077271C">
        <w:rPr>
          <w:rFonts w:ascii="Cambria" w:hAnsi="Cambria" w:cstheme="minorBidi"/>
          <w:lang w:val="ro-RO" w:bidi="en-US"/>
        </w:rPr>
        <w:t>ătoarele</w:t>
      </w:r>
      <w:r w:rsidRPr="0077271C">
        <w:rPr>
          <w:rFonts w:ascii="Cambria" w:hAnsi="Cambria" w:cstheme="minorBidi"/>
          <w:lang w:val="ro-RO" w:bidi="en-US"/>
        </w:rPr>
        <w:t xml:space="preserve">: </w:t>
      </w:r>
    </w:p>
    <w:p w14:paraId="2FD48995" w14:textId="1DE95843" w:rsidR="0057648B" w:rsidRPr="0057648B" w:rsidRDefault="0057648B" w:rsidP="0057648B">
      <w:pPr>
        <w:widowControl w:val="0"/>
        <w:tabs>
          <w:tab w:val="left" w:pos="0"/>
        </w:tabs>
        <w:autoSpaceDE w:val="0"/>
        <w:autoSpaceDN w:val="0"/>
        <w:spacing w:before="120"/>
        <w:rPr>
          <w:rFonts w:ascii="Cambria" w:hAnsi="Cambria" w:cstheme="minorBidi"/>
          <w:i/>
          <w:color w:val="0064B2"/>
          <w:lang w:bidi="en-US"/>
        </w:rPr>
      </w:pPr>
      <w:r w:rsidRPr="0057648B">
        <w:rPr>
          <w:rFonts w:ascii="Cambria" w:hAnsi="Cambria" w:cstheme="minorBidi"/>
          <w:i/>
          <w:color w:val="0064B2"/>
          <w:lang w:bidi="en-US"/>
        </w:rPr>
        <w:t xml:space="preserve">(i) </w:t>
      </w:r>
      <w:proofErr w:type="spellStart"/>
      <w:r w:rsidRPr="0057648B">
        <w:rPr>
          <w:rFonts w:ascii="Cambria" w:hAnsi="Cambria" w:cstheme="minorBidi"/>
          <w:i/>
          <w:color w:val="0064B2"/>
          <w:lang w:bidi="en-US"/>
        </w:rPr>
        <w:t>verificarea</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documentelor</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însoțitoare</w:t>
      </w:r>
      <w:proofErr w:type="spellEnd"/>
      <w:r w:rsidRPr="0057648B">
        <w:rPr>
          <w:rFonts w:ascii="Cambria" w:hAnsi="Cambria" w:cstheme="minorBidi"/>
          <w:i/>
          <w:color w:val="0064B2"/>
          <w:lang w:bidi="en-US"/>
        </w:rPr>
        <w:t>;</w:t>
      </w:r>
      <w:r w:rsidRPr="0057648B">
        <w:rPr>
          <w:rFonts w:ascii="Cambria" w:hAnsi="Cambria" w:cstheme="minorBidi"/>
          <w:i/>
          <w:color w:val="0064B2"/>
          <w:lang w:bidi="en-US"/>
        </w:rPr>
        <w:br/>
        <w:t xml:space="preserve">(ii) </w:t>
      </w:r>
      <w:proofErr w:type="spellStart"/>
      <w:r w:rsidRPr="0057648B">
        <w:rPr>
          <w:rFonts w:ascii="Cambria" w:hAnsi="Cambria" w:cstheme="minorBidi"/>
          <w:i/>
          <w:color w:val="0064B2"/>
          <w:lang w:bidi="en-US"/>
        </w:rPr>
        <w:t>verificarea</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conformității</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cantitative</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și</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tehnice</w:t>
      </w:r>
      <w:proofErr w:type="spellEnd"/>
      <w:r w:rsidRPr="0057648B">
        <w:rPr>
          <w:rFonts w:ascii="Cambria" w:hAnsi="Cambria" w:cstheme="minorBidi"/>
          <w:i/>
          <w:color w:val="0064B2"/>
          <w:lang w:bidi="en-US"/>
        </w:rPr>
        <w:t xml:space="preserve"> a </w:t>
      </w:r>
      <w:proofErr w:type="spellStart"/>
      <w:r w:rsidRPr="0057648B">
        <w:rPr>
          <w:rFonts w:ascii="Cambria" w:hAnsi="Cambria" w:cstheme="minorBidi"/>
          <w:i/>
          <w:color w:val="0064B2"/>
          <w:lang w:bidi="en-US"/>
        </w:rPr>
        <w:t>bunurilor</w:t>
      </w:r>
      <w:proofErr w:type="spellEnd"/>
      <w:r w:rsidRPr="0057648B">
        <w:rPr>
          <w:rFonts w:ascii="Cambria" w:hAnsi="Cambria" w:cstheme="minorBidi"/>
          <w:i/>
          <w:color w:val="0064B2"/>
          <w:lang w:bidi="en-US"/>
        </w:rPr>
        <w:t xml:space="preserve"> la </w:t>
      </w:r>
      <w:proofErr w:type="spellStart"/>
      <w:r w:rsidRPr="0057648B">
        <w:rPr>
          <w:rFonts w:ascii="Cambria" w:hAnsi="Cambria" w:cstheme="minorBidi"/>
          <w:i/>
          <w:color w:val="0064B2"/>
          <w:lang w:bidi="en-US"/>
        </w:rPr>
        <w:t>livrare</w:t>
      </w:r>
      <w:proofErr w:type="spellEnd"/>
      <w:r w:rsidRPr="0057648B">
        <w:rPr>
          <w:rFonts w:ascii="Cambria" w:hAnsi="Cambria" w:cstheme="minorBidi"/>
          <w:i/>
          <w:color w:val="0064B2"/>
          <w:lang w:bidi="en-US"/>
        </w:rPr>
        <w:t>;</w:t>
      </w:r>
      <w:r w:rsidRPr="0057648B">
        <w:rPr>
          <w:rFonts w:ascii="Cambria" w:hAnsi="Cambria" w:cstheme="minorBidi"/>
          <w:i/>
          <w:color w:val="0064B2"/>
          <w:lang w:bidi="en-US"/>
        </w:rPr>
        <w:br/>
      </w:r>
      <w:r w:rsidRPr="0057648B">
        <w:rPr>
          <w:rFonts w:ascii="Cambria" w:hAnsi="Cambria" w:cstheme="minorBidi"/>
          <w:i/>
          <w:color w:val="0064B2"/>
          <w:lang w:bidi="en-US"/>
        </w:rPr>
        <w:lastRenderedPageBreak/>
        <w:t xml:space="preserve">(iii) </w:t>
      </w:r>
      <w:proofErr w:type="spellStart"/>
      <w:r w:rsidRPr="0057648B">
        <w:rPr>
          <w:rFonts w:ascii="Cambria" w:hAnsi="Cambria" w:cstheme="minorBidi"/>
          <w:i/>
          <w:color w:val="0064B2"/>
          <w:lang w:bidi="en-US"/>
        </w:rPr>
        <w:t>verificarea</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integrității</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ambalajului</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și</w:t>
      </w:r>
      <w:proofErr w:type="spellEnd"/>
      <w:r w:rsidRPr="0057648B">
        <w:rPr>
          <w:rFonts w:ascii="Cambria" w:hAnsi="Cambria" w:cstheme="minorBidi"/>
          <w:i/>
          <w:color w:val="0064B2"/>
          <w:lang w:bidi="en-US"/>
        </w:rPr>
        <w:t xml:space="preserve"> a </w:t>
      </w:r>
      <w:proofErr w:type="spellStart"/>
      <w:r w:rsidRPr="0057648B">
        <w:rPr>
          <w:rFonts w:ascii="Cambria" w:hAnsi="Cambria" w:cstheme="minorBidi"/>
          <w:i/>
          <w:color w:val="0064B2"/>
          <w:lang w:bidi="en-US"/>
        </w:rPr>
        <w:t>stării</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fizice</w:t>
      </w:r>
      <w:proofErr w:type="spellEnd"/>
      <w:r w:rsidRPr="0057648B">
        <w:rPr>
          <w:rFonts w:ascii="Cambria" w:hAnsi="Cambria" w:cstheme="minorBidi"/>
          <w:i/>
          <w:color w:val="0064B2"/>
          <w:lang w:bidi="en-US"/>
        </w:rPr>
        <w:t xml:space="preserve"> a </w:t>
      </w:r>
      <w:proofErr w:type="spellStart"/>
      <w:r w:rsidRPr="0057648B">
        <w:rPr>
          <w:rFonts w:ascii="Cambria" w:hAnsi="Cambria" w:cstheme="minorBidi"/>
          <w:i/>
          <w:color w:val="0064B2"/>
          <w:lang w:bidi="en-US"/>
        </w:rPr>
        <w:t>bunurilor</w:t>
      </w:r>
      <w:proofErr w:type="spellEnd"/>
      <w:r w:rsidRPr="0057648B">
        <w:rPr>
          <w:rFonts w:ascii="Cambria" w:hAnsi="Cambria" w:cstheme="minorBidi"/>
          <w:i/>
          <w:color w:val="0064B2"/>
          <w:lang w:bidi="en-US"/>
        </w:rPr>
        <w:t>;</w:t>
      </w:r>
      <w:r w:rsidRPr="0057648B">
        <w:rPr>
          <w:rFonts w:ascii="Cambria" w:hAnsi="Cambria" w:cstheme="minorBidi"/>
          <w:i/>
          <w:color w:val="0064B2"/>
          <w:lang w:bidi="en-US"/>
        </w:rPr>
        <w:br/>
        <w:t xml:space="preserve">(iv) </w:t>
      </w:r>
      <w:proofErr w:type="spellStart"/>
      <w:r w:rsidRPr="0057648B">
        <w:rPr>
          <w:rFonts w:ascii="Cambria" w:hAnsi="Cambria" w:cstheme="minorBidi"/>
          <w:i/>
          <w:color w:val="0064B2"/>
          <w:lang w:bidi="en-US"/>
        </w:rPr>
        <w:t>verificarea</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certificatelor</w:t>
      </w:r>
      <w:proofErr w:type="spellEnd"/>
      <w:r w:rsidRPr="0057648B">
        <w:rPr>
          <w:rFonts w:ascii="Cambria" w:hAnsi="Cambria" w:cstheme="minorBidi"/>
          <w:i/>
          <w:color w:val="0064B2"/>
          <w:lang w:bidi="en-US"/>
        </w:rPr>
        <w:t xml:space="preserve"> de </w:t>
      </w:r>
      <w:proofErr w:type="spellStart"/>
      <w:r w:rsidRPr="0057648B">
        <w:rPr>
          <w:rFonts w:ascii="Cambria" w:hAnsi="Cambria" w:cstheme="minorBidi"/>
          <w:i/>
          <w:color w:val="0064B2"/>
          <w:lang w:bidi="en-US"/>
        </w:rPr>
        <w:t>conformitate</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certificatelor</w:t>
      </w:r>
      <w:proofErr w:type="spellEnd"/>
      <w:r w:rsidRPr="0057648B">
        <w:rPr>
          <w:rFonts w:ascii="Cambria" w:hAnsi="Cambria" w:cstheme="minorBidi"/>
          <w:i/>
          <w:color w:val="0064B2"/>
          <w:lang w:bidi="en-US"/>
        </w:rPr>
        <w:t xml:space="preserve"> de </w:t>
      </w:r>
      <w:proofErr w:type="spellStart"/>
      <w:r w:rsidRPr="0057648B">
        <w:rPr>
          <w:rFonts w:ascii="Cambria" w:hAnsi="Cambria" w:cstheme="minorBidi"/>
          <w:i/>
          <w:color w:val="0064B2"/>
          <w:lang w:bidi="en-US"/>
        </w:rPr>
        <w:t>garanție</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manualelor</w:t>
      </w:r>
      <w:proofErr w:type="spellEnd"/>
      <w:r w:rsidRPr="0057648B">
        <w:rPr>
          <w:rFonts w:ascii="Cambria" w:hAnsi="Cambria" w:cstheme="minorBidi"/>
          <w:i/>
          <w:color w:val="0064B2"/>
          <w:lang w:bidi="en-US"/>
        </w:rPr>
        <w:t xml:space="preserve"> de </w:t>
      </w:r>
      <w:proofErr w:type="spellStart"/>
      <w:r w:rsidRPr="0057648B">
        <w:rPr>
          <w:rFonts w:ascii="Cambria" w:hAnsi="Cambria" w:cstheme="minorBidi"/>
          <w:i/>
          <w:color w:val="0064B2"/>
          <w:lang w:bidi="en-US"/>
        </w:rPr>
        <w:t>utilizare</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și</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altor</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documente</w:t>
      </w:r>
      <w:proofErr w:type="spellEnd"/>
      <w:r w:rsidRPr="0057648B">
        <w:rPr>
          <w:rFonts w:ascii="Cambria" w:hAnsi="Cambria" w:cstheme="minorBidi"/>
          <w:i/>
          <w:color w:val="0064B2"/>
          <w:lang w:bidi="en-US"/>
        </w:rPr>
        <w:t xml:space="preserve"> solicitate;</w:t>
      </w:r>
      <w:r w:rsidRPr="0057648B">
        <w:rPr>
          <w:rFonts w:ascii="Cambria" w:hAnsi="Cambria" w:cstheme="minorBidi"/>
          <w:i/>
          <w:color w:val="0064B2"/>
          <w:lang w:bidi="en-US"/>
        </w:rPr>
        <w:br/>
        <w:t xml:space="preserve">(v) teste </w:t>
      </w:r>
      <w:proofErr w:type="spellStart"/>
      <w:r w:rsidRPr="0057648B">
        <w:rPr>
          <w:rFonts w:ascii="Cambria" w:hAnsi="Cambria" w:cstheme="minorBidi"/>
          <w:i/>
          <w:color w:val="0064B2"/>
          <w:lang w:bidi="en-US"/>
        </w:rPr>
        <w:t>funcționale</w:t>
      </w:r>
      <w:proofErr w:type="spellEnd"/>
      <w:r w:rsidRPr="0057648B">
        <w:rPr>
          <w:rFonts w:ascii="Cambria" w:hAnsi="Cambria" w:cstheme="minorBidi"/>
          <w:i/>
          <w:color w:val="0064B2"/>
          <w:lang w:bidi="en-US"/>
        </w:rPr>
        <w:t xml:space="preserve">/de </w:t>
      </w:r>
      <w:proofErr w:type="spellStart"/>
      <w:r w:rsidRPr="0057648B">
        <w:rPr>
          <w:rFonts w:ascii="Cambria" w:hAnsi="Cambria" w:cstheme="minorBidi"/>
          <w:i/>
          <w:color w:val="0064B2"/>
          <w:lang w:bidi="en-US"/>
        </w:rPr>
        <w:t>pornire</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pentru</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echipamente</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acolo</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unde</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este</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aplicabil</w:t>
      </w:r>
      <w:proofErr w:type="spellEnd"/>
      <w:r w:rsidRPr="0057648B">
        <w:rPr>
          <w:rFonts w:ascii="Cambria" w:hAnsi="Cambria" w:cstheme="minorBidi"/>
          <w:i/>
          <w:color w:val="0064B2"/>
          <w:lang w:bidi="en-US"/>
        </w:rPr>
        <w:t>.</w:t>
      </w:r>
      <w:r w:rsidRPr="0057648B">
        <w:rPr>
          <w:rFonts w:ascii="Cambria" w:hAnsi="Cambria" w:cstheme="minorBidi"/>
          <w:i/>
          <w:color w:val="0064B2"/>
          <w:lang w:bidi="en-US"/>
        </w:rPr>
        <w:br/>
      </w:r>
      <w:proofErr w:type="spellStart"/>
      <w:r w:rsidRPr="0057648B">
        <w:rPr>
          <w:rFonts w:ascii="Cambria" w:hAnsi="Cambria" w:cstheme="minorBidi"/>
          <w:i/>
          <w:color w:val="0064B2"/>
          <w:lang w:bidi="en-US"/>
        </w:rPr>
        <w:t>Recepția</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finală</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va</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avea</w:t>
      </w:r>
      <w:proofErr w:type="spellEnd"/>
      <w:r w:rsidRPr="0057648B">
        <w:rPr>
          <w:rFonts w:ascii="Cambria" w:hAnsi="Cambria" w:cstheme="minorBidi"/>
          <w:i/>
          <w:color w:val="0064B2"/>
          <w:lang w:bidi="en-US"/>
        </w:rPr>
        <w:t xml:space="preserve"> loc la </w:t>
      </w:r>
      <w:proofErr w:type="spellStart"/>
      <w:r w:rsidRPr="0057648B">
        <w:rPr>
          <w:rFonts w:ascii="Cambria" w:hAnsi="Cambria" w:cstheme="minorBidi"/>
          <w:i/>
          <w:color w:val="0064B2"/>
          <w:lang w:bidi="en-US"/>
        </w:rPr>
        <w:t>depozitul</w:t>
      </w:r>
      <w:proofErr w:type="spellEnd"/>
      <w:r w:rsidRPr="0057648B">
        <w:rPr>
          <w:rFonts w:ascii="Cambria" w:hAnsi="Cambria" w:cstheme="minorBidi"/>
          <w:i/>
          <w:color w:val="0064B2"/>
          <w:lang w:bidi="en-US"/>
        </w:rPr>
        <w:t>/</w:t>
      </w:r>
      <w:proofErr w:type="spellStart"/>
      <w:r w:rsidRPr="0057648B">
        <w:rPr>
          <w:rFonts w:ascii="Cambria" w:hAnsi="Cambria" w:cstheme="minorBidi"/>
          <w:i/>
          <w:color w:val="0064B2"/>
          <w:lang w:bidi="en-US"/>
        </w:rPr>
        <w:t>locația</w:t>
      </w:r>
      <w:proofErr w:type="spellEnd"/>
      <w:r w:rsidRPr="0057648B">
        <w:rPr>
          <w:rFonts w:ascii="Cambria" w:hAnsi="Cambria" w:cstheme="minorBidi"/>
          <w:i/>
          <w:color w:val="0064B2"/>
          <w:lang w:bidi="en-US"/>
        </w:rPr>
        <w:t xml:space="preserve"> </w:t>
      </w:r>
      <w:proofErr w:type="spellStart"/>
      <w:r w:rsidRPr="0057648B">
        <w:rPr>
          <w:rFonts w:ascii="Cambria" w:hAnsi="Cambria" w:cstheme="minorBidi"/>
          <w:i/>
          <w:color w:val="0064B2"/>
          <w:lang w:bidi="en-US"/>
        </w:rPr>
        <w:t>Beneficiarului</w:t>
      </w:r>
      <w:proofErr w:type="spellEnd"/>
      <w:r w:rsidRPr="0057648B">
        <w:rPr>
          <w:rFonts w:ascii="Cambria" w:hAnsi="Cambria" w:cstheme="minorBidi"/>
          <w:i/>
          <w:color w:val="0064B2"/>
          <w:lang w:bidi="en-US"/>
        </w:rPr>
        <w:t>.</w:t>
      </w:r>
    </w:p>
    <w:p w14:paraId="45782A29" w14:textId="77777777" w:rsidR="0057648B" w:rsidRPr="0077271C" w:rsidRDefault="0057648B" w:rsidP="00B47A98">
      <w:pPr>
        <w:widowControl w:val="0"/>
        <w:tabs>
          <w:tab w:val="left" w:pos="0"/>
        </w:tabs>
        <w:autoSpaceDE w:val="0"/>
        <w:autoSpaceDN w:val="0"/>
        <w:spacing w:before="120"/>
        <w:rPr>
          <w:rFonts w:ascii="Cambria" w:hAnsi="Cambria" w:cstheme="minorBidi"/>
          <w:i/>
          <w:sz w:val="16"/>
          <w:szCs w:val="16"/>
          <w:lang w:val="ro-RO" w:bidi="en-US"/>
        </w:rPr>
      </w:pPr>
    </w:p>
    <w:p w14:paraId="1543FE0D" w14:textId="2730BD86" w:rsidR="005532A8" w:rsidRPr="0077271C" w:rsidRDefault="005532A8" w:rsidP="00B47A98">
      <w:pPr>
        <w:widowControl w:val="0"/>
        <w:tabs>
          <w:tab w:val="left" w:pos="0"/>
        </w:tabs>
        <w:autoSpaceDE w:val="0"/>
        <w:autoSpaceDN w:val="0"/>
        <w:spacing w:before="120"/>
        <w:rPr>
          <w:rFonts w:ascii="Cambria" w:hAnsi="Cambria" w:cstheme="minorBidi"/>
          <w:b/>
          <w:bCs/>
          <w:lang w:val="ro-RO" w:bidi="en-US"/>
        </w:rPr>
      </w:pPr>
      <w:r w:rsidRPr="0077271C">
        <w:rPr>
          <w:rFonts w:ascii="Cambria" w:hAnsi="Cambria" w:cstheme="minorBidi"/>
          <w:b/>
          <w:bCs/>
          <w:lang w:val="ro-RO" w:bidi="en-US"/>
        </w:rPr>
        <w:t xml:space="preserve">Clauza 12.2 </w:t>
      </w:r>
      <w:r w:rsidR="00B47A98" w:rsidRPr="0077271C">
        <w:rPr>
          <w:rFonts w:ascii="Cambria" w:hAnsi="Cambria" w:cstheme="minorBidi"/>
          <w:b/>
          <w:lang w:val="ro-RO" w:bidi="en-US"/>
        </w:rPr>
        <w:t>din GCC</w:t>
      </w:r>
      <w:r w:rsidRPr="0077271C">
        <w:rPr>
          <w:rFonts w:ascii="Cambria" w:hAnsi="Cambria" w:cstheme="minorBidi"/>
          <w:b/>
          <w:bCs/>
          <w:lang w:val="ro-RO" w:bidi="en-US"/>
        </w:rPr>
        <w:t xml:space="preserve"> - Ambalare</w:t>
      </w:r>
    </w:p>
    <w:p w14:paraId="6C75FE54" w14:textId="290C4C27" w:rsidR="005532A8" w:rsidRPr="0077271C" w:rsidRDefault="005532A8" w:rsidP="00103F73">
      <w:pPr>
        <w:widowControl w:val="0"/>
        <w:tabs>
          <w:tab w:val="left" w:pos="0"/>
        </w:tabs>
        <w:autoSpaceDE w:val="0"/>
        <w:autoSpaceDN w:val="0"/>
        <w:spacing w:before="120"/>
        <w:jc w:val="both"/>
        <w:rPr>
          <w:rFonts w:ascii="Cambria" w:hAnsi="Cambria" w:cstheme="minorBidi"/>
          <w:bCs/>
          <w:lang w:val="ro-RO" w:bidi="en-US"/>
        </w:rPr>
      </w:pPr>
      <w:r w:rsidRPr="0077271C">
        <w:rPr>
          <w:rFonts w:ascii="Cambria" w:hAnsi="Cambria" w:cstheme="minorBidi"/>
          <w:bCs/>
          <w:lang w:val="ro-RO" w:bidi="en-US"/>
        </w:rPr>
        <w:t xml:space="preserve">Ambalarea trebuie să fie adecvată tipului de bunuri achiziționate și metodei de transport utilizate. Ambalarea, marcarea și documentația suplimentară </w:t>
      </w:r>
      <w:r w:rsidR="00994B14" w:rsidRPr="0077271C">
        <w:rPr>
          <w:rFonts w:ascii="Cambria" w:hAnsi="Cambria" w:cstheme="minorBidi"/>
          <w:bCs/>
          <w:lang w:val="ro-RO" w:bidi="en-US"/>
        </w:rPr>
        <w:t>trebu</w:t>
      </w:r>
      <w:r w:rsidR="00103F73" w:rsidRPr="0077271C">
        <w:rPr>
          <w:rFonts w:ascii="Cambria" w:hAnsi="Cambria" w:cstheme="minorBidi"/>
          <w:bCs/>
          <w:lang w:val="ro-RO" w:bidi="en-US"/>
        </w:rPr>
        <w:t>i</w:t>
      </w:r>
      <w:r w:rsidR="00994B14" w:rsidRPr="0077271C">
        <w:rPr>
          <w:rFonts w:ascii="Cambria" w:hAnsi="Cambria" w:cstheme="minorBidi"/>
          <w:bCs/>
          <w:lang w:val="ro-RO" w:bidi="en-US"/>
        </w:rPr>
        <w:t>e</w:t>
      </w:r>
      <w:r w:rsidR="00103F73" w:rsidRPr="0077271C">
        <w:rPr>
          <w:rFonts w:ascii="Cambria" w:hAnsi="Cambria" w:cstheme="minorBidi"/>
          <w:bCs/>
          <w:lang w:val="ro-RO" w:bidi="en-US"/>
        </w:rPr>
        <w:t xml:space="preserve"> să fie </w:t>
      </w:r>
      <w:r w:rsidRPr="0077271C">
        <w:rPr>
          <w:rFonts w:ascii="Cambria" w:hAnsi="Cambria" w:cstheme="minorBidi"/>
          <w:bCs/>
          <w:lang w:val="ro-RO" w:bidi="en-US"/>
        </w:rPr>
        <w:t>urmă</w:t>
      </w:r>
      <w:r w:rsidR="00103F73" w:rsidRPr="0077271C">
        <w:rPr>
          <w:rFonts w:ascii="Cambria" w:hAnsi="Cambria" w:cstheme="minorBidi"/>
          <w:bCs/>
          <w:lang w:val="ro-RO" w:bidi="en-US"/>
        </w:rPr>
        <w:t>toarele</w:t>
      </w:r>
      <w:r w:rsidRPr="0077271C">
        <w:rPr>
          <w:rFonts w:ascii="Cambria" w:hAnsi="Cambria" w:cstheme="minorBidi"/>
          <w:bCs/>
          <w:lang w:val="ro-RO" w:bidi="en-US"/>
        </w:rPr>
        <w:t xml:space="preserve">: </w:t>
      </w:r>
      <w:r w:rsidRPr="0077271C">
        <w:rPr>
          <w:rFonts w:ascii="Cambria" w:hAnsi="Cambria" w:cstheme="minorBidi"/>
          <w:bCs/>
          <w:i/>
          <w:color w:val="FF0000"/>
          <w:lang w:val="ro-RO" w:bidi="en-US"/>
        </w:rPr>
        <w:t>[</w:t>
      </w:r>
      <w:r w:rsidR="00103F73" w:rsidRPr="0077271C">
        <w:rPr>
          <w:rFonts w:ascii="Cambria" w:hAnsi="Cambria" w:cstheme="minorBidi"/>
          <w:bCs/>
          <w:i/>
          <w:color w:val="FF0000"/>
          <w:lang w:val="ro-RO" w:bidi="en-US"/>
        </w:rPr>
        <w:t xml:space="preserve">introduceți lista cu </w:t>
      </w:r>
      <w:r w:rsidRPr="0077271C">
        <w:rPr>
          <w:rFonts w:ascii="Cambria" w:hAnsi="Cambria" w:cstheme="minorBidi"/>
          <w:bCs/>
          <w:i/>
          <w:color w:val="FF0000"/>
          <w:lang w:val="ro-RO" w:bidi="en-US"/>
        </w:rPr>
        <w:t>instrucțiunile precise de ambalare și marcare]</w:t>
      </w:r>
      <w:r w:rsidRPr="0077271C">
        <w:rPr>
          <w:rFonts w:ascii="Cambria" w:hAnsi="Cambria" w:cstheme="minorBidi"/>
          <w:bCs/>
          <w:lang w:val="ro-RO" w:bidi="en-US"/>
        </w:rPr>
        <w:t>.</w:t>
      </w:r>
    </w:p>
    <w:p w14:paraId="05AAD2E8" w14:textId="77777777" w:rsidR="005532A8" w:rsidRPr="0077271C" w:rsidRDefault="005532A8" w:rsidP="00B47A98">
      <w:pPr>
        <w:widowControl w:val="0"/>
        <w:tabs>
          <w:tab w:val="left" w:pos="0"/>
        </w:tabs>
        <w:autoSpaceDE w:val="0"/>
        <w:autoSpaceDN w:val="0"/>
        <w:spacing w:before="120"/>
        <w:rPr>
          <w:rFonts w:ascii="Cambria" w:hAnsi="Cambria" w:cstheme="minorBidi"/>
          <w:bCs/>
          <w:sz w:val="16"/>
          <w:szCs w:val="16"/>
          <w:lang w:val="ro-RO" w:bidi="en-US"/>
        </w:rPr>
      </w:pPr>
    </w:p>
    <w:p w14:paraId="0569C176" w14:textId="2227FE62" w:rsidR="005532A8" w:rsidRPr="0077271C" w:rsidRDefault="005532A8" w:rsidP="00B47A98">
      <w:pPr>
        <w:widowControl w:val="0"/>
        <w:tabs>
          <w:tab w:val="left" w:pos="0"/>
        </w:tabs>
        <w:autoSpaceDE w:val="0"/>
        <w:autoSpaceDN w:val="0"/>
        <w:spacing w:before="120"/>
        <w:rPr>
          <w:rFonts w:ascii="Cambria" w:hAnsi="Cambria" w:cstheme="minorBidi"/>
          <w:b/>
          <w:bCs/>
          <w:lang w:val="ro-RO" w:bidi="en-US"/>
        </w:rPr>
      </w:pPr>
      <w:r w:rsidRPr="0077271C">
        <w:rPr>
          <w:rFonts w:ascii="Cambria" w:hAnsi="Cambria" w:cstheme="minorBidi"/>
          <w:b/>
          <w:bCs/>
          <w:lang w:val="ro-RO" w:bidi="en-US"/>
        </w:rPr>
        <w:t xml:space="preserve">Clauza 13.3 </w:t>
      </w:r>
      <w:r w:rsidR="00B47A98" w:rsidRPr="0077271C">
        <w:rPr>
          <w:rFonts w:ascii="Cambria" w:hAnsi="Cambria" w:cstheme="minorBidi"/>
          <w:b/>
          <w:lang w:val="ro-RO" w:bidi="en-US"/>
        </w:rPr>
        <w:t xml:space="preserve">din GCC </w:t>
      </w:r>
      <w:r w:rsidRPr="0077271C">
        <w:rPr>
          <w:rFonts w:ascii="Cambria" w:hAnsi="Cambria" w:cstheme="minorBidi"/>
          <w:b/>
          <w:bCs/>
          <w:lang w:val="ro-RO" w:bidi="en-US"/>
        </w:rPr>
        <w:t>- Livrare</w:t>
      </w:r>
      <w:r w:rsidR="00103F73" w:rsidRPr="0077271C">
        <w:rPr>
          <w:rFonts w:ascii="Cambria" w:hAnsi="Cambria" w:cstheme="minorBidi"/>
          <w:b/>
          <w:bCs/>
          <w:lang w:val="ro-RO" w:bidi="en-US"/>
        </w:rPr>
        <w:t>a</w:t>
      </w:r>
      <w:r w:rsidRPr="0077271C">
        <w:rPr>
          <w:rFonts w:ascii="Cambria" w:hAnsi="Cambria" w:cstheme="minorBidi"/>
          <w:b/>
          <w:bCs/>
          <w:lang w:val="ro-RO" w:bidi="en-US"/>
        </w:rPr>
        <w:t xml:space="preserve"> și documente</w:t>
      </w:r>
      <w:r w:rsidR="00103F73" w:rsidRPr="0077271C">
        <w:rPr>
          <w:rFonts w:ascii="Cambria" w:hAnsi="Cambria" w:cstheme="minorBidi"/>
          <w:b/>
          <w:bCs/>
          <w:lang w:val="ro-RO" w:bidi="en-US"/>
        </w:rPr>
        <w:t>le de livrare</w:t>
      </w:r>
    </w:p>
    <w:p w14:paraId="09452CAF" w14:textId="77777777" w:rsidR="00690FC0" w:rsidRPr="00690FC0" w:rsidRDefault="00690FC0" w:rsidP="00690FC0">
      <w:pPr>
        <w:widowControl w:val="0"/>
        <w:tabs>
          <w:tab w:val="left" w:pos="0"/>
        </w:tabs>
        <w:autoSpaceDE w:val="0"/>
        <w:autoSpaceDN w:val="0"/>
        <w:spacing w:before="120"/>
        <w:outlineLvl w:val="2"/>
        <w:rPr>
          <w:rFonts w:ascii="Cambria" w:hAnsi="Cambria" w:cstheme="minorBidi"/>
          <w:bCs/>
          <w:color w:val="0064B2"/>
          <w:lang w:bidi="en-US"/>
        </w:rPr>
      </w:pPr>
      <w:bookmarkStart w:id="311" w:name="_Toc19856949"/>
      <w:r w:rsidRPr="00690FC0">
        <w:rPr>
          <w:rFonts w:ascii="Cambria" w:hAnsi="Cambria" w:cstheme="minorBidi"/>
          <w:bCs/>
          <w:color w:val="0064B2"/>
          <w:lang w:bidi="en-US"/>
        </w:rPr>
        <w:t xml:space="preserve">La </w:t>
      </w:r>
      <w:proofErr w:type="spellStart"/>
      <w:r w:rsidRPr="00690FC0">
        <w:rPr>
          <w:rFonts w:ascii="Cambria" w:hAnsi="Cambria" w:cstheme="minorBidi"/>
          <w:bCs/>
          <w:color w:val="0064B2"/>
          <w:lang w:bidi="en-US"/>
        </w:rPr>
        <w:t>livrare</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Furnizorul</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va</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prezenta</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Cumpărătorului</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și</w:t>
      </w:r>
      <w:proofErr w:type="spellEnd"/>
      <w:r w:rsidRPr="00690FC0">
        <w:rPr>
          <w:rFonts w:ascii="Cambria" w:hAnsi="Cambria" w:cstheme="minorBidi"/>
          <w:bCs/>
          <w:color w:val="0064B2"/>
          <w:lang w:bidi="en-US"/>
        </w:rPr>
        <w:t>/</w:t>
      </w:r>
      <w:proofErr w:type="spellStart"/>
      <w:r w:rsidRPr="00690FC0">
        <w:rPr>
          <w:rFonts w:ascii="Cambria" w:hAnsi="Cambria" w:cstheme="minorBidi"/>
          <w:bCs/>
          <w:color w:val="0064B2"/>
          <w:lang w:bidi="en-US"/>
        </w:rPr>
        <w:t>sau</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Beneficiarului</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documentele</w:t>
      </w:r>
      <w:proofErr w:type="spellEnd"/>
      <w:r w:rsidRPr="00690FC0">
        <w:rPr>
          <w:rFonts w:ascii="Cambria" w:hAnsi="Cambria" w:cstheme="minorBidi"/>
          <w:bCs/>
          <w:color w:val="0064B2"/>
          <w:lang w:bidi="en-US"/>
        </w:rPr>
        <w:t xml:space="preserve"> de </w:t>
      </w:r>
      <w:proofErr w:type="spellStart"/>
      <w:r w:rsidRPr="00690FC0">
        <w:rPr>
          <w:rFonts w:ascii="Cambria" w:hAnsi="Cambria" w:cstheme="minorBidi"/>
          <w:bCs/>
          <w:color w:val="0064B2"/>
          <w:lang w:bidi="en-US"/>
        </w:rPr>
        <w:t>livrare</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aplicabile</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inclusiv</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după</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caz</w:t>
      </w:r>
      <w:proofErr w:type="spellEnd"/>
      <w:r w:rsidRPr="00690FC0">
        <w:rPr>
          <w:rFonts w:ascii="Cambria" w:hAnsi="Cambria" w:cstheme="minorBidi"/>
          <w:bCs/>
          <w:color w:val="0064B2"/>
          <w:lang w:bidi="en-US"/>
        </w:rPr>
        <w:t>:</w:t>
      </w:r>
      <w:r w:rsidRPr="00690FC0">
        <w:rPr>
          <w:rFonts w:ascii="Cambria" w:hAnsi="Cambria" w:cstheme="minorBidi"/>
          <w:bCs/>
          <w:color w:val="0064B2"/>
          <w:lang w:bidi="en-US"/>
        </w:rPr>
        <w:br/>
      </w:r>
      <w:r w:rsidRPr="00690FC0">
        <w:rPr>
          <w:rFonts w:ascii="Cambria" w:hAnsi="Cambria" w:cstheme="minorBidi"/>
          <w:bCs/>
          <w:i/>
          <w:iCs/>
          <w:color w:val="0064B2"/>
          <w:lang w:bidi="en-US"/>
        </w:rPr>
        <w:t xml:space="preserve">(i) factura </w:t>
      </w:r>
      <w:proofErr w:type="spellStart"/>
      <w:r w:rsidRPr="00690FC0">
        <w:rPr>
          <w:rFonts w:ascii="Cambria" w:hAnsi="Cambria" w:cstheme="minorBidi"/>
          <w:bCs/>
          <w:i/>
          <w:iCs/>
          <w:color w:val="0064B2"/>
          <w:lang w:bidi="en-US"/>
        </w:rPr>
        <w:t>fiscală</w:t>
      </w:r>
      <w:proofErr w:type="spellEnd"/>
      <w:r w:rsidRPr="00690FC0">
        <w:rPr>
          <w:rFonts w:ascii="Cambria" w:hAnsi="Cambria" w:cstheme="minorBidi"/>
          <w:bCs/>
          <w:i/>
          <w:iCs/>
          <w:color w:val="0064B2"/>
          <w:lang w:bidi="en-US"/>
        </w:rPr>
        <w:t>/</w:t>
      </w:r>
      <w:proofErr w:type="spellStart"/>
      <w:r w:rsidRPr="00690FC0">
        <w:rPr>
          <w:rFonts w:ascii="Cambria" w:hAnsi="Cambria" w:cstheme="minorBidi"/>
          <w:bCs/>
          <w:i/>
          <w:iCs/>
          <w:color w:val="0064B2"/>
          <w:lang w:bidi="en-US"/>
        </w:rPr>
        <w:t>comercială</w:t>
      </w:r>
      <w:proofErr w:type="spellEnd"/>
      <w:r w:rsidRPr="00690FC0">
        <w:rPr>
          <w:rFonts w:ascii="Cambria" w:hAnsi="Cambria" w:cstheme="minorBidi"/>
          <w:bCs/>
          <w:i/>
          <w:iCs/>
          <w:color w:val="0064B2"/>
          <w:lang w:bidi="en-US"/>
        </w:rPr>
        <w:t>;</w:t>
      </w:r>
      <w:r w:rsidRPr="00690FC0">
        <w:rPr>
          <w:rFonts w:ascii="Cambria" w:hAnsi="Cambria" w:cstheme="minorBidi"/>
          <w:bCs/>
          <w:i/>
          <w:iCs/>
          <w:color w:val="0064B2"/>
          <w:lang w:bidi="en-US"/>
        </w:rPr>
        <w:br/>
        <w:t xml:space="preserve">(ii) </w:t>
      </w:r>
      <w:proofErr w:type="spellStart"/>
      <w:r w:rsidRPr="00690FC0">
        <w:rPr>
          <w:rFonts w:ascii="Cambria" w:hAnsi="Cambria" w:cstheme="minorBidi"/>
          <w:bCs/>
          <w:i/>
          <w:iCs/>
          <w:color w:val="0064B2"/>
          <w:lang w:bidi="en-US"/>
        </w:rPr>
        <w:t>avizul</w:t>
      </w:r>
      <w:proofErr w:type="spellEnd"/>
      <w:r w:rsidRPr="00690FC0">
        <w:rPr>
          <w:rFonts w:ascii="Cambria" w:hAnsi="Cambria" w:cstheme="minorBidi"/>
          <w:bCs/>
          <w:i/>
          <w:iCs/>
          <w:color w:val="0064B2"/>
          <w:lang w:bidi="en-US"/>
        </w:rPr>
        <w:t xml:space="preserve"> de </w:t>
      </w:r>
      <w:proofErr w:type="spellStart"/>
      <w:r w:rsidRPr="00690FC0">
        <w:rPr>
          <w:rFonts w:ascii="Cambria" w:hAnsi="Cambria" w:cstheme="minorBidi"/>
          <w:bCs/>
          <w:i/>
          <w:iCs/>
          <w:color w:val="0064B2"/>
          <w:lang w:bidi="en-US"/>
        </w:rPr>
        <w:t>însoțire</w:t>
      </w:r>
      <w:proofErr w:type="spellEnd"/>
      <w:r w:rsidRPr="00690FC0">
        <w:rPr>
          <w:rFonts w:ascii="Cambria" w:hAnsi="Cambria" w:cstheme="minorBidi"/>
          <w:bCs/>
          <w:i/>
          <w:iCs/>
          <w:color w:val="0064B2"/>
          <w:lang w:bidi="en-US"/>
        </w:rPr>
        <w:t xml:space="preserve"> a </w:t>
      </w:r>
      <w:proofErr w:type="spellStart"/>
      <w:r w:rsidRPr="00690FC0">
        <w:rPr>
          <w:rFonts w:ascii="Cambria" w:hAnsi="Cambria" w:cstheme="minorBidi"/>
          <w:bCs/>
          <w:i/>
          <w:iCs/>
          <w:color w:val="0064B2"/>
          <w:lang w:bidi="en-US"/>
        </w:rPr>
        <w:t>mărfii</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și</w:t>
      </w:r>
      <w:proofErr w:type="spellEnd"/>
      <w:r w:rsidRPr="00690FC0">
        <w:rPr>
          <w:rFonts w:ascii="Cambria" w:hAnsi="Cambria" w:cstheme="minorBidi"/>
          <w:bCs/>
          <w:i/>
          <w:iCs/>
          <w:color w:val="0064B2"/>
          <w:lang w:bidi="en-US"/>
        </w:rPr>
        <w:t>/</w:t>
      </w:r>
      <w:proofErr w:type="spellStart"/>
      <w:r w:rsidRPr="00690FC0">
        <w:rPr>
          <w:rFonts w:ascii="Cambria" w:hAnsi="Cambria" w:cstheme="minorBidi"/>
          <w:bCs/>
          <w:i/>
          <w:iCs/>
          <w:color w:val="0064B2"/>
          <w:lang w:bidi="en-US"/>
        </w:rPr>
        <w:t>sau</w:t>
      </w:r>
      <w:proofErr w:type="spellEnd"/>
      <w:r w:rsidRPr="00690FC0">
        <w:rPr>
          <w:rFonts w:ascii="Cambria" w:hAnsi="Cambria" w:cstheme="minorBidi"/>
          <w:bCs/>
          <w:i/>
          <w:iCs/>
          <w:color w:val="0064B2"/>
          <w:lang w:bidi="en-US"/>
        </w:rPr>
        <w:t xml:space="preserve"> alt document de transport relevant;</w:t>
      </w:r>
      <w:r w:rsidRPr="00690FC0">
        <w:rPr>
          <w:rFonts w:ascii="Cambria" w:hAnsi="Cambria" w:cstheme="minorBidi"/>
          <w:bCs/>
          <w:i/>
          <w:iCs/>
          <w:color w:val="0064B2"/>
          <w:lang w:bidi="en-US"/>
        </w:rPr>
        <w:br/>
        <w:t xml:space="preserve">(iii) </w:t>
      </w:r>
      <w:proofErr w:type="spellStart"/>
      <w:r w:rsidRPr="00690FC0">
        <w:rPr>
          <w:rFonts w:ascii="Cambria" w:hAnsi="Cambria" w:cstheme="minorBidi"/>
          <w:bCs/>
          <w:i/>
          <w:iCs/>
          <w:color w:val="0064B2"/>
          <w:lang w:bidi="en-US"/>
        </w:rPr>
        <w:t>lista</w:t>
      </w:r>
      <w:proofErr w:type="spellEnd"/>
      <w:r w:rsidRPr="00690FC0">
        <w:rPr>
          <w:rFonts w:ascii="Cambria" w:hAnsi="Cambria" w:cstheme="minorBidi"/>
          <w:bCs/>
          <w:i/>
          <w:iCs/>
          <w:color w:val="0064B2"/>
          <w:lang w:bidi="en-US"/>
        </w:rPr>
        <w:t xml:space="preserve"> de </w:t>
      </w:r>
      <w:proofErr w:type="spellStart"/>
      <w:r w:rsidRPr="00690FC0">
        <w:rPr>
          <w:rFonts w:ascii="Cambria" w:hAnsi="Cambria" w:cstheme="minorBidi"/>
          <w:bCs/>
          <w:i/>
          <w:iCs/>
          <w:color w:val="0064B2"/>
          <w:lang w:bidi="en-US"/>
        </w:rPr>
        <w:t>ambalare</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după</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caz</w:t>
      </w:r>
      <w:proofErr w:type="spellEnd"/>
      <w:r w:rsidRPr="00690FC0">
        <w:rPr>
          <w:rFonts w:ascii="Cambria" w:hAnsi="Cambria" w:cstheme="minorBidi"/>
          <w:bCs/>
          <w:i/>
          <w:iCs/>
          <w:color w:val="0064B2"/>
          <w:lang w:bidi="en-US"/>
        </w:rPr>
        <w:t>;</w:t>
      </w:r>
      <w:r w:rsidRPr="00690FC0">
        <w:rPr>
          <w:rFonts w:ascii="Cambria" w:hAnsi="Cambria" w:cstheme="minorBidi"/>
          <w:bCs/>
          <w:i/>
          <w:iCs/>
          <w:color w:val="0064B2"/>
          <w:lang w:bidi="en-US"/>
        </w:rPr>
        <w:br/>
        <w:t xml:space="preserve">(iv) </w:t>
      </w:r>
      <w:proofErr w:type="spellStart"/>
      <w:r w:rsidRPr="00690FC0">
        <w:rPr>
          <w:rFonts w:ascii="Cambria" w:hAnsi="Cambria" w:cstheme="minorBidi"/>
          <w:bCs/>
          <w:i/>
          <w:iCs/>
          <w:color w:val="0064B2"/>
          <w:lang w:bidi="en-US"/>
        </w:rPr>
        <w:t>certificatul</w:t>
      </w:r>
      <w:proofErr w:type="spellEnd"/>
      <w:r w:rsidRPr="00690FC0">
        <w:rPr>
          <w:rFonts w:ascii="Cambria" w:hAnsi="Cambria" w:cstheme="minorBidi"/>
          <w:bCs/>
          <w:i/>
          <w:iCs/>
          <w:color w:val="0064B2"/>
          <w:lang w:bidi="en-US"/>
        </w:rPr>
        <w:t xml:space="preserve"> de origine, </w:t>
      </w:r>
      <w:proofErr w:type="spellStart"/>
      <w:r w:rsidRPr="00690FC0">
        <w:rPr>
          <w:rFonts w:ascii="Cambria" w:hAnsi="Cambria" w:cstheme="minorBidi"/>
          <w:bCs/>
          <w:i/>
          <w:iCs/>
          <w:color w:val="0064B2"/>
          <w:lang w:bidi="en-US"/>
        </w:rPr>
        <w:t>după</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caz</w:t>
      </w:r>
      <w:proofErr w:type="spellEnd"/>
      <w:r w:rsidRPr="00690FC0">
        <w:rPr>
          <w:rFonts w:ascii="Cambria" w:hAnsi="Cambria" w:cstheme="minorBidi"/>
          <w:bCs/>
          <w:i/>
          <w:iCs/>
          <w:color w:val="0064B2"/>
          <w:lang w:bidi="en-US"/>
        </w:rPr>
        <w:t>;</w:t>
      </w:r>
      <w:r w:rsidRPr="00690FC0">
        <w:rPr>
          <w:rFonts w:ascii="Cambria" w:hAnsi="Cambria" w:cstheme="minorBidi"/>
          <w:bCs/>
          <w:i/>
          <w:iCs/>
          <w:color w:val="0064B2"/>
          <w:lang w:bidi="en-US"/>
        </w:rPr>
        <w:br/>
        <w:t xml:space="preserve">(v) </w:t>
      </w:r>
      <w:proofErr w:type="spellStart"/>
      <w:r w:rsidRPr="00690FC0">
        <w:rPr>
          <w:rFonts w:ascii="Cambria" w:hAnsi="Cambria" w:cstheme="minorBidi"/>
          <w:bCs/>
          <w:i/>
          <w:iCs/>
          <w:color w:val="0064B2"/>
          <w:lang w:bidi="en-US"/>
        </w:rPr>
        <w:t>certificatul</w:t>
      </w:r>
      <w:proofErr w:type="spellEnd"/>
      <w:r w:rsidRPr="00690FC0">
        <w:rPr>
          <w:rFonts w:ascii="Cambria" w:hAnsi="Cambria" w:cstheme="minorBidi"/>
          <w:bCs/>
          <w:i/>
          <w:iCs/>
          <w:color w:val="0064B2"/>
          <w:lang w:bidi="en-US"/>
        </w:rPr>
        <w:t xml:space="preserve"> de </w:t>
      </w:r>
      <w:proofErr w:type="spellStart"/>
      <w:r w:rsidRPr="00690FC0">
        <w:rPr>
          <w:rFonts w:ascii="Cambria" w:hAnsi="Cambria" w:cstheme="minorBidi"/>
          <w:bCs/>
          <w:i/>
          <w:iCs/>
          <w:color w:val="0064B2"/>
          <w:lang w:bidi="en-US"/>
        </w:rPr>
        <w:t>conformitate</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și</w:t>
      </w:r>
      <w:proofErr w:type="spellEnd"/>
      <w:r w:rsidRPr="00690FC0">
        <w:rPr>
          <w:rFonts w:ascii="Cambria" w:hAnsi="Cambria" w:cstheme="minorBidi"/>
          <w:bCs/>
          <w:i/>
          <w:iCs/>
          <w:color w:val="0064B2"/>
          <w:lang w:bidi="en-US"/>
        </w:rPr>
        <w:t>/</w:t>
      </w:r>
      <w:proofErr w:type="spellStart"/>
      <w:r w:rsidRPr="00690FC0">
        <w:rPr>
          <w:rFonts w:ascii="Cambria" w:hAnsi="Cambria" w:cstheme="minorBidi"/>
          <w:bCs/>
          <w:i/>
          <w:iCs/>
          <w:color w:val="0064B2"/>
          <w:lang w:bidi="en-US"/>
        </w:rPr>
        <w:t>sau</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declarația</w:t>
      </w:r>
      <w:proofErr w:type="spellEnd"/>
      <w:r w:rsidRPr="00690FC0">
        <w:rPr>
          <w:rFonts w:ascii="Cambria" w:hAnsi="Cambria" w:cstheme="minorBidi"/>
          <w:bCs/>
          <w:i/>
          <w:iCs/>
          <w:color w:val="0064B2"/>
          <w:lang w:bidi="en-US"/>
        </w:rPr>
        <w:t xml:space="preserve"> de </w:t>
      </w:r>
      <w:proofErr w:type="spellStart"/>
      <w:r w:rsidRPr="00690FC0">
        <w:rPr>
          <w:rFonts w:ascii="Cambria" w:hAnsi="Cambria" w:cstheme="minorBidi"/>
          <w:bCs/>
          <w:i/>
          <w:iCs/>
          <w:color w:val="0064B2"/>
          <w:lang w:bidi="en-US"/>
        </w:rPr>
        <w:t>conformitate</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după</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caz</w:t>
      </w:r>
      <w:proofErr w:type="spellEnd"/>
      <w:r w:rsidRPr="00690FC0">
        <w:rPr>
          <w:rFonts w:ascii="Cambria" w:hAnsi="Cambria" w:cstheme="minorBidi"/>
          <w:bCs/>
          <w:i/>
          <w:iCs/>
          <w:color w:val="0064B2"/>
          <w:lang w:bidi="en-US"/>
        </w:rPr>
        <w:t>;</w:t>
      </w:r>
      <w:r w:rsidRPr="00690FC0">
        <w:rPr>
          <w:rFonts w:ascii="Cambria" w:hAnsi="Cambria" w:cstheme="minorBidi"/>
          <w:bCs/>
          <w:i/>
          <w:iCs/>
          <w:color w:val="0064B2"/>
          <w:lang w:bidi="en-US"/>
        </w:rPr>
        <w:br/>
        <w:t xml:space="preserve">(vi) </w:t>
      </w:r>
      <w:proofErr w:type="spellStart"/>
      <w:r w:rsidRPr="00690FC0">
        <w:rPr>
          <w:rFonts w:ascii="Cambria" w:hAnsi="Cambria" w:cstheme="minorBidi"/>
          <w:bCs/>
          <w:i/>
          <w:iCs/>
          <w:color w:val="0064B2"/>
          <w:lang w:bidi="en-US"/>
        </w:rPr>
        <w:t>certificatul</w:t>
      </w:r>
      <w:proofErr w:type="spellEnd"/>
      <w:r w:rsidRPr="00690FC0">
        <w:rPr>
          <w:rFonts w:ascii="Cambria" w:hAnsi="Cambria" w:cstheme="minorBidi"/>
          <w:bCs/>
          <w:i/>
          <w:iCs/>
          <w:color w:val="0064B2"/>
          <w:lang w:bidi="en-US"/>
        </w:rPr>
        <w:t xml:space="preserve"> de </w:t>
      </w:r>
      <w:proofErr w:type="spellStart"/>
      <w:r w:rsidRPr="00690FC0">
        <w:rPr>
          <w:rFonts w:ascii="Cambria" w:hAnsi="Cambria" w:cstheme="minorBidi"/>
          <w:bCs/>
          <w:i/>
          <w:iCs/>
          <w:color w:val="0064B2"/>
          <w:lang w:bidi="en-US"/>
        </w:rPr>
        <w:t>garanție</w:t>
      </w:r>
      <w:proofErr w:type="spellEnd"/>
      <w:r w:rsidRPr="00690FC0">
        <w:rPr>
          <w:rFonts w:ascii="Cambria" w:hAnsi="Cambria" w:cstheme="minorBidi"/>
          <w:bCs/>
          <w:i/>
          <w:iCs/>
          <w:color w:val="0064B2"/>
          <w:lang w:bidi="en-US"/>
        </w:rPr>
        <w:t>;</w:t>
      </w:r>
      <w:r w:rsidRPr="00690FC0">
        <w:rPr>
          <w:rFonts w:ascii="Cambria" w:hAnsi="Cambria" w:cstheme="minorBidi"/>
          <w:bCs/>
          <w:i/>
          <w:iCs/>
          <w:color w:val="0064B2"/>
          <w:lang w:bidi="en-US"/>
        </w:rPr>
        <w:br/>
        <w:t xml:space="preserve">(vii) </w:t>
      </w:r>
      <w:proofErr w:type="spellStart"/>
      <w:r w:rsidRPr="00690FC0">
        <w:rPr>
          <w:rFonts w:ascii="Cambria" w:hAnsi="Cambria" w:cstheme="minorBidi"/>
          <w:bCs/>
          <w:i/>
          <w:iCs/>
          <w:color w:val="0064B2"/>
          <w:lang w:bidi="en-US"/>
        </w:rPr>
        <w:t>manualele</w:t>
      </w:r>
      <w:proofErr w:type="spellEnd"/>
      <w:r w:rsidRPr="00690FC0">
        <w:rPr>
          <w:rFonts w:ascii="Cambria" w:hAnsi="Cambria" w:cstheme="minorBidi"/>
          <w:bCs/>
          <w:i/>
          <w:iCs/>
          <w:color w:val="0064B2"/>
          <w:lang w:bidi="en-US"/>
        </w:rPr>
        <w:t xml:space="preserve"> de </w:t>
      </w:r>
      <w:proofErr w:type="spellStart"/>
      <w:r w:rsidRPr="00690FC0">
        <w:rPr>
          <w:rFonts w:ascii="Cambria" w:hAnsi="Cambria" w:cstheme="minorBidi"/>
          <w:bCs/>
          <w:i/>
          <w:iCs/>
          <w:color w:val="0064B2"/>
          <w:lang w:bidi="en-US"/>
        </w:rPr>
        <w:t>utilizare</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operare</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și</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întreținere</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după</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caz</w:t>
      </w:r>
      <w:proofErr w:type="spellEnd"/>
      <w:r w:rsidRPr="00690FC0">
        <w:rPr>
          <w:rFonts w:ascii="Cambria" w:hAnsi="Cambria" w:cstheme="minorBidi"/>
          <w:bCs/>
          <w:i/>
          <w:iCs/>
          <w:color w:val="0064B2"/>
          <w:lang w:bidi="en-US"/>
        </w:rPr>
        <w:t>;</w:t>
      </w:r>
      <w:r w:rsidRPr="00690FC0">
        <w:rPr>
          <w:rFonts w:ascii="Cambria" w:hAnsi="Cambria" w:cstheme="minorBidi"/>
          <w:bCs/>
          <w:i/>
          <w:iCs/>
          <w:color w:val="0064B2"/>
          <w:lang w:bidi="en-US"/>
        </w:rPr>
        <w:br/>
        <w:t xml:space="preserve">(viii) </w:t>
      </w:r>
      <w:proofErr w:type="spellStart"/>
      <w:r w:rsidRPr="00690FC0">
        <w:rPr>
          <w:rFonts w:ascii="Cambria" w:hAnsi="Cambria" w:cstheme="minorBidi"/>
          <w:bCs/>
          <w:i/>
          <w:iCs/>
          <w:color w:val="0064B2"/>
          <w:lang w:bidi="en-US"/>
        </w:rPr>
        <w:t>orice</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alte</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documente</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prevăzute</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în</w:t>
      </w:r>
      <w:proofErr w:type="spellEnd"/>
      <w:r w:rsidRPr="00690FC0">
        <w:rPr>
          <w:rFonts w:ascii="Cambria" w:hAnsi="Cambria" w:cstheme="minorBidi"/>
          <w:bCs/>
          <w:i/>
          <w:iCs/>
          <w:color w:val="0064B2"/>
          <w:lang w:bidi="en-US"/>
        </w:rPr>
        <w:t xml:space="preserve"> Contract </w:t>
      </w:r>
      <w:proofErr w:type="spellStart"/>
      <w:r w:rsidRPr="00690FC0">
        <w:rPr>
          <w:rFonts w:ascii="Cambria" w:hAnsi="Cambria" w:cstheme="minorBidi"/>
          <w:bCs/>
          <w:i/>
          <w:iCs/>
          <w:color w:val="0064B2"/>
          <w:lang w:bidi="en-US"/>
        </w:rPr>
        <w:t>și</w:t>
      </w:r>
      <w:proofErr w:type="spellEnd"/>
      <w:r w:rsidRPr="00690FC0">
        <w:rPr>
          <w:rFonts w:ascii="Cambria" w:hAnsi="Cambria" w:cstheme="minorBidi"/>
          <w:bCs/>
          <w:i/>
          <w:iCs/>
          <w:color w:val="0064B2"/>
          <w:lang w:bidi="en-US"/>
        </w:rPr>
        <w:t>/</w:t>
      </w:r>
      <w:proofErr w:type="spellStart"/>
      <w:r w:rsidRPr="00690FC0">
        <w:rPr>
          <w:rFonts w:ascii="Cambria" w:hAnsi="Cambria" w:cstheme="minorBidi"/>
          <w:bCs/>
          <w:i/>
          <w:iCs/>
          <w:color w:val="0064B2"/>
          <w:lang w:bidi="en-US"/>
        </w:rPr>
        <w:t>sau</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în</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Specificațiile</w:t>
      </w:r>
      <w:proofErr w:type="spellEnd"/>
      <w:r w:rsidRPr="00690FC0">
        <w:rPr>
          <w:rFonts w:ascii="Cambria" w:hAnsi="Cambria" w:cstheme="minorBidi"/>
          <w:bCs/>
          <w:i/>
          <w:iCs/>
          <w:color w:val="0064B2"/>
          <w:lang w:bidi="en-US"/>
        </w:rPr>
        <w:t xml:space="preserve"> </w:t>
      </w:r>
      <w:proofErr w:type="spellStart"/>
      <w:r w:rsidRPr="00690FC0">
        <w:rPr>
          <w:rFonts w:ascii="Cambria" w:hAnsi="Cambria" w:cstheme="minorBidi"/>
          <w:bCs/>
          <w:i/>
          <w:iCs/>
          <w:color w:val="0064B2"/>
          <w:lang w:bidi="en-US"/>
        </w:rPr>
        <w:t>tehnice</w:t>
      </w:r>
      <w:proofErr w:type="spellEnd"/>
      <w:r w:rsidRPr="00690FC0">
        <w:rPr>
          <w:rFonts w:ascii="Cambria" w:hAnsi="Cambria" w:cstheme="minorBidi"/>
          <w:bCs/>
          <w:i/>
          <w:iCs/>
          <w:color w:val="0064B2"/>
          <w:lang w:bidi="en-US"/>
        </w:rPr>
        <w:t>.</w:t>
      </w:r>
    </w:p>
    <w:p w14:paraId="3DCFE887" w14:textId="12A36F71" w:rsidR="00690FC0" w:rsidRPr="00690FC0" w:rsidRDefault="00690FC0" w:rsidP="00690FC0">
      <w:pPr>
        <w:widowControl w:val="0"/>
        <w:tabs>
          <w:tab w:val="left" w:pos="0"/>
        </w:tabs>
        <w:autoSpaceDE w:val="0"/>
        <w:autoSpaceDN w:val="0"/>
        <w:spacing w:before="120"/>
        <w:outlineLvl w:val="2"/>
        <w:rPr>
          <w:rFonts w:ascii="Cambria" w:hAnsi="Cambria" w:cstheme="minorBidi"/>
          <w:bCs/>
          <w:color w:val="0064B2"/>
          <w:lang w:bidi="en-US"/>
        </w:rPr>
      </w:pPr>
      <w:proofErr w:type="spellStart"/>
      <w:r w:rsidRPr="00690FC0">
        <w:rPr>
          <w:rFonts w:ascii="Cambria" w:hAnsi="Cambria" w:cstheme="minorBidi"/>
          <w:bCs/>
          <w:color w:val="0064B2"/>
          <w:lang w:bidi="en-US"/>
        </w:rPr>
        <w:t>Bunurile</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vor</w:t>
      </w:r>
      <w:proofErr w:type="spellEnd"/>
      <w:r w:rsidRPr="00690FC0">
        <w:rPr>
          <w:rFonts w:ascii="Cambria" w:hAnsi="Cambria" w:cstheme="minorBidi"/>
          <w:bCs/>
          <w:color w:val="0064B2"/>
          <w:lang w:bidi="en-US"/>
        </w:rPr>
        <w:t xml:space="preserve"> fi considerate </w:t>
      </w:r>
      <w:proofErr w:type="spellStart"/>
      <w:r w:rsidRPr="00690FC0">
        <w:rPr>
          <w:rFonts w:ascii="Cambria" w:hAnsi="Cambria" w:cstheme="minorBidi"/>
          <w:bCs/>
          <w:color w:val="0064B2"/>
          <w:lang w:bidi="en-US"/>
        </w:rPr>
        <w:t>livrate</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numai</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după</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prezentarea</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documentelor</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aplicabile</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și</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recepționarea</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acestora</w:t>
      </w:r>
      <w:proofErr w:type="spellEnd"/>
      <w:r w:rsidRPr="00690FC0">
        <w:rPr>
          <w:rFonts w:ascii="Cambria" w:hAnsi="Cambria" w:cstheme="minorBidi"/>
          <w:bCs/>
          <w:color w:val="0064B2"/>
          <w:lang w:bidi="en-US"/>
        </w:rPr>
        <w:t xml:space="preserve"> de </w:t>
      </w:r>
      <w:proofErr w:type="spellStart"/>
      <w:r w:rsidRPr="00690FC0">
        <w:rPr>
          <w:rFonts w:ascii="Cambria" w:hAnsi="Cambria" w:cstheme="minorBidi"/>
          <w:bCs/>
          <w:color w:val="0064B2"/>
          <w:lang w:bidi="en-US"/>
        </w:rPr>
        <w:t>către</w:t>
      </w:r>
      <w:proofErr w:type="spellEnd"/>
      <w:r w:rsidRPr="00690FC0">
        <w:rPr>
          <w:rFonts w:ascii="Cambria" w:hAnsi="Cambria" w:cstheme="minorBidi"/>
          <w:bCs/>
          <w:color w:val="0064B2"/>
          <w:lang w:bidi="en-US"/>
        </w:rPr>
        <w:t xml:space="preserve"> Beneficiar, </w:t>
      </w:r>
      <w:proofErr w:type="spellStart"/>
      <w:r w:rsidRPr="00690FC0">
        <w:rPr>
          <w:rFonts w:ascii="Cambria" w:hAnsi="Cambria" w:cstheme="minorBidi"/>
          <w:bCs/>
          <w:color w:val="0064B2"/>
          <w:lang w:bidi="en-US"/>
        </w:rPr>
        <w:t>în</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conformitate</w:t>
      </w:r>
      <w:proofErr w:type="spellEnd"/>
      <w:r w:rsidRPr="00690FC0">
        <w:rPr>
          <w:rFonts w:ascii="Cambria" w:hAnsi="Cambria" w:cstheme="minorBidi"/>
          <w:bCs/>
          <w:color w:val="0064B2"/>
          <w:lang w:bidi="en-US"/>
        </w:rPr>
        <w:t xml:space="preserve"> cu </w:t>
      </w:r>
      <w:proofErr w:type="spellStart"/>
      <w:r w:rsidRPr="00690FC0">
        <w:rPr>
          <w:rFonts w:ascii="Cambria" w:hAnsi="Cambria" w:cstheme="minorBidi"/>
          <w:bCs/>
          <w:color w:val="0064B2"/>
          <w:lang w:bidi="en-US"/>
        </w:rPr>
        <w:t>prevederile</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Contractului</w:t>
      </w:r>
      <w:proofErr w:type="spellEnd"/>
      <w:r w:rsidRPr="00690FC0">
        <w:rPr>
          <w:rFonts w:ascii="Cambria" w:hAnsi="Cambria" w:cstheme="minorBidi"/>
          <w:bCs/>
          <w:color w:val="0064B2"/>
          <w:lang w:bidi="en-US"/>
        </w:rPr>
        <w:t>.</w:t>
      </w:r>
    </w:p>
    <w:p w14:paraId="0CBFFD3D" w14:textId="77777777" w:rsidR="00E2047C" w:rsidRPr="00690FC0" w:rsidRDefault="00E2047C" w:rsidP="00B47A98">
      <w:pPr>
        <w:widowControl w:val="0"/>
        <w:tabs>
          <w:tab w:val="left" w:pos="0"/>
        </w:tabs>
        <w:autoSpaceDE w:val="0"/>
        <w:autoSpaceDN w:val="0"/>
        <w:spacing w:before="120"/>
        <w:outlineLvl w:val="2"/>
        <w:rPr>
          <w:rFonts w:ascii="Cambria" w:hAnsi="Cambria" w:cstheme="minorBidi"/>
          <w:b/>
          <w:bCs/>
          <w:sz w:val="16"/>
          <w:szCs w:val="16"/>
          <w:lang w:bidi="en-US"/>
        </w:rPr>
      </w:pPr>
    </w:p>
    <w:p w14:paraId="77229ECA" w14:textId="093E3CCA" w:rsidR="005532A8" w:rsidRPr="0077271C" w:rsidRDefault="005532A8" w:rsidP="00B47A98">
      <w:pPr>
        <w:widowControl w:val="0"/>
        <w:tabs>
          <w:tab w:val="left" w:pos="0"/>
        </w:tabs>
        <w:autoSpaceDE w:val="0"/>
        <w:autoSpaceDN w:val="0"/>
        <w:spacing w:before="120"/>
        <w:outlineLvl w:val="2"/>
        <w:rPr>
          <w:rFonts w:ascii="Cambria" w:hAnsi="Cambria" w:cstheme="minorBidi"/>
          <w:b/>
          <w:bCs/>
          <w:lang w:val="ro-RO" w:bidi="en-US"/>
        </w:rPr>
      </w:pPr>
      <w:r w:rsidRPr="0077271C">
        <w:rPr>
          <w:rFonts w:ascii="Cambria" w:hAnsi="Cambria" w:cstheme="minorBidi"/>
          <w:b/>
          <w:bCs/>
          <w:lang w:val="ro-RO" w:bidi="en-US"/>
        </w:rPr>
        <w:t xml:space="preserve">Clauza 14.1 </w:t>
      </w:r>
      <w:r w:rsidR="00B62BB4" w:rsidRPr="0077271C">
        <w:rPr>
          <w:rFonts w:ascii="Cambria" w:hAnsi="Cambria" w:cstheme="minorBidi"/>
          <w:b/>
          <w:bCs/>
          <w:lang w:val="ro-RO" w:bidi="en-US"/>
        </w:rPr>
        <w:t>din</w:t>
      </w:r>
      <w:r w:rsidRPr="0077271C">
        <w:rPr>
          <w:rFonts w:ascii="Cambria" w:hAnsi="Cambria" w:cstheme="minorBidi"/>
          <w:b/>
          <w:bCs/>
          <w:lang w:val="ro-RO" w:bidi="en-US"/>
        </w:rPr>
        <w:t xml:space="preserve"> </w:t>
      </w:r>
      <w:r w:rsidR="00B62BB4" w:rsidRPr="0077271C">
        <w:rPr>
          <w:rFonts w:ascii="Cambria" w:hAnsi="Cambria" w:cstheme="minorBidi"/>
          <w:b/>
          <w:bCs/>
          <w:lang w:val="ro-RO" w:bidi="en-US"/>
        </w:rPr>
        <w:t>G</w:t>
      </w:r>
      <w:r w:rsidRPr="0077271C">
        <w:rPr>
          <w:rFonts w:ascii="Cambria" w:hAnsi="Cambria" w:cstheme="minorBidi"/>
          <w:b/>
          <w:bCs/>
          <w:lang w:val="ro-RO" w:bidi="en-US"/>
        </w:rPr>
        <w:t>CC - Asigurări</w:t>
      </w:r>
    </w:p>
    <w:p w14:paraId="06329722" w14:textId="5D394162" w:rsidR="005532A8" w:rsidRPr="00690FC0" w:rsidRDefault="00690FC0" w:rsidP="00B62BB4">
      <w:pPr>
        <w:widowControl w:val="0"/>
        <w:tabs>
          <w:tab w:val="left" w:pos="0"/>
        </w:tabs>
        <w:autoSpaceDE w:val="0"/>
        <w:autoSpaceDN w:val="0"/>
        <w:spacing w:before="120"/>
        <w:jc w:val="both"/>
        <w:outlineLvl w:val="2"/>
        <w:rPr>
          <w:rFonts w:ascii="Cambria" w:hAnsi="Cambria" w:cstheme="minorBidi"/>
          <w:bCs/>
          <w:color w:val="0064B2"/>
          <w:lang w:val="ro-RO" w:bidi="en-US"/>
        </w:rPr>
      </w:pPr>
      <w:proofErr w:type="spellStart"/>
      <w:r w:rsidRPr="00690FC0">
        <w:rPr>
          <w:rFonts w:ascii="Cambria" w:hAnsi="Cambria" w:cstheme="minorBidi"/>
          <w:bCs/>
          <w:color w:val="0064B2"/>
          <w:lang w:bidi="en-US"/>
        </w:rPr>
        <w:t>Furnizorul</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va</w:t>
      </w:r>
      <w:proofErr w:type="spellEnd"/>
      <w:r w:rsidRPr="00690FC0">
        <w:rPr>
          <w:rFonts w:ascii="Cambria" w:hAnsi="Cambria" w:cstheme="minorBidi"/>
          <w:bCs/>
          <w:color w:val="0064B2"/>
          <w:lang w:bidi="en-US"/>
        </w:rPr>
        <w:t xml:space="preserve"> fi </w:t>
      </w:r>
      <w:proofErr w:type="spellStart"/>
      <w:r w:rsidRPr="00690FC0">
        <w:rPr>
          <w:rFonts w:ascii="Cambria" w:hAnsi="Cambria" w:cstheme="minorBidi"/>
          <w:bCs/>
          <w:color w:val="0064B2"/>
          <w:lang w:bidi="en-US"/>
        </w:rPr>
        <w:t>responsabil</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pentru</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asigurarea</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corespunzătoare</w:t>
      </w:r>
      <w:proofErr w:type="spellEnd"/>
      <w:r w:rsidRPr="00690FC0">
        <w:rPr>
          <w:rFonts w:ascii="Cambria" w:hAnsi="Cambria" w:cstheme="minorBidi"/>
          <w:bCs/>
          <w:color w:val="0064B2"/>
          <w:lang w:bidi="en-US"/>
        </w:rPr>
        <w:t xml:space="preserve"> a </w:t>
      </w:r>
      <w:proofErr w:type="spellStart"/>
      <w:r w:rsidRPr="00690FC0">
        <w:rPr>
          <w:rFonts w:ascii="Cambria" w:hAnsi="Cambria" w:cstheme="minorBidi"/>
          <w:bCs/>
          <w:color w:val="0064B2"/>
          <w:lang w:bidi="en-US"/>
        </w:rPr>
        <w:t>bunurilor</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și</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pentru</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toate</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riscurile</w:t>
      </w:r>
      <w:proofErr w:type="spellEnd"/>
      <w:r w:rsidRPr="00690FC0">
        <w:rPr>
          <w:rFonts w:ascii="Cambria" w:hAnsi="Cambria" w:cstheme="minorBidi"/>
          <w:bCs/>
          <w:color w:val="0064B2"/>
          <w:lang w:bidi="en-US"/>
        </w:rPr>
        <w:t xml:space="preserve"> de </w:t>
      </w:r>
      <w:proofErr w:type="spellStart"/>
      <w:r w:rsidRPr="00690FC0">
        <w:rPr>
          <w:rFonts w:ascii="Cambria" w:hAnsi="Cambria" w:cstheme="minorBidi"/>
          <w:bCs/>
          <w:color w:val="0064B2"/>
          <w:lang w:bidi="en-US"/>
        </w:rPr>
        <w:t>pierdere</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sau</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deteriorare</w:t>
      </w:r>
      <w:proofErr w:type="spellEnd"/>
      <w:r w:rsidRPr="00690FC0">
        <w:rPr>
          <w:rFonts w:ascii="Cambria" w:hAnsi="Cambria" w:cstheme="minorBidi"/>
          <w:bCs/>
          <w:color w:val="0064B2"/>
          <w:lang w:bidi="en-US"/>
        </w:rPr>
        <w:t xml:space="preserve"> </w:t>
      </w:r>
      <w:proofErr w:type="gramStart"/>
      <w:r w:rsidRPr="00690FC0">
        <w:rPr>
          <w:rFonts w:ascii="Cambria" w:hAnsi="Cambria" w:cstheme="minorBidi"/>
          <w:bCs/>
          <w:color w:val="0064B2"/>
          <w:lang w:bidi="en-US"/>
        </w:rPr>
        <w:t>a</w:t>
      </w:r>
      <w:proofErr w:type="gram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acestora</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până</w:t>
      </w:r>
      <w:proofErr w:type="spellEnd"/>
      <w:r w:rsidRPr="00690FC0">
        <w:rPr>
          <w:rFonts w:ascii="Cambria" w:hAnsi="Cambria" w:cstheme="minorBidi"/>
          <w:bCs/>
          <w:color w:val="0064B2"/>
          <w:lang w:bidi="en-US"/>
        </w:rPr>
        <w:t xml:space="preserve"> la </w:t>
      </w:r>
      <w:proofErr w:type="spellStart"/>
      <w:r w:rsidRPr="00690FC0">
        <w:rPr>
          <w:rFonts w:ascii="Cambria" w:hAnsi="Cambria" w:cstheme="minorBidi"/>
          <w:bCs/>
          <w:color w:val="0064B2"/>
          <w:lang w:bidi="en-US"/>
        </w:rPr>
        <w:t>livrarea</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și</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recepția</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finală</w:t>
      </w:r>
      <w:proofErr w:type="spellEnd"/>
      <w:r w:rsidRPr="00690FC0">
        <w:rPr>
          <w:rFonts w:ascii="Cambria" w:hAnsi="Cambria" w:cstheme="minorBidi"/>
          <w:bCs/>
          <w:color w:val="0064B2"/>
          <w:lang w:bidi="en-US"/>
        </w:rPr>
        <w:t xml:space="preserve"> la </w:t>
      </w:r>
      <w:proofErr w:type="spellStart"/>
      <w:r w:rsidRPr="00690FC0">
        <w:rPr>
          <w:rFonts w:ascii="Cambria" w:hAnsi="Cambria" w:cstheme="minorBidi"/>
          <w:bCs/>
          <w:color w:val="0064B2"/>
          <w:lang w:bidi="en-US"/>
        </w:rPr>
        <w:t>destinația</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indicată</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în</w:t>
      </w:r>
      <w:proofErr w:type="spellEnd"/>
      <w:r w:rsidRPr="00690FC0">
        <w:rPr>
          <w:rFonts w:ascii="Cambria" w:hAnsi="Cambria" w:cstheme="minorBidi"/>
          <w:bCs/>
          <w:color w:val="0064B2"/>
          <w:lang w:bidi="en-US"/>
        </w:rPr>
        <w:t xml:space="preserve"> contract</w:t>
      </w:r>
      <w:r w:rsidR="005532A8" w:rsidRPr="00690FC0">
        <w:rPr>
          <w:rFonts w:ascii="Cambria" w:hAnsi="Cambria" w:cstheme="minorBidi"/>
          <w:bCs/>
          <w:color w:val="0064B2"/>
          <w:lang w:val="ro-RO" w:bidi="en-US"/>
        </w:rPr>
        <w:t>.</w:t>
      </w:r>
    </w:p>
    <w:p w14:paraId="761E177E" w14:textId="7E7ADAE7" w:rsidR="005532A8" w:rsidRPr="0077271C" w:rsidRDefault="005532A8" w:rsidP="00B47A98">
      <w:pPr>
        <w:widowControl w:val="0"/>
        <w:tabs>
          <w:tab w:val="left" w:pos="0"/>
        </w:tabs>
        <w:autoSpaceDE w:val="0"/>
        <w:autoSpaceDN w:val="0"/>
        <w:spacing w:before="120"/>
        <w:outlineLvl w:val="2"/>
        <w:rPr>
          <w:rFonts w:ascii="Cambria" w:hAnsi="Cambria" w:cstheme="minorBidi"/>
          <w:b/>
          <w:bCs/>
          <w:lang w:val="ro-RO" w:bidi="en-US"/>
        </w:rPr>
      </w:pPr>
      <w:r w:rsidRPr="0077271C">
        <w:rPr>
          <w:rFonts w:ascii="Cambria" w:hAnsi="Cambria" w:cstheme="minorBidi"/>
          <w:b/>
          <w:bCs/>
          <w:lang w:val="ro-RO" w:bidi="en-US"/>
        </w:rPr>
        <w:t xml:space="preserve">Clauza 16.1 </w:t>
      </w:r>
      <w:r w:rsidR="00B47A98" w:rsidRPr="0077271C">
        <w:rPr>
          <w:rFonts w:ascii="Cambria" w:hAnsi="Cambria" w:cstheme="minorBidi"/>
          <w:b/>
          <w:lang w:val="ro-RO" w:bidi="en-US"/>
        </w:rPr>
        <w:t xml:space="preserve">din GCC </w:t>
      </w:r>
      <w:r w:rsidR="00B62BB4" w:rsidRPr="0077271C">
        <w:rPr>
          <w:rFonts w:ascii="Cambria" w:hAnsi="Cambria" w:cstheme="minorBidi"/>
          <w:b/>
          <w:bCs/>
          <w:lang w:val="ro-RO" w:bidi="en-US"/>
        </w:rPr>
        <w:t>–</w:t>
      </w:r>
      <w:r w:rsidRPr="0077271C">
        <w:rPr>
          <w:rFonts w:ascii="Cambria" w:hAnsi="Cambria" w:cstheme="minorBidi"/>
          <w:b/>
          <w:bCs/>
          <w:lang w:val="ro-RO" w:bidi="en-US"/>
        </w:rPr>
        <w:t xml:space="preserve"> Servicii</w:t>
      </w:r>
      <w:r w:rsidR="00B62BB4" w:rsidRPr="0077271C">
        <w:rPr>
          <w:rFonts w:ascii="Cambria" w:hAnsi="Cambria" w:cstheme="minorBidi"/>
          <w:b/>
          <w:bCs/>
          <w:lang w:val="ro-RO" w:bidi="en-US"/>
        </w:rPr>
        <w:t xml:space="preserve"> ocazionale</w:t>
      </w:r>
    </w:p>
    <w:p w14:paraId="7B783E2C" w14:textId="6C6C2536" w:rsidR="005532A8" w:rsidRPr="0077271C" w:rsidRDefault="005532A8" w:rsidP="00B62BB4">
      <w:pPr>
        <w:widowControl w:val="0"/>
        <w:tabs>
          <w:tab w:val="left" w:pos="0"/>
        </w:tabs>
        <w:autoSpaceDE w:val="0"/>
        <w:autoSpaceDN w:val="0"/>
        <w:spacing w:before="120"/>
        <w:jc w:val="both"/>
        <w:outlineLvl w:val="2"/>
        <w:rPr>
          <w:rFonts w:ascii="Cambria" w:hAnsi="Cambria" w:cstheme="minorBidi"/>
          <w:bCs/>
          <w:lang w:val="ro-RO" w:bidi="en-US"/>
        </w:rPr>
      </w:pPr>
      <w:r w:rsidRPr="0077271C">
        <w:rPr>
          <w:rFonts w:ascii="Cambria" w:hAnsi="Cambria" w:cstheme="minorBidi"/>
          <w:bCs/>
          <w:lang w:val="ro-RO" w:bidi="en-US"/>
        </w:rPr>
        <w:t>Furnizorul</w:t>
      </w:r>
      <w:r w:rsidR="00B62BB4" w:rsidRPr="0077271C">
        <w:rPr>
          <w:rFonts w:ascii="Cambria" w:hAnsi="Cambria" w:cstheme="minorBidi"/>
          <w:bCs/>
          <w:lang w:val="ro-RO" w:bidi="en-US"/>
        </w:rPr>
        <w:t>ui</w:t>
      </w:r>
      <w:r w:rsidRPr="0077271C">
        <w:rPr>
          <w:rFonts w:ascii="Cambria" w:hAnsi="Cambria" w:cstheme="minorBidi"/>
          <w:bCs/>
          <w:lang w:val="ro-RO" w:bidi="en-US"/>
        </w:rPr>
        <w:t xml:space="preserve"> </w:t>
      </w:r>
      <w:r w:rsidR="00B62BB4" w:rsidRPr="0077271C">
        <w:rPr>
          <w:rFonts w:ascii="Cambria" w:hAnsi="Cambria" w:cstheme="minorBidi"/>
          <w:bCs/>
          <w:lang w:val="ro-RO" w:bidi="en-US"/>
        </w:rPr>
        <w:t xml:space="preserve">i se poate cere </w:t>
      </w:r>
      <w:r w:rsidRPr="0077271C">
        <w:rPr>
          <w:rFonts w:ascii="Cambria" w:hAnsi="Cambria" w:cstheme="minorBidi"/>
          <w:bCs/>
          <w:lang w:val="ro-RO" w:bidi="en-US"/>
        </w:rPr>
        <w:t>să furnizeze oricare sau toate serviciile următoare, inclusiv servicii</w:t>
      </w:r>
      <w:r w:rsidR="00B62BB4" w:rsidRPr="0077271C">
        <w:rPr>
          <w:rFonts w:ascii="Cambria" w:hAnsi="Cambria" w:cstheme="minorBidi"/>
          <w:bCs/>
          <w:lang w:val="ro-RO" w:bidi="en-US"/>
        </w:rPr>
        <w:t xml:space="preserve"> ocazionale</w:t>
      </w:r>
      <w:r w:rsidRPr="0077271C">
        <w:rPr>
          <w:rFonts w:ascii="Cambria" w:hAnsi="Cambria" w:cstheme="minorBidi"/>
          <w:bCs/>
          <w:lang w:val="ro-RO" w:bidi="en-US"/>
        </w:rPr>
        <w:t>,</w:t>
      </w:r>
    </w:p>
    <w:p w14:paraId="4EF6127F" w14:textId="77777777" w:rsidR="005532A8" w:rsidRPr="0077271C" w:rsidRDefault="005532A8" w:rsidP="00B47A98">
      <w:pPr>
        <w:widowControl w:val="0"/>
        <w:tabs>
          <w:tab w:val="left" w:pos="0"/>
        </w:tabs>
        <w:autoSpaceDE w:val="0"/>
        <w:autoSpaceDN w:val="0"/>
        <w:spacing w:before="120"/>
        <w:outlineLvl w:val="2"/>
        <w:rPr>
          <w:rFonts w:ascii="Cambria" w:hAnsi="Cambria" w:cstheme="minorBidi"/>
          <w:bCs/>
          <w:i/>
          <w:color w:val="FF0000"/>
          <w:lang w:val="ro-RO" w:bidi="en-US"/>
        </w:rPr>
      </w:pPr>
      <w:r w:rsidRPr="0077271C">
        <w:rPr>
          <w:rFonts w:ascii="Cambria" w:hAnsi="Cambria" w:cstheme="minorBidi"/>
          <w:bCs/>
          <w:i/>
          <w:color w:val="FF0000"/>
          <w:lang w:val="ro-RO" w:bidi="en-US"/>
        </w:rPr>
        <w:t>[Exemplu:]</w:t>
      </w:r>
    </w:p>
    <w:p w14:paraId="51307D5C" w14:textId="183BE6EF" w:rsidR="005532A8" w:rsidRPr="0077271C" w:rsidRDefault="005532A8" w:rsidP="00B62BB4">
      <w:pPr>
        <w:widowControl w:val="0"/>
        <w:tabs>
          <w:tab w:val="left" w:pos="0"/>
        </w:tabs>
        <w:autoSpaceDE w:val="0"/>
        <w:autoSpaceDN w:val="0"/>
        <w:spacing w:before="120"/>
        <w:ind w:left="720"/>
        <w:jc w:val="both"/>
        <w:outlineLvl w:val="2"/>
        <w:rPr>
          <w:rFonts w:ascii="Cambria" w:hAnsi="Cambria" w:cstheme="minorBidi"/>
          <w:bCs/>
          <w:lang w:val="ro-RO" w:bidi="en-US"/>
        </w:rPr>
      </w:pPr>
      <w:r w:rsidRPr="0077271C">
        <w:rPr>
          <w:rFonts w:ascii="Cambria" w:hAnsi="Cambria" w:cstheme="minorBidi"/>
          <w:bCs/>
          <w:lang w:val="ro-RO" w:bidi="en-US"/>
        </w:rPr>
        <w:t>(a) efectuarea sau supravegherea asamblării la fața locului și/sau punerea în funcțiune a bunurilor furnizate;</w:t>
      </w:r>
    </w:p>
    <w:p w14:paraId="4C46097D" w14:textId="0DA3B1EB" w:rsidR="005532A8" w:rsidRPr="0077271C" w:rsidRDefault="005532A8" w:rsidP="00B62BB4">
      <w:pPr>
        <w:widowControl w:val="0"/>
        <w:tabs>
          <w:tab w:val="left" w:pos="0"/>
        </w:tabs>
        <w:autoSpaceDE w:val="0"/>
        <w:autoSpaceDN w:val="0"/>
        <w:spacing w:before="120"/>
        <w:ind w:left="720"/>
        <w:jc w:val="both"/>
        <w:outlineLvl w:val="2"/>
        <w:rPr>
          <w:rFonts w:ascii="Cambria" w:hAnsi="Cambria" w:cstheme="minorBidi"/>
          <w:bCs/>
          <w:lang w:val="ro-RO" w:bidi="en-US"/>
        </w:rPr>
      </w:pPr>
      <w:r w:rsidRPr="0077271C">
        <w:rPr>
          <w:rFonts w:ascii="Cambria" w:hAnsi="Cambria" w:cstheme="minorBidi"/>
          <w:bCs/>
          <w:lang w:val="ro-RO" w:bidi="en-US"/>
        </w:rPr>
        <w:t>(b) furnizarea instrumentelor necesare pentru asamblarea și/sau întreținerea bunurilor furnizate;</w:t>
      </w:r>
    </w:p>
    <w:p w14:paraId="35E6DCCC" w14:textId="04E6F60E" w:rsidR="005532A8" w:rsidRPr="0077271C" w:rsidRDefault="005532A8" w:rsidP="00B62BB4">
      <w:pPr>
        <w:widowControl w:val="0"/>
        <w:tabs>
          <w:tab w:val="left" w:pos="0"/>
        </w:tabs>
        <w:autoSpaceDE w:val="0"/>
        <w:autoSpaceDN w:val="0"/>
        <w:spacing w:before="120"/>
        <w:ind w:left="720"/>
        <w:jc w:val="both"/>
        <w:outlineLvl w:val="2"/>
        <w:rPr>
          <w:rFonts w:ascii="Cambria" w:hAnsi="Cambria" w:cstheme="minorBidi"/>
          <w:bCs/>
          <w:lang w:val="ro-RO" w:bidi="en-US"/>
        </w:rPr>
      </w:pPr>
      <w:r w:rsidRPr="0077271C">
        <w:rPr>
          <w:rFonts w:ascii="Cambria" w:hAnsi="Cambria" w:cstheme="minorBidi"/>
          <w:bCs/>
          <w:lang w:val="ro-RO" w:bidi="en-US"/>
        </w:rPr>
        <w:t>(c) furnizarea unui manual detaliat de opera</w:t>
      </w:r>
      <w:r w:rsidR="00B62BB4" w:rsidRPr="0077271C">
        <w:rPr>
          <w:rFonts w:ascii="Cambria" w:hAnsi="Cambria" w:cstheme="minorBidi"/>
          <w:bCs/>
          <w:lang w:val="ro-RO" w:bidi="en-US"/>
        </w:rPr>
        <w:t>re</w:t>
      </w:r>
      <w:r w:rsidRPr="0077271C">
        <w:rPr>
          <w:rFonts w:ascii="Cambria" w:hAnsi="Cambria" w:cstheme="minorBidi"/>
          <w:bCs/>
          <w:lang w:val="ro-RO" w:bidi="en-US"/>
        </w:rPr>
        <w:t xml:space="preserve"> și </w:t>
      </w:r>
      <w:r w:rsidR="00B62BB4" w:rsidRPr="0077271C">
        <w:rPr>
          <w:rFonts w:ascii="Cambria" w:hAnsi="Cambria" w:cstheme="minorBidi"/>
          <w:bCs/>
          <w:lang w:val="ro-RO" w:bidi="en-US"/>
        </w:rPr>
        <w:t>mentenanță</w:t>
      </w:r>
      <w:r w:rsidRPr="0077271C">
        <w:rPr>
          <w:rFonts w:ascii="Cambria" w:hAnsi="Cambria" w:cstheme="minorBidi"/>
          <w:bCs/>
          <w:lang w:val="ro-RO" w:bidi="en-US"/>
        </w:rPr>
        <w:t xml:space="preserve"> </w:t>
      </w:r>
      <w:r w:rsidR="00B62BB4" w:rsidRPr="0077271C">
        <w:rPr>
          <w:rFonts w:ascii="Cambria" w:hAnsi="Cambria" w:cstheme="minorBidi"/>
          <w:bCs/>
          <w:lang w:val="ro-RO" w:bidi="en-US"/>
        </w:rPr>
        <w:t xml:space="preserve">corespunzător </w:t>
      </w:r>
      <w:r w:rsidRPr="0077271C">
        <w:rPr>
          <w:rFonts w:ascii="Cambria" w:hAnsi="Cambria" w:cstheme="minorBidi"/>
          <w:bCs/>
          <w:lang w:val="ro-RO" w:bidi="en-US"/>
        </w:rPr>
        <w:t xml:space="preserve">pentru fiecare unitate </w:t>
      </w:r>
      <w:r w:rsidR="00B62BB4" w:rsidRPr="0077271C">
        <w:rPr>
          <w:rFonts w:ascii="Cambria" w:hAnsi="Cambria" w:cstheme="minorBidi"/>
          <w:bCs/>
          <w:lang w:val="ro-RO" w:bidi="en-US"/>
        </w:rPr>
        <w:t>de</w:t>
      </w:r>
      <w:r w:rsidRPr="0077271C">
        <w:rPr>
          <w:rFonts w:ascii="Cambria" w:hAnsi="Cambria" w:cstheme="minorBidi"/>
          <w:bCs/>
          <w:lang w:val="ro-RO" w:bidi="en-US"/>
        </w:rPr>
        <w:t xml:space="preserve"> bunuri furnizate;</w:t>
      </w:r>
    </w:p>
    <w:p w14:paraId="74B15686" w14:textId="36A11036" w:rsidR="005532A8" w:rsidRPr="0077271C" w:rsidRDefault="005532A8" w:rsidP="00B62BB4">
      <w:pPr>
        <w:widowControl w:val="0"/>
        <w:tabs>
          <w:tab w:val="left" w:pos="0"/>
        </w:tabs>
        <w:autoSpaceDE w:val="0"/>
        <w:autoSpaceDN w:val="0"/>
        <w:spacing w:before="120"/>
        <w:ind w:left="720"/>
        <w:jc w:val="both"/>
        <w:outlineLvl w:val="2"/>
        <w:rPr>
          <w:rFonts w:ascii="Cambria" w:hAnsi="Cambria" w:cstheme="minorBidi"/>
          <w:bCs/>
          <w:lang w:val="ro-RO" w:bidi="en-US"/>
        </w:rPr>
      </w:pPr>
      <w:r w:rsidRPr="0077271C">
        <w:rPr>
          <w:rFonts w:ascii="Cambria" w:hAnsi="Cambria" w:cstheme="minorBidi"/>
          <w:bCs/>
          <w:lang w:val="ro-RO" w:bidi="en-US"/>
        </w:rPr>
        <w:t xml:space="preserve">(d) executarea sau supravegherea sau </w:t>
      </w:r>
      <w:r w:rsidR="00B62BB4" w:rsidRPr="0077271C">
        <w:rPr>
          <w:rFonts w:ascii="Cambria" w:hAnsi="Cambria" w:cstheme="minorBidi"/>
          <w:bCs/>
          <w:lang w:val="ro-RO" w:bidi="en-US"/>
        </w:rPr>
        <w:t>mentenanța</w:t>
      </w:r>
      <w:r w:rsidRPr="0077271C">
        <w:rPr>
          <w:rFonts w:ascii="Cambria" w:hAnsi="Cambria" w:cstheme="minorBidi"/>
          <w:bCs/>
          <w:lang w:val="ro-RO" w:bidi="en-US"/>
        </w:rPr>
        <w:t xml:space="preserve"> și/sau repararea bunurilor furnizate, </w:t>
      </w:r>
      <w:r w:rsidRPr="0077271C">
        <w:rPr>
          <w:rFonts w:ascii="Cambria" w:hAnsi="Cambria" w:cstheme="minorBidi"/>
          <w:bCs/>
          <w:lang w:val="ro-RO" w:bidi="en-US"/>
        </w:rPr>
        <w:lastRenderedPageBreak/>
        <w:t>pentru o perioadă de timp convenită de părți, cu condiția ca acest serviciu să nu scutească furnizorul de obligațiile de garanție în temeiul prezentului contract; și</w:t>
      </w:r>
    </w:p>
    <w:p w14:paraId="73036B24" w14:textId="2A6FA95C" w:rsidR="00690FC0" w:rsidRPr="0077271C" w:rsidRDefault="005532A8" w:rsidP="00DA2C46">
      <w:pPr>
        <w:widowControl w:val="0"/>
        <w:tabs>
          <w:tab w:val="left" w:pos="0"/>
        </w:tabs>
        <w:autoSpaceDE w:val="0"/>
        <w:autoSpaceDN w:val="0"/>
        <w:spacing w:before="120"/>
        <w:ind w:left="720"/>
        <w:jc w:val="both"/>
        <w:outlineLvl w:val="2"/>
        <w:rPr>
          <w:rFonts w:ascii="Cambria" w:hAnsi="Cambria" w:cstheme="minorBidi"/>
          <w:bCs/>
          <w:lang w:val="ro-RO" w:bidi="en-US"/>
        </w:rPr>
      </w:pPr>
      <w:r w:rsidRPr="0077271C">
        <w:rPr>
          <w:rFonts w:ascii="Cambria" w:hAnsi="Cambria" w:cstheme="minorBidi"/>
          <w:bCs/>
          <w:lang w:val="ro-RO" w:bidi="en-US"/>
        </w:rPr>
        <w:t xml:space="preserve">(e) instruirea personalului cumpărătorului, la uzina furnizorului și/sau la fața locului, în asamblarea, punerea în funcțiune, funcționarea, </w:t>
      </w:r>
      <w:r w:rsidR="00B62BB4" w:rsidRPr="0077271C">
        <w:rPr>
          <w:rFonts w:ascii="Cambria" w:hAnsi="Cambria" w:cstheme="minorBidi"/>
          <w:bCs/>
          <w:lang w:val="ro-RO" w:bidi="en-US"/>
        </w:rPr>
        <w:t>mentenanța</w:t>
      </w:r>
      <w:r w:rsidRPr="0077271C">
        <w:rPr>
          <w:rFonts w:ascii="Cambria" w:hAnsi="Cambria" w:cstheme="minorBidi"/>
          <w:bCs/>
          <w:lang w:val="ro-RO" w:bidi="en-US"/>
        </w:rPr>
        <w:t xml:space="preserve"> și/sau repararea bunurilor furnizat</w:t>
      </w:r>
      <w:r w:rsidR="00690FC0">
        <w:rPr>
          <w:rFonts w:ascii="Cambria" w:hAnsi="Cambria" w:cstheme="minorBidi"/>
          <w:bCs/>
          <w:lang w:val="ro-RO" w:bidi="en-US"/>
        </w:rPr>
        <w:t>e.</w:t>
      </w:r>
    </w:p>
    <w:p w14:paraId="111425D3" w14:textId="77777777" w:rsidR="005532A8" w:rsidRPr="0077271C" w:rsidRDefault="005532A8" w:rsidP="00B47A98">
      <w:pPr>
        <w:widowControl w:val="0"/>
        <w:tabs>
          <w:tab w:val="left" w:pos="0"/>
        </w:tabs>
        <w:autoSpaceDE w:val="0"/>
        <w:autoSpaceDN w:val="0"/>
        <w:spacing w:before="120"/>
        <w:outlineLvl w:val="2"/>
        <w:rPr>
          <w:rFonts w:ascii="Cambria" w:hAnsi="Cambria" w:cstheme="minorBidi"/>
          <w:bCs/>
          <w:sz w:val="16"/>
          <w:szCs w:val="16"/>
          <w:lang w:val="ro-RO" w:bidi="en-US"/>
        </w:rPr>
      </w:pPr>
    </w:p>
    <w:p w14:paraId="4CFBB75D" w14:textId="60ACDC35" w:rsidR="005532A8" w:rsidRPr="0077271C" w:rsidRDefault="005532A8" w:rsidP="00B47A98">
      <w:pPr>
        <w:widowControl w:val="0"/>
        <w:tabs>
          <w:tab w:val="left" w:pos="0"/>
        </w:tabs>
        <w:autoSpaceDE w:val="0"/>
        <w:autoSpaceDN w:val="0"/>
        <w:spacing w:before="120"/>
        <w:outlineLvl w:val="2"/>
        <w:rPr>
          <w:rFonts w:ascii="Cambria" w:hAnsi="Cambria" w:cstheme="minorBidi"/>
          <w:b/>
          <w:bCs/>
          <w:lang w:val="ro-RO" w:bidi="en-US"/>
        </w:rPr>
      </w:pPr>
      <w:r w:rsidRPr="0077271C">
        <w:rPr>
          <w:rFonts w:ascii="Cambria" w:hAnsi="Cambria" w:cstheme="minorBidi"/>
          <w:b/>
          <w:bCs/>
          <w:lang w:val="ro-RO" w:bidi="en-US"/>
        </w:rPr>
        <w:t>Clauza GCC 17.1</w:t>
      </w:r>
      <w:r w:rsidR="00B47A98" w:rsidRPr="0077271C">
        <w:rPr>
          <w:rFonts w:ascii="Cambria" w:hAnsi="Cambria" w:cstheme="minorBidi"/>
          <w:b/>
          <w:lang w:val="ro-RO" w:bidi="en-US"/>
        </w:rPr>
        <w:t xml:space="preserve"> din GCC</w:t>
      </w:r>
      <w:r w:rsidRPr="0077271C">
        <w:rPr>
          <w:rFonts w:ascii="Cambria" w:hAnsi="Cambria" w:cstheme="minorBidi"/>
          <w:b/>
          <w:bCs/>
          <w:lang w:val="ro-RO" w:bidi="en-US"/>
        </w:rPr>
        <w:t xml:space="preserve"> - Piese de schimb</w:t>
      </w:r>
    </w:p>
    <w:p w14:paraId="6FB64EF6" w14:textId="77777777" w:rsidR="005532A8" w:rsidRPr="0077271C" w:rsidRDefault="005532A8" w:rsidP="00B47A98">
      <w:pPr>
        <w:widowControl w:val="0"/>
        <w:tabs>
          <w:tab w:val="left" w:pos="0"/>
        </w:tabs>
        <w:autoSpaceDE w:val="0"/>
        <w:autoSpaceDN w:val="0"/>
        <w:spacing w:before="120"/>
        <w:outlineLvl w:val="2"/>
        <w:rPr>
          <w:rFonts w:ascii="Cambria" w:hAnsi="Cambria" w:cstheme="minorBidi"/>
          <w:bCs/>
          <w:lang w:val="ro-RO" w:bidi="en-US"/>
        </w:rPr>
      </w:pPr>
      <w:r w:rsidRPr="0077271C">
        <w:rPr>
          <w:rFonts w:ascii="Cambria" w:hAnsi="Cambria" w:cstheme="minorBidi"/>
          <w:bCs/>
          <w:lang w:val="ro-RO" w:bidi="en-US"/>
        </w:rPr>
        <w:t>Cerințele suplimentare privind piesele de schimb sunt:</w:t>
      </w:r>
    </w:p>
    <w:p w14:paraId="40002DF3" w14:textId="77777777" w:rsidR="005532A8" w:rsidRPr="0077271C" w:rsidRDefault="005532A8" w:rsidP="00B47A98">
      <w:pPr>
        <w:widowControl w:val="0"/>
        <w:tabs>
          <w:tab w:val="left" w:pos="0"/>
        </w:tabs>
        <w:autoSpaceDE w:val="0"/>
        <w:autoSpaceDN w:val="0"/>
        <w:spacing w:before="120"/>
        <w:outlineLvl w:val="2"/>
        <w:rPr>
          <w:rFonts w:ascii="Cambria" w:hAnsi="Cambria" w:cstheme="minorBidi"/>
          <w:bCs/>
          <w:i/>
          <w:color w:val="FF0000"/>
          <w:lang w:val="ro-RO" w:bidi="en-US"/>
        </w:rPr>
      </w:pPr>
      <w:r w:rsidRPr="0077271C">
        <w:rPr>
          <w:rFonts w:ascii="Cambria" w:hAnsi="Cambria" w:cstheme="minorBidi"/>
          <w:bCs/>
          <w:i/>
          <w:color w:val="FF0000"/>
          <w:lang w:val="ro-RO" w:bidi="en-US"/>
        </w:rPr>
        <w:t>[Exemplu:]</w:t>
      </w:r>
    </w:p>
    <w:p w14:paraId="61EFA369" w14:textId="42571557" w:rsidR="005532A8" w:rsidRDefault="00690FC0" w:rsidP="00B62BB4">
      <w:pPr>
        <w:widowControl w:val="0"/>
        <w:tabs>
          <w:tab w:val="left" w:pos="0"/>
        </w:tabs>
        <w:autoSpaceDE w:val="0"/>
        <w:autoSpaceDN w:val="0"/>
        <w:spacing w:before="120"/>
        <w:jc w:val="both"/>
        <w:outlineLvl w:val="2"/>
        <w:rPr>
          <w:rFonts w:ascii="Cambria" w:hAnsi="Cambria" w:cstheme="minorBidi"/>
          <w:bCs/>
          <w:color w:val="0064B2"/>
          <w:lang w:bidi="en-US"/>
        </w:rPr>
      </w:pPr>
      <w:proofErr w:type="spellStart"/>
      <w:r w:rsidRPr="00690FC0">
        <w:rPr>
          <w:rFonts w:ascii="Cambria" w:hAnsi="Cambria" w:cstheme="minorBidi"/>
          <w:bCs/>
          <w:color w:val="0064B2"/>
          <w:lang w:bidi="en-US"/>
        </w:rPr>
        <w:t>Pentru</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loturile</w:t>
      </w:r>
      <w:proofErr w:type="spellEnd"/>
      <w:r w:rsidRPr="00690FC0">
        <w:rPr>
          <w:rFonts w:ascii="Cambria" w:hAnsi="Cambria" w:cstheme="minorBidi"/>
          <w:bCs/>
          <w:color w:val="0064B2"/>
          <w:lang w:bidi="en-US"/>
        </w:rPr>
        <w:t xml:space="preserve"> la care se </w:t>
      </w:r>
      <w:proofErr w:type="spellStart"/>
      <w:r w:rsidRPr="00690FC0">
        <w:rPr>
          <w:rFonts w:ascii="Cambria" w:hAnsi="Cambria" w:cstheme="minorBidi"/>
          <w:bCs/>
          <w:color w:val="0064B2"/>
          <w:lang w:bidi="en-US"/>
        </w:rPr>
        <w:t>aplică</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Furnizorul</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va</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asigura</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disponibilitatea</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pieselor</w:t>
      </w:r>
      <w:proofErr w:type="spellEnd"/>
      <w:r w:rsidRPr="00690FC0">
        <w:rPr>
          <w:rFonts w:ascii="Cambria" w:hAnsi="Cambria" w:cstheme="minorBidi"/>
          <w:bCs/>
          <w:color w:val="0064B2"/>
          <w:lang w:bidi="en-US"/>
        </w:rPr>
        <w:t xml:space="preserve"> de </w:t>
      </w:r>
      <w:proofErr w:type="spellStart"/>
      <w:r w:rsidRPr="00690FC0">
        <w:rPr>
          <w:rFonts w:ascii="Cambria" w:hAnsi="Cambria" w:cstheme="minorBidi"/>
          <w:bCs/>
          <w:color w:val="0064B2"/>
          <w:lang w:bidi="en-US"/>
        </w:rPr>
        <w:t>schimb</w:t>
      </w:r>
      <w:proofErr w:type="spellEnd"/>
      <w:r w:rsidRPr="00690FC0">
        <w:rPr>
          <w:rFonts w:ascii="Cambria" w:hAnsi="Cambria" w:cstheme="minorBidi"/>
          <w:bCs/>
          <w:color w:val="0064B2"/>
          <w:lang w:bidi="en-US"/>
        </w:rPr>
        <w:t xml:space="preserve"> </w:t>
      </w:r>
      <w:proofErr w:type="spellStart"/>
      <w:r w:rsidRPr="00690FC0">
        <w:rPr>
          <w:rFonts w:ascii="Cambria" w:hAnsi="Cambria" w:cstheme="minorBidi"/>
          <w:bCs/>
          <w:color w:val="0064B2"/>
          <w:lang w:bidi="en-US"/>
        </w:rPr>
        <w:t>pentru</w:t>
      </w:r>
      <w:proofErr w:type="spellEnd"/>
      <w:r w:rsidRPr="00690FC0">
        <w:rPr>
          <w:rFonts w:ascii="Cambria" w:hAnsi="Cambria" w:cstheme="minorBidi"/>
          <w:bCs/>
          <w:color w:val="0064B2"/>
          <w:lang w:bidi="en-US"/>
        </w:rPr>
        <w:t xml:space="preserve"> o </w:t>
      </w:r>
      <w:proofErr w:type="spellStart"/>
      <w:r w:rsidRPr="00690FC0">
        <w:rPr>
          <w:rFonts w:ascii="Cambria" w:hAnsi="Cambria" w:cstheme="minorBidi"/>
          <w:bCs/>
          <w:color w:val="0064B2"/>
          <w:lang w:bidi="en-US"/>
        </w:rPr>
        <w:t>perioadă</w:t>
      </w:r>
      <w:proofErr w:type="spellEnd"/>
      <w:r w:rsidRPr="00690FC0">
        <w:rPr>
          <w:rFonts w:ascii="Cambria" w:hAnsi="Cambria" w:cstheme="minorBidi"/>
          <w:bCs/>
          <w:color w:val="0064B2"/>
          <w:lang w:bidi="en-US"/>
        </w:rPr>
        <w:t xml:space="preserve"> de minimum 5 (</w:t>
      </w:r>
      <w:proofErr w:type="spellStart"/>
      <w:r w:rsidRPr="00690FC0">
        <w:rPr>
          <w:rFonts w:ascii="Cambria" w:hAnsi="Cambria" w:cstheme="minorBidi"/>
          <w:bCs/>
          <w:color w:val="0064B2"/>
          <w:lang w:bidi="en-US"/>
        </w:rPr>
        <w:t>cinci</w:t>
      </w:r>
      <w:proofErr w:type="spellEnd"/>
      <w:r w:rsidRPr="00690FC0">
        <w:rPr>
          <w:rFonts w:ascii="Cambria" w:hAnsi="Cambria" w:cstheme="minorBidi"/>
          <w:bCs/>
          <w:color w:val="0064B2"/>
          <w:lang w:bidi="en-US"/>
        </w:rPr>
        <w:t xml:space="preserve">) ani de la data </w:t>
      </w:r>
      <w:proofErr w:type="spellStart"/>
      <w:r w:rsidRPr="00690FC0">
        <w:rPr>
          <w:rFonts w:ascii="Cambria" w:hAnsi="Cambria" w:cstheme="minorBidi"/>
          <w:bCs/>
          <w:color w:val="0064B2"/>
          <w:lang w:bidi="en-US"/>
        </w:rPr>
        <w:t>livrării</w:t>
      </w:r>
      <w:proofErr w:type="spellEnd"/>
      <w:r w:rsidRPr="00690FC0">
        <w:rPr>
          <w:rFonts w:ascii="Cambria" w:hAnsi="Cambria" w:cstheme="minorBidi"/>
          <w:bCs/>
          <w:color w:val="0064B2"/>
          <w:lang w:bidi="en-US"/>
        </w:rPr>
        <w:t>/</w:t>
      </w:r>
      <w:proofErr w:type="spellStart"/>
      <w:r w:rsidRPr="00690FC0">
        <w:rPr>
          <w:rFonts w:ascii="Cambria" w:hAnsi="Cambria" w:cstheme="minorBidi"/>
          <w:bCs/>
          <w:color w:val="0064B2"/>
          <w:lang w:bidi="en-US"/>
        </w:rPr>
        <w:t>recepției</w:t>
      </w:r>
      <w:proofErr w:type="spellEnd"/>
      <w:r w:rsidRPr="00690FC0">
        <w:rPr>
          <w:rFonts w:ascii="Cambria" w:hAnsi="Cambria" w:cstheme="minorBidi"/>
          <w:bCs/>
          <w:color w:val="0064B2"/>
          <w:lang w:bidi="en-US"/>
        </w:rPr>
        <w:t xml:space="preserve"> finale a </w:t>
      </w:r>
      <w:proofErr w:type="spellStart"/>
      <w:r w:rsidRPr="00690FC0">
        <w:rPr>
          <w:rFonts w:ascii="Cambria" w:hAnsi="Cambria" w:cstheme="minorBidi"/>
          <w:bCs/>
          <w:color w:val="0064B2"/>
          <w:lang w:bidi="en-US"/>
        </w:rPr>
        <w:t>bunurilo</w:t>
      </w:r>
      <w:r>
        <w:rPr>
          <w:rFonts w:ascii="Cambria" w:hAnsi="Cambria" w:cstheme="minorBidi"/>
          <w:bCs/>
          <w:color w:val="0064B2"/>
          <w:lang w:bidi="en-US"/>
        </w:rPr>
        <w:t>r</w:t>
      </w:r>
      <w:proofErr w:type="spellEnd"/>
      <w:r>
        <w:rPr>
          <w:rFonts w:ascii="Cambria" w:hAnsi="Cambria" w:cstheme="minorBidi"/>
          <w:bCs/>
          <w:color w:val="0064B2"/>
          <w:lang w:bidi="en-US"/>
        </w:rPr>
        <w:t>.</w:t>
      </w:r>
    </w:p>
    <w:p w14:paraId="415CCEB5" w14:textId="77777777" w:rsidR="005532A8" w:rsidRPr="0077271C" w:rsidRDefault="005532A8" w:rsidP="00B47A98">
      <w:pPr>
        <w:widowControl w:val="0"/>
        <w:tabs>
          <w:tab w:val="left" w:pos="0"/>
        </w:tabs>
        <w:autoSpaceDE w:val="0"/>
        <w:autoSpaceDN w:val="0"/>
        <w:spacing w:before="120"/>
        <w:outlineLvl w:val="2"/>
        <w:rPr>
          <w:rFonts w:ascii="Cambria" w:hAnsi="Cambria" w:cstheme="minorBidi"/>
          <w:bCs/>
          <w:sz w:val="16"/>
          <w:szCs w:val="16"/>
          <w:lang w:val="ro-RO" w:bidi="en-US"/>
        </w:rPr>
      </w:pPr>
    </w:p>
    <w:p w14:paraId="2072CE3F" w14:textId="32749EED" w:rsidR="005532A8" w:rsidRPr="0077271C" w:rsidRDefault="005532A8" w:rsidP="00B47A98">
      <w:pPr>
        <w:widowControl w:val="0"/>
        <w:tabs>
          <w:tab w:val="left" w:pos="0"/>
        </w:tabs>
        <w:autoSpaceDE w:val="0"/>
        <w:autoSpaceDN w:val="0"/>
        <w:spacing w:before="120"/>
        <w:outlineLvl w:val="2"/>
        <w:rPr>
          <w:rFonts w:ascii="Cambria" w:hAnsi="Cambria" w:cstheme="minorBidi"/>
          <w:b/>
          <w:bCs/>
          <w:lang w:val="ro-RO" w:bidi="en-US"/>
        </w:rPr>
      </w:pPr>
      <w:r w:rsidRPr="0077271C">
        <w:rPr>
          <w:rFonts w:ascii="Cambria" w:hAnsi="Cambria" w:cstheme="minorBidi"/>
          <w:b/>
          <w:bCs/>
          <w:lang w:val="ro-RO" w:bidi="en-US"/>
        </w:rPr>
        <w:t xml:space="preserve">Clauza 18.2 </w:t>
      </w:r>
      <w:r w:rsidR="00B47A98" w:rsidRPr="0077271C">
        <w:rPr>
          <w:rFonts w:ascii="Cambria" w:hAnsi="Cambria" w:cstheme="minorBidi"/>
          <w:b/>
          <w:lang w:val="ro-RO" w:bidi="en-US"/>
        </w:rPr>
        <w:t>din GCC</w:t>
      </w:r>
      <w:r w:rsidRPr="0077271C">
        <w:rPr>
          <w:rFonts w:ascii="Cambria" w:hAnsi="Cambria" w:cstheme="minorBidi"/>
          <w:b/>
          <w:bCs/>
          <w:lang w:val="ro-RO" w:bidi="en-US"/>
        </w:rPr>
        <w:t xml:space="preserve"> - Garanție</w:t>
      </w:r>
    </w:p>
    <w:p w14:paraId="298465FF" w14:textId="571DF719" w:rsidR="005532A8" w:rsidRDefault="00690FC0" w:rsidP="00B51070">
      <w:pPr>
        <w:widowControl w:val="0"/>
        <w:tabs>
          <w:tab w:val="left" w:pos="0"/>
        </w:tabs>
        <w:autoSpaceDE w:val="0"/>
        <w:autoSpaceDN w:val="0"/>
        <w:spacing w:before="120"/>
        <w:jc w:val="both"/>
        <w:outlineLvl w:val="2"/>
        <w:rPr>
          <w:rFonts w:ascii="Cambria" w:hAnsi="Cambria" w:cstheme="minorBidi"/>
          <w:bCs/>
          <w:i/>
          <w:color w:val="0064B2"/>
          <w:lang w:bidi="en-US"/>
        </w:rPr>
      </w:pPr>
      <w:proofErr w:type="spellStart"/>
      <w:r w:rsidRPr="00690FC0">
        <w:rPr>
          <w:rFonts w:ascii="Cambria" w:hAnsi="Cambria" w:cstheme="minorBidi"/>
          <w:bCs/>
          <w:i/>
          <w:color w:val="0064B2"/>
          <w:lang w:bidi="en-US"/>
        </w:rPr>
        <w:t>Perioada</w:t>
      </w:r>
      <w:proofErr w:type="spellEnd"/>
      <w:r w:rsidRPr="00690FC0">
        <w:rPr>
          <w:rFonts w:ascii="Cambria" w:hAnsi="Cambria" w:cstheme="minorBidi"/>
          <w:bCs/>
          <w:i/>
          <w:color w:val="0064B2"/>
          <w:lang w:bidi="en-US"/>
        </w:rPr>
        <w:t xml:space="preserve"> de </w:t>
      </w:r>
      <w:proofErr w:type="spellStart"/>
      <w:r w:rsidRPr="00690FC0">
        <w:rPr>
          <w:rFonts w:ascii="Cambria" w:hAnsi="Cambria" w:cstheme="minorBidi"/>
          <w:bCs/>
          <w:i/>
          <w:color w:val="0064B2"/>
          <w:lang w:bidi="en-US"/>
        </w:rPr>
        <w:t>garanție</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pentru</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toate</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bunurile</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furnizate</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va</w:t>
      </w:r>
      <w:proofErr w:type="spellEnd"/>
      <w:r w:rsidRPr="00690FC0">
        <w:rPr>
          <w:rFonts w:ascii="Cambria" w:hAnsi="Cambria" w:cstheme="minorBidi"/>
          <w:bCs/>
          <w:i/>
          <w:color w:val="0064B2"/>
          <w:lang w:bidi="en-US"/>
        </w:rPr>
        <w:t xml:space="preserve"> fi de minimum 12 (</w:t>
      </w:r>
      <w:proofErr w:type="spellStart"/>
      <w:r w:rsidRPr="00690FC0">
        <w:rPr>
          <w:rFonts w:ascii="Cambria" w:hAnsi="Cambria" w:cstheme="minorBidi"/>
          <w:bCs/>
          <w:i/>
          <w:color w:val="0064B2"/>
          <w:lang w:bidi="en-US"/>
        </w:rPr>
        <w:t>douăsprezece</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luni</w:t>
      </w:r>
      <w:proofErr w:type="spellEnd"/>
      <w:r w:rsidRPr="00690FC0">
        <w:rPr>
          <w:rFonts w:ascii="Cambria" w:hAnsi="Cambria" w:cstheme="minorBidi"/>
          <w:bCs/>
          <w:i/>
          <w:color w:val="0064B2"/>
          <w:lang w:bidi="en-US"/>
        </w:rPr>
        <w:t xml:space="preserve"> de la data </w:t>
      </w:r>
      <w:proofErr w:type="spellStart"/>
      <w:r w:rsidRPr="00690FC0">
        <w:rPr>
          <w:rFonts w:ascii="Cambria" w:hAnsi="Cambria" w:cstheme="minorBidi"/>
          <w:bCs/>
          <w:i/>
          <w:color w:val="0064B2"/>
          <w:lang w:bidi="en-US"/>
        </w:rPr>
        <w:t>recepției</w:t>
      </w:r>
      <w:proofErr w:type="spellEnd"/>
      <w:r w:rsidRPr="00690FC0">
        <w:rPr>
          <w:rFonts w:ascii="Cambria" w:hAnsi="Cambria" w:cstheme="minorBidi"/>
          <w:bCs/>
          <w:i/>
          <w:color w:val="0064B2"/>
          <w:lang w:bidi="en-US"/>
        </w:rPr>
        <w:t xml:space="preserve"> finale/</w:t>
      </w:r>
      <w:proofErr w:type="spellStart"/>
      <w:r w:rsidRPr="00690FC0">
        <w:rPr>
          <w:rFonts w:ascii="Cambria" w:hAnsi="Cambria" w:cstheme="minorBidi"/>
          <w:bCs/>
          <w:i/>
          <w:color w:val="0064B2"/>
          <w:lang w:bidi="en-US"/>
        </w:rPr>
        <w:t>semnării</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actului</w:t>
      </w:r>
      <w:proofErr w:type="spellEnd"/>
      <w:r w:rsidRPr="00690FC0">
        <w:rPr>
          <w:rFonts w:ascii="Cambria" w:hAnsi="Cambria" w:cstheme="minorBidi"/>
          <w:bCs/>
          <w:i/>
          <w:color w:val="0064B2"/>
          <w:lang w:bidi="en-US"/>
        </w:rPr>
        <w:t xml:space="preserve"> de </w:t>
      </w:r>
      <w:proofErr w:type="spellStart"/>
      <w:r w:rsidRPr="00690FC0">
        <w:rPr>
          <w:rFonts w:ascii="Cambria" w:hAnsi="Cambria" w:cstheme="minorBidi"/>
          <w:bCs/>
          <w:i/>
          <w:color w:val="0064B2"/>
          <w:lang w:bidi="en-US"/>
        </w:rPr>
        <w:t>predare-primire</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În</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cazul</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în</w:t>
      </w:r>
      <w:proofErr w:type="spellEnd"/>
      <w:r w:rsidRPr="00690FC0">
        <w:rPr>
          <w:rFonts w:ascii="Cambria" w:hAnsi="Cambria" w:cstheme="minorBidi"/>
          <w:bCs/>
          <w:i/>
          <w:color w:val="0064B2"/>
          <w:lang w:bidi="en-US"/>
        </w:rPr>
        <w:t xml:space="preserve"> care </w:t>
      </w:r>
      <w:proofErr w:type="spellStart"/>
      <w:r w:rsidRPr="00690FC0">
        <w:rPr>
          <w:rFonts w:ascii="Cambria" w:hAnsi="Cambria" w:cstheme="minorBidi"/>
          <w:bCs/>
          <w:i/>
          <w:color w:val="0064B2"/>
          <w:lang w:bidi="en-US"/>
        </w:rPr>
        <w:t>producătorul</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sau</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Furnizorul</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oferă</w:t>
      </w:r>
      <w:proofErr w:type="spellEnd"/>
      <w:r w:rsidRPr="00690FC0">
        <w:rPr>
          <w:rFonts w:ascii="Cambria" w:hAnsi="Cambria" w:cstheme="minorBidi"/>
          <w:bCs/>
          <w:i/>
          <w:color w:val="0064B2"/>
          <w:lang w:bidi="en-US"/>
        </w:rPr>
        <w:t xml:space="preserve"> o </w:t>
      </w:r>
      <w:proofErr w:type="spellStart"/>
      <w:r w:rsidRPr="00690FC0">
        <w:rPr>
          <w:rFonts w:ascii="Cambria" w:hAnsi="Cambria" w:cstheme="minorBidi"/>
          <w:bCs/>
          <w:i/>
          <w:color w:val="0064B2"/>
          <w:lang w:bidi="en-US"/>
        </w:rPr>
        <w:t>perioadă</w:t>
      </w:r>
      <w:proofErr w:type="spellEnd"/>
      <w:r w:rsidRPr="00690FC0">
        <w:rPr>
          <w:rFonts w:ascii="Cambria" w:hAnsi="Cambria" w:cstheme="minorBidi"/>
          <w:bCs/>
          <w:i/>
          <w:color w:val="0064B2"/>
          <w:lang w:bidi="en-US"/>
        </w:rPr>
        <w:t xml:space="preserve"> de </w:t>
      </w:r>
      <w:proofErr w:type="spellStart"/>
      <w:r w:rsidRPr="00690FC0">
        <w:rPr>
          <w:rFonts w:ascii="Cambria" w:hAnsi="Cambria" w:cstheme="minorBidi"/>
          <w:bCs/>
          <w:i/>
          <w:color w:val="0064B2"/>
          <w:lang w:bidi="en-US"/>
        </w:rPr>
        <w:t>garanție</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mai</w:t>
      </w:r>
      <w:proofErr w:type="spellEnd"/>
      <w:r w:rsidRPr="00690FC0">
        <w:rPr>
          <w:rFonts w:ascii="Cambria" w:hAnsi="Cambria" w:cstheme="minorBidi"/>
          <w:bCs/>
          <w:i/>
          <w:color w:val="0064B2"/>
          <w:lang w:bidi="en-US"/>
        </w:rPr>
        <w:t xml:space="preserve"> mare, </w:t>
      </w:r>
      <w:proofErr w:type="spellStart"/>
      <w:r w:rsidRPr="00690FC0">
        <w:rPr>
          <w:rFonts w:ascii="Cambria" w:hAnsi="Cambria" w:cstheme="minorBidi"/>
          <w:bCs/>
          <w:i/>
          <w:color w:val="0064B2"/>
          <w:lang w:bidi="en-US"/>
        </w:rPr>
        <w:t>aceasta</w:t>
      </w:r>
      <w:proofErr w:type="spellEnd"/>
      <w:r w:rsidRPr="00690FC0">
        <w:rPr>
          <w:rFonts w:ascii="Cambria" w:hAnsi="Cambria" w:cstheme="minorBidi"/>
          <w:bCs/>
          <w:i/>
          <w:color w:val="0064B2"/>
          <w:lang w:bidi="en-US"/>
        </w:rPr>
        <w:t xml:space="preserve"> se </w:t>
      </w:r>
      <w:proofErr w:type="spellStart"/>
      <w:r w:rsidRPr="00690FC0">
        <w:rPr>
          <w:rFonts w:ascii="Cambria" w:hAnsi="Cambria" w:cstheme="minorBidi"/>
          <w:bCs/>
          <w:i/>
          <w:color w:val="0064B2"/>
          <w:lang w:bidi="en-US"/>
        </w:rPr>
        <w:t>va</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aplica</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în</w:t>
      </w:r>
      <w:proofErr w:type="spellEnd"/>
      <w:r w:rsidRPr="00690FC0">
        <w:rPr>
          <w:rFonts w:ascii="Cambria" w:hAnsi="Cambria" w:cstheme="minorBidi"/>
          <w:bCs/>
          <w:i/>
          <w:color w:val="0064B2"/>
          <w:lang w:bidi="en-US"/>
        </w:rPr>
        <w:t xml:space="preserve"> mod automat, </w:t>
      </w:r>
      <w:proofErr w:type="spellStart"/>
      <w:r w:rsidRPr="00690FC0">
        <w:rPr>
          <w:rFonts w:ascii="Cambria" w:hAnsi="Cambria" w:cstheme="minorBidi"/>
          <w:bCs/>
          <w:i/>
          <w:color w:val="0064B2"/>
          <w:lang w:bidi="en-US"/>
        </w:rPr>
        <w:t>fără</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costuri</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suplimentare</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pentru</w:t>
      </w:r>
      <w:proofErr w:type="spellEnd"/>
      <w:r w:rsidRPr="00690FC0">
        <w:rPr>
          <w:rFonts w:ascii="Cambria" w:hAnsi="Cambria" w:cstheme="minorBidi"/>
          <w:bCs/>
          <w:i/>
          <w:color w:val="0064B2"/>
          <w:lang w:bidi="en-US"/>
        </w:rPr>
        <w:t xml:space="preserve"> </w:t>
      </w:r>
      <w:proofErr w:type="spellStart"/>
      <w:r w:rsidRPr="00690FC0">
        <w:rPr>
          <w:rFonts w:ascii="Cambria" w:hAnsi="Cambria" w:cstheme="minorBidi"/>
          <w:bCs/>
          <w:i/>
          <w:color w:val="0064B2"/>
          <w:lang w:bidi="en-US"/>
        </w:rPr>
        <w:t>Cumpărător</w:t>
      </w:r>
      <w:proofErr w:type="spellEnd"/>
      <w:r w:rsidRPr="00690FC0">
        <w:rPr>
          <w:rFonts w:ascii="Cambria" w:hAnsi="Cambria" w:cstheme="minorBidi"/>
          <w:bCs/>
          <w:i/>
          <w:color w:val="0064B2"/>
          <w:lang w:bidi="en-US"/>
        </w:rPr>
        <w:t>.</w:t>
      </w:r>
    </w:p>
    <w:p w14:paraId="5749AD05" w14:textId="3F933935" w:rsidR="005532A8" w:rsidRPr="0077271C" w:rsidRDefault="005532A8" w:rsidP="00B47A98">
      <w:pPr>
        <w:widowControl w:val="0"/>
        <w:tabs>
          <w:tab w:val="left" w:pos="0"/>
        </w:tabs>
        <w:autoSpaceDE w:val="0"/>
        <w:autoSpaceDN w:val="0"/>
        <w:spacing w:before="120"/>
        <w:outlineLvl w:val="2"/>
        <w:rPr>
          <w:rFonts w:ascii="Cambria" w:hAnsi="Cambria" w:cstheme="minorBidi"/>
          <w:b/>
          <w:bCs/>
          <w:lang w:val="ro-RO" w:bidi="en-US"/>
        </w:rPr>
      </w:pPr>
      <w:r w:rsidRPr="0077271C">
        <w:rPr>
          <w:rFonts w:ascii="Cambria" w:hAnsi="Cambria" w:cstheme="minorBidi"/>
          <w:b/>
          <w:bCs/>
          <w:lang w:val="ro-RO" w:bidi="en-US"/>
        </w:rPr>
        <w:t xml:space="preserve">Clauza 18.4 </w:t>
      </w:r>
      <w:r w:rsidR="00B47A98" w:rsidRPr="0077271C">
        <w:rPr>
          <w:rFonts w:ascii="Cambria" w:hAnsi="Cambria" w:cstheme="minorBidi"/>
          <w:b/>
          <w:lang w:val="ro-RO" w:bidi="en-US"/>
        </w:rPr>
        <w:t xml:space="preserve">din GCC </w:t>
      </w:r>
      <w:r w:rsidRPr="0077271C">
        <w:rPr>
          <w:rFonts w:ascii="Cambria" w:hAnsi="Cambria" w:cstheme="minorBidi"/>
          <w:b/>
          <w:bCs/>
          <w:lang w:val="ro-RO" w:bidi="en-US"/>
        </w:rPr>
        <w:t>- Repararea sau înlocuirea bunurilor defecte</w:t>
      </w:r>
    </w:p>
    <w:p w14:paraId="407F7A4C" w14:textId="19668391" w:rsidR="005532A8" w:rsidRDefault="00D138E2" w:rsidP="00B51070">
      <w:pPr>
        <w:widowControl w:val="0"/>
        <w:tabs>
          <w:tab w:val="left" w:pos="0"/>
        </w:tabs>
        <w:autoSpaceDE w:val="0"/>
        <w:autoSpaceDN w:val="0"/>
        <w:spacing w:before="120"/>
        <w:jc w:val="both"/>
        <w:outlineLvl w:val="2"/>
        <w:rPr>
          <w:rFonts w:ascii="Cambria" w:hAnsi="Cambria" w:cstheme="minorBidi"/>
          <w:bCs/>
          <w:color w:val="0064B2"/>
          <w:lang w:val="ro-RO" w:bidi="en-US"/>
        </w:rPr>
      </w:pPr>
      <w:proofErr w:type="spellStart"/>
      <w:r w:rsidRPr="00D138E2">
        <w:rPr>
          <w:rFonts w:ascii="Cambria" w:hAnsi="Cambria" w:cstheme="minorBidi"/>
          <w:bCs/>
          <w:color w:val="0064B2"/>
          <w:lang w:bidi="en-US"/>
        </w:rPr>
        <w:t>Perioada</w:t>
      </w:r>
      <w:proofErr w:type="spellEnd"/>
      <w:r w:rsidRPr="00D138E2">
        <w:rPr>
          <w:rFonts w:ascii="Cambria" w:hAnsi="Cambria" w:cstheme="minorBidi"/>
          <w:bCs/>
          <w:color w:val="0064B2"/>
          <w:lang w:bidi="en-US"/>
        </w:rPr>
        <w:t xml:space="preserve"> de </w:t>
      </w:r>
      <w:proofErr w:type="spellStart"/>
      <w:r w:rsidRPr="00D138E2">
        <w:rPr>
          <w:rFonts w:ascii="Cambria" w:hAnsi="Cambria" w:cstheme="minorBidi"/>
          <w:bCs/>
          <w:color w:val="0064B2"/>
          <w:lang w:bidi="en-US"/>
        </w:rPr>
        <w:t>corectare</w:t>
      </w:r>
      <w:proofErr w:type="spellEnd"/>
      <w:r w:rsidRPr="00D138E2">
        <w:rPr>
          <w:rFonts w:ascii="Cambria" w:hAnsi="Cambria" w:cstheme="minorBidi"/>
          <w:bCs/>
          <w:color w:val="0064B2"/>
          <w:lang w:bidi="en-US"/>
        </w:rPr>
        <w:t xml:space="preserve"> a </w:t>
      </w:r>
      <w:proofErr w:type="spellStart"/>
      <w:r w:rsidRPr="00D138E2">
        <w:rPr>
          <w:rFonts w:ascii="Cambria" w:hAnsi="Cambria" w:cstheme="minorBidi"/>
          <w:bCs/>
          <w:color w:val="0064B2"/>
          <w:lang w:bidi="en-US"/>
        </w:rPr>
        <w:t>defectelor</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în</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perioada</w:t>
      </w:r>
      <w:proofErr w:type="spellEnd"/>
      <w:r w:rsidRPr="00D138E2">
        <w:rPr>
          <w:rFonts w:ascii="Cambria" w:hAnsi="Cambria" w:cstheme="minorBidi"/>
          <w:bCs/>
          <w:color w:val="0064B2"/>
          <w:lang w:bidi="en-US"/>
        </w:rPr>
        <w:t xml:space="preserve"> de </w:t>
      </w:r>
      <w:proofErr w:type="spellStart"/>
      <w:r w:rsidRPr="00D138E2">
        <w:rPr>
          <w:rFonts w:ascii="Cambria" w:hAnsi="Cambria" w:cstheme="minorBidi"/>
          <w:bCs/>
          <w:color w:val="0064B2"/>
          <w:lang w:bidi="en-US"/>
        </w:rPr>
        <w:t>garanție</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este</w:t>
      </w:r>
      <w:proofErr w:type="spellEnd"/>
      <w:r w:rsidRPr="00D138E2">
        <w:rPr>
          <w:rFonts w:ascii="Cambria" w:hAnsi="Cambria" w:cstheme="minorBidi"/>
          <w:bCs/>
          <w:color w:val="0064B2"/>
          <w:lang w:bidi="en-US"/>
        </w:rPr>
        <w:t xml:space="preserve"> de maximum </w:t>
      </w:r>
      <w:r>
        <w:rPr>
          <w:rFonts w:ascii="Cambria" w:hAnsi="Cambria" w:cstheme="minorBidi"/>
          <w:bCs/>
          <w:color w:val="0064B2"/>
          <w:lang w:bidi="en-US"/>
        </w:rPr>
        <w:t>30</w:t>
      </w:r>
      <w:r w:rsidRPr="00D138E2">
        <w:rPr>
          <w:rFonts w:ascii="Cambria" w:hAnsi="Cambria" w:cstheme="minorBidi"/>
          <w:bCs/>
          <w:color w:val="0064B2"/>
          <w:lang w:bidi="en-US"/>
        </w:rPr>
        <w:t xml:space="preserve"> (</w:t>
      </w:r>
      <w:proofErr w:type="spellStart"/>
      <w:r>
        <w:rPr>
          <w:rFonts w:ascii="Cambria" w:hAnsi="Cambria" w:cstheme="minorBidi"/>
          <w:bCs/>
          <w:color w:val="0064B2"/>
          <w:lang w:bidi="en-US"/>
        </w:rPr>
        <w:t>treizeci</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zile</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calendaristice</w:t>
      </w:r>
      <w:proofErr w:type="spellEnd"/>
      <w:r w:rsidRPr="00D138E2">
        <w:rPr>
          <w:rFonts w:ascii="Cambria" w:hAnsi="Cambria" w:cstheme="minorBidi"/>
          <w:bCs/>
          <w:color w:val="0064B2"/>
          <w:lang w:bidi="en-US"/>
        </w:rPr>
        <w:t xml:space="preserve"> de la data </w:t>
      </w:r>
      <w:proofErr w:type="spellStart"/>
      <w:r w:rsidRPr="00D138E2">
        <w:rPr>
          <w:rFonts w:ascii="Cambria" w:hAnsi="Cambria" w:cstheme="minorBidi"/>
          <w:bCs/>
          <w:color w:val="0064B2"/>
          <w:lang w:bidi="en-US"/>
        </w:rPr>
        <w:t>notificării</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scrise</w:t>
      </w:r>
      <w:proofErr w:type="spellEnd"/>
      <w:r w:rsidRPr="00D138E2">
        <w:rPr>
          <w:rFonts w:ascii="Cambria" w:hAnsi="Cambria" w:cstheme="minorBidi"/>
          <w:bCs/>
          <w:color w:val="0064B2"/>
          <w:lang w:bidi="en-US"/>
        </w:rPr>
        <w:t xml:space="preserve"> a </w:t>
      </w:r>
      <w:proofErr w:type="spellStart"/>
      <w:r w:rsidRPr="00D138E2">
        <w:rPr>
          <w:rFonts w:ascii="Cambria" w:hAnsi="Cambria" w:cstheme="minorBidi"/>
          <w:bCs/>
          <w:color w:val="0064B2"/>
          <w:lang w:bidi="en-US"/>
        </w:rPr>
        <w:t>Cumpărătorului</w:t>
      </w:r>
      <w:proofErr w:type="spellEnd"/>
      <w:r w:rsidRPr="00D138E2">
        <w:rPr>
          <w:rFonts w:ascii="Cambria" w:hAnsi="Cambria" w:cstheme="minorBidi"/>
          <w:bCs/>
          <w:color w:val="0064B2"/>
          <w:lang w:bidi="en-US"/>
        </w:rPr>
        <w:t xml:space="preserve">, cu </w:t>
      </w:r>
      <w:proofErr w:type="spellStart"/>
      <w:r w:rsidRPr="00D138E2">
        <w:rPr>
          <w:rFonts w:ascii="Cambria" w:hAnsi="Cambria" w:cstheme="minorBidi"/>
          <w:bCs/>
          <w:color w:val="0064B2"/>
          <w:lang w:bidi="en-US"/>
        </w:rPr>
        <w:t>excepția</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cazului</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în</w:t>
      </w:r>
      <w:proofErr w:type="spellEnd"/>
      <w:r w:rsidRPr="00D138E2">
        <w:rPr>
          <w:rFonts w:ascii="Cambria" w:hAnsi="Cambria" w:cstheme="minorBidi"/>
          <w:bCs/>
          <w:color w:val="0064B2"/>
          <w:lang w:bidi="en-US"/>
        </w:rPr>
        <w:t xml:space="preserve"> care natura </w:t>
      </w:r>
      <w:proofErr w:type="spellStart"/>
      <w:r w:rsidRPr="00D138E2">
        <w:rPr>
          <w:rFonts w:ascii="Cambria" w:hAnsi="Cambria" w:cstheme="minorBidi"/>
          <w:bCs/>
          <w:color w:val="0064B2"/>
          <w:lang w:bidi="en-US"/>
        </w:rPr>
        <w:t>defectului</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justifică</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obiectiv</w:t>
      </w:r>
      <w:proofErr w:type="spellEnd"/>
      <w:r w:rsidRPr="00D138E2">
        <w:rPr>
          <w:rFonts w:ascii="Cambria" w:hAnsi="Cambria" w:cstheme="minorBidi"/>
          <w:bCs/>
          <w:color w:val="0064B2"/>
          <w:lang w:bidi="en-US"/>
        </w:rPr>
        <w:t xml:space="preserve"> un termen </w:t>
      </w:r>
      <w:proofErr w:type="spellStart"/>
      <w:r w:rsidRPr="00D138E2">
        <w:rPr>
          <w:rFonts w:ascii="Cambria" w:hAnsi="Cambria" w:cstheme="minorBidi"/>
          <w:bCs/>
          <w:color w:val="0064B2"/>
          <w:lang w:bidi="en-US"/>
        </w:rPr>
        <w:t>mai</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scurt</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sau</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mai</w:t>
      </w:r>
      <w:proofErr w:type="spellEnd"/>
      <w:r w:rsidRPr="00D138E2">
        <w:rPr>
          <w:rFonts w:ascii="Cambria" w:hAnsi="Cambria" w:cstheme="minorBidi"/>
          <w:bCs/>
          <w:color w:val="0064B2"/>
          <w:lang w:bidi="en-US"/>
        </w:rPr>
        <w:t xml:space="preserve"> lung, </w:t>
      </w:r>
      <w:proofErr w:type="spellStart"/>
      <w:r w:rsidRPr="00D138E2">
        <w:rPr>
          <w:rFonts w:ascii="Cambria" w:hAnsi="Cambria" w:cstheme="minorBidi"/>
          <w:bCs/>
          <w:color w:val="0064B2"/>
          <w:lang w:bidi="en-US"/>
        </w:rPr>
        <w:t>acceptat</w:t>
      </w:r>
      <w:proofErr w:type="spellEnd"/>
      <w:r w:rsidRPr="00D138E2">
        <w:rPr>
          <w:rFonts w:ascii="Cambria" w:hAnsi="Cambria" w:cstheme="minorBidi"/>
          <w:bCs/>
          <w:color w:val="0064B2"/>
          <w:lang w:bidi="en-US"/>
        </w:rPr>
        <w:t xml:space="preserve"> de </w:t>
      </w:r>
      <w:proofErr w:type="spellStart"/>
      <w:r w:rsidRPr="00D138E2">
        <w:rPr>
          <w:rFonts w:ascii="Cambria" w:hAnsi="Cambria" w:cstheme="minorBidi"/>
          <w:bCs/>
          <w:color w:val="0064B2"/>
          <w:lang w:bidi="en-US"/>
        </w:rPr>
        <w:t>Cumpărător</w:t>
      </w:r>
      <w:proofErr w:type="spellEnd"/>
      <w:r w:rsidR="005532A8" w:rsidRPr="00D138E2">
        <w:rPr>
          <w:rFonts w:ascii="Cambria" w:hAnsi="Cambria" w:cstheme="minorBidi"/>
          <w:bCs/>
          <w:color w:val="0064B2"/>
          <w:lang w:val="ro-RO" w:bidi="en-US"/>
        </w:rPr>
        <w:t>.</w:t>
      </w:r>
    </w:p>
    <w:p w14:paraId="75839B82" w14:textId="77777777" w:rsidR="005532A8" w:rsidRPr="0077271C" w:rsidRDefault="005532A8" w:rsidP="00B47A98">
      <w:pPr>
        <w:widowControl w:val="0"/>
        <w:tabs>
          <w:tab w:val="left" w:pos="0"/>
        </w:tabs>
        <w:autoSpaceDE w:val="0"/>
        <w:autoSpaceDN w:val="0"/>
        <w:spacing w:before="120"/>
        <w:outlineLvl w:val="2"/>
        <w:rPr>
          <w:rFonts w:ascii="Cambria" w:hAnsi="Cambria" w:cstheme="minorBidi"/>
          <w:bCs/>
          <w:sz w:val="16"/>
          <w:szCs w:val="16"/>
          <w:lang w:val="ro-RO" w:bidi="en-US"/>
        </w:rPr>
      </w:pPr>
    </w:p>
    <w:p w14:paraId="54F1CBA0" w14:textId="0EA52457" w:rsidR="005532A8" w:rsidRPr="0077271C" w:rsidRDefault="005532A8" w:rsidP="00B47A98">
      <w:pPr>
        <w:widowControl w:val="0"/>
        <w:tabs>
          <w:tab w:val="left" w:pos="0"/>
        </w:tabs>
        <w:autoSpaceDE w:val="0"/>
        <w:autoSpaceDN w:val="0"/>
        <w:spacing w:before="120"/>
        <w:outlineLvl w:val="2"/>
        <w:rPr>
          <w:rFonts w:ascii="Cambria" w:hAnsi="Cambria" w:cstheme="minorBidi"/>
          <w:b/>
          <w:bCs/>
          <w:lang w:val="ro-RO" w:bidi="en-US"/>
        </w:rPr>
      </w:pPr>
      <w:r w:rsidRPr="0077271C">
        <w:rPr>
          <w:rFonts w:ascii="Cambria" w:hAnsi="Cambria" w:cstheme="minorBidi"/>
          <w:b/>
          <w:bCs/>
          <w:lang w:val="ro-RO" w:bidi="en-US"/>
        </w:rPr>
        <w:t xml:space="preserve">Clauza 18.5 </w:t>
      </w:r>
      <w:r w:rsidR="00B47A98" w:rsidRPr="0077271C">
        <w:rPr>
          <w:rFonts w:ascii="Cambria" w:hAnsi="Cambria" w:cstheme="minorBidi"/>
          <w:b/>
          <w:lang w:val="ro-RO" w:bidi="en-US"/>
        </w:rPr>
        <w:t xml:space="preserve">din GCC </w:t>
      </w:r>
      <w:r w:rsidRPr="0077271C">
        <w:rPr>
          <w:rFonts w:ascii="Cambria" w:hAnsi="Cambria" w:cstheme="minorBidi"/>
          <w:b/>
          <w:bCs/>
          <w:lang w:val="ro-RO" w:bidi="en-US"/>
        </w:rPr>
        <w:t xml:space="preserve">- Nerespectarea </w:t>
      </w:r>
      <w:r w:rsidR="00B62BB4" w:rsidRPr="0077271C">
        <w:rPr>
          <w:rFonts w:ascii="Cambria" w:hAnsi="Cambria" w:cstheme="minorBidi"/>
          <w:b/>
          <w:bCs/>
          <w:lang w:val="ro-RO" w:bidi="en-US"/>
        </w:rPr>
        <w:t>clauzei</w:t>
      </w:r>
      <w:r w:rsidR="00A51E5F" w:rsidRPr="0077271C">
        <w:rPr>
          <w:rFonts w:ascii="Cambria" w:hAnsi="Cambria" w:cstheme="minorBidi"/>
          <w:b/>
          <w:bCs/>
          <w:lang w:val="ro-RO" w:bidi="en-US"/>
        </w:rPr>
        <w:t xml:space="preserve"> </w:t>
      </w:r>
      <w:r w:rsidR="00B62BB4" w:rsidRPr="0077271C">
        <w:rPr>
          <w:rFonts w:ascii="Cambria" w:hAnsi="Cambria" w:cstheme="minorBidi"/>
          <w:b/>
          <w:bCs/>
          <w:lang w:val="ro-RO" w:bidi="en-US"/>
        </w:rPr>
        <w:t>d</w:t>
      </w:r>
      <w:r w:rsidR="00E2047C" w:rsidRPr="0077271C">
        <w:rPr>
          <w:rFonts w:ascii="Cambria" w:hAnsi="Cambria" w:cstheme="minorBidi"/>
          <w:b/>
          <w:bCs/>
          <w:lang w:val="ro-RO" w:bidi="en-US"/>
        </w:rPr>
        <w:t>e</w:t>
      </w:r>
      <w:r w:rsidR="00B62BB4" w:rsidRPr="0077271C">
        <w:rPr>
          <w:rFonts w:ascii="Cambria" w:hAnsi="Cambria" w:cstheme="minorBidi"/>
          <w:b/>
          <w:bCs/>
          <w:lang w:val="ro-RO" w:bidi="en-US"/>
        </w:rPr>
        <w:t xml:space="preserve"> reparare </w:t>
      </w:r>
      <w:r w:rsidRPr="0077271C">
        <w:rPr>
          <w:rFonts w:ascii="Cambria" w:hAnsi="Cambria" w:cstheme="minorBidi"/>
          <w:b/>
          <w:bCs/>
          <w:lang w:val="ro-RO" w:bidi="en-US"/>
        </w:rPr>
        <w:t>sau înlocuire</w:t>
      </w:r>
      <w:r w:rsidR="00B62BB4" w:rsidRPr="0077271C">
        <w:rPr>
          <w:rFonts w:ascii="Cambria" w:hAnsi="Cambria" w:cstheme="minorBidi"/>
          <w:b/>
          <w:bCs/>
          <w:lang w:val="ro-RO" w:bidi="en-US"/>
        </w:rPr>
        <w:t xml:space="preserve"> </w:t>
      </w:r>
      <w:r w:rsidRPr="0077271C">
        <w:rPr>
          <w:rFonts w:ascii="Cambria" w:hAnsi="Cambria" w:cstheme="minorBidi"/>
          <w:b/>
          <w:bCs/>
          <w:lang w:val="ro-RO" w:bidi="en-US"/>
        </w:rPr>
        <w:t>a mărfurilor defecte</w:t>
      </w:r>
    </w:p>
    <w:p w14:paraId="1C9B315D" w14:textId="66E7D725" w:rsidR="005532A8" w:rsidRDefault="00D138E2" w:rsidP="00B51070">
      <w:pPr>
        <w:widowControl w:val="0"/>
        <w:tabs>
          <w:tab w:val="left" w:pos="0"/>
        </w:tabs>
        <w:autoSpaceDE w:val="0"/>
        <w:autoSpaceDN w:val="0"/>
        <w:spacing w:before="120"/>
        <w:jc w:val="both"/>
        <w:outlineLvl w:val="2"/>
        <w:rPr>
          <w:rFonts w:ascii="Cambria" w:hAnsi="Cambria" w:cstheme="minorBidi"/>
          <w:bCs/>
          <w:color w:val="0064B2"/>
          <w:lang w:val="ro-RO" w:bidi="en-US"/>
        </w:rPr>
      </w:pPr>
      <w:proofErr w:type="spellStart"/>
      <w:r w:rsidRPr="00D138E2">
        <w:rPr>
          <w:rFonts w:ascii="Cambria" w:hAnsi="Cambria" w:cstheme="minorBidi"/>
          <w:bCs/>
          <w:color w:val="0064B2"/>
          <w:lang w:bidi="en-US"/>
        </w:rPr>
        <w:t>Dacă</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Furnizorul</w:t>
      </w:r>
      <w:proofErr w:type="spellEnd"/>
      <w:r w:rsidRPr="00D138E2">
        <w:rPr>
          <w:rFonts w:ascii="Cambria" w:hAnsi="Cambria" w:cstheme="minorBidi"/>
          <w:bCs/>
          <w:color w:val="0064B2"/>
          <w:lang w:bidi="en-US"/>
        </w:rPr>
        <w:t xml:space="preserve"> nu </w:t>
      </w:r>
      <w:proofErr w:type="spellStart"/>
      <w:r w:rsidRPr="00D138E2">
        <w:rPr>
          <w:rFonts w:ascii="Cambria" w:hAnsi="Cambria" w:cstheme="minorBidi"/>
          <w:bCs/>
          <w:color w:val="0064B2"/>
          <w:lang w:bidi="en-US"/>
        </w:rPr>
        <w:t>remediază</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defectul</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sau</w:t>
      </w:r>
      <w:proofErr w:type="spellEnd"/>
      <w:r w:rsidRPr="00D138E2">
        <w:rPr>
          <w:rFonts w:ascii="Cambria" w:hAnsi="Cambria" w:cstheme="minorBidi"/>
          <w:bCs/>
          <w:color w:val="0064B2"/>
          <w:lang w:bidi="en-US"/>
        </w:rPr>
        <w:t xml:space="preserve"> nu </w:t>
      </w:r>
      <w:proofErr w:type="spellStart"/>
      <w:r w:rsidRPr="00D138E2">
        <w:rPr>
          <w:rFonts w:ascii="Cambria" w:hAnsi="Cambria" w:cstheme="minorBidi"/>
          <w:bCs/>
          <w:color w:val="0064B2"/>
          <w:lang w:bidi="en-US"/>
        </w:rPr>
        <w:t>înlocuiește</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bunul</w:t>
      </w:r>
      <w:proofErr w:type="spellEnd"/>
      <w:r w:rsidRPr="00D138E2">
        <w:rPr>
          <w:rFonts w:ascii="Cambria" w:hAnsi="Cambria" w:cstheme="minorBidi"/>
          <w:bCs/>
          <w:color w:val="0064B2"/>
          <w:lang w:bidi="en-US"/>
        </w:rPr>
        <w:t xml:space="preserve"> defect </w:t>
      </w:r>
      <w:proofErr w:type="spellStart"/>
      <w:r w:rsidRPr="00D138E2">
        <w:rPr>
          <w:rFonts w:ascii="Cambria" w:hAnsi="Cambria" w:cstheme="minorBidi"/>
          <w:bCs/>
          <w:color w:val="0064B2"/>
          <w:lang w:bidi="en-US"/>
        </w:rPr>
        <w:t>în</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termenul</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prevăzut</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Cumpărătorul</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va</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avea</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dreptul</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să</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aplice</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măsurile</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prevăzute</w:t>
      </w:r>
      <w:proofErr w:type="spellEnd"/>
      <w:r w:rsidRPr="00D138E2">
        <w:rPr>
          <w:rFonts w:ascii="Cambria" w:hAnsi="Cambria" w:cstheme="minorBidi"/>
          <w:bCs/>
          <w:color w:val="0064B2"/>
          <w:lang w:bidi="en-US"/>
        </w:rPr>
        <w:t xml:space="preserve"> de contract, </w:t>
      </w:r>
      <w:proofErr w:type="spellStart"/>
      <w:r w:rsidRPr="00D138E2">
        <w:rPr>
          <w:rFonts w:ascii="Cambria" w:hAnsi="Cambria" w:cstheme="minorBidi"/>
          <w:bCs/>
          <w:color w:val="0064B2"/>
          <w:lang w:bidi="en-US"/>
        </w:rPr>
        <w:t>inclusiv</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procurarea</w:t>
      </w:r>
      <w:proofErr w:type="spellEnd"/>
      <w:r w:rsidRPr="00D138E2">
        <w:rPr>
          <w:rFonts w:ascii="Cambria" w:hAnsi="Cambria" w:cstheme="minorBidi"/>
          <w:bCs/>
          <w:color w:val="0064B2"/>
          <w:lang w:bidi="en-US"/>
        </w:rPr>
        <w:t xml:space="preserve"> de </w:t>
      </w:r>
      <w:proofErr w:type="spellStart"/>
      <w:r w:rsidRPr="00D138E2">
        <w:rPr>
          <w:rFonts w:ascii="Cambria" w:hAnsi="Cambria" w:cstheme="minorBidi"/>
          <w:bCs/>
          <w:color w:val="0064B2"/>
          <w:lang w:bidi="en-US"/>
        </w:rPr>
        <w:t>substituție</w:t>
      </w:r>
      <w:proofErr w:type="spellEnd"/>
      <w:r w:rsidRPr="00D138E2">
        <w:rPr>
          <w:rFonts w:ascii="Cambria" w:hAnsi="Cambria" w:cstheme="minorBidi"/>
          <w:bCs/>
          <w:color w:val="0064B2"/>
          <w:lang w:bidi="en-US"/>
        </w:rPr>
        <w:t xml:space="preserve"> pe </w:t>
      </w:r>
      <w:proofErr w:type="spellStart"/>
      <w:r w:rsidRPr="00D138E2">
        <w:rPr>
          <w:rFonts w:ascii="Cambria" w:hAnsi="Cambria" w:cstheme="minorBidi"/>
          <w:bCs/>
          <w:color w:val="0064B2"/>
          <w:lang w:bidi="en-US"/>
        </w:rPr>
        <w:t>riscul</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și</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cheltuiala</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Furnizorului</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fără</w:t>
      </w:r>
      <w:proofErr w:type="spellEnd"/>
      <w:r w:rsidRPr="00D138E2">
        <w:rPr>
          <w:rFonts w:ascii="Cambria" w:hAnsi="Cambria" w:cstheme="minorBidi"/>
          <w:bCs/>
          <w:color w:val="0064B2"/>
          <w:lang w:bidi="en-US"/>
        </w:rPr>
        <w:t xml:space="preserve"> </w:t>
      </w:r>
      <w:proofErr w:type="gramStart"/>
      <w:r w:rsidRPr="00D138E2">
        <w:rPr>
          <w:rFonts w:ascii="Cambria" w:hAnsi="Cambria" w:cstheme="minorBidi"/>
          <w:bCs/>
          <w:color w:val="0064B2"/>
          <w:lang w:bidi="en-US"/>
        </w:rPr>
        <w:t>a</w:t>
      </w:r>
      <w:proofErr w:type="gram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aduce</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atingere</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altor</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drepturi</w:t>
      </w:r>
      <w:proofErr w:type="spellEnd"/>
      <w:r w:rsidRPr="00D138E2">
        <w:rPr>
          <w:rFonts w:ascii="Cambria" w:hAnsi="Cambria" w:cstheme="minorBidi"/>
          <w:bCs/>
          <w:color w:val="0064B2"/>
          <w:lang w:bidi="en-US"/>
        </w:rPr>
        <w:t xml:space="preserve"> </w:t>
      </w:r>
      <w:proofErr w:type="spellStart"/>
      <w:r w:rsidRPr="00D138E2">
        <w:rPr>
          <w:rFonts w:ascii="Cambria" w:hAnsi="Cambria" w:cstheme="minorBidi"/>
          <w:bCs/>
          <w:color w:val="0064B2"/>
          <w:lang w:bidi="en-US"/>
        </w:rPr>
        <w:t>contractuale</w:t>
      </w:r>
      <w:proofErr w:type="spellEnd"/>
      <w:r w:rsidR="005532A8" w:rsidRPr="00D138E2">
        <w:rPr>
          <w:rFonts w:ascii="Cambria" w:hAnsi="Cambria" w:cstheme="minorBidi"/>
          <w:bCs/>
          <w:color w:val="0064B2"/>
          <w:lang w:val="ro-RO" w:bidi="en-US"/>
        </w:rPr>
        <w:t>.</w:t>
      </w:r>
    </w:p>
    <w:p w14:paraId="2D895C9D" w14:textId="77777777" w:rsidR="00B51070" w:rsidRPr="0077271C" w:rsidRDefault="00B51070" w:rsidP="00B47A98">
      <w:pPr>
        <w:widowControl w:val="0"/>
        <w:tabs>
          <w:tab w:val="left" w:pos="0"/>
        </w:tabs>
        <w:autoSpaceDE w:val="0"/>
        <w:autoSpaceDN w:val="0"/>
        <w:spacing w:before="120"/>
        <w:outlineLvl w:val="2"/>
        <w:rPr>
          <w:rFonts w:ascii="Cambria" w:hAnsi="Cambria" w:cstheme="minorBidi"/>
          <w:bCs/>
          <w:sz w:val="16"/>
          <w:szCs w:val="16"/>
          <w:lang w:val="ro-RO" w:bidi="en-US"/>
        </w:rPr>
      </w:pPr>
    </w:p>
    <w:bookmarkEnd w:id="311"/>
    <w:p w14:paraId="398D259A" w14:textId="42BB2B22" w:rsidR="005532A8" w:rsidRPr="0077271C" w:rsidRDefault="005532A8" w:rsidP="00B47A98">
      <w:pPr>
        <w:widowControl w:val="0"/>
        <w:tabs>
          <w:tab w:val="left" w:pos="0"/>
        </w:tabs>
        <w:autoSpaceDE w:val="0"/>
        <w:autoSpaceDN w:val="0"/>
        <w:spacing w:before="120"/>
        <w:rPr>
          <w:rFonts w:ascii="Cambria" w:hAnsi="Cambria" w:cstheme="minorBidi"/>
          <w:b/>
          <w:bCs/>
          <w:lang w:val="ro-RO" w:bidi="en-US"/>
        </w:rPr>
      </w:pPr>
      <w:r w:rsidRPr="0077271C">
        <w:rPr>
          <w:rFonts w:ascii="Cambria" w:hAnsi="Cambria" w:cstheme="minorBidi"/>
          <w:b/>
          <w:bCs/>
          <w:lang w:val="ro-RO" w:bidi="en-US"/>
        </w:rPr>
        <w:t xml:space="preserve">Clauza 19.1 </w:t>
      </w:r>
      <w:r w:rsidR="00B47A98" w:rsidRPr="0077271C">
        <w:rPr>
          <w:rFonts w:ascii="Cambria" w:hAnsi="Cambria" w:cstheme="minorBidi"/>
          <w:b/>
          <w:lang w:val="ro-RO" w:bidi="en-US"/>
        </w:rPr>
        <w:t xml:space="preserve">din GCC </w:t>
      </w:r>
      <w:r w:rsidRPr="0077271C">
        <w:rPr>
          <w:rFonts w:ascii="Cambria" w:hAnsi="Cambria" w:cstheme="minorBidi"/>
          <w:b/>
          <w:bCs/>
          <w:lang w:val="ro-RO" w:bidi="en-US"/>
        </w:rPr>
        <w:t>- Pl</w:t>
      </w:r>
      <w:r w:rsidR="00A51E5F" w:rsidRPr="0077271C">
        <w:rPr>
          <w:rFonts w:ascii="Cambria" w:hAnsi="Cambria" w:cstheme="minorBidi"/>
          <w:b/>
          <w:bCs/>
          <w:lang w:val="ro-RO" w:bidi="en-US"/>
        </w:rPr>
        <w:t>ățile</w:t>
      </w:r>
    </w:p>
    <w:p w14:paraId="714A3D71" w14:textId="77777777" w:rsidR="00B51070" w:rsidRPr="00B51070" w:rsidRDefault="00B51070" w:rsidP="00B51070">
      <w:pPr>
        <w:widowControl w:val="0"/>
        <w:tabs>
          <w:tab w:val="left" w:pos="0"/>
        </w:tabs>
        <w:autoSpaceDE w:val="0"/>
        <w:autoSpaceDN w:val="0"/>
        <w:spacing w:before="120"/>
        <w:jc w:val="both"/>
        <w:rPr>
          <w:rFonts w:ascii="Cambria" w:hAnsi="Cambria" w:cstheme="minorBidi"/>
          <w:bCs/>
          <w:color w:val="0064B2"/>
          <w:lang w:bidi="en-US"/>
        </w:rPr>
      </w:pPr>
      <w:r w:rsidRPr="00B51070">
        <w:rPr>
          <w:rFonts w:ascii="Cambria" w:hAnsi="Cambria" w:cstheme="minorBidi"/>
          <w:bCs/>
          <w:color w:val="0064B2"/>
          <w:lang w:bidi="en-US"/>
        </w:rPr>
        <w:t xml:space="preserve">Plata se </w:t>
      </w:r>
      <w:proofErr w:type="spellStart"/>
      <w:r w:rsidRPr="00B51070">
        <w:rPr>
          <w:rFonts w:ascii="Cambria" w:hAnsi="Cambria" w:cstheme="minorBidi"/>
          <w:bCs/>
          <w:color w:val="0064B2"/>
          <w:lang w:bidi="en-US"/>
        </w:rPr>
        <w:t>va</w:t>
      </w:r>
      <w:proofErr w:type="spellEnd"/>
      <w:r w:rsidRPr="00B51070">
        <w:rPr>
          <w:rFonts w:ascii="Cambria" w:hAnsi="Cambria" w:cstheme="minorBidi"/>
          <w:bCs/>
          <w:color w:val="0064B2"/>
          <w:lang w:bidi="en-US"/>
        </w:rPr>
        <w:t xml:space="preserve"> </w:t>
      </w:r>
      <w:proofErr w:type="spellStart"/>
      <w:r w:rsidRPr="00B51070">
        <w:rPr>
          <w:rFonts w:ascii="Cambria" w:hAnsi="Cambria" w:cstheme="minorBidi"/>
          <w:bCs/>
          <w:color w:val="0064B2"/>
          <w:lang w:bidi="en-US"/>
        </w:rPr>
        <w:t>efectua</w:t>
      </w:r>
      <w:proofErr w:type="spellEnd"/>
      <w:r w:rsidRPr="00B51070">
        <w:rPr>
          <w:rFonts w:ascii="Cambria" w:hAnsi="Cambria" w:cstheme="minorBidi"/>
          <w:bCs/>
          <w:color w:val="0064B2"/>
          <w:lang w:bidi="en-US"/>
        </w:rPr>
        <w:t xml:space="preserve"> </w:t>
      </w:r>
      <w:proofErr w:type="spellStart"/>
      <w:r w:rsidRPr="00B51070">
        <w:rPr>
          <w:rFonts w:ascii="Cambria" w:hAnsi="Cambria" w:cstheme="minorBidi"/>
          <w:bCs/>
          <w:color w:val="0064B2"/>
          <w:lang w:bidi="en-US"/>
        </w:rPr>
        <w:t>în</w:t>
      </w:r>
      <w:proofErr w:type="spellEnd"/>
      <w:r w:rsidRPr="00B51070">
        <w:rPr>
          <w:rFonts w:ascii="Cambria" w:hAnsi="Cambria" w:cstheme="minorBidi"/>
          <w:bCs/>
          <w:color w:val="0064B2"/>
          <w:lang w:bidi="en-US"/>
        </w:rPr>
        <w:t xml:space="preserve"> termen de 30 (</w:t>
      </w:r>
      <w:proofErr w:type="spellStart"/>
      <w:r w:rsidRPr="00B51070">
        <w:rPr>
          <w:rFonts w:ascii="Cambria" w:hAnsi="Cambria" w:cstheme="minorBidi"/>
          <w:bCs/>
          <w:color w:val="0064B2"/>
          <w:lang w:bidi="en-US"/>
        </w:rPr>
        <w:t>treizeci</w:t>
      </w:r>
      <w:proofErr w:type="spellEnd"/>
      <w:r w:rsidRPr="00B51070">
        <w:rPr>
          <w:rFonts w:ascii="Cambria" w:hAnsi="Cambria" w:cstheme="minorBidi"/>
          <w:bCs/>
          <w:color w:val="0064B2"/>
          <w:lang w:bidi="en-US"/>
        </w:rPr>
        <w:t xml:space="preserve">) </w:t>
      </w:r>
      <w:proofErr w:type="spellStart"/>
      <w:r w:rsidRPr="00B51070">
        <w:rPr>
          <w:rFonts w:ascii="Cambria" w:hAnsi="Cambria" w:cstheme="minorBidi"/>
          <w:bCs/>
          <w:color w:val="0064B2"/>
          <w:lang w:bidi="en-US"/>
        </w:rPr>
        <w:t>zile</w:t>
      </w:r>
      <w:proofErr w:type="spellEnd"/>
      <w:r w:rsidRPr="00B51070">
        <w:rPr>
          <w:rFonts w:ascii="Cambria" w:hAnsi="Cambria" w:cstheme="minorBidi"/>
          <w:bCs/>
          <w:color w:val="0064B2"/>
          <w:lang w:bidi="en-US"/>
        </w:rPr>
        <w:t xml:space="preserve"> </w:t>
      </w:r>
      <w:proofErr w:type="spellStart"/>
      <w:r w:rsidRPr="00B51070">
        <w:rPr>
          <w:rFonts w:ascii="Cambria" w:hAnsi="Cambria" w:cstheme="minorBidi"/>
          <w:bCs/>
          <w:color w:val="0064B2"/>
          <w:lang w:bidi="en-US"/>
        </w:rPr>
        <w:t>calendaristice</w:t>
      </w:r>
      <w:proofErr w:type="spellEnd"/>
      <w:r w:rsidRPr="00B51070">
        <w:rPr>
          <w:rFonts w:ascii="Cambria" w:hAnsi="Cambria" w:cstheme="minorBidi"/>
          <w:bCs/>
          <w:color w:val="0064B2"/>
          <w:lang w:bidi="en-US"/>
        </w:rPr>
        <w:t xml:space="preserve"> de la data </w:t>
      </w:r>
      <w:proofErr w:type="spellStart"/>
      <w:r w:rsidRPr="00B51070">
        <w:rPr>
          <w:rFonts w:ascii="Cambria" w:hAnsi="Cambria" w:cstheme="minorBidi"/>
          <w:bCs/>
          <w:color w:val="0064B2"/>
          <w:lang w:bidi="en-US"/>
        </w:rPr>
        <w:t>livrării</w:t>
      </w:r>
      <w:proofErr w:type="spellEnd"/>
      <w:r w:rsidRPr="00B51070">
        <w:rPr>
          <w:rFonts w:ascii="Cambria" w:hAnsi="Cambria" w:cstheme="minorBidi"/>
          <w:bCs/>
          <w:color w:val="0064B2"/>
          <w:lang w:bidi="en-US"/>
        </w:rPr>
        <w:t xml:space="preserve"> </w:t>
      </w:r>
      <w:proofErr w:type="spellStart"/>
      <w:r w:rsidRPr="00B51070">
        <w:rPr>
          <w:rFonts w:ascii="Cambria" w:hAnsi="Cambria" w:cstheme="minorBidi"/>
          <w:bCs/>
          <w:color w:val="0064B2"/>
          <w:lang w:bidi="en-US"/>
        </w:rPr>
        <w:t>și</w:t>
      </w:r>
      <w:proofErr w:type="spellEnd"/>
      <w:r w:rsidRPr="00B51070">
        <w:rPr>
          <w:rFonts w:ascii="Cambria" w:hAnsi="Cambria" w:cstheme="minorBidi"/>
          <w:bCs/>
          <w:color w:val="0064B2"/>
          <w:lang w:bidi="en-US"/>
        </w:rPr>
        <w:t xml:space="preserve"> </w:t>
      </w:r>
      <w:proofErr w:type="spellStart"/>
      <w:r w:rsidRPr="00B51070">
        <w:rPr>
          <w:rFonts w:ascii="Cambria" w:hAnsi="Cambria" w:cstheme="minorBidi"/>
          <w:bCs/>
          <w:color w:val="0064B2"/>
          <w:lang w:bidi="en-US"/>
        </w:rPr>
        <w:t>recepției</w:t>
      </w:r>
      <w:proofErr w:type="spellEnd"/>
      <w:r w:rsidRPr="00B51070">
        <w:rPr>
          <w:rFonts w:ascii="Cambria" w:hAnsi="Cambria" w:cstheme="minorBidi"/>
          <w:bCs/>
          <w:color w:val="0064B2"/>
          <w:lang w:bidi="en-US"/>
        </w:rPr>
        <w:t xml:space="preserve"> </w:t>
      </w:r>
      <w:proofErr w:type="spellStart"/>
      <w:r w:rsidRPr="00B51070">
        <w:rPr>
          <w:rFonts w:ascii="Cambria" w:hAnsi="Cambria" w:cstheme="minorBidi"/>
          <w:bCs/>
          <w:color w:val="0064B2"/>
          <w:lang w:bidi="en-US"/>
        </w:rPr>
        <w:t>bunurilor</w:t>
      </w:r>
      <w:proofErr w:type="spellEnd"/>
      <w:r w:rsidRPr="00B51070">
        <w:rPr>
          <w:rFonts w:ascii="Cambria" w:hAnsi="Cambria" w:cstheme="minorBidi"/>
          <w:bCs/>
          <w:color w:val="0064B2"/>
          <w:lang w:bidi="en-US"/>
        </w:rPr>
        <w:t xml:space="preserve">, </w:t>
      </w:r>
      <w:proofErr w:type="spellStart"/>
      <w:r w:rsidRPr="00B51070">
        <w:rPr>
          <w:rFonts w:ascii="Cambria" w:hAnsi="Cambria" w:cstheme="minorBidi"/>
          <w:bCs/>
          <w:color w:val="0064B2"/>
          <w:lang w:bidi="en-US"/>
        </w:rPr>
        <w:t>în</w:t>
      </w:r>
      <w:proofErr w:type="spellEnd"/>
      <w:r w:rsidRPr="00B51070">
        <w:rPr>
          <w:rFonts w:ascii="Cambria" w:hAnsi="Cambria" w:cstheme="minorBidi"/>
          <w:bCs/>
          <w:color w:val="0064B2"/>
          <w:lang w:bidi="en-US"/>
        </w:rPr>
        <w:t xml:space="preserve"> </w:t>
      </w:r>
      <w:proofErr w:type="spellStart"/>
      <w:r w:rsidRPr="00B51070">
        <w:rPr>
          <w:rFonts w:ascii="Cambria" w:hAnsi="Cambria" w:cstheme="minorBidi"/>
          <w:bCs/>
          <w:color w:val="0064B2"/>
          <w:lang w:bidi="en-US"/>
        </w:rPr>
        <w:t>baza</w:t>
      </w:r>
      <w:proofErr w:type="spellEnd"/>
      <w:r w:rsidRPr="00B51070">
        <w:rPr>
          <w:rFonts w:ascii="Cambria" w:hAnsi="Cambria" w:cstheme="minorBidi"/>
          <w:bCs/>
          <w:color w:val="0064B2"/>
          <w:lang w:bidi="en-US"/>
        </w:rPr>
        <w:t xml:space="preserve"> </w:t>
      </w:r>
      <w:proofErr w:type="spellStart"/>
      <w:r w:rsidRPr="00B51070">
        <w:rPr>
          <w:rFonts w:ascii="Cambria" w:hAnsi="Cambria" w:cstheme="minorBidi"/>
          <w:bCs/>
          <w:color w:val="0064B2"/>
          <w:lang w:bidi="en-US"/>
        </w:rPr>
        <w:t>facturii</w:t>
      </w:r>
      <w:proofErr w:type="spellEnd"/>
      <w:r w:rsidRPr="00B51070">
        <w:rPr>
          <w:rFonts w:ascii="Cambria" w:hAnsi="Cambria" w:cstheme="minorBidi"/>
          <w:bCs/>
          <w:color w:val="0064B2"/>
          <w:lang w:bidi="en-US"/>
        </w:rPr>
        <w:t xml:space="preserve">, a </w:t>
      </w:r>
      <w:proofErr w:type="spellStart"/>
      <w:r w:rsidRPr="00B51070">
        <w:rPr>
          <w:rFonts w:ascii="Cambria" w:hAnsi="Cambria" w:cstheme="minorBidi"/>
          <w:bCs/>
          <w:color w:val="0064B2"/>
          <w:lang w:bidi="en-US"/>
        </w:rPr>
        <w:t>documentelor</w:t>
      </w:r>
      <w:proofErr w:type="spellEnd"/>
      <w:r w:rsidRPr="00B51070">
        <w:rPr>
          <w:rFonts w:ascii="Cambria" w:hAnsi="Cambria" w:cstheme="minorBidi"/>
          <w:bCs/>
          <w:color w:val="0064B2"/>
          <w:lang w:bidi="en-US"/>
        </w:rPr>
        <w:t xml:space="preserve"> de </w:t>
      </w:r>
      <w:proofErr w:type="spellStart"/>
      <w:r w:rsidRPr="00B51070">
        <w:rPr>
          <w:rFonts w:ascii="Cambria" w:hAnsi="Cambria" w:cstheme="minorBidi"/>
          <w:bCs/>
          <w:color w:val="0064B2"/>
          <w:lang w:bidi="en-US"/>
        </w:rPr>
        <w:t>livrare</w:t>
      </w:r>
      <w:proofErr w:type="spellEnd"/>
      <w:r w:rsidRPr="00B51070">
        <w:rPr>
          <w:rFonts w:ascii="Cambria" w:hAnsi="Cambria" w:cstheme="minorBidi"/>
          <w:bCs/>
          <w:color w:val="0064B2"/>
          <w:lang w:bidi="en-US"/>
        </w:rPr>
        <w:t xml:space="preserve"> </w:t>
      </w:r>
      <w:proofErr w:type="spellStart"/>
      <w:r w:rsidRPr="00B51070">
        <w:rPr>
          <w:rFonts w:ascii="Cambria" w:hAnsi="Cambria" w:cstheme="minorBidi"/>
          <w:bCs/>
          <w:color w:val="0064B2"/>
          <w:lang w:bidi="en-US"/>
        </w:rPr>
        <w:t>și</w:t>
      </w:r>
      <w:proofErr w:type="spellEnd"/>
      <w:r w:rsidRPr="00B51070">
        <w:rPr>
          <w:rFonts w:ascii="Cambria" w:hAnsi="Cambria" w:cstheme="minorBidi"/>
          <w:bCs/>
          <w:color w:val="0064B2"/>
          <w:lang w:bidi="en-US"/>
        </w:rPr>
        <w:t xml:space="preserve"> </w:t>
      </w:r>
      <w:proofErr w:type="gramStart"/>
      <w:r w:rsidRPr="00B51070">
        <w:rPr>
          <w:rFonts w:ascii="Cambria" w:hAnsi="Cambria" w:cstheme="minorBidi"/>
          <w:bCs/>
          <w:color w:val="0064B2"/>
          <w:lang w:bidi="en-US"/>
        </w:rPr>
        <w:t>a</w:t>
      </w:r>
      <w:proofErr w:type="gramEnd"/>
      <w:r w:rsidRPr="00B51070">
        <w:rPr>
          <w:rFonts w:ascii="Cambria" w:hAnsi="Cambria" w:cstheme="minorBidi"/>
          <w:bCs/>
          <w:color w:val="0064B2"/>
          <w:lang w:bidi="en-US"/>
        </w:rPr>
        <w:t xml:space="preserve"> </w:t>
      </w:r>
      <w:proofErr w:type="spellStart"/>
      <w:r w:rsidRPr="00B51070">
        <w:rPr>
          <w:rFonts w:ascii="Cambria" w:hAnsi="Cambria" w:cstheme="minorBidi"/>
          <w:bCs/>
          <w:color w:val="0064B2"/>
          <w:lang w:bidi="en-US"/>
        </w:rPr>
        <w:t>actului</w:t>
      </w:r>
      <w:proofErr w:type="spellEnd"/>
      <w:r w:rsidRPr="00B51070">
        <w:rPr>
          <w:rFonts w:ascii="Cambria" w:hAnsi="Cambria" w:cstheme="minorBidi"/>
          <w:bCs/>
          <w:color w:val="0064B2"/>
          <w:lang w:bidi="en-US"/>
        </w:rPr>
        <w:t xml:space="preserve"> de </w:t>
      </w:r>
      <w:proofErr w:type="spellStart"/>
      <w:r w:rsidRPr="00B51070">
        <w:rPr>
          <w:rFonts w:ascii="Cambria" w:hAnsi="Cambria" w:cstheme="minorBidi"/>
          <w:bCs/>
          <w:color w:val="0064B2"/>
          <w:lang w:bidi="en-US"/>
        </w:rPr>
        <w:t>primire-predare</w:t>
      </w:r>
      <w:proofErr w:type="spellEnd"/>
      <w:r w:rsidRPr="00B51070">
        <w:rPr>
          <w:rFonts w:ascii="Cambria" w:hAnsi="Cambria" w:cstheme="minorBidi"/>
          <w:bCs/>
          <w:color w:val="0064B2"/>
          <w:lang w:bidi="en-US"/>
        </w:rPr>
        <w:t xml:space="preserve"> a </w:t>
      </w:r>
      <w:proofErr w:type="spellStart"/>
      <w:r w:rsidRPr="00B51070">
        <w:rPr>
          <w:rFonts w:ascii="Cambria" w:hAnsi="Cambria" w:cstheme="minorBidi"/>
          <w:bCs/>
          <w:color w:val="0064B2"/>
          <w:lang w:bidi="en-US"/>
        </w:rPr>
        <w:t>bunurilor</w:t>
      </w:r>
      <w:proofErr w:type="spellEnd"/>
      <w:r w:rsidRPr="00B51070">
        <w:rPr>
          <w:rFonts w:ascii="Cambria" w:hAnsi="Cambria" w:cstheme="minorBidi"/>
          <w:bCs/>
          <w:color w:val="0064B2"/>
          <w:lang w:bidi="en-US"/>
        </w:rPr>
        <w:t xml:space="preserve">, </w:t>
      </w:r>
      <w:proofErr w:type="spellStart"/>
      <w:r w:rsidRPr="00B51070">
        <w:rPr>
          <w:rFonts w:ascii="Cambria" w:hAnsi="Cambria" w:cstheme="minorBidi"/>
          <w:bCs/>
          <w:color w:val="0064B2"/>
          <w:lang w:bidi="en-US"/>
        </w:rPr>
        <w:t>întocmite</w:t>
      </w:r>
      <w:proofErr w:type="spellEnd"/>
      <w:r w:rsidRPr="00B51070">
        <w:rPr>
          <w:rFonts w:ascii="Cambria" w:hAnsi="Cambria" w:cstheme="minorBidi"/>
          <w:bCs/>
          <w:color w:val="0064B2"/>
          <w:lang w:bidi="en-US"/>
        </w:rPr>
        <w:t xml:space="preserve"> </w:t>
      </w:r>
      <w:proofErr w:type="spellStart"/>
      <w:r w:rsidRPr="00B51070">
        <w:rPr>
          <w:rFonts w:ascii="Cambria" w:hAnsi="Cambria" w:cstheme="minorBidi"/>
          <w:bCs/>
          <w:color w:val="0064B2"/>
          <w:lang w:bidi="en-US"/>
        </w:rPr>
        <w:t>în</w:t>
      </w:r>
      <w:proofErr w:type="spellEnd"/>
      <w:r w:rsidRPr="00B51070">
        <w:rPr>
          <w:rFonts w:ascii="Cambria" w:hAnsi="Cambria" w:cstheme="minorBidi"/>
          <w:bCs/>
          <w:color w:val="0064B2"/>
          <w:lang w:bidi="en-US"/>
        </w:rPr>
        <w:t xml:space="preserve"> </w:t>
      </w:r>
      <w:proofErr w:type="spellStart"/>
      <w:r w:rsidRPr="00B51070">
        <w:rPr>
          <w:rFonts w:ascii="Cambria" w:hAnsi="Cambria" w:cstheme="minorBidi"/>
          <w:bCs/>
          <w:color w:val="0064B2"/>
          <w:lang w:bidi="en-US"/>
        </w:rPr>
        <w:t>conformitate</w:t>
      </w:r>
      <w:proofErr w:type="spellEnd"/>
      <w:r w:rsidRPr="00B51070">
        <w:rPr>
          <w:rFonts w:ascii="Cambria" w:hAnsi="Cambria" w:cstheme="minorBidi"/>
          <w:bCs/>
          <w:color w:val="0064B2"/>
          <w:lang w:bidi="en-US"/>
        </w:rPr>
        <w:t xml:space="preserve"> cu </w:t>
      </w:r>
      <w:proofErr w:type="spellStart"/>
      <w:r w:rsidRPr="00B51070">
        <w:rPr>
          <w:rFonts w:ascii="Cambria" w:hAnsi="Cambria" w:cstheme="minorBidi"/>
          <w:bCs/>
          <w:color w:val="0064B2"/>
          <w:lang w:bidi="en-US"/>
        </w:rPr>
        <w:t>prevederile</w:t>
      </w:r>
      <w:proofErr w:type="spellEnd"/>
      <w:r w:rsidRPr="00B51070">
        <w:rPr>
          <w:rFonts w:ascii="Cambria" w:hAnsi="Cambria" w:cstheme="minorBidi"/>
          <w:bCs/>
          <w:color w:val="0064B2"/>
          <w:lang w:bidi="en-US"/>
        </w:rPr>
        <w:t xml:space="preserve"> </w:t>
      </w:r>
      <w:proofErr w:type="spellStart"/>
      <w:r w:rsidRPr="00B51070">
        <w:rPr>
          <w:rFonts w:ascii="Cambria" w:hAnsi="Cambria" w:cstheme="minorBidi"/>
          <w:bCs/>
          <w:color w:val="0064B2"/>
          <w:lang w:bidi="en-US"/>
        </w:rPr>
        <w:t>contractului</w:t>
      </w:r>
      <w:proofErr w:type="spellEnd"/>
      <w:r w:rsidRPr="00B51070">
        <w:rPr>
          <w:rFonts w:ascii="Cambria" w:hAnsi="Cambria" w:cstheme="minorBidi"/>
          <w:bCs/>
          <w:color w:val="0064B2"/>
          <w:lang w:bidi="en-US"/>
        </w:rPr>
        <w:t xml:space="preserve"> </w:t>
      </w:r>
      <w:proofErr w:type="spellStart"/>
      <w:r w:rsidRPr="00B51070">
        <w:rPr>
          <w:rFonts w:ascii="Cambria" w:hAnsi="Cambria" w:cstheme="minorBidi"/>
          <w:bCs/>
          <w:color w:val="0064B2"/>
          <w:lang w:bidi="en-US"/>
        </w:rPr>
        <w:t>și</w:t>
      </w:r>
      <w:proofErr w:type="spellEnd"/>
      <w:r w:rsidRPr="00B51070">
        <w:rPr>
          <w:rFonts w:ascii="Cambria" w:hAnsi="Cambria" w:cstheme="minorBidi"/>
          <w:bCs/>
          <w:color w:val="0064B2"/>
          <w:lang w:bidi="en-US"/>
        </w:rPr>
        <w:t xml:space="preserve"> </w:t>
      </w:r>
      <w:proofErr w:type="spellStart"/>
      <w:r w:rsidRPr="00B51070">
        <w:rPr>
          <w:rFonts w:ascii="Cambria" w:hAnsi="Cambria" w:cstheme="minorBidi"/>
          <w:bCs/>
          <w:color w:val="0064B2"/>
          <w:lang w:bidi="en-US"/>
        </w:rPr>
        <w:t>acceptate</w:t>
      </w:r>
      <w:proofErr w:type="spellEnd"/>
      <w:r w:rsidRPr="00B51070">
        <w:rPr>
          <w:rFonts w:ascii="Cambria" w:hAnsi="Cambria" w:cstheme="minorBidi"/>
          <w:bCs/>
          <w:color w:val="0064B2"/>
          <w:lang w:bidi="en-US"/>
        </w:rPr>
        <w:t xml:space="preserve"> de </w:t>
      </w:r>
      <w:proofErr w:type="spellStart"/>
      <w:r w:rsidRPr="00B51070">
        <w:rPr>
          <w:rFonts w:ascii="Cambria" w:hAnsi="Cambria" w:cstheme="minorBidi"/>
          <w:bCs/>
          <w:color w:val="0064B2"/>
          <w:lang w:bidi="en-US"/>
        </w:rPr>
        <w:t>Cumpărător</w:t>
      </w:r>
      <w:proofErr w:type="spellEnd"/>
      <w:r w:rsidRPr="00B51070">
        <w:rPr>
          <w:rFonts w:ascii="Cambria" w:hAnsi="Cambria" w:cstheme="minorBidi"/>
          <w:bCs/>
          <w:color w:val="0064B2"/>
          <w:lang w:bidi="en-US"/>
        </w:rPr>
        <w:t>/</w:t>
      </w:r>
      <w:proofErr w:type="spellStart"/>
      <w:r w:rsidRPr="00B51070">
        <w:rPr>
          <w:rFonts w:ascii="Cambria" w:hAnsi="Cambria" w:cstheme="minorBidi"/>
          <w:bCs/>
          <w:color w:val="0064B2"/>
          <w:lang w:bidi="en-US"/>
        </w:rPr>
        <w:t>Beneficiar</w:t>
      </w:r>
      <w:proofErr w:type="spellEnd"/>
      <w:r w:rsidRPr="00B51070">
        <w:rPr>
          <w:rFonts w:ascii="Cambria" w:hAnsi="Cambria" w:cstheme="minorBidi"/>
          <w:bCs/>
          <w:color w:val="0064B2"/>
          <w:lang w:bidi="en-US"/>
        </w:rPr>
        <w:t>.</w:t>
      </w:r>
    </w:p>
    <w:p w14:paraId="202E8857" w14:textId="482410D6" w:rsidR="005532A8" w:rsidRPr="0077271C" w:rsidRDefault="005532A8" w:rsidP="00B47A98">
      <w:pPr>
        <w:widowControl w:val="0"/>
        <w:tabs>
          <w:tab w:val="left" w:pos="0"/>
        </w:tabs>
        <w:autoSpaceDE w:val="0"/>
        <w:autoSpaceDN w:val="0"/>
        <w:spacing w:before="120"/>
        <w:rPr>
          <w:rFonts w:ascii="Cambria" w:hAnsi="Cambria" w:cstheme="minorBidi"/>
          <w:b/>
          <w:bCs/>
          <w:lang w:val="ro-RO" w:bidi="en-US"/>
        </w:rPr>
      </w:pPr>
      <w:r w:rsidRPr="0077271C">
        <w:rPr>
          <w:rFonts w:ascii="Cambria" w:hAnsi="Cambria" w:cstheme="minorBidi"/>
          <w:b/>
          <w:bCs/>
          <w:lang w:val="ro-RO" w:bidi="en-US"/>
        </w:rPr>
        <w:t xml:space="preserve">Clauza 19.4 </w:t>
      </w:r>
      <w:r w:rsidR="00B47A98" w:rsidRPr="0077271C">
        <w:rPr>
          <w:rFonts w:ascii="Cambria" w:hAnsi="Cambria" w:cstheme="minorBidi"/>
          <w:b/>
          <w:lang w:val="ro-RO" w:bidi="en-US"/>
        </w:rPr>
        <w:t xml:space="preserve">din GCC </w:t>
      </w:r>
      <w:r w:rsidRPr="0077271C">
        <w:rPr>
          <w:rFonts w:ascii="Cambria" w:hAnsi="Cambria" w:cstheme="minorBidi"/>
          <w:b/>
          <w:bCs/>
          <w:lang w:val="ro-RO" w:bidi="en-US"/>
        </w:rPr>
        <w:t>- Moneda de plată</w:t>
      </w:r>
    </w:p>
    <w:p w14:paraId="78801C04" w14:textId="77777777" w:rsidR="003370C6" w:rsidRPr="003370C6" w:rsidRDefault="003370C6" w:rsidP="003370C6">
      <w:pPr>
        <w:widowControl w:val="0"/>
        <w:tabs>
          <w:tab w:val="left" w:pos="0"/>
        </w:tabs>
        <w:autoSpaceDE w:val="0"/>
        <w:autoSpaceDN w:val="0"/>
        <w:spacing w:before="120"/>
        <w:jc w:val="both"/>
        <w:rPr>
          <w:rFonts w:ascii="Cambria" w:hAnsi="Cambria" w:cstheme="minorBidi"/>
          <w:bCs/>
          <w:color w:val="0064B2"/>
          <w:lang w:bidi="en-US"/>
        </w:rPr>
      </w:pPr>
      <w:r w:rsidRPr="003370C6">
        <w:rPr>
          <w:rFonts w:ascii="Cambria" w:hAnsi="Cambria" w:cstheme="minorBidi"/>
          <w:bCs/>
          <w:color w:val="0064B2"/>
          <w:lang w:bidi="en-US"/>
        </w:rPr>
        <w:t xml:space="preserve">Plata se </w:t>
      </w:r>
      <w:proofErr w:type="spellStart"/>
      <w:r w:rsidRPr="003370C6">
        <w:rPr>
          <w:rFonts w:ascii="Cambria" w:hAnsi="Cambria" w:cstheme="minorBidi"/>
          <w:bCs/>
          <w:color w:val="0064B2"/>
          <w:lang w:bidi="en-US"/>
        </w:rPr>
        <w:t>va</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efectua</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în</w:t>
      </w:r>
      <w:proofErr w:type="spellEnd"/>
      <w:r w:rsidRPr="003370C6">
        <w:rPr>
          <w:rFonts w:ascii="Cambria" w:hAnsi="Cambria" w:cstheme="minorBidi"/>
          <w:bCs/>
          <w:color w:val="0064B2"/>
          <w:lang w:bidi="en-US"/>
        </w:rPr>
        <w:t xml:space="preserve"> MDL, </w:t>
      </w:r>
      <w:proofErr w:type="spellStart"/>
      <w:r w:rsidRPr="003370C6">
        <w:rPr>
          <w:rFonts w:ascii="Cambria" w:hAnsi="Cambria" w:cstheme="minorBidi"/>
          <w:bCs/>
          <w:color w:val="0064B2"/>
          <w:lang w:bidi="en-US"/>
        </w:rPr>
        <w:t>în</w:t>
      </w:r>
      <w:proofErr w:type="spellEnd"/>
      <w:r w:rsidRPr="003370C6">
        <w:rPr>
          <w:rFonts w:ascii="Cambria" w:hAnsi="Cambria" w:cstheme="minorBidi"/>
          <w:bCs/>
          <w:color w:val="0064B2"/>
          <w:lang w:bidi="en-US"/>
        </w:rPr>
        <w:t xml:space="preserve"> termen de </w:t>
      </w:r>
      <w:proofErr w:type="spellStart"/>
      <w:r w:rsidRPr="003370C6">
        <w:rPr>
          <w:rFonts w:ascii="Cambria" w:hAnsi="Cambria" w:cstheme="minorBidi"/>
          <w:bCs/>
          <w:color w:val="0064B2"/>
          <w:lang w:bidi="en-US"/>
        </w:rPr>
        <w:t>treizeci</w:t>
      </w:r>
      <w:proofErr w:type="spellEnd"/>
      <w:r w:rsidRPr="003370C6">
        <w:rPr>
          <w:rFonts w:ascii="Cambria" w:hAnsi="Cambria" w:cstheme="minorBidi"/>
          <w:bCs/>
          <w:color w:val="0064B2"/>
          <w:lang w:bidi="en-US"/>
        </w:rPr>
        <w:t xml:space="preserve"> (30) de </w:t>
      </w:r>
      <w:proofErr w:type="spellStart"/>
      <w:r w:rsidRPr="003370C6">
        <w:rPr>
          <w:rFonts w:ascii="Cambria" w:hAnsi="Cambria" w:cstheme="minorBidi"/>
          <w:bCs/>
          <w:color w:val="0064B2"/>
          <w:lang w:bidi="en-US"/>
        </w:rPr>
        <w:t>zile</w:t>
      </w:r>
      <w:proofErr w:type="spellEnd"/>
      <w:r w:rsidRPr="003370C6">
        <w:rPr>
          <w:rFonts w:ascii="Cambria" w:hAnsi="Cambria" w:cstheme="minorBidi"/>
          <w:bCs/>
          <w:color w:val="0064B2"/>
          <w:lang w:bidi="en-US"/>
        </w:rPr>
        <w:t xml:space="preserve"> de la </w:t>
      </w:r>
      <w:proofErr w:type="spellStart"/>
      <w:r w:rsidRPr="003370C6">
        <w:rPr>
          <w:rFonts w:ascii="Cambria" w:hAnsi="Cambria" w:cstheme="minorBidi"/>
          <w:bCs/>
          <w:color w:val="0064B2"/>
          <w:lang w:bidi="en-US"/>
        </w:rPr>
        <w:t>prezentarea</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cererii</w:t>
      </w:r>
      <w:proofErr w:type="spellEnd"/>
      <w:r w:rsidRPr="003370C6">
        <w:rPr>
          <w:rFonts w:ascii="Cambria" w:hAnsi="Cambria" w:cstheme="minorBidi"/>
          <w:bCs/>
          <w:color w:val="0064B2"/>
          <w:lang w:bidi="en-US"/>
        </w:rPr>
        <w:t xml:space="preserve"> de </w:t>
      </w:r>
      <w:proofErr w:type="spellStart"/>
      <w:r w:rsidRPr="003370C6">
        <w:rPr>
          <w:rFonts w:ascii="Cambria" w:hAnsi="Cambria" w:cstheme="minorBidi"/>
          <w:bCs/>
          <w:color w:val="0064B2"/>
          <w:lang w:bidi="en-US"/>
        </w:rPr>
        <w:t>plată</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susținută</w:t>
      </w:r>
      <w:proofErr w:type="spellEnd"/>
      <w:r w:rsidRPr="003370C6">
        <w:rPr>
          <w:rFonts w:ascii="Cambria" w:hAnsi="Cambria" w:cstheme="minorBidi"/>
          <w:bCs/>
          <w:color w:val="0064B2"/>
          <w:lang w:bidi="en-US"/>
        </w:rPr>
        <w:t xml:space="preserve"> de </w:t>
      </w:r>
      <w:proofErr w:type="spellStart"/>
      <w:r w:rsidRPr="003370C6">
        <w:rPr>
          <w:rFonts w:ascii="Cambria" w:hAnsi="Cambria" w:cstheme="minorBidi"/>
          <w:bCs/>
          <w:color w:val="0064B2"/>
          <w:lang w:bidi="en-US"/>
        </w:rPr>
        <w:t>certificatul</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Cumpărătorului</w:t>
      </w:r>
      <w:proofErr w:type="spellEnd"/>
      <w:r w:rsidRPr="003370C6">
        <w:rPr>
          <w:rFonts w:ascii="Cambria" w:hAnsi="Cambria" w:cstheme="minorBidi"/>
          <w:bCs/>
          <w:color w:val="0064B2"/>
          <w:lang w:bidi="en-US"/>
        </w:rPr>
        <w:t xml:space="preserve"> care </w:t>
      </w:r>
      <w:proofErr w:type="spellStart"/>
      <w:r w:rsidRPr="003370C6">
        <w:rPr>
          <w:rFonts w:ascii="Cambria" w:hAnsi="Cambria" w:cstheme="minorBidi"/>
          <w:bCs/>
          <w:color w:val="0064B2"/>
          <w:lang w:bidi="en-US"/>
        </w:rPr>
        <w:t>confirmă</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că</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bunurile</w:t>
      </w:r>
      <w:proofErr w:type="spellEnd"/>
      <w:r w:rsidRPr="003370C6">
        <w:rPr>
          <w:rFonts w:ascii="Cambria" w:hAnsi="Cambria" w:cstheme="minorBidi"/>
          <w:bCs/>
          <w:color w:val="0064B2"/>
          <w:lang w:bidi="en-US"/>
        </w:rPr>
        <w:t xml:space="preserve"> au </w:t>
      </w:r>
      <w:proofErr w:type="spellStart"/>
      <w:r w:rsidRPr="003370C6">
        <w:rPr>
          <w:rFonts w:ascii="Cambria" w:hAnsi="Cambria" w:cstheme="minorBidi"/>
          <w:bCs/>
          <w:color w:val="0064B2"/>
          <w:lang w:bidi="en-US"/>
        </w:rPr>
        <w:t>fost</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livrate</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și</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că</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toate</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celelalte</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servicii</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contractate</w:t>
      </w:r>
      <w:proofErr w:type="spellEnd"/>
      <w:r w:rsidRPr="003370C6">
        <w:rPr>
          <w:rFonts w:ascii="Cambria" w:hAnsi="Cambria" w:cstheme="minorBidi"/>
          <w:bCs/>
          <w:color w:val="0064B2"/>
          <w:lang w:bidi="en-US"/>
        </w:rPr>
        <w:t xml:space="preserve"> au </w:t>
      </w:r>
      <w:proofErr w:type="spellStart"/>
      <w:r w:rsidRPr="003370C6">
        <w:rPr>
          <w:rFonts w:ascii="Cambria" w:hAnsi="Cambria" w:cstheme="minorBidi"/>
          <w:bCs/>
          <w:color w:val="0064B2"/>
          <w:lang w:bidi="en-US"/>
        </w:rPr>
        <w:t>fost</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executate</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În</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cazul</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în</w:t>
      </w:r>
      <w:proofErr w:type="spellEnd"/>
      <w:r w:rsidRPr="003370C6">
        <w:rPr>
          <w:rFonts w:ascii="Cambria" w:hAnsi="Cambria" w:cstheme="minorBidi"/>
          <w:bCs/>
          <w:color w:val="0064B2"/>
          <w:lang w:bidi="en-US"/>
        </w:rPr>
        <w:t xml:space="preserve"> care </w:t>
      </w:r>
      <w:proofErr w:type="spellStart"/>
      <w:r w:rsidRPr="003370C6">
        <w:rPr>
          <w:rFonts w:ascii="Cambria" w:hAnsi="Cambria" w:cstheme="minorBidi"/>
          <w:bCs/>
          <w:color w:val="0064B2"/>
          <w:lang w:bidi="en-US"/>
        </w:rPr>
        <w:t>prețul</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bunurilor</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este</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exprimat</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într</w:t>
      </w:r>
      <w:proofErr w:type="spellEnd"/>
      <w:r w:rsidRPr="003370C6">
        <w:rPr>
          <w:rFonts w:ascii="Cambria" w:hAnsi="Cambria" w:cstheme="minorBidi"/>
          <w:bCs/>
          <w:color w:val="0064B2"/>
          <w:lang w:bidi="en-US"/>
        </w:rPr>
        <w:t xml:space="preserve">-o </w:t>
      </w:r>
      <w:proofErr w:type="spellStart"/>
      <w:r w:rsidRPr="003370C6">
        <w:rPr>
          <w:rFonts w:ascii="Cambria" w:hAnsi="Cambria" w:cstheme="minorBidi"/>
          <w:bCs/>
          <w:color w:val="0064B2"/>
          <w:lang w:bidi="en-US"/>
        </w:rPr>
        <w:t>altă</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valută</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plata</w:t>
      </w:r>
      <w:proofErr w:type="spellEnd"/>
      <w:r w:rsidRPr="003370C6">
        <w:rPr>
          <w:rFonts w:ascii="Cambria" w:hAnsi="Cambria" w:cstheme="minorBidi"/>
          <w:bCs/>
          <w:color w:val="0064B2"/>
          <w:lang w:bidi="en-US"/>
        </w:rPr>
        <w:t xml:space="preserve"> se </w:t>
      </w:r>
      <w:proofErr w:type="spellStart"/>
      <w:r w:rsidRPr="003370C6">
        <w:rPr>
          <w:rFonts w:ascii="Cambria" w:hAnsi="Cambria" w:cstheme="minorBidi"/>
          <w:bCs/>
          <w:color w:val="0064B2"/>
          <w:lang w:bidi="en-US"/>
        </w:rPr>
        <w:t>va</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efectua</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în</w:t>
      </w:r>
      <w:proofErr w:type="spellEnd"/>
      <w:r w:rsidRPr="003370C6">
        <w:rPr>
          <w:rFonts w:ascii="Cambria" w:hAnsi="Cambria" w:cstheme="minorBidi"/>
          <w:bCs/>
          <w:color w:val="0064B2"/>
          <w:lang w:bidi="en-US"/>
        </w:rPr>
        <w:t xml:space="preserve"> MDL, la </w:t>
      </w:r>
      <w:proofErr w:type="spellStart"/>
      <w:r w:rsidRPr="003370C6">
        <w:rPr>
          <w:rFonts w:ascii="Cambria" w:hAnsi="Cambria" w:cstheme="minorBidi"/>
          <w:bCs/>
          <w:color w:val="0064B2"/>
          <w:lang w:bidi="en-US"/>
        </w:rPr>
        <w:t>cursul</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oficial</w:t>
      </w:r>
      <w:proofErr w:type="spellEnd"/>
      <w:r w:rsidRPr="003370C6">
        <w:rPr>
          <w:rFonts w:ascii="Cambria" w:hAnsi="Cambria" w:cstheme="minorBidi"/>
          <w:bCs/>
          <w:color w:val="0064B2"/>
          <w:lang w:bidi="en-US"/>
        </w:rPr>
        <w:t xml:space="preserve"> al </w:t>
      </w:r>
      <w:proofErr w:type="spellStart"/>
      <w:r w:rsidRPr="003370C6">
        <w:rPr>
          <w:rFonts w:ascii="Cambria" w:hAnsi="Cambria" w:cstheme="minorBidi"/>
          <w:bCs/>
          <w:color w:val="0064B2"/>
          <w:lang w:bidi="en-US"/>
        </w:rPr>
        <w:t>Băncii</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Naționale</w:t>
      </w:r>
      <w:proofErr w:type="spellEnd"/>
      <w:r w:rsidRPr="003370C6">
        <w:rPr>
          <w:rFonts w:ascii="Cambria" w:hAnsi="Cambria" w:cstheme="minorBidi"/>
          <w:bCs/>
          <w:color w:val="0064B2"/>
          <w:lang w:bidi="en-US"/>
        </w:rPr>
        <w:t xml:space="preserve"> a </w:t>
      </w:r>
      <w:proofErr w:type="spellStart"/>
      <w:r w:rsidRPr="003370C6">
        <w:rPr>
          <w:rFonts w:ascii="Cambria" w:hAnsi="Cambria" w:cstheme="minorBidi"/>
          <w:bCs/>
          <w:color w:val="0064B2"/>
          <w:lang w:bidi="en-US"/>
        </w:rPr>
        <w:t>Moldovei</w:t>
      </w:r>
      <w:proofErr w:type="spellEnd"/>
      <w:r w:rsidRPr="003370C6">
        <w:rPr>
          <w:rFonts w:ascii="Cambria" w:hAnsi="Cambria" w:cstheme="minorBidi"/>
          <w:bCs/>
          <w:color w:val="0064B2"/>
          <w:lang w:bidi="en-US"/>
        </w:rPr>
        <w:t xml:space="preserve"> din </w:t>
      </w:r>
      <w:proofErr w:type="spellStart"/>
      <w:r w:rsidRPr="003370C6">
        <w:rPr>
          <w:rFonts w:ascii="Cambria" w:hAnsi="Cambria" w:cstheme="minorBidi"/>
          <w:bCs/>
          <w:color w:val="0064B2"/>
          <w:lang w:bidi="en-US"/>
        </w:rPr>
        <w:t>ziua</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efectuării</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transferului</w:t>
      </w:r>
      <w:proofErr w:type="spellEnd"/>
      <w:r w:rsidRPr="003370C6">
        <w:rPr>
          <w:rFonts w:ascii="Cambria" w:hAnsi="Cambria" w:cstheme="minorBidi"/>
          <w:bCs/>
          <w:color w:val="0064B2"/>
          <w:lang w:bidi="en-US"/>
        </w:rPr>
        <w:t>.</w:t>
      </w:r>
    </w:p>
    <w:p w14:paraId="65BFB29F" w14:textId="77777777" w:rsidR="003370C6" w:rsidRDefault="003370C6" w:rsidP="003370C6">
      <w:pPr>
        <w:widowControl w:val="0"/>
        <w:tabs>
          <w:tab w:val="left" w:pos="0"/>
        </w:tabs>
        <w:autoSpaceDE w:val="0"/>
        <w:autoSpaceDN w:val="0"/>
        <w:spacing w:before="120"/>
        <w:jc w:val="both"/>
        <w:rPr>
          <w:rFonts w:ascii="Cambria" w:hAnsi="Cambria" w:cstheme="minorBidi"/>
          <w:bCs/>
          <w:color w:val="0064B2"/>
          <w:lang w:bidi="en-US"/>
        </w:rPr>
      </w:pPr>
      <w:r w:rsidRPr="003370C6">
        <w:rPr>
          <w:rFonts w:ascii="Cambria" w:hAnsi="Cambria" w:cstheme="minorBidi"/>
          <w:bCs/>
          <w:color w:val="0064B2"/>
          <w:lang w:bidi="en-US"/>
        </w:rPr>
        <w:t xml:space="preserve">Plata </w:t>
      </w:r>
      <w:proofErr w:type="spellStart"/>
      <w:r w:rsidRPr="003370C6">
        <w:rPr>
          <w:rFonts w:ascii="Cambria" w:hAnsi="Cambria" w:cstheme="minorBidi"/>
          <w:bCs/>
          <w:color w:val="0064B2"/>
          <w:lang w:bidi="en-US"/>
        </w:rPr>
        <w:t>pentru</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bunurile</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și</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serviciile</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furnizate</w:t>
      </w:r>
      <w:proofErr w:type="spellEnd"/>
      <w:r w:rsidRPr="003370C6">
        <w:rPr>
          <w:rFonts w:ascii="Cambria" w:hAnsi="Cambria" w:cstheme="minorBidi"/>
          <w:bCs/>
          <w:color w:val="0064B2"/>
          <w:lang w:bidi="en-US"/>
        </w:rPr>
        <w:t xml:space="preserve"> din </w:t>
      </w:r>
      <w:proofErr w:type="spellStart"/>
      <w:r w:rsidRPr="003370C6">
        <w:rPr>
          <w:rFonts w:ascii="Cambria" w:hAnsi="Cambria" w:cstheme="minorBidi"/>
          <w:bCs/>
          <w:color w:val="0064B2"/>
          <w:lang w:bidi="en-US"/>
        </w:rPr>
        <w:t>țara</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cumpărătorului</w:t>
      </w:r>
      <w:proofErr w:type="spellEnd"/>
      <w:r w:rsidRPr="003370C6">
        <w:rPr>
          <w:rFonts w:ascii="Cambria" w:hAnsi="Cambria" w:cstheme="minorBidi"/>
          <w:bCs/>
          <w:color w:val="0064B2"/>
          <w:lang w:bidi="en-US"/>
        </w:rPr>
        <w:t>:</w:t>
      </w:r>
      <w:r w:rsidRPr="003370C6">
        <w:rPr>
          <w:rFonts w:ascii="Cambria" w:hAnsi="Cambria" w:cstheme="minorBidi"/>
          <w:bCs/>
          <w:color w:val="0064B2"/>
          <w:lang w:bidi="en-US"/>
        </w:rPr>
        <w:br/>
        <w:t xml:space="preserve">Plata </w:t>
      </w:r>
      <w:proofErr w:type="spellStart"/>
      <w:r w:rsidRPr="003370C6">
        <w:rPr>
          <w:rFonts w:ascii="Cambria" w:hAnsi="Cambria" w:cstheme="minorBidi"/>
          <w:bCs/>
          <w:color w:val="0064B2"/>
          <w:lang w:bidi="en-US"/>
        </w:rPr>
        <w:t>pentru</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bunurile</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și</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serviciile</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furnizate</w:t>
      </w:r>
      <w:proofErr w:type="spellEnd"/>
      <w:r w:rsidRPr="003370C6">
        <w:rPr>
          <w:rFonts w:ascii="Cambria" w:hAnsi="Cambria" w:cstheme="minorBidi"/>
          <w:bCs/>
          <w:color w:val="0064B2"/>
          <w:lang w:bidi="en-US"/>
        </w:rPr>
        <w:t xml:space="preserve"> din </w:t>
      </w:r>
      <w:proofErr w:type="spellStart"/>
      <w:r w:rsidRPr="003370C6">
        <w:rPr>
          <w:rFonts w:ascii="Cambria" w:hAnsi="Cambria" w:cstheme="minorBidi"/>
          <w:bCs/>
          <w:color w:val="0064B2"/>
          <w:lang w:bidi="en-US"/>
        </w:rPr>
        <w:t>țara</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cumpărătorului</w:t>
      </w:r>
      <w:proofErr w:type="spellEnd"/>
      <w:r w:rsidRPr="003370C6">
        <w:rPr>
          <w:rFonts w:ascii="Cambria" w:hAnsi="Cambria" w:cstheme="minorBidi"/>
          <w:bCs/>
          <w:color w:val="0064B2"/>
          <w:lang w:bidi="en-US"/>
        </w:rPr>
        <w:t xml:space="preserve"> se </w:t>
      </w:r>
      <w:proofErr w:type="spellStart"/>
      <w:r w:rsidRPr="003370C6">
        <w:rPr>
          <w:rFonts w:ascii="Cambria" w:hAnsi="Cambria" w:cstheme="minorBidi"/>
          <w:bCs/>
          <w:color w:val="0064B2"/>
          <w:lang w:bidi="en-US"/>
        </w:rPr>
        <w:t>va</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efectua</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în</w:t>
      </w:r>
      <w:proofErr w:type="spellEnd"/>
      <w:r w:rsidRPr="003370C6">
        <w:rPr>
          <w:rFonts w:ascii="Cambria" w:hAnsi="Cambria" w:cstheme="minorBidi"/>
          <w:bCs/>
          <w:color w:val="0064B2"/>
          <w:lang w:bidi="en-US"/>
        </w:rPr>
        <w:t xml:space="preserve"> MDL, </w:t>
      </w:r>
      <w:proofErr w:type="spellStart"/>
      <w:r w:rsidRPr="003370C6">
        <w:rPr>
          <w:rFonts w:ascii="Cambria" w:hAnsi="Cambria" w:cstheme="minorBidi"/>
          <w:bCs/>
          <w:color w:val="0064B2"/>
          <w:lang w:bidi="en-US"/>
        </w:rPr>
        <w:t>în</w:t>
      </w:r>
      <w:proofErr w:type="spellEnd"/>
      <w:r w:rsidRPr="003370C6">
        <w:rPr>
          <w:rFonts w:ascii="Cambria" w:hAnsi="Cambria" w:cstheme="minorBidi"/>
          <w:bCs/>
          <w:color w:val="0064B2"/>
          <w:lang w:bidi="en-US"/>
        </w:rPr>
        <w:t xml:space="preserve"> </w:t>
      </w:r>
      <w:r w:rsidRPr="003370C6">
        <w:rPr>
          <w:rFonts w:ascii="Cambria" w:hAnsi="Cambria" w:cstheme="minorBidi"/>
          <w:bCs/>
          <w:color w:val="0064B2"/>
          <w:lang w:bidi="en-US"/>
        </w:rPr>
        <w:lastRenderedPageBreak/>
        <w:t xml:space="preserve">termen de </w:t>
      </w:r>
      <w:proofErr w:type="spellStart"/>
      <w:r w:rsidRPr="003370C6">
        <w:rPr>
          <w:rFonts w:ascii="Cambria" w:hAnsi="Cambria" w:cstheme="minorBidi"/>
          <w:bCs/>
          <w:color w:val="0064B2"/>
          <w:lang w:bidi="en-US"/>
        </w:rPr>
        <w:t>treizeci</w:t>
      </w:r>
      <w:proofErr w:type="spellEnd"/>
      <w:r w:rsidRPr="003370C6">
        <w:rPr>
          <w:rFonts w:ascii="Cambria" w:hAnsi="Cambria" w:cstheme="minorBidi"/>
          <w:bCs/>
          <w:color w:val="0064B2"/>
          <w:lang w:bidi="en-US"/>
        </w:rPr>
        <w:t xml:space="preserve"> (30) de </w:t>
      </w:r>
      <w:proofErr w:type="spellStart"/>
      <w:r w:rsidRPr="003370C6">
        <w:rPr>
          <w:rFonts w:ascii="Cambria" w:hAnsi="Cambria" w:cstheme="minorBidi"/>
          <w:bCs/>
          <w:color w:val="0064B2"/>
          <w:lang w:bidi="en-US"/>
        </w:rPr>
        <w:t>zile</w:t>
      </w:r>
      <w:proofErr w:type="spellEnd"/>
      <w:r w:rsidRPr="003370C6">
        <w:rPr>
          <w:rFonts w:ascii="Cambria" w:hAnsi="Cambria" w:cstheme="minorBidi"/>
          <w:bCs/>
          <w:color w:val="0064B2"/>
          <w:lang w:bidi="en-US"/>
        </w:rPr>
        <w:t xml:space="preserve"> de la </w:t>
      </w:r>
      <w:proofErr w:type="spellStart"/>
      <w:r w:rsidRPr="003370C6">
        <w:rPr>
          <w:rFonts w:ascii="Cambria" w:hAnsi="Cambria" w:cstheme="minorBidi"/>
          <w:bCs/>
          <w:color w:val="0064B2"/>
          <w:lang w:bidi="en-US"/>
        </w:rPr>
        <w:t>prezentarea</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documentelor</w:t>
      </w:r>
      <w:proofErr w:type="spellEnd"/>
      <w:r w:rsidRPr="003370C6">
        <w:rPr>
          <w:rFonts w:ascii="Cambria" w:hAnsi="Cambria" w:cstheme="minorBidi"/>
          <w:bCs/>
          <w:color w:val="0064B2"/>
          <w:lang w:bidi="en-US"/>
        </w:rPr>
        <w:t xml:space="preserve"> justificative </w:t>
      </w:r>
      <w:proofErr w:type="spellStart"/>
      <w:r w:rsidRPr="003370C6">
        <w:rPr>
          <w:rFonts w:ascii="Cambria" w:hAnsi="Cambria" w:cstheme="minorBidi"/>
          <w:bCs/>
          <w:color w:val="0064B2"/>
          <w:lang w:bidi="en-US"/>
        </w:rPr>
        <w:t>prevăzute</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în</w:t>
      </w:r>
      <w:proofErr w:type="spellEnd"/>
      <w:r w:rsidRPr="003370C6">
        <w:rPr>
          <w:rFonts w:ascii="Cambria" w:hAnsi="Cambria" w:cstheme="minorBidi"/>
          <w:bCs/>
          <w:color w:val="0064B2"/>
          <w:lang w:bidi="en-US"/>
        </w:rPr>
        <w:t xml:space="preserve"> contract </w:t>
      </w:r>
      <w:proofErr w:type="spellStart"/>
      <w:r w:rsidRPr="003370C6">
        <w:rPr>
          <w:rFonts w:ascii="Cambria" w:hAnsi="Cambria" w:cstheme="minorBidi"/>
          <w:bCs/>
          <w:color w:val="0064B2"/>
          <w:lang w:bidi="en-US"/>
        </w:rPr>
        <w:t>și</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acceptate</w:t>
      </w:r>
      <w:proofErr w:type="spellEnd"/>
      <w:r w:rsidRPr="003370C6">
        <w:rPr>
          <w:rFonts w:ascii="Cambria" w:hAnsi="Cambria" w:cstheme="minorBidi"/>
          <w:bCs/>
          <w:color w:val="0064B2"/>
          <w:lang w:bidi="en-US"/>
        </w:rPr>
        <w:t xml:space="preserve"> de </w:t>
      </w:r>
      <w:proofErr w:type="spellStart"/>
      <w:r w:rsidRPr="003370C6">
        <w:rPr>
          <w:rFonts w:ascii="Cambria" w:hAnsi="Cambria" w:cstheme="minorBidi"/>
          <w:bCs/>
          <w:color w:val="0064B2"/>
          <w:lang w:bidi="en-US"/>
        </w:rPr>
        <w:t>Cumpărător</w:t>
      </w:r>
      <w:proofErr w:type="spellEnd"/>
      <w:r w:rsidRPr="003370C6">
        <w:rPr>
          <w:rFonts w:ascii="Cambria" w:hAnsi="Cambria" w:cstheme="minorBidi"/>
          <w:bCs/>
          <w:color w:val="0064B2"/>
          <w:lang w:bidi="en-US"/>
        </w:rPr>
        <w:t>.</w:t>
      </w:r>
    </w:p>
    <w:p w14:paraId="7485C99D" w14:textId="77777777" w:rsidR="005532A8" w:rsidRPr="003370C6" w:rsidRDefault="005532A8" w:rsidP="00B47A98">
      <w:pPr>
        <w:widowControl w:val="0"/>
        <w:tabs>
          <w:tab w:val="left" w:pos="0"/>
        </w:tabs>
        <w:autoSpaceDE w:val="0"/>
        <w:autoSpaceDN w:val="0"/>
        <w:spacing w:before="120"/>
        <w:rPr>
          <w:rFonts w:ascii="Cambria" w:hAnsi="Cambria" w:cstheme="minorBidi"/>
          <w:bCs/>
          <w:sz w:val="16"/>
          <w:szCs w:val="16"/>
          <w:lang w:bidi="en-US"/>
        </w:rPr>
      </w:pPr>
    </w:p>
    <w:p w14:paraId="4B948292" w14:textId="470E2D7F" w:rsidR="005532A8" w:rsidRPr="0077271C" w:rsidRDefault="005532A8" w:rsidP="00B47A98">
      <w:pPr>
        <w:widowControl w:val="0"/>
        <w:tabs>
          <w:tab w:val="left" w:pos="0"/>
        </w:tabs>
        <w:autoSpaceDE w:val="0"/>
        <w:autoSpaceDN w:val="0"/>
        <w:spacing w:before="120"/>
        <w:rPr>
          <w:rFonts w:ascii="Cambria" w:hAnsi="Cambria" w:cstheme="minorBidi"/>
          <w:b/>
          <w:bCs/>
          <w:lang w:val="ro-RO" w:bidi="en-US"/>
        </w:rPr>
      </w:pPr>
      <w:r w:rsidRPr="0077271C">
        <w:rPr>
          <w:rFonts w:ascii="Cambria" w:hAnsi="Cambria" w:cstheme="minorBidi"/>
          <w:b/>
          <w:bCs/>
          <w:lang w:val="ro-RO" w:bidi="en-US"/>
        </w:rPr>
        <w:t>Clauza 20.1</w:t>
      </w:r>
      <w:r w:rsidR="00B47A98" w:rsidRPr="0077271C">
        <w:rPr>
          <w:rFonts w:ascii="Cambria" w:hAnsi="Cambria" w:cstheme="minorBidi"/>
          <w:b/>
          <w:lang w:val="ro-RO" w:bidi="en-US"/>
        </w:rPr>
        <w:t xml:space="preserve"> din GCC</w:t>
      </w:r>
      <w:r w:rsidR="00624C60" w:rsidRPr="0077271C">
        <w:rPr>
          <w:rFonts w:ascii="Cambria" w:hAnsi="Cambria" w:cstheme="minorBidi"/>
          <w:b/>
          <w:lang w:val="ro-RO" w:bidi="en-US"/>
        </w:rPr>
        <w:t xml:space="preserve"> -</w:t>
      </w:r>
      <w:r w:rsidRPr="0077271C">
        <w:rPr>
          <w:rFonts w:ascii="Cambria" w:hAnsi="Cambria" w:cstheme="minorBidi"/>
          <w:b/>
          <w:bCs/>
          <w:lang w:val="ro-RO" w:bidi="en-US"/>
        </w:rPr>
        <w:t xml:space="preserve"> Ajustări de preț</w:t>
      </w:r>
    </w:p>
    <w:p w14:paraId="1B620285" w14:textId="7295542C" w:rsidR="005532A8" w:rsidRPr="0077271C" w:rsidRDefault="005532A8" w:rsidP="003370C6">
      <w:pPr>
        <w:widowControl w:val="0"/>
        <w:tabs>
          <w:tab w:val="left" w:pos="0"/>
        </w:tabs>
        <w:autoSpaceDE w:val="0"/>
        <w:autoSpaceDN w:val="0"/>
        <w:spacing w:before="120"/>
        <w:jc w:val="both"/>
        <w:rPr>
          <w:rFonts w:ascii="Cambria" w:hAnsi="Cambria" w:cstheme="minorBidi"/>
          <w:bCs/>
          <w:lang w:val="ro-RO" w:bidi="en-US"/>
        </w:rPr>
      </w:pPr>
      <w:r w:rsidRPr="0077271C">
        <w:rPr>
          <w:rFonts w:ascii="Cambria" w:hAnsi="Cambria" w:cstheme="minorBidi"/>
          <w:bCs/>
          <w:lang w:val="ro-RO" w:bidi="en-US"/>
        </w:rPr>
        <w:t xml:space="preserve">Prețurile percepute pentru bunurile furnizate și serviciile aferente efectuate </w:t>
      </w:r>
      <w:r w:rsidRPr="003370C6">
        <w:rPr>
          <w:rFonts w:ascii="Cambria" w:hAnsi="Cambria" w:cstheme="minorBidi"/>
          <w:bCs/>
          <w:i/>
          <w:color w:val="0064B2"/>
          <w:lang w:val="ro-RO" w:bidi="en-US"/>
        </w:rPr>
        <w:t>nu trebuie</w:t>
      </w:r>
      <w:r w:rsidR="003370C6">
        <w:rPr>
          <w:rFonts w:ascii="Cambria" w:hAnsi="Cambria" w:cstheme="minorBidi"/>
          <w:bCs/>
          <w:i/>
          <w:color w:val="0064B2"/>
          <w:lang w:val="ro-RO" w:bidi="en-US"/>
        </w:rPr>
        <w:t xml:space="preserve"> </w:t>
      </w:r>
      <w:r w:rsidRPr="0077271C">
        <w:rPr>
          <w:rFonts w:ascii="Cambria" w:hAnsi="Cambria" w:cstheme="minorBidi"/>
          <w:bCs/>
          <w:lang w:val="ro-RO" w:bidi="en-US"/>
        </w:rPr>
        <w:t xml:space="preserve">să </w:t>
      </w:r>
      <w:r w:rsidR="00624C60" w:rsidRPr="0077271C">
        <w:rPr>
          <w:rFonts w:ascii="Cambria" w:hAnsi="Cambria" w:cstheme="minorBidi"/>
          <w:bCs/>
          <w:lang w:val="ro-RO" w:bidi="en-US"/>
        </w:rPr>
        <w:t>poată fi ajustate</w:t>
      </w:r>
      <w:r w:rsidRPr="0077271C">
        <w:rPr>
          <w:rFonts w:ascii="Cambria" w:hAnsi="Cambria" w:cstheme="minorBidi"/>
          <w:bCs/>
          <w:lang w:val="ro-RO" w:bidi="en-US"/>
        </w:rPr>
        <w:t>.</w:t>
      </w:r>
    </w:p>
    <w:p w14:paraId="267636A3" w14:textId="77777777" w:rsidR="005532A8" w:rsidRPr="0077271C" w:rsidRDefault="005532A8" w:rsidP="00E2047C">
      <w:pPr>
        <w:widowControl w:val="0"/>
        <w:tabs>
          <w:tab w:val="left" w:pos="0"/>
        </w:tabs>
        <w:autoSpaceDE w:val="0"/>
        <w:autoSpaceDN w:val="0"/>
        <w:rPr>
          <w:rFonts w:ascii="Cambria" w:hAnsi="Cambria" w:cstheme="minorBidi"/>
          <w:bCs/>
          <w:sz w:val="16"/>
          <w:szCs w:val="16"/>
          <w:lang w:val="ro-RO" w:bidi="en-US"/>
        </w:rPr>
      </w:pPr>
    </w:p>
    <w:p w14:paraId="201AD0E7" w14:textId="64FDEF0A" w:rsidR="005532A8" w:rsidRPr="0077271C" w:rsidRDefault="005532A8" w:rsidP="00B47A98">
      <w:pPr>
        <w:widowControl w:val="0"/>
        <w:tabs>
          <w:tab w:val="left" w:pos="0"/>
        </w:tabs>
        <w:autoSpaceDE w:val="0"/>
        <w:autoSpaceDN w:val="0"/>
        <w:spacing w:before="120"/>
        <w:rPr>
          <w:rFonts w:ascii="Cambria" w:hAnsi="Cambria" w:cstheme="minorBidi"/>
          <w:b/>
          <w:bCs/>
          <w:lang w:val="ro-RO" w:bidi="en-US"/>
        </w:rPr>
      </w:pPr>
      <w:r w:rsidRPr="0077271C">
        <w:rPr>
          <w:rFonts w:ascii="Cambria" w:hAnsi="Cambria" w:cstheme="minorBidi"/>
          <w:b/>
          <w:bCs/>
          <w:lang w:val="ro-RO" w:bidi="en-US"/>
        </w:rPr>
        <w:t xml:space="preserve">Clauza 26.1 </w:t>
      </w:r>
      <w:r w:rsidR="00B47A98" w:rsidRPr="0077271C">
        <w:rPr>
          <w:rFonts w:ascii="Cambria" w:hAnsi="Cambria" w:cstheme="minorBidi"/>
          <w:b/>
          <w:lang w:val="ro-RO" w:bidi="en-US"/>
        </w:rPr>
        <w:t xml:space="preserve">din GCC </w:t>
      </w:r>
      <w:r w:rsidRPr="0077271C">
        <w:rPr>
          <w:rFonts w:ascii="Cambria" w:hAnsi="Cambria" w:cstheme="minorBidi"/>
          <w:b/>
          <w:bCs/>
          <w:lang w:val="ro-RO" w:bidi="en-US"/>
        </w:rPr>
        <w:t xml:space="preserve">- </w:t>
      </w:r>
      <w:r w:rsidR="00EC653C" w:rsidRPr="0077271C">
        <w:rPr>
          <w:rFonts w:ascii="Cambria" w:hAnsi="Cambria" w:cstheme="minorBidi"/>
          <w:b/>
          <w:bCs/>
          <w:lang w:val="ro-RO" w:bidi="en-US"/>
        </w:rPr>
        <w:t>Daune-interese</w:t>
      </w:r>
    </w:p>
    <w:p w14:paraId="75005E54" w14:textId="1C56ED1F" w:rsidR="005532A8" w:rsidRDefault="005532A8" w:rsidP="003370C6">
      <w:pPr>
        <w:widowControl w:val="0"/>
        <w:tabs>
          <w:tab w:val="left" w:pos="0"/>
        </w:tabs>
        <w:autoSpaceDE w:val="0"/>
        <w:autoSpaceDN w:val="0"/>
        <w:spacing w:before="120"/>
        <w:rPr>
          <w:rFonts w:ascii="Cambria" w:hAnsi="Cambria" w:cstheme="minorBidi"/>
          <w:bCs/>
          <w:i/>
          <w:color w:val="0064B2"/>
          <w:lang w:bidi="en-US"/>
        </w:rPr>
      </w:pPr>
      <w:r w:rsidRPr="0077271C">
        <w:rPr>
          <w:rFonts w:ascii="Cambria" w:hAnsi="Cambria" w:cstheme="minorBidi"/>
          <w:bCs/>
          <w:lang w:val="ro-RO" w:bidi="en-US"/>
        </w:rPr>
        <w:t>Rata aplicabilă pentru daunele</w:t>
      </w:r>
      <w:r w:rsidR="00624C60" w:rsidRPr="0077271C">
        <w:rPr>
          <w:rFonts w:ascii="Cambria" w:hAnsi="Cambria" w:cstheme="minorBidi"/>
          <w:bCs/>
          <w:lang w:val="ro-RO" w:bidi="en-US"/>
        </w:rPr>
        <w:t>-interese</w:t>
      </w:r>
      <w:r w:rsidRPr="0077271C">
        <w:rPr>
          <w:rFonts w:ascii="Cambria" w:hAnsi="Cambria" w:cstheme="minorBidi"/>
          <w:bCs/>
          <w:lang w:val="ro-RO" w:bidi="en-US"/>
        </w:rPr>
        <w:t xml:space="preserve"> este </w:t>
      </w:r>
      <w:r w:rsidR="00624C60" w:rsidRPr="0077271C">
        <w:rPr>
          <w:rFonts w:ascii="Cambria" w:hAnsi="Cambria" w:cstheme="minorBidi"/>
          <w:bCs/>
          <w:lang w:val="ro-RO" w:bidi="en-US"/>
        </w:rPr>
        <w:t xml:space="preserve">de </w:t>
      </w:r>
      <w:r w:rsidR="003370C6" w:rsidRPr="003370C6">
        <w:rPr>
          <w:rFonts w:ascii="Cambria" w:hAnsi="Cambria" w:cstheme="minorBidi"/>
          <w:bCs/>
          <w:i/>
          <w:color w:val="0064B2"/>
          <w:lang w:val="ro-RO" w:bidi="en-US"/>
        </w:rPr>
        <w:t>0.5%</w:t>
      </w:r>
      <w:r w:rsidRPr="003370C6">
        <w:rPr>
          <w:rFonts w:ascii="Cambria" w:hAnsi="Cambria" w:cstheme="minorBidi"/>
          <w:bCs/>
          <w:color w:val="0064B2"/>
          <w:lang w:val="ro-RO" w:bidi="en-US"/>
        </w:rPr>
        <w:t xml:space="preserve"> </w:t>
      </w:r>
      <w:r w:rsidRPr="0077271C">
        <w:rPr>
          <w:rFonts w:ascii="Cambria" w:hAnsi="Cambria" w:cstheme="minorBidi"/>
          <w:bCs/>
          <w:lang w:val="ro-RO" w:bidi="en-US"/>
        </w:rPr>
        <w:t xml:space="preserve">procente pe săptămână sau o parte din aceasta. Deducerea maximă pentru </w:t>
      </w:r>
      <w:r w:rsidR="00624C60" w:rsidRPr="0077271C">
        <w:rPr>
          <w:rFonts w:ascii="Cambria" w:hAnsi="Cambria" w:cstheme="minorBidi"/>
          <w:bCs/>
          <w:lang w:val="ro-RO" w:bidi="en-US"/>
        </w:rPr>
        <w:t xml:space="preserve">daunele-interese  </w:t>
      </w:r>
      <w:r w:rsidRPr="0077271C">
        <w:rPr>
          <w:rFonts w:ascii="Cambria" w:hAnsi="Cambria" w:cstheme="minorBidi"/>
          <w:bCs/>
          <w:lang w:val="ro-RO" w:bidi="en-US"/>
        </w:rPr>
        <w:t xml:space="preserve">este </w:t>
      </w:r>
      <w:r w:rsidR="00624C60" w:rsidRPr="0077271C">
        <w:rPr>
          <w:rFonts w:ascii="Cambria" w:hAnsi="Cambria" w:cstheme="minorBidi"/>
          <w:bCs/>
          <w:lang w:val="ro-RO" w:bidi="en-US"/>
        </w:rPr>
        <w:t xml:space="preserve">de </w:t>
      </w:r>
      <w:r w:rsidR="003370C6" w:rsidRPr="003370C6">
        <w:rPr>
          <w:rFonts w:ascii="Cambria" w:hAnsi="Cambria" w:cstheme="minorBidi"/>
          <w:bCs/>
          <w:i/>
          <w:color w:val="0064B2"/>
          <w:lang w:bidi="en-US"/>
        </w:rPr>
        <w:t xml:space="preserve">10% din </w:t>
      </w:r>
      <w:proofErr w:type="spellStart"/>
      <w:r w:rsidR="003370C6" w:rsidRPr="003370C6">
        <w:rPr>
          <w:rFonts w:ascii="Cambria" w:hAnsi="Cambria" w:cstheme="minorBidi"/>
          <w:bCs/>
          <w:i/>
          <w:color w:val="0064B2"/>
          <w:lang w:bidi="en-US"/>
        </w:rPr>
        <w:t>prețul</w:t>
      </w:r>
      <w:proofErr w:type="spellEnd"/>
      <w:r w:rsidR="003370C6" w:rsidRPr="003370C6">
        <w:rPr>
          <w:rFonts w:ascii="Cambria" w:hAnsi="Cambria" w:cstheme="minorBidi"/>
          <w:bCs/>
          <w:i/>
          <w:color w:val="0064B2"/>
          <w:lang w:bidi="en-US"/>
        </w:rPr>
        <w:t xml:space="preserve"> </w:t>
      </w:r>
      <w:proofErr w:type="spellStart"/>
      <w:r w:rsidR="003370C6" w:rsidRPr="003370C6">
        <w:rPr>
          <w:rFonts w:ascii="Cambria" w:hAnsi="Cambria" w:cstheme="minorBidi"/>
          <w:bCs/>
          <w:i/>
          <w:color w:val="0064B2"/>
          <w:lang w:bidi="en-US"/>
        </w:rPr>
        <w:t>contractului</w:t>
      </w:r>
      <w:proofErr w:type="spellEnd"/>
      <w:r w:rsidR="003370C6" w:rsidRPr="003370C6">
        <w:rPr>
          <w:rFonts w:ascii="Cambria" w:hAnsi="Cambria" w:cstheme="minorBidi"/>
          <w:bCs/>
          <w:i/>
          <w:color w:val="0064B2"/>
          <w:lang w:bidi="en-US"/>
        </w:rPr>
        <w:t>.</w:t>
      </w:r>
    </w:p>
    <w:p w14:paraId="588804AC" w14:textId="77777777" w:rsidR="003370C6" w:rsidRPr="0077271C" w:rsidRDefault="003370C6" w:rsidP="003370C6">
      <w:pPr>
        <w:widowControl w:val="0"/>
        <w:tabs>
          <w:tab w:val="left" w:pos="0"/>
        </w:tabs>
        <w:autoSpaceDE w:val="0"/>
        <w:autoSpaceDN w:val="0"/>
        <w:spacing w:before="120"/>
        <w:rPr>
          <w:rFonts w:ascii="Cambria" w:hAnsi="Cambria" w:cstheme="minorBidi"/>
          <w:b/>
          <w:bCs/>
          <w:sz w:val="16"/>
          <w:szCs w:val="16"/>
          <w:lang w:val="ro-RO" w:bidi="en-US"/>
        </w:rPr>
      </w:pPr>
    </w:p>
    <w:p w14:paraId="2A2FA2DF" w14:textId="270B67DF" w:rsidR="005532A8" w:rsidRPr="0077271C" w:rsidRDefault="005532A8" w:rsidP="00B47A98">
      <w:pPr>
        <w:widowControl w:val="0"/>
        <w:tabs>
          <w:tab w:val="left" w:pos="0"/>
        </w:tabs>
        <w:autoSpaceDE w:val="0"/>
        <w:autoSpaceDN w:val="0"/>
        <w:spacing w:before="120"/>
        <w:rPr>
          <w:rFonts w:ascii="Cambria" w:hAnsi="Cambria" w:cstheme="minorBidi"/>
          <w:b/>
          <w:bCs/>
          <w:lang w:val="ro-RO" w:bidi="en-US"/>
        </w:rPr>
      </w:pPr>
      <w:r w:rsidRPr="0077271C">
        <w:rPr>
          <w:rFonts w:ascii="Cambria" w:hAnsi="Cambria" w:cstheme="minorBidi"/>
          <w:b/>
          <w:bCs/>
          <w:lang w:val="ro-RO" w:bidi="en-US"/>
        </w:rPr>
        <w:t xml:space="preserve">Clauza 31.2 (b) </w:t>
      </w:r>
      <w:r w:rsidR="00B47A98" w:rsidRPr="0077271C">
        <w:rPr>
          <w:rFonts w:ascii="Cambria" w:hAnsi="Cambria" w:cstheme="minorBidi"/>
          <w:b/>
          <w:lang w:val="ro-RO" w:bidi="en-US"/>
        </w:rPr>
        <w:t xml:space="preserve">din GCC </w:t>
      </w:r>
      <w:r w:rsidRPr="0077271C">
        <w:rPr>
          <w:rFonts w:ascii="Cambria" w:hAnsi="Cambria" w:cstheme="minorBidi"/>
          <w:b/>
          <w:bCs/>
          <w:lang w:val="ro-RO" w:bidi="en-US"/>
        </w:rPr>
        <w:t>- Soluționarea litigiilor</w:t>
      </w:r>
    </w:p>
    <w:p w14:paraId="63AB95BA" w14:textId="3F9C4347" w:rsidR="00E2047C" w:rsidRDefault="003370C6" w:rsidP="003370C6">
      <w:pPr>
        <w:widowControl w:val="0"/>
        <w:tabs>
          <w:tab w:val="left" w:pos="0"/>
          <w:tab w:val="left" w:pos="8392"/>
        </w:tabs>
        <w:autoSpaceDE w:val="0"/>
        <w:autoSpaceDN w:val="0"/>
        <w:jc w:val="both"/>
        <w:rPr>
          <w:rFonts w:ascii="Cambria" w:hAnsi="Cambria" w:cstheme="minorBidi"/>
          <w:bCs/>
          <w:color w:val="0064B2"/>
          <w:lang w:bidi="en-US"/>
        </w:rPr>
      </w:pPr>
      <w:proofErr w:type="spellStart"/>
      <w:r w:rsidRPr="003370C6">
        <w:rPr>
          <w:rFonts w:ascii="Cambria" w:hAnsi="Cambria" w:cstheme="minorBidi"/>
          <w:bCs/>
          <w:color w:val="0064B2"/>
          <w:lang w:bidi="en-US"/>
        </w:rPr>
        <w:t>Litigiile</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izvorâte</w:t>
      </w:r>
      <w:proofErr w:type="spellEnd"/>
      <w:r w:rsidRPr="003370C6">
        <w:rPr>
          <w:rFonts w:ascii="Cambria" w:hAnsi="Cambria" w:cstheme="minorBidi"/>
          <w:bCs/>
          <w:color w:val="0064B2"/>
          <w:lang w:bidi="en-US"/>
        </w:rPr>
        <w:t xml:space="preserve"> din </w:t>
      </w:r>
      <w:proofErr w:type="spellStart"/>
      <w:r w:rsidRPr="003370C6">
        <w:rPr>
          <w:rFonts w:ascii="Cambria" w:hAnsi="Cambria" w:cstheme="minorBidi"/>
          <w:bCs/>
          <w:color w:val="0064B2"/>
          <w:lang w:bidi="en-US"/>
        </w:rPr>
        <w:t>prezentul</w:t>
      </w:r>
      <w:proofErr w:type="spellEnd"/>
      <w:r w:rsidRPr="003370C6">
        <w:rPr>
          <w:rFonts w:ascii="Cambria" w:hAnsi="Cambria" w:cstheme="minorBidi"/>
          <w:bCs/>
          <w:color w:val="0064B2"/>
          <w:lang w:bidi="en-US"/>
        </w:rPr>
        <w:t xml:space="preserve"> Contract, care nu sunt </w:t>
      </w:r>
      <w:proofErr w:type="spellStart"/>
      <w:r w:rsidRPr="003370C6">
        <w:rPr>
          <w:rFonts w:ascii="Cambria" w:hAnsi="Cambria" w:cstheme="minorBidi"/>
          <w:bCs/>
          <w:color w:val="0064B2"/>
          <w:lang w:bidi="en-US"/>
        </w:rPr>
        <w:t>soluționate</w:t>
      </w:r>
      <w:proofErr w:type="spellEnd"/>
      <w:r w:rsidRPr="003370C6">
        <w:rPr>
          <w:rFonts w:ascii="Cambria" w:hAnsi="Cambria" w:cstheme="minorBidi"/>
          <w:bCs/>
          <w:color w:val="0064B2"/>
          <w:lang w:bidi="en-US"/>
        </w:rPr>
        <w:t xml:space="preserve"> de </w:t>
      </w:r>
      <w:proofErr w:type="spellStart"/>
      <w:r w:rsidRPr="003370C6">
        <w:rPr>
          <w:rFonts w:ascii="Cambria" w:hAnsi="Cambria" w:cstheme="minorBidi"/>
          <w:bCs/>
          <w:color w:val="0064B2"/>
          <w:lang w:bidi="en-US"/>
        </w:rPr>
        <w:t>Părți</w:t>
      </w:r>
      <w:proofErr w:type="spellEnd"/>
      <w:r w:rsidRPr="003370C6">
        <w:rPr>
          <w:rFonts w:ascii="Cambria" w:hAnsi="Cambria" w:cstheme="minorBidi"/>
          <w:bCs/>
          <w:color w:val="0064B2"/>
          <w:lang w:bidi="en-US"/>
        </w:rPr>
        <w:t xml:space="preserve"> </w:t>
      </w:r>
      <w:r>
        <w:rPr>
          <w:rFonts w:ascii="Cambria" w:hAnsi="Cambria" w:cstheme="minorBidi"/>
          <w:bCs/>
          <w:color w:val="0064B2"/>
          <w:lang w:bidi="en-US"/>
        </w:rPr>
        <w:t xml:space="preserve">pe cale </w:t>
      </w:r>
      <w:proofErr w:type="spellStart"/>
      <w:r>
        <w:rPr>
          <w:rFonts w:ascii="Cambria" w:hAnsi="Cambria" w:cstheme="minorBidi"/>
          <w:bCs/>
          <w:color w:val="0064B2"/>
          <w:lang w:bidi="en-US"/>
        </w:rPr>
        <w:t>amiabilă</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vor</w:t>
      </w:r>
      <w:proofErr w:type="spellEnd"/>
      <w:r w:rsidRPr="003370C6">
        <w:rPr>
          <w:rFonts w:ascii="Cambria" w:hAnsi="Cambria" w:cstheme="minorBidi"/>
          <w:bCs/>
          <w:color w:val="0064B2"/>
          <w:lang w:bidi="en-US"/>
        </w:rPr>
        <w:t xml:space="preserve"> fi </w:t>
      </w:r>
      <w:proofErr w:type="spellStart"/>
      <w:r w:rsidRPr="003370C6">
        <w:rPr>
          <w:rFonts w:ascii="Cambria" w:hAnsi="Cambria" w:cstheme="minorBidi"/>
          <w:bCs/>
          <w:color w:val="0064B2"/>
          <w:lang w:bidi="en-US"/>
        </w:rPr>
        <w:t>soluționate</w:t>
      </w:r>
      <w:proofErr w:type="spellEnd"/>
      <w:r w:rsidRPr="003370C6">
        <w:rPr>
          <w:rFonts w:ascii="Cambria" w:hAnsi="Cambria" w:cstheme="minorBidi"/>
          <w:bCs/>
          <w:color w:val="0064B2"/>
          <w:lang w:bidi="en-US"/>
        </w:rPr>
        <w:t xml:space="preserve"> de </w:t>
      </w:r>
      <w:proofErr w:type="spellStart"/>
      <w:r w:rsidRPr="003370C6">
        <w:rPr>
          <w:rFonts w:ascii="Cambria" w:hAnsi="Cambria" w:cstheme="minorBidi"/>
          <w:bCs/>
          <w:color w:val="0064B2"/>
          <w:lang w:bidi="en-US"/>
        </w:rPr>
        <w:t>instanțele</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competente</w:t>
      </w:r>
      <w:proofErr w:type="spellEnd"/>
      <w:r w:rsidRPr="003370C6">
        <w:rPr>
          <w:rFonts w:ascii="Cambria" w:hAnsi="Cambria" w:cstheme="minorBidi"/>
          <w:bCs/>
          <w:color w:val="0064B2"/>
          <w:lang w:bidi="en-US"/>
        </w:rPr>
        <w:t xml:space="preserve"> ale Republicii Moldova, </w:t>
      </w:r>
      <w:proofErr w:type="spellStart"/>
      <w:r w:rsidRPr="003370C6">
        <w:rPr>
          <w:rFonts w:ascii="Cambria" w:hAnsi="Cambria" w:cstheme="minorBidi"/>
          <w:bCs/>
          <w:color w:val="0064B2"/>
          <w:lang w:bidi="en-US"/>
        </w:rPr>
        <w:t>în</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conformitate</w:t>
      </w:r>
      <w:proofErr w:type="spellEnd"/>
      <w:r w:rsidRPr="003370C6">
        <w:rPr>
          <w:rFonts w:ascii="Cambria" w:hAnsi="Cambria" w:cstheme="minorBidi"/>
          <w:bCs/>
          <w:color w:val="0064B2"/>
          <w:lang w:bidi="en-US"/>
        </w:rPr>
        <w:t xml:space="preserve"> cu </w:t>
      </w:r>
      <w:proofErr w:type="spellStart"/>
      <w:r w:rsidRPr="003370C6">
        <w:rPr>
          <w:rFonts w:ascii="Cambria" w:hAnsi="Cambria" w:cstheme="minorBidi"/>
          <w:bCs/>
          <w:color w:val="0064B2"/>
          <w:lang w:bidi="en-US"/>
        </w:rPr>
        <w:t>legislația</w:t>
      </w:r>
      <w:proofErr w:type="spellEnd"/>
      <w:r w:rsidRPr="003370C6">
        <w:rPr>
          <w:rFonts w:ascii="Cambria" w:hAnsi="Cambria" w:cstheme="minorBidi"/>
          <w:bCs/>
          <w:color w:val="0064B2"/>
          <w:lang w:bidi="en-US"/>
        </w:rPr>
        <w:t xml:space="preserve"> Republicii Moldova. Limba </w:t>
      </w:r>
      <w:proofErr w:type="spellStart"/>
      <w:r w:rsidRPr="003370C6">
        <w:rPr>
          <w:rFonts w:ascii="Cambria" w:hAnsi="Cambria" w:cstheme="minorBidi"/>
          <w:bCs/>
          <w:color w:val="0064B2"/>
          <w:lang w:bidi="en-US"/>
        </w:rPr>
        <w:t>procedurilor</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și</w:t>
      </w:r>
      <w:proofErr w:type="spellEnd"/>
      <w:r w:rsidRPr="003370C6">
        <w:rPr>
          <w:rFonts w:ascii="Cambria" w:hAnsi="Cambria" w:cstheme="minorBidi"/>
          <w:bCs/>
          <w:color w:val="0064B2"/>
          <w:lang w:bidi="en-US"/>
        </w:rPr>
        <w:t xml:space="preserve"> a </w:t>
      </w:r>
      <w:proofErr w:type="spellStart"/>
      <w:r w:rsidRPr="003370C6">
        <w:rPr>
          <w:rFonts w:ascii="Cambria" w:hAnsi="Cambria" w:cstheme="minorBidi"/>
          <w:bCs/>
          <w:color w:val="0064B2"/>
          <w:lang w:bidi="en-US"/>
        </w:rPr>
        <w:t>corespondenței</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contractuale</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în</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scopul</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soluționării</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litigiilor</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va</w:t>
      </w:r>
      <w:proofErr w:type="spellEnd"/>
      <w:r w:rsidRPr="003370C6">
        <w:rPr>
          <w:rFonts w:ascii="Cambria" w:hAnsi="Cambria" w:cstheme="minorBidi"/>
          <w:bCs/>
          <w:color w:val="0064B2"/>
          <w:lang w:bidi="en-US"/>
        </w:rPr>
        <w:t xml:space="preserve"> fi </w:t>
      </w:r>
      <w:proofErr w:type="spellStart"/>
      <w:r w:rsidRPr="003370C6">
        <w:rPr>
          <w:rFonts w:ascii="Cambria" w:hAnsi="Cambria" w:cstheme="minorBidi"/>
          <w:bCs/>
          <w:color w:val="0064B2"/>
          <w:lang w:bidi="en-US"/>
        </w:rPr>
        <w:t>limba</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română</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fără</w:t>
      </w:r>
      <w:proofErr w:type="spellEnd"/>
      <w:r w:rsidRPr="003370C6">
        <w:rPr>
          <w:rFonts w:ascii="Cambria" w:hAnsi="Cambria" w:cstheme="minorBidi"/>
          <w:bCs/>
          <w:color w:val="0064B2"/>
          <w:lang w:bidi="en-US"/>
        </w:rPr>
        <w:t xml:space="preserve"> </w:t>
      </w:r>
      <w:proofErr w:type="gramStart"/>
      <w:r w:rsidRPr="003370C6">
        <w:rPr>
          <w:rFonts w:ascii="Cambria" w:hAnsi="Cambria" w:cstheme="minorBidi"/>
          <w:bCs/>
          <w:color w:val="0064B2"/>
          <w:lang w:bidi="en-US"/>
        </w:rPr>
        <w:t>a</w:t>
      </w:r>
      <w:proofErr w:type="gram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aduce</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atingere</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dreptului</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părților</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străine</w:t>
      </w:r>
      <w:proofErr w:type="spellEnd"/>
      <w:r w:rsidRPr="003370C6">
        <w:rPr>
          <w:rFonts w:ascii="Cambria" w:hAnsi="Cambria" w:cstheme="minorBidi"/>
          <w:bCs/>
          <w:color w:val="0064B2"/>
          <w:lang w:bidi="en-US"/>
        </w:rPr>
        <w:t xml:space="preserve"> la </w:t>
      </w:r>
      <w:proofErr w:type="spellStart"/>
      <w:r w:rsidRPr="003370C6">
        <w:rPr>
          <w:rFonts w:ascii="Cambria" w:hAnsi="Cambria" w:cstheme="minorBidi"/>
          <w:bCs/>
          <w:color w:val="0064B2"/>
          <w:lang w:bidi="en-US"/>
        </w:rPr>
        <w:t>interpretare</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și</w:t>
      </w:r>
      <w:proofErr w:type="spellEnd"/>
      <w:r w:rsidRPr="003370C6">
        <w:rPr>
          <w:rFonts w:ascii="Cambria" w:hAnsi="Cambria" w:cstheme="minorBidi"/>
          <w:bCs/>
          <w:color w:val="0064B2"/>
          <w:lang w:bidi="en-US"/>
        </w:rPr>
        <w:t>/</w:t>
      </w:r>
      <w:proofErr w:type="spellStart"/>
      <w:r w:rsidRPr="003370C6">
        <w:rPr>
          <w:rFonts w:ascii="Cambria" w:hAnsi="Cambria" w:cstheme="minorBidi"/>
          <w:bCs/>
          <w:color w:val="0064B2"/>
          <w:lang w:bidi="en-US"/>
        </w:rPr>
        <w:t>sau</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traducere</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în</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conformitate</w:t>
      </w:r>
      <w:proofErr w:type="spellEnd"/>
      <w:r w:rsidRPr="003370C6">
        <w:rPr>
          <w:rFonts w:ascii="Cambria" w:hAnsi="Cambria" w:cstheme="minorBidi"/>
          <w:bCs/>
          <w:color w:val="0064B2"/>
          <w:lang w:bidi="en-US"/>
        </w:rPr>
        <w:t xml:space="preserve"> cu </w:t>
      </w:r>
      <w:proofErr w:type="spellStart"/>
      <w:r w:rsidRPr="003370C6">
        <w:rPr>
          <w:rFonts w:ascii="Cambria" w:hAnsi="Cambria" w:cstheme="minorBidi"/>
          <w:bCs/>
          <w:color w:val="0064B2"/>
          <w:lang w:bidi="en-US"/>
        </w:rPr>
        <w:t>legislația</w:t>
      </w:r>
      <w:proofErr w:type="spellEnd"/>
      <w:r w:rsidRPr="003370C6">
        <w:rPr>
          <w:rFonts w:ascii="Cambria" w:hAnsi="Cambria" w:cstheme="minorBidi"/>
          <w:bCs/>
          <w:color w:val="0064B2"/>
          <w:lang w:bidi="en-US"/>
        </w:rPr>
        <w:t xml:space="preserve"> </w:t>
      </w:r>
      <w:proofErr w:type="spellStart"/>
      <w:r w:rsidRPr="003370C6">
        <w:rPr>
          <w:rFonts w:ascii="Cambria" w:hAnsi="Cambria" w:cstheme="minorBidi"/>
          <w:bCs/>
          <w:color w:val="0064B2"/>
          <w:lang w:bidi="en-US"/>
        </w:rPr>
        <w:t>aplicabilă</w:t>
      </w:r>
      <w:proofErr w:type="spellEnd"/>
      <w:r w:rsidRPr="003370C6">
        <w:rPr>
          <w:rFonts w:ascii="Cambria" w:hAnsi="Cambria" w:cstheme="minorBidi"/>
          <w:bCs/>
          <w:color w:val="0064B2"/>
          <w:lang w:bidi="en-US"/>
        </w:rPr>
        <w:t>.</w:t>
      </w:r>
    </w:p>
    <w:p w14:paraId="1B69A844" w14:textId="24FDBA07" w:rsidR="005A4BDF" w:rsidRPr="0077271C" w:rsidRDefault="005A4BDF" w:rsidP="00B47A98">
      <w:pPr>
        <w:widowControl w:val="0"/>
        <w:tabs>
          <w:tab w:val="left" w:pos="0"/>
          <w:tab w:val="left" w:pos="8392"/>
        </w:tabs>
        <w:autoSpaceDE w:val="0"/>
        <w:autoSpaceDN w:val="0"/>
        <w:spacing w:before="120"/>
        <w:rPr>
          <w:rFonts w:ascii="Cambria" w:hAnsi="Cambria" w:cstheme="minorBidi"/>
          <w:b/>
          <w:bCs/>
          <w:iCs/>
          <w:lang w:val="ro-RO" w:bidi="en-US"/>
        </w:rPr>
      </w:pPr>
      <w:r w:rsidRPr="0077271C">
        <w:rPr>
          <w:rFonts w:ascii="Cambria" w:hAnsi="Cambria" w:cstheme="minorBidi"/>
          <w:b/>
          <w:bCs/>
          <w:iCs/>
          <w:lang w:val="ro-RO" w:bidi="en-US"/>
        </w:rPr>
        <w:t xml:space="preserve">Clauza 33.1 </w:t>
      </w:r>
      <w:r w:rsidR="00B47A98" w:rsidRPr="0077271C">
        <w:rPr>
          <w:rFonts w:ascii="Cambria" w:hAnsi="Cambria" w:cstheme="minorBidi"/>
          <w:b/>
          <w:lang w:val="ro-RO" w:bidi="en-US"/>
        </w:rPr>
        <w:t xml:space="preserve">din GCC </w:t>
      </w:r>
      <w:r w:rsidR="00B47A98" w:rsidRPr="0077271C">
        <w:rPr>
          <w:rFonts w:ascii="Cambria" w:hAnsi="Cambria" w:cstheme="minorBidi"/>
          <w:b/>
          <w:bCs/>
          <w:iCs/>
          <w:lang w:val="ro-RO" w:bidi="en-US"/>
        </w:rPr>
        <w:t>–</w:t>
      </w:r>
      <w:r w:rsidRPr="0077271C">
        <w:rPr>
          <w:rFonts w:ascii="Cambria" w:hAnsi="Cambria" w:cstheme="minorBidi"/>
          <w:b/>
          <w:bCs/>
          <w:iCs/>
          <w:lang w:val="ro-RO" w:bidi="en-US"/>
        </w:rPr>
        <w:t xml:space="preserve"> Limb</w:t>
      </w:r>
      <w:r w:rsidR="00B47A98" w:rsidRPr="0077271C">
        <w:rPr>
          <w:rFonts w:ascii="Cambria" w:hAnsi="Cambria" w:cstheme="minorBidi"/>
          <w:b/>
          <w:bCs/>
          <w:iCs/>
          <w:lang w:val="ro-RO" w:bidi="en-US"/>
        </w:rPr>
        <w:t xml:space="preserve">a care </w:t>
      </w:r>
      <w:r w:rsidRPr="0077271C">
        <w:rPr>
          <w:rFonts w:ascii="Cambria" w:hAnsi="Cambria" w:cstheme="minorBidi"/>
          <w:b/>
          <w:bCs/>
          <w:iCs/>
          <w:lang w:val="ro-RO" w:bidi="en-US"/>
        </w:rPr>
        <w:t>guvern</w:t>
      </w:r>
      <w:r w:rsidR="00B47A98" w:rsidRPr="0077271C">
        <w:rPr>
          <w:rFonts w:ascii="Cambria" w:hAnsi="Cambria" w:cstheme="minorBidi"/>
          <w:b/>
          <w:bCs/>
          <w:iCs/>
          <w:lang w:val="ro-RO" w:bidi="en-US"/>
        </w:rPr>
        <w:t>ează contractul</w:t>
      </w:r>
    </w:p>
    <w:p w14:paraId="3F68EA62" w14:textId="0677EFC7" w:rsidR="005A4BDF" w:rsidRPr="0077271C" w:rsidRDefault="005A4BDF" w:rsidP="00B47A98">
      <w:pPr>
        <w:widowControl w:val="0"/>
        <w:tabs>
          <w:tab w:val="left" w:pos="0"/>
          <w:tab w:val="left" w:pos="8392"/>
        </w:tabs>
        <w:autoSpaceDE w:val="0"/>
        <w:autoSpaceDN w:val="0"/>
        <w:spacing w:before="120"/>
        <w:rPr>
          <w:rFonts w:ascii="Cambria" w:hAnsi="Cambria" w:cstheme="minorBidi"/>
          <w:bCs/>
          <w:iCs/>
          <w:lang w:val="ro-RO" w:bidi="en-US"/>
        </w:rPr>
      </w:pPr>
      <w:r w:rsidRPr="0077271C">
        <w:rPr>
          <w:rFonts w:ascii="Cambria" w:hAnsi="Cambria" w:cstheme="minorBidi"/>
          <w:bCs/>
          <w:iCs/>
          <w:lang w:val="ro-RO" w:bidi="en-US"/>
        </w:rPr>
        <w:t xml:space="preserve">Limba contractului este </w:t>
      </w:r>
      <w:r w:rsidR="003370C6" w:rsidRPr="003370C6">
        <w:rPr>
          <w:rFonts w:ascii="Cambria" w:hAnsi="Cambria" w:cstheme="minorBidi"/>
          <w:bCs/>
          <w:i/>
          <w:iCs/>
          <w:color w:val="0064B2"/>
          <w:lang w:val="ro-RO" w:bidi="en-US"/>
        </w:rPr>
        <w:t>Limba Română</w:t>
      </w:r>
    </w:p>
    <w:p w14:paraId="36F4757D" w14:textId="77777777" w:rsidR="005A4BDF" w:rsidRPr="0077271C" w:rsidRDefault="005A4BDF" w:rsidP="00B47A98">
      <w:pPr>
        <w:widowControl w:val="0"/>
        <w:tabs>
          <w:tab w:val="left" w:pos="0"/>
          <w:tab w:val="left" w:pos="8392"/>
        </w:tabs>
        <w:autoSpaceDE w:val="0"/>
        <w:autoSpaceDN w:val="0"/>
        <w:spacing w:before="120"/>
        <w:rPr>
          <w:rFonts w:ascii="Cambria" w:hAnsi="Cambria" w:cstheme="minorBidi"/>
          <w:bCs/>
          <w:iCs/>
          <w:sz w:val="16"/>
          <w:szCs w:val="16"/>
          <w:lang w:val="ro-RO" w:bidi="en-US"/>
        </w:rPr>
      </w:pPr>
    </w:p>
    <w:p w14:paraId="5B4C059D" w14:textId="4E8BAB69" w:rsidR="005A4BDF" w:rsidRPr="0077271C" w:rsidRDefault="005A4BDF" w:rsidP="00B47A98">
      <w:pPr>
        <w:widowControl w:val="0"/>
        <w:tabs>
          <w:tab w:val="left" w:pos="0"/>
          <w:tab w:val="left" w:pos="8392"/>
        </w:tabs>
        <w:autoSpaceDE w:val="0"/>
        <w:autoSpaceDN w:val="0"/>
        <w:spacing w:before="120"/>
        <w:rPr>
          <w:rFonts w:ascii="Cambria" w:hAnsi="Cambria" w:cstheme="minorBidi"/>
          <w:b/>
          <w:bCs/>
          <w:iCs/>
          <w:lang w:val="ro-RO" w:bidi="en-US"/>
        </w:rPr>
      </w:pPr>
      <w:r w:rsidRPr="0077271C">
        <w:rPr>
          <w:rFonts w:ascii="Cambria" w:hAnsi="Cambria" w:cstheme="minorBidi"/>
          <w:b/>
          <w:bCs/>
          <w:iCs/>
          <w:lang w:val="ro-RO" w:bidi="en-US"/>
        </w:rPr>
        <w:t xml:space="preserve">Clauza 35.1 </w:t>
      </w:r>
      <w:r w:rsidR="00B47A98" w:rsidRPr="0077271C">
        <w:rPr>
          <w:rFonts w:ascii="Cambria" w:hAnsi="Cambria" w:cstheme="minorBidi"/>
          <w:b/>
          <w:lang w:val="ro-RO" w:bidi="en-US"/>
        </w:rPr>
        <w:t xml:space="preserve">din GCC </w:t>
      </w:r>
      <w:r w:rsidRPr="0077271C">
        <w:rPr>
          <w:rFonts w:ascii="Cambria" w:hAnsi="Cambria" w:cstheme="minorBidi"/>
          <w:b/>
          <w:bCs/>
          <w:iCs/>
          <w:lang w:val="ro-RO" w:bidi="en-US"/>
        </w:rPr>
        <w:t>- Notificări</w:t>
      </w:r>
    </w:p>
    <w:p w14:paraId="69D74F42" w14:textId="6ED1B7D5" w:rsidR="003370C6" w:rsidRDefault="005A4BDF" w:rsidP="00FC3613">
      <w:pPr>
        <w:widowControl w:val="0"/>
        <w:tabs>
          <w:tab w:val="left" w:pos="0"/>
          <w:tab w:val="left" w:pos="8392"/>
        </w:tabs>
        <w:autoSpaceDE w:val="0"/>
        <w:autoSpaceDN w:val="0"/>
        <w:spacing w:before="120"/>
        <w:jc w:val="both"/>
        <w:rPr>
          <w:rFonts w:ascii="Cambria" w:hAnsi="Cambria" w:cstheme="minorBidi"/>
          <w:bCs/>
          <w:i/>
          <w:iCs/>
          <w:color w:val="FF0000"/>
          <w:lang w:bidi="en-US"/>
        </w:rPr>
      </w:pPr>
      <w:r w:rsidRPr="0077271C">
        <w:rPr>
          <w:rFonts w:ascii="Cambria" w:hAnsi="Cambria" w:cstheme="minorBidi"/>
          <w:bCs/>
          <w:iCs/>
          <w:lang w:val="ro-RO" w:bidi="en-US"/>
        </w:rPr>
        <w:t xml:space="preserve">Adresa cumpărătorului în scopul notificării este </w:t>
      </w:r>
      <w:r w:rsidR="003370C6" w:rsidRPr="003370C6">
        <w:rPr>
          <w:rFonts w:ascii="Cambria" w:hAnsi="Cambria" w:cstheme="minorBidi"/>
          <w:bCs/>
          <w:i/>
          <w:iCs/>
          <w:color w:val="0064B2"/>
          <w:lang w:val="ro-RO" w:bidi="en-US"/>
        </w:rPr>
        <w:t xml:space="preserve">Adresa Cumpărătorului în scopul notificărilor este: CPIU IFAD Bd. </w:t>
      </w:r>
      <w:r w:rsidR="003370C6" w:rsidRPr="003370C6">
        <w:rPr>
          <w:rFonts w:ascii="Cambria" w:hAnsi="Cambria" w:cstheme="minorBidi"/>
          <w:bCs/>
          <w:i/>
          <w:iCs/>
          <w:color w:val="0064B2"/>
          <w:lang w:bidi="en-US"/>
        </w:rPr>
        <w:t xml:space="preserve">Ștefan cel Mare </w:t>
      </w:r>
      <w:proofErr w:type="spellStart"/>
      <w:r w:rsidR="003370C6" w:rsidRPr="003370C6">
        <w:rPr>
          <w:rFonts w:ascii="Cambria" w:hAnsi="Cambria" w:cstheme="minorBidi"/>
          <w:bCs/>
          <w:i/>
          <w:iCs/>
          <w:color w:val="0064B2"/>
          <w:lang w:bidi="en-US"/>
        </w:rPr>
        <w:t>și</w:t>
      </w:r>
      <w:proofErr w:type="spellEnd"/>
      <w:r w:rsidR="003370C6" w:rsidRPr="003370C6">
        <w:rPr>
          <w:rFonts w:ascii="Cambria" w:hAnsi="Cambria" w:cstheme="minorBidi"/>
          <w:bCs/>
          <w:i/>
          <w:iCs/>
          <w:color w:val="0064B2"/>
          <w:lang w:bidi="en-US"/>
        </w:rPr>
        <w:t xml:space="preserve"> </w:t>
      </w:r>
      <w:proofErr w:type="spellStart"/>
      <w:r w:rsidR="003370C6" w:rsidRPr="003370C6">
        <w:rPr>
          <w:rFonts w:ascii="Cambria" w:hAnsi="Cambria" w:cstheme="minorBidi"/>
          <w:bCs/>
          <w:i/>
          <w:iCs/>
          <w:color w:val="0064B2"/>
          <w:lang w:bidi="en-US"/>
        </w:rPr>
        <w:t>Sfînt</w:t>
      </w:r>
      <w:proofErr w:type="spellEnd"/>
      <w:r w:rsidR="003370C6" w:rsidRPr="003370C6">
        <w:rPr>
          <w:rFonts w:ascii="Cambria" w:hAnsi="Cambria" w:cstheme="minorBidi"/>
          <w:bCs/>
          <w:i/>
          <w:iCs/>
          <w:color w:val="0064B2"/>
          <w:lang w:bidi="en-US"/>
        </w:rPr>
        <w:t xml:space="preserve"> 162, of. 1303, Chișinău, Republica Moldova</w:t>
      </w:r>
      <w:r w:rsidR="003370C6" w:rsidRPr="003370C6">
        <w:rPr>
          <w:rFonts w:ascii="Cambria" w:hAnsi="Cambria" w:cstheme="minorBidi"/>
          <w:bCs/>
          <w:i/>
          <w:iCs/>
          <w:color w:val="0064B2"/>
          <w:lang w:bidi="en-US"/>
        </w:rPr>
        <w:br/>
        <w:t xml:space="preserve">E-mail: </w:t>
      </w:r>
      <w:hyperlink r:id="rId41" w:history="1">
        <w:r w:rsidR="003370C6" w:rsidRPr="003370C6">
          <w:rPr>
            <w:rStyle w:val="Hyperlink"/>
            <w:rFonts w:ascii="Cambria" w:hAnsi="Cambria" w:cstheme="minorBidi"/>
            <w:bCs/>
            <w:i/>
            <w:iCs/>
            <w:color w:val="0064B2"/>
            <w:lang w:bidi="en-US"/>
          </w:rPr>
          <w:t>procurement@ucipifad.md</w:t>
        </w:r>
      </w:hyperlink>
      <w:r w:rsidR="003370C6" w:rsidRPr="003370C6">
        <w:rPr>
          <w:rFonts w:ascii="Cambria" w:hAnsi="Cambria" w:cstheme="minorBidi"/>
          <w:bCs/>
          <w:i/>
          <w:iCs/>
          <w:color w:val="0064B2"/>
          <w:lang w:bidi="en-US"/>
        </w:rPr>
        <w:t xml:space="preserve">  / </w:t>
      </w:r>
      <w:hyperlink r:id="rId42" w:history="1">
        <w:r w:rsidR="003370C6" w:rsidRPr="003370C6">
          <w:rPr>
            <w:rStyle w:val="Hyperlink"/>
            <w:rFonts w:ascii="Cambria" w:hAnsi="Cambria" w:cstheme="minorBidi"/>
            <w:bCs/>
            <w:i/>
            <w:iCs/>
            <w:color w:val="0064B2"/>
            <w:lang w:bidi="en-US"/>
          </w:rPr>
          <w:t>scurtu.alexandru@ucipifad.md</w:t>
        </w:r>
      </w:hyperlink>
    </w:p>
    <w:p w14:paraId="56E82162" w14:textId="4B35CBC6" w:rsidR="00192510" w:rsidRPr="0077271C" w:rsidRDefault="005A4BDF" w:rsidP="00FC3613">
      <w:pPr>
        <w:widowControl w:val="0"/>
        <w:tabs>
          <w:tab w:val="left" w:pos="0"/>
          <w:tab w:val="left" w:pos="8392"/>
        </w:tabs>
        <w:autoSpaceDE w:val="0"/>
        <w:autoSpaceDN w:val="0"/>
        <w:spacing w:before="120"/>
        <w:jc w:val="both"/>
        <w:rPr>
          <w:rFonts w:ascii="Cambria" w:hAnsi="Cambria" w:cstheme="minorBidi"/>
          <w:lang w:val="ro-RO" w:bidi="en-US"/>
        </w:rPr>
      </w:pPr>
      <w:r w:rsidRPr="0077271C">
        <w:rPr>
          <w:rFonts w:ascii="Cambria" w:hAnsi="Cambria" w:cstheme="minorBidi"/>
          <w:bCs/>
          <w:iCs/>
          <w:lang w:val="ro-RO" w:bidi="en-US"/>
        </w:rPr>
        <w:t>Adresa furnizorului în scopul notificării este</w:t>
      </w:r>
      <w:r w:rsidR="00B47A98" w:rsidRPr="0077271C">
        <w:rPr>
          <w:rFonts w:ascii="Cambria" w:hAnsi="Cambria" w:cstheme="minorBidi"/>
          <w:bCs/>
          <w:iCs/>
          <w:lang w:val="ro-RO" w:bidi="en-US"/>
        </w:rPr>
        <w:t xml:space="preserve"> </w:t>
      </w:r>
      <w:r w:rsidR="00B47A98" w:rsidRPr="0077271C">
        <w:rPr>
          <w:rFonts w:ascii="Cambria" w:hAnsi="Cambria" w:cstheme="minorBidi"/>
          <w:bCs/>
          <w:i/>
          <w:iCs/>
          <w:color w:val="FF0000"/>
          <w:lang w:val="ro-RO" w:bidi="en-US"/>
        </w:rPr>
        <w:t>[introduceți adresa completă]</w:t>
      </w:r>
    </w:p>
    <w:p w14:paraId="04EEC925" w14:textId="77777777" w:rsidR="00192510" w:rsidRPr="0077271C" w:rsidRDefault="00192510" w:rsidP="00AB7E35">
      <w:pPr>
        <w:widowControl w:val="0"/>
        <w:tabs>
          <w:tab w:val="left" w:pos="0"/>
        </w:tabs>
        <w:autoSpaceDE w:val="0"/>
        <w:autoSpaceDN w:val="0"/>
        <w:spacing w:before="240"/>
        <w:rPr>
          <w:rFonts w:ascii="Cambria" w:hAnsi="Cambria" w:cstheme="minorBidi"/>
          <w:lang w:val="ro-RO" w:bidi="en-US"/>
        </w:rPr>
      </w:pPr>
    </w:p>
    <w:p w14:paraId="1CC2C6B7" w14:textId="77777777" w:rsidR="00A65334" w:rsidRPr="0077271C" w:rsidRDefault="00A65334" w:rsidP="002E58D5">
      <w:pPr>
        <w:widowControl w:val="0"/>
        <w:tabs>
          <w:tab w:val="left" w:pos="0"/>
        </w:tabs>
        <w:autoSpaceDE w:val="0"/>
        <w:autoSpaceDN w:val="0"/>
        <w:spacing w:before="85"/>
        <w:ind w:left="2617"/>
        <w:outlineLvl w:val="0"/>
        <w:rPr>
          <w:rFonts w:ascii="Cambria" w:hAnsi="Cambria" w:cstheme="minorBidi"/>
          <w:b/>
          <w:bCs/>
          <w:sz w:val="36"/>
          <w:szCs w:val="36"/>
          <w:lang w:val="ro-RO" w:bidi="en-US"/>
        </w:rPr>
        <w:sectPr w:rsidR="00A65334" w:rsidRPr="0077271C" w:rsidSect="00103F73">
          <w:footerReference w:type="default" r:id="rId43"/>
          <w:pgSz w:w="11900" w:h="16820" w:code="9"/>
          <w:pgMar w:top="2127" w:right="964" w:bottom="1440" w:left="1015" w:header="709" w:footer="709" w:gutter="0"/>
          <w:cols w:space="708"/>
          <w:docGrid w:linePitch="360"/>
        </w:sectPr>
      </w:pPr>
      <w:bookmarkStart w:id="312" w:name="_Toc19856954"/>
    </w:p>
    <w:p w14:paraId="57A7444A" w14:textId="643599C3" w:rsidR="00386EC8" w:rsidRPr="0077271C" w:rsidRDefault="00056071" w:rsidP="009812FD">
      <w:pPr>
        <w:pStyle w:val="SectionHeading"/>
        <w:rPr>
          <w:rFonts w:ascii="Cambria" w:hAnsi="Cambria"/>
          <w:lang w:val="ro-RO" w:bidi="en-US"/>
        </w:rPr>
      </w:pPr>
      <w:bookmarkStart w:id="313" w:name="_Toc65510307"/>
      <w:r w:rsidRPr="0077271C">
        <w:rPr>
          <w:rFonts w:ascii="Cambria" w:hAnsi="Cambria"/>
          <w:lang w:val="ro-RO" w:bidi="en-US"/>
        </w:rPr>
        <w:lastRenderedPageBreak/>
        <w:t>Secțiunea VII (C). Formularele pentru contract</w:t>
      </w:r>
      <w:bookmarkEnd w:id="312"/>
      <w:bookmarkEnd w:id="313"/>
    </w:p>
    <w:p w14:paraId="5CCA4C11" w14:textId="4F0D40E7" w:rsidR="00386EC8" w:rsidRPr="0077271C" w:rsidRDefault="00386EC8" w:rsidP="005A4BDF">
      <w:pPr>
        <w:pStyle w:val="ListParagraph"/>
        <w:widowControl w:val="0"/>
        <w:numPr>
          <w:ilvl w:val="6"/>
          <w:numId w:val="8"/>
        </w:numPr>
        <w:tabs>
          <w:tab w:val="left" w:pos="0"/>
          <w:tab w:val="left" w:pos="3309"/>
        </w:tabs>
        <w:autoSpaceDE w:val="0"/>
        <w:autoSpaceDN w:val="0"/>
        <w:spacing w:before="120"/>
        <w:outlineLvl w:val="1"/>
        <w:rPr>
          <w:rFonts w:ascii="Cambria" w:hAnsi="Cambria" w:cstheme="minorBidi"/>
          <w:b/>
          <w:bCs/>
          <w:sz w:val="32"/>
          <w:szCs w:val="32"/>
          <w:lang w:val="ro-RO" w:bidi="en-US"/>
        </w:rPr>
      </w:pPr>
      <w:r w:rsidRPr="0077271C">
        <w:rPr>
          <w:rFonts w:ascii="Cambria" w:hAnsi="Cambria" w:cstheme="minorBidi"/>
          <w:b/>
          <w:bCs/>
          <w:sz w:val="32"/>
          <w:szCs w:val="32"/>
          <w:lang w:val="ro-RO" w:bidi="en-US"/>
        </w:rPr>
        <w:br w:type="page"/>
      </w:r>
      <w:r w:rsidR="00E640B6" w:rsidRPr="0077271C">
        <w:rPr>
          <w:rFonts w:ascii="Cambria" w:hAnsi="Cambria" w:cstheme="minorBidi"/>
          <w:b/>
          <w:bCs/>
          <w:sz w:val="32"/>
          <w:szCs w:val="32"/>
          <w:lang w:val="ro-RO" w:bidi="en-US"/>
        </w:rPr>
        <w:lastRenderedPageBreak/>
        <w:t>Model: Garanția de bună execuție</w:t>
      </w:r>
    </w:p>
    <w:p w14:paraId="57D50144" w14:textId="77777777" w:rsidR="00386EC8" w:rsidRPr="0077271C" w:rsidRDefault="00386EC8" w:rsidP="002E58D5">
      <w:pPr>
        <w:widowControl w:val="0"/>
        <w:tabs>
          <w:tab w:val="left" w:pos="0"/>
        </w:tabs>
        <w:autoSpaceDE w:val="0"/>
        <w:autoSpaceDN w:val="0"/>
        <w:rPr>
          <w:rFonts w:ascii="Cambria" w:hAnsi="Cambria" w:cstheme="minorBidi"/>
          <w:b/>
          <w:sz w:val="20"/>
          <w:lang w:val="ro-RO" w:bidi="en-US"/>
        </w:rPr>
      </w:pPr>
    </w:p>
    <w:p w14:paraId="219E666C" w14:textId="77777777" w:rsidR="00386EC8" w:rsidRPr="0077271C" w:rsidRDefault="00386EC8" w:rsidP="002E58D5">
      <w:pPr>
        <w:widowControl w:val="0"/>
        <w:tabs>
          <w:tab w:val="left" w:pos="0"/>
        </w:tabs>
        <w:autoSpaceDE w:val="0"/>
        <w:autoSpaceDN w:val="0"/>
        <w:spacing w:before="9"/>
        <w:rPr>
          <w:rFonts w:ascii="Cambria" w:hAnsi="Cambria" w:cstheme="minorBidi"/>
          <w:b/>
          <w:sz w:val="21"/>
          <w:lang w:val="ro-RO" w:bidi="en-US"/>
        </w:rPr>
      </w:pPr>
    </w:p>
    <w:p w14:paraId="67E9A439" w14:textId="77777777" w:rsidR="005A4BDF" w:rsidRPr="0077271C" w:rsidRDefault="005A4BDF" w:rsidP="00005EB4">
      <w:pPr>
        <w:widowControl w:val="0"/>
        <w:tabs>
          <w:tab w:val="left" w:pos="0"/>
          <w:tab w:val="left" w:pos="2291"/>
        </w:tabs>
        <w:autoSpaceDE w:val="0"/>
        <w:autoSpaceDN w:val="0"/>
        <w:spacing w:before="120"/>
        <w:jc w:val="both"/>
        <w:rPr>
          <w:rFonts w:ascii="Cambria" w:hAnsi="Cambria" w:cstheme="minorBidi"/>
          <w:i/>
          <w:color w:val="FF0000"/>
          <w:lang w:val="ro-RO" w:bidi="en-US"/>
        </w:rPr>
      </w:pPr>
      <w:r w:rsidRPr="0077271C">
        <w:rPr>
          <w:rFonts w:ascii="Cambria" w:hAnsi="Cambria" w:cstheme="minorBidi"/>
          <w:lang w:val="ro-RO" w:bidi="en-US"/>
        </w:rPr>
        <w:t xml:space="preserve">Către: </w:t>
      </w:r>
      <w:r w:rsidRPr="0077271C">
        <w:rPr>
          <w:rFonts w:ascii="Cambria" w:hAnsi="Cambria" w:cstheme="minorBidi"/>
          <w:i/>
          <w:color w:val="FF0000"/>
          <w:lang w:val="ro-RO" w:bidi="en-US"/>
        </w:rPr>
        <w:t>[numele cumpărătorului]</w:t>
      </w:r>
    </w:p>
    <w:p w14:paraId="094E1DF0" w14:textId="2753AC09" w:rsidR="005A4BDF" w:rsidRPr="0077271C" w:rsidRDefault="00CE0599" w:rsidP="00005EB4">
      <w:pPr>
        <w:widowControl w:val="0"/>
        <w:tabs>
          <w:tab w:val="left" w:pos="0"/>
          <w:tab w:val="left" w:pos="2291"/>
        </w:tabs>
        <w:autoSpaceDE w:val="0"/>
        <w:autoSpaceDN w:val="0"/>
        <w:spacing w:before="120"/>
        <w:jc w:val="both"/>
        <w:rPr>
          <w:rFonts w:ascii="Cambria" w:hAnsi="Cambria" w:cstheme="minorBidi"/>
          <w:lang w:val="ro-RO" w:bidi="en-US"/>
        </w:rPr>
      </w:pPr>
      <w:r w:rsidRPr="0077271C">
        <w:rPr>
          <w:rFonts w:ascii="Cambria" w:hAnsi="Cambria" w:cstheme="minorBidi"/>
          <w:lang w:val="ro-RO" w:bidi="en-US"/>
        </w:rPr>
        <w:tab/>
      </w:r>
      <w:r w:rsidR="005A4BDF" w:rsidRPr="0077271C">
        <w:rPr>
          <w:rFonts w:ascii="Cambria" w:hAnsi="Cambria" w:cstheme="minorBidi"/>
          <w:lang w:val="ro-RO" w:bidi="en-US"/>
        </w:rPr>
        <w:t xml:space="preserve">ÎNTRUCÂT </w:t>
      </w:r>
      <w:r w:rsidR="005A4BDF" w:rsidRPr="0077271C">
        <w:rPr>
          <w:rFonts w:ascii="Cambria" w:hAnsi="Cambria" w:cstheme="minorBidi"/>
          <w:i/>
          <w:color w:val="FF0000"/>
          <w:lang w:val="ro-RO" w:bidi="en-US"/>
        </w:rPr>
        <w:t>[numele furnizorului]</w:t>
      </w:r>
      <w:r w:rsidR="005A4BDF" w:rsidRPr="0077271C">
        <w:rPr>
          <w:rFonts w:ascii="Cambria" w:hAnsi="Cambria" w:cstheme="minorBidi"/>
          <w:color w:val="FF0000"/>
          <w:lang w:val="ro-RO" w:bidi="en-US"/>
        </w:rPr>
        <w:t xml:space="preserve"> </w:t>
      </w:r>
      <w:r w:rsidR="005A4BDF" w:rsidRPr="0077271C">
        <w:rPr>
          <w:rFonts w:ascii="Cambria" w:hAnsi="Cambria" w:cstheme="minorBidi"/>
          <w:lang w:val="ro-RO" w:bidi="en-US"/>
        </w:rPr>
        <w:t>(denumit în continuare „furnizorul”) s-a angajat, în conformitate cu contractul nr</w:t>
      </w:r>
      <w:r w:rsidR="005A4BDF" w:rsidRPr="0077271C">
        <w:rPr>
          <w:rFonts w:ascii="Cambria" w:hAnsi="Cambria" w:cstheme="minorBidi"/>
          <w:i/>
          <w:color w:val="FF0000"/>
          <w:lang w:val="ro-RO" w:bidi="en-US"/>
        </w:rPr>
        <w:t>. [Numărul de referință</w:t>
      </w:r>
      <w:r w:rsidR="00162577" w:rsidRPr="0077271C">
        <w:rPr>
          <w:rFonts w:ascii="Cambria" w:hAnsi="Cambria" w:cstheme="minorBidi"/>
          <w:i/>
          <w:color w:val="FF0000"/>
          <w:lang w:val="ro-RO" w:bidi="en-US"/>
        </w:rPr>
        <w:t xml:space="preserve"> la </w:t>
      </w:r>
      <w:r w:rsidR="005A4BDF" w:rsidRPr="0077271C">
        <w:rPr>
          <w:rFonts w:ascii="Cambria" w:hAnsi="Cambria" w:cstheme="minorBidi"/>
          <w:i/>
          <w:color w:val="FF0000"/>
          <w:lang w:val="ro-RO" w:bidi="en-US"/>
        </w:rPr>
        <w:t xml:space="preserve"> contractului]</w:t>
      </w:r>
      <w:r w:rsidR="005A4BDF" w:rsidRPr="0077271C">
        <w:rPr>
          <w:rFonts w:ascii="Cambria" w:hAnsi="Cambria" w:cstheme="minorBidi"/>
          <w:color w:val="FF0000"/>
          <w:lang w:val="ro-RO" w:bidi="en-US"/>
        </w:rPr>
        <w:t xml:space="preserve"> </w:t>
      </w:r>
      <w:r w:rsidR="005A4BDF" w:rsidRPr="0077271C">
        <w:rPr>
          <w:rFonts w:ascii="Cambria" w:hAnsi="Cambria" w:cstheme="minorBidi"/>
          <w:lang w:val="ro-RO" w:bidi="en-US"/>
        </w:rPr>
        <w:t>din</w:t>
      </w:r>
      <w:r w:rsidR="00E640B6" w:rsidRPr="0077271C">
        <w:rPr>
          <w:rFonts w:ascii="Cambria" w:hAnsi="Cambria" w:cstheme="minorBidi"/>
          <w:lang w:val="ro-RO" w:bidi="en-US"/>
        </w:rPr>
        <w:t>_________</w:t>
      </w:r>
      <w:r w:rsidR="005A4BDF" w:rsidRPr="0077271C">
        <w:rPr>
          <w:rFonts w:ascii="Cambria" w:hAnsi="Cambria" w:cstheme="minorBidi"/>
          <w:lang w:val="ro-RO" w:bidi="en-US"/>
        </w:rPr>
        <w:t xml:space="preserve"> 20</w:t>
      </w:r>
      <w:r w:rsidR="00E640B6" w:rsidRPr="0077271C">
        <w:rPr>
          <w:rFonts w:ascii="Cambria" w:hAnsi="Cambria" w:cstheme="minorBidi"/>
          <w:lang w:val="ro-RO" w:bidi="en-US"/>
        </w:rPr>
        <w:t>_</w:t>
      </w:r>
      <w:r w:rsidR="005A4BDF" w:rsidRPr="0077271C">
        <w:rPr>
          <w:rFonts w:ascii="Cambria" w:hAnsi="Cambria" w:cstheme="minorBidi"/>
          <w:lang w:val="ro-RO" w:bidi="en-US"/>
        </w:rPr>
        <w:t xml:space="preserve">, să furnizeze </w:t>
      </w:r>
      <w:r w:rsidR="005A4BDF" w:rsidRPr="0077271C">
        <w:rPr>
          <w:rFonts w:ascii="Cambria" w:hAnsi="Cambria" w:cstheme="minorBidi"/>
          <w:i/>
          <w:color w:val="FF0000"/>
          <w:lang w:val="ro-RO" w:bidi="en-US"/>
        </w:rPr>
        <w:t>[descrierea bunurilor și serviciilor]</w:t>
      </w:r>
      <w:r w:rsidR="005A4BDF" w:rsidRPr="0077271C">
        <w:rPr>
          <w:rFonts w:ascii="Cambria" w:hAnsi="Cambria" w:cstheme="minorBidi"/>
          <w:lang w:val="ro-RO" w:bidi="en-US"/>
        </w:rPr>
        <w:t xml:space="preserve"> (denumit în continuare „contractul”).</w:t>
      </w:r>
    </w:p>
    <w:p w14:paraId="6E40F836" w14:textId="77777777" w:rsidR="006B7C97" w:rsidRPr="0077271C" w:rsidRDefault="006B7C97" w:rsidP="00005EB4">
      <w:pPr>
        <w:widowControl w:val="0"/>
        <w:tabs>
          <w:tab w:val="left" w:pos="0"/>
          <w:tab w:val="left" w:pos="2291"/>
        </w:tabs>
        <w:autoSpaceDE w:val="0"/>
        <w:autoSpaceDN w:val="0"/>
        <w:spacing w:before="120"/>
        <w:jc w:val="both"/>
        <w:rPr>
          <w:rFonts w:ascii="Cambria" w:hAnsi="Cambria" w:cstheme="minorBidi"/>
          <w:lang w:val="ro-RO" w:bidi="en-US"/>
        </w:rPr>
      </w:pPr>
    </w:p>
    <w:p w14:paraId="14DF4400" w14:textId="4FFB9123" w:rsidR="005A4BDF" w:rsidRPr="0077271C" w:rsidRDefault="00CE0599" w:rsidP="00005EB4">
      <w:pPr>
        <w:widowControl w:val="0"/>
        <w:tabs>
          <w:tab w:val="left" w:pos="0"/>
          <w:tab w:val="left" w:pos="2291"/>
        </w:tabs>
        <w:autoSpaceDE w:val="0"/>
        <w:autoSpaceDN w:val="0"/>
        <w:spacing w:before="120"/>
        <w:jc w:val="both"/>
        <w:rPr>
          <w:rFonts w:ascii="Cambria" w:hAnsi="Cambria" w:cstheme="minorBidi"/>
          <w:lang w:val="ro-RO" w:bidi="en-US"/>
        </w:rPr>
      </w:pPr>
      <w:r w:rsidRPr="0077271C">
        <w:rPr>
          <w:rFonts w:ascii="Cambria" w:hAnsi="Cambria" w:cstheme="minorBidi"/>
          <w:lang w:val="ro-RO" w:bidi="en-US"/>
        </w:rPr>
        <w:tab/>
      </w:r>
      <w:r w:rsidR="005A4BDF" w:rsidRPr="0077271C">
        <w:rPr>
          <w:rFonts w:ascii="Cambria" w:hAnsi="Cambria" w:cstheme="minorBidi"/>
          <w:lang w:val="ro-RO" w:bidi="en-US"/>
        </w:rPr>
        <w:t xml:space="preserve">ȘI ÎNTRUCÂT în contractul menționat a fost stipulat că furnizorul vă va furniza o garanție bancară </w:t>
      </w:r>
      <w:r w:rsidR="00005EB4" w:rsidRPr="0077271C">
        <w:rPr>
          <w:rFonts w:ascii="Cambria" w:hAnsi="Cambria" w:cstheme="minorBidi"/>
          <w:lang w:val="ro-RO" w:bidi="en-US"/>
        </w:rPr>
        <w:t xml:space="preserve">emisă </w:t>
      </w:r>
      <w:r w:rsidR="005A4BDF" w:rsidRPr="0077271C">
        <w:rPr>
          <w:rFonts w:ascii="Cambria" w:hAnsi="Cambria" w:cstheme="minorBidi"/>
          <w:lang w:val="ro-RO" w:bidi="en-US"/>
        </w:rPr>
        <w:t xml:space="preserve">de către o bancă de încredere pentru suma specificată în acesta ca </w:t>
      </w:r>
      <w:r w:rsidR="00005EB4" w:rsidRPr="0077271C">
        <w:rPr>
          <w:rFonts w:ascii="Cambria" w:hAnsi="Cambria" w:cstheme="minorBidi"/>
          <w:lang w:val="ro-RO" w:bidi="en-US"/>
        </w:rPr>
        <w:t xml:space="preserve">și </w:t>
      </w:r>
      <w:r w:rsidR="005A4BDF" w:rsidRPr="0077271C">
        <w:rPr>
          <w:rFonts w:ascii="Cambria" w:hAnsi="Cambria" w:cstheme="minorBidi"/>
          <w:lang w:val="ro-RO" w:bidi="en-US"/>
        </w:rPr>
        <w:t xml:space="preserve">garanție </w:t>
      </w:r>
      <w:r w:rsidR="00005EB4" w:rsidRPr="0077271C">
        <w:rPr>
          <w:rFonts w:ascii="Cambria" w:hAnsi="Cambria" w:cstheme="minorBidi"/>
          <w:lang w:val="ro-RO" w:bidi="en-US"/>
        </w:rPr>
        <w:t xml:space="preserve">de bună execuție </w:t>
      </w:r>
      <w:r w:rsidR="005A4BDF" w:rsidRPr="0077271C">
        <w:rPr>
          <w:rFonts w:ascii="Cambria" w:hAnsi="Cambria" w:cstheme="minorBidi"/>
          <w:lang w:val="ro-RO" w:bidi="en-US"/>
        </w:rPr>
        <w:t>a furnizorului în conformitate cu contractul.</w:t>
      </w:r>
    </w:p>
    <w:p w14:paraId="4D7F31C4" w14:textId="77777777" w:rsidR="006B7C97" w:rsidRPr="0077271C" w:rsidRDefault="006B7C97" w:rsidP="00005EB4">
      <w:pPr>
        <w:widowControl w:val="0"/>
        <w:tabs>
          <w:tab w:val="left" w:pos="0"/>
          <w:tab w:val="left" w:pos="2291"/>
        </w:tabs>
        <w:autoSpaceDE w:val="0"/>
        <w:autoSpaceDN w:val="0"/>
        <w:spacing w:before="120"/>
        <w:jc w:val="both"/>
        <w:rPr>
          <w:rFonts w:ascii="Cambria" w:hAnsi="Cambria" w:cstheme="minorBidi"/>
          <w:lang w:val="ro-RO" w:bidi="en-US"/>
        </w:rPr>
      </w:pPr>
    </w:p>
    <w:p w14:paraId="5440763C" w14:textId="00FBCA94" w:rsidR="005A4BDF" w:rsidRPr="0077271C" w:rsidRDefault="00CE0599" w:rsidP="00005EB4">
      <w:pPr>
        <w:widowControl w:val="0"/>
        <w:tabs>
          <w:tab w:val="left" w:pos="0"/>
          <w:tab w:val="left" w:pos="2291"/>
        </w:tabs>
        <w:autoSpaceDE w:val="0"/>
        <w:autoSpaceDN w:val="0"/>
        <w:spacing w:before="120"/>
        <w:jc w:val="both"/>
        <w:rPr>
          <w:rFonts w:ascii="Cambria" w:hAnsi="Cambria" w:cstheme="minorBidi"/>
          <w:lang w:val="ro-RO" w:bidi="en-US"/>
        </w:rPr>
      </w:pPr>
      <w:r w:rsidRPr="0077271C">
        <w:rPr>
          <w:rFonts w:ascii="Cambria" w:hAnsi="Cambria" w:cstheme="minorBidi"/>
          <w:lang w:val="ro-RO" w:bidi="en-US"/>
        </w:rPr>
        <w:tab/>
      </w:r>
      <w:r w:rsidR="005A4BDF" w:rsidRPr="0077271C">
        <w:rPr>
          <w:rFonts w:ascii="Cambria" w:hAnsi="Cambria" w:cstheme="minorBidi"/>
          <w:lang w:val="ro-RO" w:bidi="en-US"/>
        </w:rPr>
        <w:t>ȘI ÎNTRUCÂT am convenit să oferim furnizorului o garanție:</w:t>
      </w:r>
    </w:p>
    <w:p w14:paraId="23A519AD" w14:textId="77777777" w:rsidR="006B7C97" w:rsidRPr="0077271C" w:rsidRDefault="006B7C97" w:rsidP="00005EB4">
      <w:pPr>
        <w:widowControl w:val="0"/>
        <w:tabs>
          <w:tab w:val="left" w:pos="0"/>
          <w:tab w:val="left" w:pos="2291"/>
        </w:tabs>
        <w:autoSpaceDE w:val="0"/>
        <w:autoSpaceDN w:val="0"/>
        <w:spacing w:before="120"/>
        <w:jc w:val="both"/>
        <w:rPr>
          <w:rFonts w:ascii="Cambria" w:hAnsi="Cambria" w:cstheme="minorBidi"/>
          <w:lang w:val="ro-RO" w:bidi="en-US"/>
        </w:rPr>
      </w:pPr>
    </w:p>
    <w:p w14:paraId="4804CB84" w14:textId="56974198" w:rsidR="005A4BDF" w:rsidRPr="0077271C" w:rsidRDefault="00CE0599" w:rsidP="00005EB4">
      <w:pPr>
        <w:widowControl w:val="0"/>
        <w:tabs>
          <w:tab w:val="left" w:pos="0"/>
          <w:tab w:val="left" w:pos="2291"/>
        </w:tabs>
        <w:autoSpaceDE w:val="0"/>
        <w:autoSpaceDN w:val="0"/>
        <w:spacing w:before="120"/>
        <w:jc w:val="both"/>
        <w:rPr>
          <w:rFonts w:ascii="Cambria" w:hAnsi="Cambria" w:cstheme="minorBidi"/>
          <w:lang w:val="ro-RO" w:bidi="en-US"/>
        </w:rPr>
      </w:pPr>
      <w:r w:rsidRPr="0077271C">
        <w:rPr>
          <w:rFonts w:ascii="Cambria" w:hAnsi="Cambria" w:cstheme="minorBidi"/>
          <w:lang w:val="ro-RO" w:bidi="en-US"/>
        </w:rPr>
        <w:tab/>
      </w:r>
      <w:r w:rsidR="005A4BDF" w:rsidRPr="0077271C">
        <w:rPr>
          <w:rFonts w:ascii="Cambria" w:hAnsi="Cambria" w:cstheme="minorBidi"/>
          <w:lang w:val="ro-RO" w:bidi="en-US"/>
        </w:rPr>
        <w:t xml:space="preserve">Prin urmare, prin această declarație afirmăm că suntem garanți și răspunzători față de dvs., în numele furnizorului, până la </w:t>
      </w:r>
      <w:r w:rsidR="00005EB4" w:rsidRPr="0077271C">
        <w:rPr>
          <w:rFonts w:ascii="Cambria" w:hAnsi="Cambria" w:cstheme="minorBidi"/>
          <w:lang w:val="ro-RO" w:bidi="en-US"/>
        </w:rPr>
        <w:t>o valoarea de</w:t>
      </w:r>
      <w:r w:rsidR="005A4BDF" w:rsidRPr="0077271C">
        <w:rPr>
          <w:rFonts w:ascii="Cambria" w:hAnsi="Cambria" w:cstheme="minorBidi"/>
          <w:lang w:val="ro-RO" w:bidi="en-US"/>
        </w:rPr>
        <w:t xml:space="preserve"> </w:t>
      </w:r>
      <w:r w:rsidR="005A4BDF" w:rsidRPr="0077271C">
        <w:rPr>
          <w:rFonts w:ascii="Cambria" w:hAnsi="Cambria" w:cstheme="minorBidi"/>
          <w:i/>
          <w:color w:val="FF0000"/>
          <w:lang w:val="ro-RO" w:bidi="en-US"/>
        </w:rPr>
        <w:t>[suma garanției în cuvinte și cifre]</w:t>
      </w:r>
      <w:r w:rsidR="005A4BDF" w:rsidRPr="0077271C">
        <w:rPr>
          <w:rFonts w:ascii="Cambria" w:hAnsi="Cambria" w:cstheme="minorBidi"/>
          <w:color w:val="FF0000"/>
          <w:lang w:val="ro-RO" w:bidi="en-US"/>
        </w:rPr>
        <w:t xml:space="preserve"> </w:t>
      </w:r>
      <w:r w:rsidR="005A4BDF" w:rsidRPr="0077271C">
        <w:rPr>
          <w:rFonts w:ascii="Cambria" w:hAnsi="Cambria" w:cstheme="minorBidi"/>
          <w:lang w:val="ro-RO" w:bidi="en-US"/>
        </w:rPr>
        <w:t xml:space="preserve">și ne angajăm să vă plătim, la prima cerere scrisă </w:t>
      </w:r>
      <w:r w:rsidR="00005EB4" w:rsidRPr="0077271C">
        <w:rPr>
          <w:rFonts w:ascii="Cambria" w:hAnsi="Cambria" w:cstheme="minorBidi"/>
          <w:lang w:val="ro-RO" w:bidi="en-US"/>
        </w:rPr>
        <w:t xml:space="preserve">a dumneavoastră prin care </w:t>
      </w:r>
      <w:r w:rsidR="005A4BDF" w:rsidRPr="0077271C">
        <w:rPr>
          <w:rFonts w:ascii="Cambria" w:hAnsi="Cambria" w:cstheme="minorBidi"/>
          <w:lang w:val="ro-RO" w:bidi="en-US"/>
        </w:rPr>
        <w:t>declar</w:t>
      </w:r>
      <w:r w:rsidR="00005EB4" w:rsidRPr="0077271C">
        <w:rPr>
          <w:rFonts w:ascii="Cambria" w:hAnsi="Cambria" w:cstheme="minorBidi"/>
          <w:lang w:val="ro-RO" w:bidi="en-US"/>
        </w:rPr>
        <w:t>ați că</w:t>
      </w:r>
      <w:r w:rsidR="005A4BDF" w:rsidRPr="0077271C">
        <w:rPr>
          <w:rFonts w:ascii="Cambria" w:hAnsi="Cambria" w:cstheme="minorBidi"/>
          <w:lang w:val="ro-RO" w:bidi="en-US"/>
        </w:rPr>
        <w:t xml:space="preserve"> furnizorul </w:t>
      </w:r>
      <w:r w:rsidR="00005EB4" w:rsidRPr="0077271C">
        <w:rPr>
          <w:rFonts w:ascii="Cambria" w:hAnsi="Cambria" w:cstheme="minorBidi"/>
          <w:lang w:val="ro-RO" w:bidi="en-US"/>
        </w:rPr>
        <w:t>se află</w:t>
      </w:r>
      <w:r w:rsidR="005A4BDF" w:rsidRPr="0077271C">
        <w:rPr>
          <w:rFonts w:ascii="Cambria" w:hAnsi="Cambria" w:cstheme="minorBidi"/>
          <w:lang w:val="ro-RO" w:bidi="en-US"/>
        </w:rPr>
        <w:t xml:space="preserve"> în incapacitate </w:t>
      </w:r>
      <w:r w:rsidR="00005EB4" w:rsidRPr="0077271C">
        <w:rPr>
          <w:rFonts w:ascii="Cambria" w:hAnsi="Cambria" w:cstheme="minorBidi"/>
          <w:lang w:val="ro-RO" w:bidi="en-US"/>
        </w:rPr>
        <w:t>de a executa contractul</w:t>
      </w:r>
      <w:r w:rsidR="005A4BDF" w:rsidRPr="0077271C">
        <w:rPr>
          <w:rFonts w:ascii="Cambria" w:hAnsi="Cambria" w:cstheme="minorBidi"/>
          <w:lang w:val="ro-RO" w:bidi="en-US"/>
        </w:rPr>
        <w:t xml:space="preserve"> și fără niciun </w:t>
      </w:r>
      <w:r w:rsidR="00005EB4" w:rsidRPr="0077271C">
        <w:rPr>
          <w:rFonts w:ascii="Cambria" w:hAnsi="Cambria" w:cstheme="minorBidi"/>
          <w:lang w:val="ro-RO" w:bidi="en-US"/>
        </w:rPr>
        <w:t>motiv</w:t>
      </w:r>
      <w:r w:rsidR="005A4BDF" w:rsidRPr="0077271C">
        <w:rPr>
          <w:rFonts w:ascii="Cambria" w:hAnsi="Cambria" w:cstheme="minorBidi"/>
          <w:lang w:val="ro-RO" w:bidi="en-US"/>
        </w:rPr>
        <w:t xml:space="preserve"> sau argument, orice sumă sau sume în limitele </w:t>
      </w:r>
      <w:r w:rsidR="005A4BDF" w:rsidRPr="0077271C">
        <w:rPr>
          <w:rFonts w:ascii="Cambria" w:hAnsi="Cambria" w:cstheme="minorBidi"/>
          <w:i/>
          <w:color w:val="FF0000"/>
          <w:lang w:val="ro-RO" w:bidi="en-US"/>
        </w:rPr>
        <w:t>[cuantumului garanției]</w:t>
      </w:r>
      <w:r w:rsidR="005A4BDF" w:rsidRPr="0077271C">
        <w:rPr>
          <w:rFonts w:ascii="Cambria" w:hAnsi="Cambria" w:cstheme="minorBidi"/>
          <w:lang w:val="ro-RO" w:bidi="en-US"/>
        </w:rPr>
        <w:t xml:space="preserve"> menționate anterior, fără a fi nevoie să demonstrați sau să arătați motive </w:t>
      </w:r>
      <w:r w:rsidR="00005EB4" w:rsidRPr="0077271C">
        <w:rPr>
          <w:rFonts w:ascii="Cambria" w:hAnsi="Cambria" w:cstheme="minorBidi"/>
          <w:lang w:val="ro-RO" w:bidi="en-US"/>
        </w:rPr>
        <w:t xml:space="preserve">pentru </w:t>
      </w:r>
      <w:r w:rsidR="005A4BDF" w:rsidRPr="0077271C">
        <w:rPr>
          <w:rFonts w:ascii="Cambria" w:hAnsi="Cambria" w:cstheme="minorBidi"/>
          <w:lang w:val="ro-RO" w:bidi="en-US"/>
        </w:rPr>
        <w:t xml:space="preserve">sau </w:t>
      </w:r>
      <w:r w:rsidR="00005EB4" w:rsidRPr="0077271C">
        <w:rPr>
          <w:rFonts w:ascii="Cambria" w:hAnsi="Cambria" w:cstheme="minorBidi"/>
          <w:lang w:val="ro-RO" w:bidi="en-US"/>
        </w:rPr>
        <w:t xml:space="preserve">să argumentați în vreun fel </w:t>
      </w:r>
      <w:r w:rsidR="005A4BDF" w:rsidRPr="0077271C">
        <w:rPr>
          <w:rFonts w:ascii="Cambria" w:hAnsi="Cambria" w:cstheme="minorBidi"/>
          <w:lang w:val="ro-RO" w:bidi="en-US"/>
        </w:rPr>
        <w:t>cererea dvs. sau suma specificată în ace</w:t>
      </w:r>
      <w:r w:rsidR="00005EB4" w:rsidRPr="0077271C">
        <w:rPr>
          <w:rFonts w:ascii="Cambria" w:hAnsi="Cambria" w:cstheme="minorBidi"/>
          <w:lang w:val="ro-RO" w:bidi="en-US"/>
        </w:rPr>
        <w:t>a</w:t>
      </w:r>
      <w:r w:rsidR="005A4BDF" w:rsidRPr="0077271C">
        <w:rPr>
          <w:rFonts w:ascii="Cambria" w:hAnsi="Cambria" w:cstheme="minorBidi"/>
          <w:lang w:val="ro-RO" w:bidi="en-US"/>
        </w:rPr>
        <w:t>sta.</w:t>
      </w:r>
    </w:p>
    <w:p w14:paraId="7B005A1F" w14:textId="052CF7A9" w:rsidR="005A4BDF" w:rsidRPr="0077271C" w:rsidRDefault="005A4BDF" w:rsidP="00005EB4">
      <w:pPr>
        <w:widowControl w:val="0"/>
        <w:tabs>
          <w:tab w:val="left" w:pos="0"/>
          <w:tab w:val="left" w:pos="2291"/>
        </w:tabs>
        <w:autoSpaceDE w:val="0"/>
        <w:autoSpaceDN w:val="0"/>
        <w:spacing w:before="120"/>
        <w:jc w:val="both"/>
        <w:rPr>
          <w:rFonts w:ascii="Cambria" w:hAnsi="Cambria" w:cstheme="minorBidi"/>
          <w:lang w:val="ro-RO" w:bidi="en-US"/>
        </w:rPr>
      </w:pPr>
      <w:r w:rsidRPr="0077271C">
        <w:rPr>
          <w:rFonts w:ascii="Cambria" w:hAnsi="Cambria" w:cstheme="minorBidi"/>
          <w:lang w:val="ro-RO" w:bidi="en-US"/>
        </w:rPr>
        <w:t>Această garanție este valabilă până în ziua de</w:t>
      </w:r>
      <w:r w:rsidR="00E640B6" w:rsidRPr="0077271C">
        <w:rPr>
          <w:rFonts w:ascii="Cambria" w:hAnsi="Cambria" w:cstheme="minorBidi"/>
          <w:lang w:val="ro-RO" w:bidi="en-US"/>
        </w:rPr>
        <w:t>_________</w:t>
      </w:r>
      <w:r w:rsidRPr="0077271C">
        <w:rPr>
          <w:rFonts w:ascii="Cambria" w:hAnsi="Cambria" w:cstheme="minorBidi"/>
          <w:lang w:val="ro-RO" w:bidi="en-US"/>
        </w:rPr>
        <w:t xml:space="preserve"> 20</w:t>
      </w:r>
      <w:r w:rsidR="00E640B6" w:rsidRPr="0077271C">
        <w:rPr>
          <w:rFonts w:ascii="Cambria" w:hAnsi="Cambria" w:cstheme="minorBidi"/>
          <w:lang w:val="ro-RO" w:bidi="en-US"/>
        </w:rPr>
        <w:t>____</w:t>
      </w:r>
      <w:r w:rsidRPr="0077271C">
        <w:rPr>
          <w:rFonts w:ascii="Cambria" w:hAnsi="Cambria" w:cstheme="minorBidi"/>
          <w:lang w:val="ro-RO" w:bidi="en-US"/>
        </w:rPr>
        <w:t>.</w:t>
      </w:r>
    </w:p>
    <w:p w14:paraId="578E48ED" w14:textId="77777777" w:rsidR="005A4BDF" w:rsidRPr="0077271C" w:rsidRDefault="005A4BDF" w:rsidP="005A4BDF">
      <w:pPr>
        <w:widowControl w:val="0"/>
        <w:tabs>
          <w:tab w:val="left" w:pos="0"/>
          <w:tab w:val="left" w:pos="2291"/>
        </w:tabs>
        <w:autoSpaceDE w:val="0"/>
        <w:autoSpaceDN w:val="0"/>
        <w:spacing w:before="240" w:line="240" w:lineRule="exact"/>
        <w:jc w:val="center"/>
        <w:rPr>
          <w:rFonts w:ascii="Cambria" w:hAnsi="Cambria" w:cstheme="minorBidi"/>
          <w:lang w:val="ro-RO" w:bidi="en-US"/>
        </w:rPr>
      </w:pPr>
    </w:p>
    <w:p w14:paraId="08909B12" w14:textId="059020B9" w:rsidR="005A4BDF" w:rsidRPr="0077271C" w:rsidRDefault="005A4BDF" w:rsidP="005A4BDF">
      <w:pPr>
        <w:widowControl w:val="0"/>
        <w:tabs>
          <w:tab w:val="left" w:pos="0"/>
          <w:tab w:val="left" w:pos="2291"/>
        </w:tabs>
        <w:autoSpaceDE w:val="0"/>
        <w:autoSpaceDN w:val="0"/>
        <w:spacing w:before="240" w:line="240" w:lineRule="exact"/>
        <w:jc w:val="center"/>
        <w:rPr>
          <w:rFonts w:ascii="Cambria" w:hAnsi="Cambria" w:cstheme="minorBidi"/>
          <w:lang w:val="ro-RO" w:bidi="en-US"/>
        </w:rPr>
      </w:pPr>
      <w:r w:rsidRPr="0077271C">
        <w:rPr>
          <w:rFonts w:ascii="Cambria" w:hAnsi="Cambria" w:cstheme="minorBidi"/>
          <w:lang w:val="ro-RO" w:bidi="en-US"/>
        </w:rPr>
        <w:t>Semnătura și sigiliul garan</w:t>
      </w:r>
      <w:r w:rsidR="00E640B6" w:rsidRPr="0077271C">
        <w:rPr>
          <w:rFonts w:ascii="Cambria" w:hAnsi="Cambria" w:cstheme="minorBidi"/>
          <w:lang w:val="ro-RO" w:bidi="en-US"/>
        </w:rPr>
        <w:t>ț</w:t>
      </w:r>
      <w:r w:rsidRPr="0077271C">
        <w:rPr>
          <w:rFonts w:ascii="Cambria" w:hAnsi="Cambria" w:cstheme="minorBidi"/>
          <w:lang w:val="ro-RO" w:bidi="en-US"/>
        </w:rPr>
        <w:t>ilor</w:t>
      </w:r>
    </w:p>
    <w:p w14:paraId="379CB644" w14:textId="77777777" w:rsidR="00E640B6" w:rsidRPr="0077271C" w:rsidRDefault="00E640B6" w:rsidP="005A4BDF">
      <w:pPr>
        <w:widowControl w:val="0"/>
        <w:tabs>
          <w:tab w:val="left" w:pos="0"/>
          <w:tab w:val="left" w:pos="2291"/>
        </w:tabs>
        <w:autoSpaceDE w:val="0"/>
        <w:autoSpaceDN w:val="0"/>
        <w:spacing w:before="240" w:line="240" w:lineRule="exact"/>
        <w:jc w:val="center"/>
        <w:rPr>
          <w:rFonts w:ascii="Cambria" w:hAnsi="Cambria" w:cstheme="minorBidi"/>
          <w:lang w:val="ro-RO" w:bidi="en-US"/>
        </w:rPr>
      </w:pPr>
    </w:p>
    <w:p w14:paraId="2E99B564" w14:textId="29BF69FD" w:rsidR="005A4BDF" w:rsidRPr="0077271C" w:rsidRDefault="00E640B6" w:rsidP="005A4BDF">
      <w:pPr>
        <w:widowControl w:val="0"/>
        <w:tabs>
          <w:tab w:val="left" w:pos="0"/>
          <w:tab w:val="left" w:pos="2291"/>
        </w:tabs>
        <w:autoSpaceDE w:val="0"/>
        <w:autoSpaceDN w:val="0"/>
        <w:spacing w:before="240" w:line="240" w:lineRule="exact"/>
        <w:jc w:val="center"/>
        <w:rPr>
          <w:rFonts w:ascii="Cambria" w:hAnsi="Cambria" w:cstheme="minorBidi"/>
          <w:lang w:val="ro-RO" w:bidi="en-US"/>
        </w:rPr>
      </w:pPr>
      <w:r w:rsidRPr="0077271C">
        <w:rPr>
          <w:rFonts w:ascii="Cambria" w:hAnsi="Cambria" w:cstheme="minorBidi"/>
          <w:lang w:val="ro-RO" w:bidi="en-US"/>
        </w:rPr>
        <w:t>_________________________________________________________________</w:t>
      </w:r>
    </w:p>
    <w:p w14:paraId="59D08B7A" w14:textId="77777777" w:rsidR="005A4BDF" w:rsidRPr="0077271C" w:rsidRDefault="005A4BDF" w:rsidP="00E640B6">
      <w:pPr>
        <w:widowControl w:val="0"/>
        <w:tabs>
          <w:tab w:val="left" w:pos="0"/>
          <w:tab w:val="left" w:pos="2291"/>
        </w:tabs>
        <w:autoSpaceDE w:val="0"/>
        <w:autoSpaceDN w:val="0"/>
        <w:rPr>
          <w:rFonts w:ascii="Cambria" w:hAnsi="Cambria" w:cstheme="minorBidi"/>
          <w:i/>
          <w:color w:val="FF0000"/>
          <w:lang w:val="ro-RO" w:bidi="en-US"/>
        </w:rPr>
      </w:pPr>
      <w:r w:rsidRPr="0077271C">
        <w:rPr>
          <w:rFonts w:ascii="Cambria" w:hAnsi="Cambria" w:cstheme="minorBidi"/>
          <w:i/>
          <w:color w:val="FF0000"/>
          <w:lang w:val="ro-RO" w:bidi="en-US"/>
        </w:rPr>
        <w:t>[numele băncii sau instituției financiare]</w:t>
      </w:r>
    </w:p>
    <w:p w14:paraId="3083B278" w14:textId="5846DA09" w:rsidR="005A4BDF" w:rsidRPr="0077271C" w:rsidRDefault="00E640B6" w:rsidP="005A4BDF">
      <w:pPr>
        <w:widowControl w:val="0"/>
        <w:tabs>
          <w:tab w:val="left" w:pos="0"/>
          <w:tab w:val="left" w:pos="2291"/>
        </w:tabs>
        <w:autoSpaceDE w:val="0"/>
        <w:autoSpaceDN w:val="0"/>
        <w:spacing w:before="240" w:line="240" w:lineRule="exact"/>
        <w:jc w:val="center"/>
        <w:rPr>
          <w:rFonts w:ascii="Cambria" w:hAnsi="Cambria" w:cstheme="minorBidi"/>
          <w:lang w:val="ro-RO" w:bidi="en-US"/>
        </w:rPr>
      </w:pPr>
      <w:r w:rsidRPr="0077271C">
        <w:rPr>
          <w:rFonts w:ascii="Cambria" w:hAnsi="Cambria" w:cstheme="minorBidi"/>
          <w:lang w:val="ro-RO" w:bidi="en-US"/>
        </w:rPr>
        <w:t>____________________________________________________________________</w:t>
      </w:r>
    </w:p>
    <w:p w14:paraId="2749E7CF" w14:textId="5BAA8427" w:rsidR="005A4BDF" w:rsidRPr="0077271C" w:rsidRDefault="005A4BDF" w:rsidP="00E640B6">
      <w:pPr>
        <w:widowControl w:val="0"/>
        <w:tabs>
          <w:tab w:val="left" w:pos="0"/>
          <w:tab w:val="left" w:pos="2291"/>
        </w:tabs>
        <w:autoSpaceDE w:val="0"/>
        <w:autoSpaceDN w:val="0"/>
        <w:rPr>
          <w:rFonts w:ascii="Cambria" w:hAnsi="Cambria" w:cstheme="minorBidi"/>
          <w:i/>
          <w:color w:val="FF0000"/>
          <w:lang w:val="ro-RO" w:bidi="en-US"/>
        </w:rPr>
      </w:pPr>
      <w:r w:rsidRPr="0077271C">
        <w:rPr>
          <w:rFonts w:ascii="Cambria" w:hAnsi="Cambria" w:cstheme="minorBidi"/>
          <w:i/>
          <w:color w:val="FF0000"/>
          <w:lang w:val="ro-RO" w:bidi="en-US"/>
        </w:rPr>
        <w:t>[</w:t>
      </w:r>
      <w:r w:rsidR="00E640B6" w:rsidRPr="0077271C">
        <w:rPr>
          <w:rFonts w:ascii="Cambria" w:hAnsi="Cambria" w:cstheme="minorBidi"/>
          <w:i/>
          <w:color w:val="FF0000"/>
          <w:lang w:val="ro-RO" w:bidi="en-US"/>
        </w:rPr>
        <w:t>Adresa</w:t>
      </w:r>
      <w:r w:rsidRPr="0077271C">
        <w:rPr>
          <w:rFonts w:ascii="Cambria" w:hAnsi="Cambria" w:cstheme="minorBidi"/>
          <w:i/>
          <w:color w:val="FF0000"/>
          <w:lang w:val="ro-RO" w:bidi="en-US"/>
        </w:rPr>
        <w:t>]</w:t>
      </w:r>
    </w:p>
    <w:p w14:paraId="3E64B669" w14:textId="40F6E45F" w:rsidR="005A4BDF" w:rsidRPr="0077271C" w:rsidRDefault="00E640B6" w:rsidP="00E640B6">
      <w:pPr>
        <w:widowControl w:val="0"/>
        <w:tabs>
          <w:tab w:val="left" w:pos="0"/>
          <w:tab w:val="left" w:pos="2291"/>
        </w:tabs>
        <w:autoSpaceDE w:val="0"/>
        <w:autoSpaceDN w:val="0"/>
        <w:spacing w:before="240" w:line="240" w:lineRule="exact"/>
        <w:jc w:val="center"/>
        <w:rPr>
          <w:rFonts w:ascii="Cambria" w:hAnsi="Cambria" w:cstheme="minorBidi"/>
          <w:lang w:val="ro-RO" w:bidi="en-US"/>
        </w:rPr>
      </w:pPr>
      <w:r w:rsidRPr="0077271C">
        <w:rPr>
          <w:rFonts w:ascii="Cambria" w:hAnsi="Cambria" w:cstheme="minorBidi"/>
          <w:lang w:val="ro-RO" w:bidi="en-US"/>
        </w:rPr>
        <w:t>_______________________________________________________________________</w:t>
      </w:r>
    </w:p>
    <w:p w14:paraId="2FE58FA5" w14:textId="38B6A35A" w:rsidR="00386EC8" w:rsidRPr="0077271C" w:rsidRDefault="005A4BDF" w:rsidP="00E640B6">
      <w:pPr>
        <w:widowControl w:val="0"/>
        <w:tabs>
          <w:tab w:val="left" w:pos="0"/>
          <w:tab w:val="left" w:pos="2291"/>
        </w:tabs>
        <w:autoSpaceDE w:val="0"/>
        <w:autoSpaceDN w:val="0"/>
        <w:rPr>
          <w:rFonts w:ascii="Cambria" w:hAnsi="Cambria" w:cstheme="minorBidi"/>
          <w:i/>
          <w:color w:val="FF0000"/>
          <w:lang w:val="ro-RO" w:bidi="en-US"/>
        </w:rPr>
      </w:pPr>
      <w:r w:rsidRPr="0077271C">
        <w:rPr>
          <w:rFonts w:ascii="Cambria" w:hAnsi="Cambria" w:cstheme="minorBidi"/>
          <w:i/>
          <w:color w:val="FF0000"/>
          <w:lang w:val="ro-RO" w:bidi="en-US"/>
        </w:rPr>
        <w:t>[Data]</w:t>
      </w:r>
      <w:r w:rsidR="00386EC8" w:rsidRPr="0077271C">
        <w:rPr>
          <w:rFonts w:ascii="Cambria" w:hAnsi="Cambria" w:cstheme="minorBidi"/>
          <w:i/>
          <w:color w:val="FF0000"/>
          <w:lang w:val="ro-RO" w:bidi="en-US"/>
        </w:rPr>
        <w:br w:type="page"/>
      </w:r>
    </w:p>
    <w:p w14:paraId="14C47E9E" w14:textId="20406CB2" w:rsidR="00386EC8" w:rsidRPr="0077271C" w:rsidRDefault="00386EC8" w:rsidP="002E58D5">
      <w:pPr>
        <w:widowControl w:val="0"/>
        <w:tabs>
          <w:tab w:val="left" w:pos="0"/>
          <w:tab w:val="left" w:pos="2291"/>
        </w:tabs>
        <w:autoSpaceDE w:val="0"/>
        <w:autoSpaceDN w:val="0"/>
        <w:spacing w:before="120"/>
        <w:jc w:val="center"/>
        <w:rPr>
          <w:rFonts w:ascii="Cambria" w:hAnsi="Cambria" w:cstheme="minorBidi"/>
          <w:b/>
          <w:sz w:val="32"/>
          <w:szCs w:val="32"/>
          <w:lang w:val="ro-RO" w:bidi="en-US"/>
        </w:rPr>
      </w:pPr>
      <w:r w:rsidRPr="0077271C">
        <w:rPr>
          <w:rFonts w:ascii="Cambria" w:hAnsi="Cambria" w:cstheme="minorBidi"/>
          <w:b/>
          <w:sz w:val="32"/>
          <w:szCs w:val="32"/>
          <w:lang w:val="ro-RO" w:bidi="en-US"/>
        </w:rPr>
        <w:lastRenderedPageBreak/>
        <w:t xml:space="preserve">2. </w:t>
      </w:r>
      <w:r w:rsidR="00F41D00" w:rsidRPr="0077271C">
        <w:rPr>
          <w:rFonts w:ascii="Cambria" w:hAnsi="Cambria"/>
          <w:b/>
          <w:sz w:val="32"/>
          <w:szCs w:val="32"/>
          <w:lang w:val="ro-RO"/>
        </w:rPr>
        <w:t>Formular: Garanția bancară pentru plata avansului</w:t>
      </w:r>
    </w:p>
    <w:p w14:paraId="3EE0F1D3" w14:textId="1970A2B0" w:rsidR="00386EC8" w:rsidRPr="0077271C" w:rsidRDefault="00E203FA" w:rsidP="00BD5A70">
      <w:pPr>
        <w:widowControl w:val="0"/>
        <w:tabs>
          <w:tab w:val="left" w:pos="0"/>
        </w:tabs>
        <w:autoSpaceDE w:val="0"/>
        <w:autoSpaceDN w:val="0"/>
        <w:spacing w:before="120"/>
        <w:rPr>
          <w:rFonts w:ascii="Cambria" w:hAnsi="Cambria" w:cstheme="minorBidi"/>
          <w:i/>
          <w:lang w:val="ro-RO" w:bidi="en-US"/>
        </w:rPr>
      </w:pPr>
      <w:r w:rsidRPr="0077271C">
        <w:rPr>
          <w:rFonts w:ascii="Cambria" w:hAnsi="Cambria" w:cstheme="minorBidi"/>
          <w:lang w:val="ro-RO" w:bidi="en-US"/>
        </w:rPr>
        <w:t>Către</w:t>
      </w:r>
      <w:r w:rsidR="00386EC8" w:rsidRPr="0077271C">
        <w:rPr>
          <w:rFonts w:ascii="Cambria" w:hAnsi="Cambria" w:cstheme="minorBidi"/>
          <w:lang w:val="ro-RO" w:bidi="en-US"/>
        </w:rPr>
        <w:t xml:space="preserve">: </w:t>
      </w:r>
      <w:r w:rsidR="00386EC8" w:rsidRPr="0077271C">
        <w:rPr>
          <w:rFonts w:ascii="Cambria" w:hAnsi="Cambria" w:cstheme="minorBidi"/>
          <w:i/>
          <w:color w:val="FF0000"/>
          <w:lang w:val="ro-RO" w:bidi="en-US"/>
        </w:rPr>
        <w:t>[n</w:t>
      </w:r>
      <w:r w:rsidRPr="0077271C">
        <w:rPr>
          <w:rFonts w:ascii="Cambria" w:hAnsi="Cambria" w:cstheme="minorBidi"/>
          <w:i/>
          <w:color w:val="FF0000"/>
          <w:lang w:val="ro-RO" w:bidi="en-US"/>
        </w:rPr>
        <w:t xml:space="preserve">umele </w:t>
      </w:r>
      <w:proofErr w:type="spellStart"/>
      <w:r w:rsidRPr="0077271C">
        <w:rPr>
          <w:rFonts w:ascii="Cambria" w:hAnsi="Cambria" w:cstheme="minorBidi"/>
          <w:i/>
          <w:color w:val="FF0000"/>
          <w:lang w:val="ro-RO" w:bidi="en-US"/>
        </w:rPr>
        <w:t>cumpărărtorului</w:t>
      </w:r>
      <w:proofErr w:type="spellEnd"/>
      <w:r w:rsidR="00386EC8" w:rsidRPr="0077271C">
        <w:rPr>
          <w:rFonts w:ascii="Cambria" w:hAnsi="Cambria" w:cstheme="minorBidi"/>
          <w:i/>
          <w:color w:val="FF0000"/>
          <w:lang w:val="ro-RO" w:bidi="en-US"/>
        </w:rPr>
        <w:t>] [n</w:t>
      </w:r>
      <w:r w:rsidRPr="0077271C">
        <w:rPr>
          <w:rFonts w:ascii="Cambria" w:hAnsi="Cambria" w:cstheme="minorBidi"/>
          <w:i/>
          <w:color w:val="FF0000"/>
          <w:lang w:val="ro-RO" w:bidi="en-US"/>
        </w:rPr>
        <w:t>umele contractului</w:t>
      </w:r>
      <w:r w:rsidR="00386EC8" w:rsidRPr="0077271C">
        <w:rPr>
          <w:rFonts w:ascii="Cambria" w:hAnsi="Cambria" w:cstheme="minorBidi"/>
          <w:i/>
          <w:color w:val="FF0000"/>
          <w:lang w:val="ro-RO" w:bidi="en-US"/>
        </w:rPr>
        <w:t>]</w:t>
      </w:r>
    </w:p>
    <w:p w14:paraId="56A9F767" w14:textId="5950516A" w:rsidR="00386EC8" w:rsidRPr="0077271C" w:rsidRDefault="00E203FA" w:rsidP="00BD5A70">
      <w:pPr>
        <w:widowControl w:val="0"/>
        <w:tabs>
          <w:tab w:val="left" w:pos="0"/>
        </w:tabs>
        <w:autoSpaceDE w:val="0"/>
        <w:autoSpaceDN w:val="0"/>
        <w:spacing w:before="120"/>
        <w:rPr>
          <w:rFonts w:ascii="Cambria" w:hAnsi="Cambria" w:cstheme="minorBidi"/>
          <w:lang w:val="ro-RO" w:bidi="en-US"/>
        </w:rPr>
      </w:pPr>
      <w:r w:rsidRPr="0077271C">
        <w:rPr>
          <w:rFonts w:ascii="Cambria" w:hAnsi="Cambria" w:cstheme="minorBidi"/>
          <w:lang w:val="ro-RO" w:bidi="en-US"/>
        </w:rPr>
        <w:t>Domnilor</w:t>
      </w:r>
      <w:r w:rsidR="00386EC8" w:rsidRPr="0077271C">
        <w:rPr>
          <w:rFonts w:ascii="Cambria" w:hAnsi="Cambria" w:cstheme="minorBidi"/>
          <w:lang w:val="ro-RO" w:bidi="en-US"/>
        </w:rPr>
        <w:t>:</w:t>
      </w:r>
    </w:p>
    <w:p w14:paraId="51851CC2" w14:textId="30CDF884" w:rsidR="00386EC8" w:rsidRPr="0077271C" w:rsidRDefault="00CE0599" w:rsidP="00BD5A70">
      <w:pPr>
        <w:widowControl w:val="0"/>
        <w:tabs>
          <w:tab w:val="left" w:pos="0"/>
        </w:tabs>
        <w:autoSpaceDE w:val="0"/>
        <w:autoSpaceDN w:val="0"/>
        <w:spacing w:before="120"/>
        <w:jc w:val="both"/>
        <w:rPr>
          <w:rFonts w:ascii="Cambria" w:hAnsi="Cambria" w:cstheme="minorBidi"/>
          <w:lang w:val="ro-RO" w:bidi="en-US"/>
        </w:rPr>
      </w:pPr>
      <w:r w:rsidRPr="0077271C">
        <w:rPr>
          <w:rFonts w:ascii="Cambria" w:hAnsi="Cambria" w:cstheme="minorBidi"/>
          <w:lang w:val="ro-RO" w:bidi="en-US"/>
        </w:rPr>
        <w:tab/>
      </w:r>
      <w:r w:rsidR="00E203FA" w:rsidRPr="0077271C">
        <w:rPr>
          <w:rFonts w:ascii="Cambria" w:hAnsi="Cambria" w:cstheme="minorBidi"/>
          <w:lang w:val="ro-RO" w:bidi="en-US"/>
        </w:rPr>
        <w:t xml:space="preserve">În conformitate cu condițiile de plată </w:t>
      </w:r>
      <w:proofErr w:type="spellStart"/>
      <w:r w:rsidR="00E203FA" w:rsidRPr="0077271C">
        <w:rPr>
          <w:rFonts w:ascii="Cambria" w:hAnsi="Cambria" w:cstheme="minorBidi"/>
          <w:lang w:val="ro-RO" w:bidi="en-US"/>
        </w:rPr>
        <w:t>încluse</w:t>
      </w:r>
      <w:proofErr w:type="spellEnd"/>
      <w:r w:rsidR="00E203FA" w:rsidRPr="0077271C">
        <w:rPr>
          <w:rFonts w:ascii="Cambria" w:hAnsi="Cambria" w:cstheme="minorBidi"/>
          <w:lang w:val="ro-RO" w:bidi="en-US"/>
        </w:rPr>
        <w:t xml:space="preserve"> în c</w:t>
      </w:r>
      <w:r w:rsidR="008B1F0B" w:rsidRPr="0077271C">
        <w:rPr>
          <w:rFonts w:ascii="Cambria" w:hAnsi="Cambria" w:cstheme="minorBidi"/>
          <w:lang w:val="ro-RO" w:bidi="en-US"/>
        </w:rPr>
        <w:t>ondițiile</w:t>
      </w:r>
      <w:r w:rsidR="00E203FA" w:rsidRPr="0077271C">
        <w:rPr>
          <w:rFonts w:ascii="Cambria" w:hAnsi="Cambria" w:cstheme="minorBidi"/>
          <w:lang w:val="ro-RO" w:bidi="en-US"/>
        </w:rPr>
        <w:t xml:space="preserve"> speciale</w:t>
      </w:r>
      <w:r w:rsidR="00162577" w:rsidRPr="0077271C">
        <w:rPr>
          <w:rFonts w:ascii="Cambria" w:hAnsi="Cambria" w:cstheme="minorBidi"/>
          <w:lang w:val="ro-RO" w:bidi="en-US"/>
        </w:rPr>
        <w:t xml:space="preserve"> </w:t>
      </w:r>
      <w:r w:rsidRPr="0077271C">
        <w:rPr>
          <w:rFonts w:ascii="Cambria" w:hAnsi="Cambria" w:cstheme="minorBidi"/>
          <w:lang w:val="ro-RO" w:bidi="en-US"/>
        </w:rPr>
        <w:t>ale</w:t>
      </w:r>
      <w:r w:rsidR="00E203FA" w:rsidRPr="0077271C">
        <w:rPr>
          <w:rFonts w:ascii="Cambria" w:hAnsi="Cambria" w:cstheme="minorBidi"/>
          <w:lang w:val="ro-RO" w:bidi="en-US"/>
        </w:rPr>
        <w:t xml:space="preserve"> contractului, care amendează</w:t>
      </w:r>
      <w:r w:rsidRPr="0077271C">
        <w:rPr>
          <w:rFonts w:ascii="Cambria" w:hAnsi="Cambria" w:cstheme="minorBidi"/>
          <w:lang w:val="ro-RO" w:bidi="en-US"/>
        </w:rPr>
        <w:t xml:space="preserve"> </w:t>
      </w:r>
      <w:r w:rsidR="00E203FA" w:rsidRPr="0077271C">
        <w:rPr>
          <w:rFonts w:ascii="Cambria" w:hAnsi="Cambria" w:cstheme="minorBidi"/>
          <w:lang w:val="ro-RO" w:bidi="en-US"/>
        </w:rPr>
        <w:t xml:space="preserve">(modifică) clauza </w:t>
      </w:r>
      <w:r w:rsidR="00386EC8" w:rsidRPr="0077271C">
        <w:rPr>
          <w:rFonts w:ascii="Cambria" w:hAnsi="Cambria" w:cstheme="minorBidi"/>
          <w:lang w:val="ro-RO" w:bidi="en-US"/>
        </w:rPr>
        <w:t>1</w:t>
      </w:r>
      <w:r w:rsidR="00585BA5" w:rsidRPr="0077271C">
        <w:rPr>
          <w:rFonts w:ascii="Cambria" w:hAnsi="Cambria" w:cstheme="minorBidi"/>
          <w:lang w:val="ro-RO" w:bidi="en-US"/>
        </w:rPr>
        <w:t>9</w:t>
      </w:r>
      <w:r w:rsidR="00386EC8" w:rsidRPr="0077271C">
        <w:rPr>
          <w:rFonts w:ascii="Cambria" w:hAnsi="Cambria" w:cstheme="minorBidi"/>
          <w:lang w:val="ro-RO" w:bidi="en-US"/>
        </w:rPr>
        <w:t xml:space="preserve"> </w:t>
      </w:r>
      <w:r w:rsidR="00E203FA" w:rsidRPr="0077271C">
        <w:rPr>
          <w:rFonts w:ascii="Cambria" w:hAnsi="Cambria" w:cstheme="minorBidi"/>
          <w:lang w:val="ro-RO" w:bidi="en-US"/>
        </w:rPr>
        <w:t>din condițiile generale</w:t>
      </w:r>
      <w:r w:rsidR="00162577" w:rsidRPr="0077271C">
        <w:rPr>
          <w:rFonts w:ascii="Cambria" w:hAnsi="Cambria" w:cstheme="minorBidi"/>
          <w:lang w:val="ro-RO" w:bidi="en-US"/>
        </w:rPr>
        <w:t xml:space="preserve"> </w:t>
      </w:r>
      <w:r w:rsidRPr="0077271C">
        <w:rPr>
          <w:rFonts w:ascii="Cambria" w:hAnsi="Cambria" w:cstheme="minorBidi"/>
          <w:lang w:val="ro-RO" w:bidi="en-US"/>
        </w:rPr>
        <w:t>ale</w:t>
      </w:r>
      <w:r w:rsidR="00E203FA" w:rsidRPr="0077271C">
        <w:rPr>
          <w:rFonts w:ascii="Cambria" w:hAnsi="Cambria" w:cstheme="minorBidi"/>
          <w:lang w:val="ro-RO" w:bidi="en-US"/>
        </w:rPr>
        <w:t xml:space="preserve"> contractului </w:t>
      </w:r>
      <w:r w:rsidR="00BD5A70" w:rsidRPr="0077271C">
        <w:rPr>
          <w:rFonts w:ascii="Cambria" w:hAnsi="Cambria" w:cstheme="minorBidi"/>
          <w:lang w:val="ro-RO" w:bidi="en-US"/>
        </w:rPr>
        <w:t xml:space="preserve">cu acordarea unei plăți în </w:t>
      </w:r>
      <w:r w:rsidR="008B1F0B" w:rsidRPr="0077271C">
        <w:rPr>
          <w:rFonts w:ascii="Cambria" w:hAnsi="Cambria" w:cstheme="minorBidi"/>
          <w:lang w:val="ro-RO" w:bidi="en-US"/>
        </w:rPr>
        <w:t>avans</w:t>
      </w:r>
      <w:r w:rsidR="00386EC8" w:rsidRPr="0077271C">
        <w:rPr>
          <w:rFonts w:ascii="Cambria" w:hAnsi="Cambria" w:cstheme="minorBidi"/>
          <w:lang w:val="ro-RO" w:bidi="en-US"/>
        </w:rPr>
        <w:t xml:space="preserve">, </w:t>
      </w:r>
      <w:r w:rsidR="00386EC8" w:rsidRPr="0077271C">
        <w:rPr>
          <w:rFonts w:ascii="Cambria" w:hAnsi="Cambria" w:cstheme="minorBidi"/>
          <w:i/>
          <w:color w:val="FF0000"/>
          <w:lang w:val="ro-RO" w:bidi="en-US"/>
        </w:rPr>
        <w:t>[</w:t>
      </w:r>
      <w:r w:rsidR="008B1F0B" w:rsidRPr="0077271C">
        <w:rPr>
          <w:rFonts w:ascii="Cambria" w:hAnsi="Cambria" w:cstheme="minorBidi"/>
          <w:i/>
          <w:color w:val="FF0000"/>
          <w:lang w:val="ro-RO" w:bidi="en-US"/>
        </w:rPr>
        <w:t>numele și adresa furnizorului</w:t>
      </w:r>
      <w:r w:rsidR="00386EC8" w:rsidRPr="0077271C">
        <w:rPr>
          <w:rFonts w:ascii="Cambria" w:hAnsi="Cambria" w:cstheme="minorBidi"/>
          <w:i/>
          <w:color w:val="FF0000"/>
          <w:lang w:val="ro-RO" w:bidi="en-US"/>
        </w:rPr>
        <w:t>]</w:t>
      </w:r>
      <w:r w:rsidR="00386EC8" w:rsidRPr="0077271C">
        <w:rPr>
          <w:rFonts w:ascii="Cambria" w:hAnsi="Cambria" w:cstheme="minorBidi"/>
          <w:i/>
          <w:lang w:val="ro-RO" w:bidi="en-US"/>
        </w:rPr>
        <w:t xml:space="preserve"> </w:t>
      </w:r>
      <w:r w:rsidR="00386EC8" w:rsidRPr="0077271C">
        <w:rPr>
          <w:rFonts w:ascii="Cambria" w:hAnsi="Cambria" w:cstheme="minorBidi"/>
          <w:lang w:val="ro-RO" w:bidi="en-US"/>
        </w:rPr>
        <w:t>(</w:t>
      </w:r>
      <w:r w:rsidR="008B1F0B" w:rsidRPr="0077271C">
        <w:rPr>
          <w:rFonts w:ascii="Cambria" w:hAnsi="Cambria" w:cstheme="minorBidi"/>
          <w:lang w:val="ro-RO" w:bidi="en-US"/>
        </w:rPr>
        <w:t>numit în continuare „furnizor”</w:t>
      </w:r>
      <w:r w:rsidR="00386EC8" w:rsidRPr="0077271C">
        <w:rPr>
          <w:rFonts w:ascii="Cambria" w:hAnsi="Cambria" w:cstheme="minorBidi"/>
          <w:lang w:val="ro-RO" w:bidi="en-US"/>
        </w:rPr>
        <w:t xml:space="preserve">) </w:t>
      </w:r>
      <w:r w:rsidR="008B1F0B" w:rsidRPr="0077271C">
        <w:rPr>
          <w:rFonts w:ascii="Cambria" w:hAnsi="Cambria" w:cstheme="minorBidi"/>
          <w:lang w:val="ro-RO" w:bidi="en-US"/>
        </w:rPr>
        <w:t xml:space="preserve">trebuie să depună la banca cumpărătorului o garanție bancară prin care să garanteze execuția adecvată și onestă în ceea ce privește clauza menționată, garanție în sumă de </w:t>
      </w:r>
      <w:r w:rsidR="00386EC8" w:rsidRPr="0077271C">
        <w:rPr>
          <w:rFonts w:ascii="Cambria" w:hAnsi="Cambria" w:cstheme="minorBidi"/>
          <w:lang w:val="ro-RO" w:bidi="en-US"/>
        </w:rPr>
        <w:t xml:space="preserve"> </w:t>
      </w:r>
      <w:r w:rsidR="00386EC8" w:rsidRPr="0077271C">
        <w:rPr>
          <w:rFonts w:ascii="Cambria" w:hAnsi="Cambria" w:cstheme="minorBidi"/>
          <w:i/>
          <w:color w:val="FF0000"/>
          <w:lang w:val="ro-RO" w:bidi="en-US"/>
        </w:rPr>
        <w:t>[</w:t>
      </w:r>
      <w:r w:rsidR="008B1F0B" w:rsidRPr="0077271C">
        <w:rPr>
          <w:rFonts w:ascii="Cambria" w:hAnsi="Cambria" w:cstheme="minorBidi"/>
          <w:i/>
          <w:color w:val="FF0000"/>
          <w:lang w:val="ro-RO" w:bidi="en-US"/>
        </w:rPr>
        <w:t>valoarea garanției în cifre și litere</w:t>
      </w:r>
      <w:r w:rsidR="00386EC8" w:rsidRPr="0077271C">
        <w:rPr>
          <w:rFonts w:ascii="Cambria" w:hAnsi="Cambria" w:cstheme="minorBidi"/>
          <w:i/>
          <w:color w:val="FF0000"/>
          <w:lang w:val="ro-RO" w:bidi="en-US"/>
        </w:rPr>
        <w:t>]</w:t>
      </w:r>
      <w:r w:rsidR="00386EC8" w:rsidRPr="0077271C">
        <w:rPr>
          <w:rFonts w:ascii="Cambria" w:hAnsi="Cambria" w:cstheme="minorBidi"/>
          <w:lang w:val="ro-RO" w:bidi="en-US"/>
        </w:rPr>
        <w:t>.</w:t>
      </w:r>
    </w:p>
    <w:p w14:paraId="24D7D27F" w14:textId="47604826" w:rsidR="00E203FA" w:rsidRPr="0077271C" w:rsidRDefault="00E203FA" w:rsidP="00BD5A70">
      <w:pPr>
        <w:spacing w:before="120"/>
        <w:ind w:firstLine="720"/>
        <w:jc w:val="both"/>
        <w:rPr>
          <w:rFonts w:ascii="Cambria" w:hAnsi="Cambria"/>
          <w:i/>
          <w:color w:val="FF0000"/>
          <w:lang w:val="ro-RO"/>
        </w:rPr>
      </w:pPr>
      <w:r w:rsidRPr="0077271C">
        <w:rPr>
          <w:rFonts w:ascii="Cambria" w:hAnsi="Cambria"/>
          <w:lang w:val="ro-RO"/>
        </w:rPr>
        <w:t>Noi,</w:t>
      </w:r>
      <w:r w:rsidRPr="0077271C">
        <w:rPr>
          <w:rFonts w:ascii="Cambria" w:hAnsi="Cambria"/>
          <w:i/>
          <w:lang w:val="ro-RO"/>
        </w:rPr>
        <w:t xml:space="preserve"> </w:t>
      </w:r>
      <w:r w:rsidRPr="0077271C">
        <w:rPr>
          <w:rFonts w:ascii="Cambria" w:hAnsi="Cambria"/>
          <w:i/>
          <w:color w:val="FF0000"/>
          <w:lang w:val="ro-RO"/>
        </w:rPr>
        <w:t xml:space="preserve">[banca sau instituția financiară], </w:t>
      </w:r>
      <w:r w:rsidRPr="0077271C">
        <w:rPr>
          <w:rFonts w:ascii="Cambria" w:hAnsi="Cambria"/>
          <w:lang w:val="ro-RO"/>
        </w:rPr>
        <w:t>conform instrucțiunilor furnizorului, suntem de acord</w:t>
      </w:r>
      <w:r w:rsidR="00BD5A70" w:rsidRPr="0077271C">
        <w:rPr>
          <w:rFonts w:ascii="Cambria" w:hAnsi="Cambria"/>
          <w:lang w:val="ro-RO"/>
        </w:rPr>
        <w:t>,</w:t>
      </w:r>
      <w:r w:rsidRPr="0077271C">
        <w:rPr>
          <w:rFonts w:ascii="Cambria" w:hAnsi="Cambria"/>
          <w:lang w:val="ro-RO"/>
        </w:rPr>
        <w:t xml:space="preserve"> necondiționat și irevocabil</w:t>
      </w:r>
      <w:r w:rsidR="00BD5A70" w:rsidRPr="0077271C">
        <w:rPr>
          <w:rFonts w:ascii="Cambria" w:hAnsi="Cambria"/>
          <w:lang w:val="ro-RO"/>
        </w:rPr>
        <w:t>,</w:t>
      </w:r>
      <w:r w:rsidRPr="0077271C">
        <w:rPr>
          <w:rFonts w:ascii="Cambria" w:hAnsi="Cambria"/>
          <w:lang w:val="ro-RO"/>
        </w:rPr>
        <w:t xml:space="preserve"> să garantăm în calitate de debitor principal și </w:t>
      </w:r>
      <w:r w:rsidR="00BD5A70" w:rsidRPr="0077271C">
        <w:rPr>
          <w:rFonts w:ascii="Cambria" w:hAnsi="Cambria"/>
          <w:lang w:val="ro-RO"/>
        </w:rPr>
        <w:t xml:space="preserve">nu </w:t>
      </w:r>
      <w:r w:rsidRPr="0077271C">
        <w:rPr>
          <w:rFonts w:ascii="Cambria" w:hAnsi="Cambria"/>
          <w:lang w:val="ro-RO"/>
        </w:rPr>
        <w:t>doar ca garant</w:t>
      </w:r>
      <w:r w:rsidRPr="0077271C">
        <w:rPr>
          <w:rFonts w:ascii="Cambria" w:hAnsi="Cambria"/>
          <w:b/>
          <w:color w:val="FF0000"/>
          <w:lang w:val="ro-RO"/>
        </w:rPr>
        <w:t xml:space="preserve"> </w:t>
      </w:r>
      <w:r w:rsidRPr="0077271C">
        <w:rPr>
          <w:rFonts w:ascii="Cambria" w:hAnsi="Cambria"/>
          <w:lang w:val="ro-RO"/>
        </w:rPr>
        <w:t>plata către</w:t>
      </w:r>
      <w:r w:rsidRPr="0077271C">
        <w:rPr>
          <w:rFonts w:ascii="Cambria" w:hAnsi="Cambria"/>
          <w:i/>
          <w:lang w:val="ro-RO"/>
        </w:rPr>
        <w:t xml:space="preserve"> cumpărător</w:t>
      </w:r>
      <w:r w:rsidRPr="0077271C">
        <w:rPr>
          <w:rFonts w:ascii="Cambria" w:hAnsi="Cambria"/>
          <w:i/>
          <w:color w:val="FF0000"/>
          <w:lang w:val="ro-RO"/>
        </w:rPr>
        <w:t xml:space="preserve"> </w:t>
      </w:r>
      <w:r w:rsidRPr="0077271C">
        <w:rPr>
          <w:rFonts w:ascii="Cambria" w:hAnsi="Cambria"/>
          <w:lang w:val="ro-RO"/>
        </w:rPr>
        <w:t>a unei sume care nu depășește</w:t>
      </w:r>
      <w:r w:rsidRPr="0077271C">
        <w:rPr>
          <w:rFonts w:ascii="Cambria" w:hAnsi="Cambria"/>
          <w:i/>
          <w:lang w:val="ro-RO"/>
        </w:rPr>
        <w:t xml:space="preserve"> </w:t>
      </w:r>
      <w:r w:rsidRPr="0077271C">
        <w:rPr>
          <w:rFonts w:ascii="Cambria" w:hAnsi="Cambria"/>
          <w:i/>
          <w:color w:val="FF0000"/>
          <w:lang w:val="ro-RO"/>
        </w:rPr>
        <w:t>[suma garanției</w:t>
      </w:r>
      <w:r w:rsidR="008B1F0B" w:rsidRPr="0077271C">
        <w:rPr>
          <w:rFonts w:ascii="Cambria" w:hAnsi="Cambria"/>
          <w:i/>
          <w:color w:val="FF0000"/>
          <w:lang w:val="ro-RO"/>
        </w:rPr>
        <w:t xml:space="preserve"> în cifre și litere</w:t>
      </w:r>
      <w:r w:rsidRPr="0077271C">
        <w:rPr>
          <w:rFonts w:ascii="Cambria" w:hAnsi="Cambria"/>
          <w:i/>
          <w:color w:val="FF0000"/>
          <w:lang w:val="ro-RO"/>
        </w:rPr>
        <w:t>]</w:t>
      </w:r>
      <w:r w:rsidRPr="0077271C">
        <w:rPr>
          <w:rFonts w:ascii="Cambria" w:hAnsi="Cambria"/>
          <w:i/>
          <w:lang w:val="ro-RO"/>
        </w:rPr>
        <w:t>,</w:t>
      </w:r>
      <w:r w:rsidRPr="0077271C">
        <w:rPr>
          <w:rFonts w:ascii="Cambria" w:hAnsi="Cambria"/>
          <w:i/>
          <w:vertAlign w:val="superscript"/>
          <w:lang w:val="ro-RO"/>
        </w:rPr>
        <w:t xml:space="preserve"> </w:t>
      </w:r>
      <w:r w:rsidRPr="0077271C">
        <w:rPr>
          <w:rFonts w:ascii="Cambria" w:hAnsi="Cambria"/>
          <w:lang w:val="ro-RO"/>
        </w:rPr>
        <w:t xml:space="preserve">la prima sa cerere, fără niciun drept de obiecție din partea noastră și fără a lua în considerare o primă cerere a sa către furnizor. </w:t>
      </w:r>
    </w:p>
    <w:p w14:paraId="6175010D" w14:textId="4BF85F9E" w:rsidR="00E203FA" w:rsidRPr="0077271C" w:rsidRDefault="00E203FA" w:rsidP="00BD5A70">
      <w:pPr>
        <w:spacing w:before="120"/>
        <w:ind w:firstLine="720"/>
        <w:jc w:val="both"/>
        <w:rPr>
          <w:rFonts w:ascii="Cambria" w:hAnsi="Cambria"/>
          <w:lang w:val="ro-RO"/>
        </w:rPr>
      </w:pPr>
      <w:r w:rsidRPr="0077271C">
        <w:rPr>
          <w:rFonts w:ascii="Cambria" w:hAnsi="Cambria"/>
          <w:lang w:val="ro-RO"/>
        </w:rPr>
        <w:t>Suntem, totodată, de acord c</w:t>
      </w:r>
      <w:r w:rsidR="00FF7198" w:rsidRPr="0077271C">
        <w:rPr>
          <w:rFonts w:ascii="Cambria" w:hAnsi="Cambria"/>
          <w:lang w:val="ro-RO"/>
        </w:rPr>
        <w:t>ă</w:t>
      </w:r>
      <w:r w:rsidRPr="0077271C">
        <w:rPr>
          <w:rFonts w:ascii="Cambria" w:hAnsi="Cambria"/>
          <w:lang w:val="ro-RO"/>
        </w:rPr>
        <w:t xml:space="preserve"> nicio schimbare, adăugare la sau o</w:t>
      </w:r>
      <w:r w:rsidR="00FF7E2D" w:rsidRPr="0077271C">
        <w:rPr>
          <w:rFonts w:ascii="Cambria" w:hAnsi="Cambria"/>
          <w:lang w:val="ro-RO"/>
        </w:rPr>
        <w:t xml:space="preserve"> altă </w:t>
      </w:r>
      <w:r w:rsidRPr="0077271C">
        <w:rPr>
          <w:rFonts w:ascii="Cambria" w:hAnsi="Cambria"/>
          <w:lang w:val="ro-RO"/>
        </w:rPr>
        <w:t>modificare a condițiilor contractului care pot fi făcute între cumpărător și furnizor, nu ne eliberează în niciun fel de vreo răspundere asumată de noi în temeiul acestei garanții și renunțăm prin prezenta la orice notificare privitoare la o astfel de schimbare, adăugare sau modificare.</w:t>
      </w:r>
    </w:p>
    <w:p w14:paraId="5E98E0F0" w14:textId="68C39BF8" w:rsidR="00386EC8" w:rsidRPr="0077271C" w:rsidRDefault="00386EC8" w:rsidP="00BD5A70">
      <w:pPr>
        <w:widowControl w:val="0"/>
        <w:tabs>
          <w:tab w:val="left" w:pos="0"/>
        </w:tabs>
        <w:autoSpaceDE w:val="0"/>
        <w:autoSpaceDN w:val="0"/>
        <w:spacing w:before="120"/>
        <w:jc w:val="both"/>
        <w:rPr>
          <w:rFonts w:ascii="Cambria" w:hAnsi="Cambria" w:cstheme="minorBidi"/>
          <w:lang w:val="ro-RO" w:bidi="en-US"/>
        </w:rPr>
      </w:pPr>
    </w:p>
    <w:p w14:paraId="29FA5332" w14:textId="57D95F93" w:rsidR="00386EC8" w:rsidRPr="0077271C" w:rsidRDefault="00E203FA" w:rsidP="00BD5A70">
      <w:pPr>
        <w:widowControl w:val="0"/>
        <w:tabs>
          <w:tab w:val="left" w:pos="0"/>
        </w:tabs>
        <w:autoSpaceDE w:val="0"/>
        <w:autoSpaceDN w:val="0"/>
        <w:spacing w:before="120"/>
        <w:jc w:val="both"/>
        <w:rPr>
          <w:rFonts w:ascii="Cambria" w:hAnsi="Cambria" w:cstheme="minorBidi"/>
          <w:lang w:val="ro-RO" w:bidi="en-US"/>
        </w:rPr>
      </w:pPr>
      <w:r w:rsidRPr="0077271C">
        <w:rPr>
          <w:rFonts w:ascii="Cambria" w:hAnsi="Cambria"/>
          <w:lang w:val="ro-RO"/>
        </w:rPr>
        <w:t xml:space="preserve">Această garanție intră în vigoare de la data plății Avansului către furnizor în temeiul contractului </w:t>
      </w:r>
      <w:proofErr w:type="spellStart"/>
      <w:r w:rsidRPr="0077271C">
        <w:rPr>
          <w:rFonts w:ascii="Cambria" w:hAnsi="Cambria"/>
          <w:lang w:val="ro-RO"/>
        </w:rPr>
        <w:t>susmentionat</w:t>
      </w:r>
      <w:proofErr w:type="spellEnd"/>
      <w:r w:rsidRPr="0077271C">
        <w:rPr>
          <w:rFonts w:ascii="Cambria" w:hAnsi="Cambria"/>
          <w:lang w:val="ro-RO"/>
        </w:rPr>
        <w:t xml:space="preserve"> și rămâne valabilă până la data de</w:t>
      </w:r>
      <w:r w:rsidR="00386EC8" w:rsidRPr="0077271C">
        <w:rPr>
          <w:rFonts w:ascii="Cambria" w:hAnsi="Cambria" w:cstheme="minorBidi"/>
          <w:lang w:val="ro-RO" w:bidi="en-US"/>
        </w:rPr>
        <w:t xml:space="preserve"> </w:t>
      </w:r>
      <w:r w:rsidR="00386EC8" w:rsidRPr="0077271C">
        <w:rPr>
          <w:rFonts w:ascii="Cambria" w:hAnsi="Cambria" w:cstheme="minorBidi"/>
          <w:i/>
          <w:color w:val="FF0000"/>
          <w:lang w:val="ro-RO" w:bidi="en-US"/>
        </w:rPr>
        <w:t>[date]</w:t>
      </w:r>
      <w:r w:rsidR="00386EC8" w:rsidRPr="0077271C">
        <w:rPr>
          <w:rFonts w:ascii="Cambria" w:hAnsi="Cambria" w:cstheme="minorBidi"/>
          <w:lang w:val="ro-RO" w:bidi="en-US"/>
        </w:rPr>
        <w:t>.</w:t>
      </w:r>
    </w:p>
    <w:p w14:paraId="4B1BF51A" w14:textId="77777777" w:rsidR="00FF7198" w:rsidRPr="0077271C" w:rsidRDefault="00FF7198" w:rsidP="00BD5A70">
      <w:pPr>
        <w:widowControl w:val="0"/>
        <w:tabs>
          <w:tab w:val="left" w:pos="0"/>
        </w:tabs>
        <w:autoSpaceDE w:val="0"/>
        <w:autoSpaceDN w:val="0"/>
        <w:spacing w:before="120"/>
        <w:rPr>
          <w:rFonts w:ascii="Cambria" w:hAnsi="Cambria" w:cstheme="minorBidi"/>
          <w:lang w:val="ro-RO" w:bidi="en-US"/>
        </w:rPr>
      </w:pPr>
    </w:p>
    <w:p w14:paraId="0356703F" w14:textId="3C8C5401" w:rsidR="00386EC8" w:rsidRPr="0077271C" w:rsidRDefault="008B1F0B" w:rsidP="00BD5A70">
      <w:pPr>
        <w:widowControl w:val="0"/>
        <w:tabs>
          <w:tab w:val="left" w:pos="0"/>
        </w:tabs>
        <w:autoSpaceDE w:val="0"/>
        <w:autoSpaceDN w:val="0"/>
        <w:spacing w:before="120"/>
        <w:rPr>
          <w:rFonts w:ascii="Cambria" w:hAnsi="Cambria" w:cstheme="minorBidi"/>
          <w:lang w:val="ro-RO" w:bidi="en-US"/>
        </w:rPr>
      </w:pPr>
      <w:r w:rsidRPr="0077271C">
        <w:rPr>
          <w:rFonts w:ascii="Cambria" w:hAnsi="Cambria" w:cstheme="minorBidi"/>
          <w:lang w:val="ro-RO" w:bidi="en-US"/>
        </w:rPr>
        <w:t>Ai dvs.</w:t>
      </w:r>
      <w:r w:rsidR="00386EC8" w:rsidRPr="0077271C">
        <w:rPr>
          <w:rFonts w:ascii="Cambria" w:hAnsi="Cambria" w:cstheme="minorBidi"/>
          <w:lang w:val="ro-RO" w:bidi="en-US"/>
        </w:rPr>
        <w:t>,</w:t>
      </w:r>
    </w:p>
    <w:p w14:paraId="53B16B9C" w14:textId="77777777" w:rsidR="00E203FA" w:rsidRPr="0077271C" w:rsidRDefault="00E203FA" w:rsidP="00BD5A70">
      <w:pPr>
        <w:pStyle w:val="ContractformsHeading"/>
        <w:spacing w:before="120"/>
        <w:jc w:val="both"/>
        <w:rPr>
          <w:rFonts w:ascii="Cambria" w:hAnsi="Cambria"/>
          <w:b w:val="0"/>
          <w:sz w:val="24"/>
          <w:lang w:val="ro-RO"/>
        </w:rPr>
      </w:pPr>
      <w:r w:rsidRPr="0077271C">
        <w:rPr>
          <w:rFonts w:ascii="Cambria" w:hAnsi="Cambria"/>
          <w:b w:val="0"/>
          <w:sz w:val="24"/>
          <w:lang w:val="ro-RO"/>
        </w:rPr>
        <w:t>Semnătura și sigiliul garanților</w:t>
      </w:r>
    </w:p>
    <w:p w14:paraId="587A2E44" w14:textId="77777777" w:rsidR="00E203FA" w:rsidRPr="0077271C" w:rsidRDefault="00E203FA" w:rsidP="00BD5A70">
      <w:pPr>
        <w:pStyle w:val="ContractformsHeading"/>
        <w:spacing w:before="120"/>
        <w:jc w:val="both"/>
        <w:rPr>
          <w:rFonts w:ascii="Cambria" w:hAnsi="Cambria"/>
          <w:b w:val="0"/>
          <w:i/>
          <w:color w:val="FF0000"/>
          <w:sz w:val="24"/>
          <w:lang w:val="ro-RO"/>
        </w:rPr>
      </w:pPr>
      <w:r w:rsidRPr="0077271C">
        <w:rPr>
          <w:rFonts w:ascii="Cambria" w:hAnsi="Cambria"/>
          <w:b w:val="0"/>
          <w:i/>
          <w:color w:val="FF0000"/>
          <w:sz w:val="24"/>
          <w:lang w:val="ro-RO"/>
        </w:rPr>
        <w:t xml:space="preserve">[numele băncii sau instituției financiare] </w:t>
      </w:r>
    </w:p>
    <w:p w14:paraId="624DC470" w14:textId="600E7532" w:rsidR="00E203FA" w:rsidRPr="0077271C" w:rsidRDefault="00E203FA" w:rsidP="00BD5A70">
      <w:pPr>
        <w:widowControl w:val="0"/>
        <w:tabs>
          <w:tab w:val="left" w:pos="0"/>
        </w:tabs>
        <w:autoSpaceDE w:val="0"/>
        <w:autoSpaceDN w:val="0"/>
        <w:spacing w:before="120"/>
        <w:rPr>
          <w:rFonts w:ascii="Cambria" w:hAnsi="Cambria" w:cstheme="minorBidi"/>
          <w:i/>
          <w:color w:val="FF0000"/>
          <w:lang w:val="ro-RO" w:bidi="en-US"/>
        </w:rPr>
      </w:pPr>
      <w:r w:rsidRPr="0077271C">
        <w:rPr>
          <w:rFonts w:ascii="Cambria" w:hAnsi="Cambria" w:cstheme="minorBidi"/>
          <w:noProof/>
          <w:color w:val="FF0000"/>
          <w:lang w:val="ro-RO" w:eastAsia="ro-RO"/>
        </w:rPr>
        <mc:AlternateContent>
          <mc:Choice Requires="wps">
            <w:drawing>
              <wp:anchor distT="0" distB="0" distL="0" distR="0" simplePos="0" relativeHeight="251660288" behindDoc="1" locked="0" layoutInCell="1" allowOverlap="1" wp14:anchorId="7B4C99AA" wp14:editId="036473E6">
                <wp:simplePos x="0" y="0"/>
                <wp:positionH relativeFrom="margin">
                  <wp:posOffset>984885</wp:posOffset>
                </wp:positionH>
                <wp:positionV relativeFrom="paragraph">
                  <wp:posOffset>104140</wp:posOffset>
                </wp:positionV>
                <wp:extent cx="4801870" cy="0"/>
                <wp:effectExtent l="0" t="0" r="17780" b="19050"/>
                <wp:wrapTopAndBottom/>
                <wp:docPr id="4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01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55968" id="Line 3" o:spid="_x0000_s1026" style="position:absolute;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77.55pt,8.2pt" to="455.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" strokeweight=".6pt">
                <o:lock v:ext="edit" shapetype="f"/>
                <w10:wrap type="topAndBottom" anchorx="margin"/>
              </v:line>
            </w:pict>
          </mc:Fallback>
        </mc:AlternateContent>
      </w:r>
      <w:r w:rsidRPr="0077271C">
        <w:rPr>
          <w:rFonts w:ascii="Cambria" w:hAnsi="Cambria" w:cstheme="minorBidi"/>
          <w:i/>
          <w:color w:val="FF0000"/>
          <w:lang w:val="ro-RO" w:bidi="en-US"/>
        </w:rPr>
        <w:t>[adresa]</w:t>
      </w:r>
    </w:p>
    <w:p w14:paraId="5C75DF71" w14:textId="3BA8ABC7" w:rsidR="00E203FA" w:rsidRPr="0077271C" w:rsidRDefault="00E203FA" w:rsidP="00BD5A70">
      <w:pPr>
        <w:widowControl w:val="0"/>
        <w:tabs>
          <w:tab w:val="left" w:pos="0"/>
        </w:tabs>
        <w:autoSpaceDE w:val="0"/>
        <w:autoSpaceDN w:val="0"/>
        <w:spacing w:before="120"/>
        <w:rPr>
          <w:rFonts w:ascii="Cambria" w:hAnsi="Cambria" w:cstheme="minorBidi"/>
          <w:i/>
          <w:color w:val="FF0000"/>
          <w:lang w:val="ro-RO" w:bidi="en-US"/>
        </w:rPr>
      </w:pPr>
      <w:r w:rsidRPr="0077271C">
        <w:rPr>
          <w:rFonts w:ascii="Cambria" w:hAnsi="Cambria" w:cstheme="minorBidi"/>
          <w:noProof/>
          <w:color w:val="FF0000"/>
          <w:lang w:val="ro-RO" w:eastAsia="ro-RO"/>
        </w:rPr>
        <mc:AlternateContent>
          <mc:Choice Requires="wps">
            <w:drawing>
              <wp:anchor distT="0" distB="0" distL="0" distR="0" simplePos="0" relativeHeight="251662336" behindDoc="1" locked="0" layoutInCell="1" allowOverlap="1" wp14:anchorId="0A1BE6AA" wp14:editId="07C50676">
                <wp:simplePos x="0" y="0"/>
                <wp:positionH relativeFrom="margin">
                  <wp:posOffset>152400</wp:posOffset>
                </wp:positionH>
                <wp:positionV relativeFrom="paragraph">
                  <wp:posOffset>93980</wp:posOffset>
                </wp:positionV>
                <wp:extent cx="4801870" cy="0"/>
                <wp:effectExtent l="0" t="0" r="17780" b="1905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0187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C34A4" id="Line 3" o:spid="_x0000_s1026" style="position:absolute;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12pt,7.4pt" to="390.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" strokeweight=".6pt">
                <o:lock v:ext="edit" shapetype="f"/>
                <w10:wrap type="topAndBottom" anchorx="margin"/>
              </v:line>
            </w:pict>
          </mc:Fallback>
        </mc:AlternateContent>
      </w:r>
      <w:r w:rsidR="00386EC8" w:rsidRPr="0077271C">
        <w:rPr>
          <w:rFonts w:ascii="Cambria" w:hAnsi="Cambria" w:cstheme="minorBidi"/>
          <w:i/>
          <w:color w:val="FF0000"/>
          <w:lang w:val="ro-RO" w:bidi="en-US"/>
        </w:rPr>
        <w:t>[dat</w:t>
      </w:r>
      <w:r w:rsidR="00CE0599" w:rsidRPr="0077271C">
        <w:rPr>
          <w:rFonts w:ascii="Cambria" w:hAnsi="Cambria" w:cstheme="minorBidi"/>
          <w:i/>
          <w:color w:val="FF0000"/>
          <w:lang w:val="ro-RO" w:bidi="en-US"/>
        </w:rPr>
        <w:t>a</w:t>
      </w:r>
      <w:r w:rsidR="00386EC8" w:rsidRPr="0077271C">
        <w:rPr>
          <w:rFonts w:ascii="Cambria" w:hAnsi="Cambria" w:cstheme="minorBidi"/>
          <w:i/>
          <w:color w:val="FF0000"/>
          <w:lang w:val="ro-RO" w:bidi="en-US"/>
        </w:rPr>
        <w:t>]</w:t>
      </w:r>
      <w:bookmarkStart w:id="314" w:name="_Toc516817523"/>
      <w:bookmarkStart w:id="315" w:name="_Toc523906210"/>
      <w:bookmarkStart w:id="316" w:name="_Toc19856956"/>
    </w:p>
    <w:p w14:paraId="4ABFD709" w14:textId="3109DB54" w:rsidR="00386EC8" w:rsidRPr="0077271C" w:rsidRDefault="00386EC8" w:rsidP="00BD5A70">
      <w:pPr>
        <w:widowControl w:val="0"/>
        <w:tabs>
          <w:tab w:val="left" w:pos="0"/>
        </w:tabs>
        <w:autoSpaceDE w:val="0"/>
        <w:autoSpaceDN w:val="0"/>
        <w:spacing w:before="120"/>
        <w:rPr>
          <w:rFonts w:ascii="Cambria" w:hAnsi="Cambria" w:cstheme="minorBidi"/>
          <w:i/>
          <w:lang w:val="ro-RO" w:bidi="en-US"/>
        </w:rPr>
      </w:pPr>
      <w:r w:rsidRPr="0077271C">
        <w:rPr>
          <w:rFonts w:ascii="Cambria" w:hAnsi="Cambria" w:cstheme="minorBidi"/>
          <w:b/>
          <w:bCs/>
          <w:sz w:val="28"/>
          <w:szCs w:val="28"/>
          <w:lang w:val="ro-RO" w:bidi="en-US"/>
        </w:rPr>
        <w:br w:type="page"/>
      </w:r>
    </w:p>
    <w:p w14:paraId="3CA95DFF" w14:textId="10259A92" w:rsidR="00386EC8" w:rsidRPr="0077271C" w:rsidRDefault="00386EC8" w:rsidP="002E58D5">
      <w:pPr>
        <w:widowControl w:val="0"/>
        <w:tabs>
          <w:tab w:val="left" w:pos="0"/>
          <w:tab w:val="left" w:pos="2797"/>
        </w:tabs>
        <w:autoSpaceDE w:val="0"/>
        <w:autoSpaceDN w:val="0"/>
        <w:spacing w:before="120"/>
        <w:jc w:val="center"/>
        <w:outlineLvl w:val="1"/>
        <w:rPr>
          <w:rFonts w:ascii="Cambria" w:hAnsi="Cambria" w:cstheme="minorBidi"/>
          <w:b/>
          <w:bCs/>
          <w:sz w:val="32"/>
          <w:szCs w:val="32"/>
          <w:lang w:val="ro-RO" w:bidi="en-US"/>
        </w:rPr>
      </w:pPr>
      <w:r w:rsidRPr="0077271C">
        <w:rPr>
          <w:rFonts w:ascii="Cambria" w:hAnsi="Cambria" w:cstheme="minorBidi"/>
          <w:b/>
          <w:bCs/>
          <w:sz w:val="32"/>
          <w:szCs w:val="32"/>
          <w:lang w:val="ro-RO" w:bidi="en-US"/>
        </w:rPr>
        <w:lastRenderedPageBreak/>
        <w:t xml:space="preserve">3. </w:t>
      </w:r>
      <w:bookmarkEnd w:id="314"/>
      <w:bookmarkEnd w:id="315"/>
      <w:bookmarkEnd w:id="316"/>
      <w:r w:rsidR="00F41D00" w:rsidRPr="0077271C">
        <w:rPr>
          <w:rFonts w:ascii="Cambria" w:hAnsi="Cambria"/>
          <w:b/>
          <w:sz w:val="32"/>
          <w:szCs w:val="32"/>
          <w:lang w:val="ro-RO"/>
        </w:rPr>
        <w:t>Formular: Auto-</w:t>
      </w:r>
      <w:proofErr w:type="spellStart"/>
      <w:r w:rsidR="00F41D00" w:rsidRPr="0077271C">
        <w:rPr>
          <w:rFonts w:ascii="Cambria" w:hAnsi="Cambria"/>
          <w:b/>
          <w:sz w:val="32"/>
          <w:szCs w:val="32"/>
          <w:lang w:val="ro-RO"/>
        </w:rPr>
        <w:t>certficare</w:t>
      </w:r>
      <w:proofErr w:type="spellEnd"/>
    </w:p>
    <w:p w14:paraId="0F5E233C" w14:textId="40B0D591" w:rsidR="0083137C" w:rsidRPr="0077271C" w:rsidRDefault="00F41D00" w:rsidP="00CE0599">
      <w:pPr>
        <w:spacing w:before="240" w:after="240"/>
        <w:ind w:firstLine="720"/>
        <w:jc w:val="both"/>
        <w:rPr>
          <w:rFonts w:ascii="Cambria" w:hAnsi="Cambria" w:cs="Arial"/>
          <w:lang w:val="ro-RO"/>
        </w:rPr>
      </w:pPr>
      <w:r w:rsidRPr="0077271C">
        <w:rPr>
          <w:rFonts w:ascii="Cambria" w:hAnsi="Cambria" w:cs="Arial"/>
          <w:lang w:val="ro-RO"/>
        </w:rPr>
        <w:t xml:space="preserve">Acest formular de auto-certificare trebuie completat de către contractant. Contractantul trebuie să trimită formularul completat împreună cu contractul semnat la </w:t>
      </w:r>
      <w:r w:rsidRPr="0077271C">
        <w:rPr>
          <w:rFonts w:ascii="Cambria" w:hAnsi="Cambria" w:cs="Arial"/>
          <w:i/>
          <w:color w:val="FF0000"/>
          <w:lang w:val="ro-RO"/>
        </w:rPr>
        <w:t>[introduceți numele entității care face achiziția]</w:t>
      </w:r>
      <w:r w:rsidRPr="0077271C">
        <w:rPr>
          <w:rFonts w:ascii="Cambria" w:hAnsi="Cambria" w:cs="Arial"/>
          <w:lang w:val="ro-RO"/>
        </w:rPr>
        <w:t>. Instrucțiunile pentru completarea acestui formular sunt furnizate mai jos.</w:t>
      </w:r>
    </w:p>
    <w:tbl>
      <w:tblPr>
        <w:tblStyle w:val="TableGrid"/>
        <w:tblW w:w="0" w:type="auto"/>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300"/>
      </w:tblGrid>
      <w:tr w:rsidR="00F41D00" w:rsidRPr="0077271C" w14:paraId="50427B88" w14:textId="77777777" w:rsidTr="00C74C33">
        <w:tc>
          <w:tcPr>
            <w:tcW w:w="3936" w:type="dxa"/>
            <w:shd w:val="clear" w:color="auto" w:fill="D9E2F3" w:themeFill="accent1" w:themeFillTint="33"/>
          </w:tcPr>
          <w:p w14:paraId="297A778F" w14:textId="084ECC84" w:rsidR="00F41D00" w:rsidRPr="0077271C" w:rsidRDefault="00F41D00" w:rsidP="00F41D00">
            <w:pPr>
              <w:spacing w:before="120"/>
              <w:rPr>
                <w:rFonts w:ascii="Cambria" w:hAnsi="Cambria" w:cs="Arial"/>
                <w:bCs/>
                <w:sz w:val="22"/>
                <w:szCs w:val="22"/>
                <w:lang w:val="ro-RO"/>
              </w:rPr>
            </w:pPr>
            <w:r w:rsidRPr="0077271C">
              <w:rPr>
                <w:rFonts w:ascii="Cambria" w:hAnsi="Cambria" w:cs="Arial"/>
                <w:bCs/>
                <w:sz w:val="22"/>
                <w:szCs w:val="22"/>
                <w:lang w:val="ro-RO"/>
              </w:rPr>
              <w:t>Numele legal complet</w:t>
            </w:r>
            <w:r w:rsidR="00162577" w:rsidRPr="0077271C">
              <w:rPr>
                <w:rFonts w:ascii="Cambria" w:hAnsi="Cambria" w:cs="Arial"/>
                <w:bCs/>
                <w:sz w:val="22"/>
                <w:szCs w:val="22"/>
                <w:lang w:val="ro-RO"/>
              </w:rPr>
              <w:t xml:space="preserve"> la </w:t>
            </w:r>
            <w:r w:rsidRPr="0077271C">
              <w:rPr>
                <w:rFonts w:ascii="Cambria" w:hAnsi="Cambria" w:cs="Arial"/>
                <w:bCs/>
                <w:sz w:val="22"/>
                <w:szCs w:val="22"/>
                <w:lang w:val="ro-RO"/>
              </w:rPr>
              <w:t xml:space="preserve"> furnizorului:</w:t>
            </w:r>
          </w:p>
        </w:tc>
        <w:tc>
          <w:tcPr>
            <w:tcW w:w="5300" w:type="dxa"/>
            <w:shd w:val="clear" w:color="auto" w:fill="D9E2F3" w:themeFill="accent1" w:themeFillTint="33"/>
          </w:tcPr>
          <w:p w14:paraId="5A497CB8" w14:textId="77777777" w:rsidR="00F41D00" w:rsidRPr="0077271C" w:rsidRDefault="00F41D00" w:rsidP="00C74C33">
            <w:pPr>
              <w:spacing w:before="120"/>
              <w:rPr>
                <w:rFonts w:ascii="Cambria" w:hAnsi="Cambria" w:cs="Arial"/>
                <w:b/>
                <w:sz w:val="22"/>
                <w:szCs w:val="22"/>
                <w:lang w:val="ro-RO"/>
              </w:rPr>
            </w:pPr>
          </w:p>
        </w:tc>
      </w:tr>
      <w:tr w:rsidR="00F41D00" w:rsidRPr="0077271C" w14:paraId="7F5336B8" w14:textId="77777777" w:rsidTr="00C74C33">
        <w:tc>
          <w:tcPr>
            <w:tcW w:w="3936" w:type="dxa"/>
          </w:tcPr>
          <w:p w14:paraId="2189DE55" w14:textId="1BA40875" w:rsidR="00F41D00" w:rsidRPr="0077271C" w:rsidRDefault="00F41D00" w:rsidP="00C74C33">
            <w:pPr>
              <w:spacing w:before="120"/>
              <w:rPr>
                <w:rFonts w:ascii="Cambria" w:hAnsi="Cambria" w:cs="Arial"/>
                <w:bCs/>
                <w:sz w:val="22"/>
                <w:szCs w:val="22"/>
                <w:lang w:val="ro-RO"/>
              </w:rPr>
            </w:pPr>
            <w:r w:rsidRPr="0077271C">
              <w:rPr>
                <w:rFonts w:ascii="Cambria" w:hAnsi="Cambria" w:cs="Arial"/>
                <w:bCs/>
                <w:sz w:val="22"/>
                <w:szCs w:val="22"/>
                <w:lang w:val="ro-RO"/>
              </w:rPr>
              <w:t>Numele legal complet</w:t>
            </w:r>
            <w:r w:rsidR="00162577" w:rsidRPr="0077271C">
              <w:rPr>
                <w:rFonts w:ascii="Cambria" w:hAnsi="Cambria" w:cs="Arial"/>
                <w:bCs/>
                <w:sz w:val="22"/>
                <w:szCs w:val="22"/>
                <w:lang w:val="ro-RO"/>
              </w:rPr>
              <w:t xml:space="preserve"> la </w:t>
            </w:r>
            <w:r w:rsidRPr="0077271C">
              <w:rPr>
                <w:rFonts w:ascii="Cambria" w:hAnsi="Cambria" w:cs="Arial"/>
                <w:bCs/>
                <w:sz w:val="22"/>
                <w:szCs w:val="22"/>
                <w:lang w:val="ro-RO"/>
              </w:rPr>
              <w:t xml:space="preserve"> reprezentantului legal</w:t>
            </w:r>
            <w:r w:rsidR="00162577" w:rsidRPr="0077271C">
              <w:rPr>
                <w:rFonts w:ascii="Cambria" w:hAnsi="Cambria" w:cs="Arial"/>
                <w:bCs/>
                <w:sz w:val="22"/>
                <w:szCs w:val="22"/>
                <w:lang w:val="ro-RO"/>
              </w:rPr>
              <w:t xml:space="preserve"> la </w:t>
            </w:r>
            <w:r w:rsidRPr="0077271C">
              <w:rPr>
                <w:rFonts w:ascii="Cambria" w:hAnsi="Cambria" w:cs="Arial"/>
                <w:bCs/>
                <w:sz w:val="22"/>
                <w:szCs w:val="22"/>
                <w:lang w:val="ro-RO"/>
              </w:rPr>
              <w:t xml:space="preserve"> furnizorului și funcția acestuia:</w:t>
            </w:r>
          </w:p>
        </w:tc>
        <w:tc>
          <w:tcPr>
            <w:tcW w:w="5300" w:type="dxa"/>
          </w:tcPr>
          <w:p w14:paraId="4123391F" w14:textId="77777777" w:rsidR="00F41D00" w:rsidRPr="0077271C" w:rsidRDefault="00F41D00" w:rsidP="00C74C33">
            <w:pPr>
              <w:spacing w:before="120"/>
              <w:rPr>
                <w:rFonts w:ascii="Cambria" w:hAnsi="Cambria" w:cs="Arial"/>
                <w:b/>
                <w:sz w:val="22"/>
                <w:szCs w:val="22"/>
                <w:lang w:val="ro-RO"/>
              </w:rPr>
            </w:pPr>
          </w:p>
        </w:tc>
      </w:tr>
      <w:tr w:rsidR="00F41D00" w:rsidRPr="0077271C" w14:paraId="70616713" w14:textId="77777777" w:rsidTr="00C74C33">
        <w:tc>
          <w:tcPr>
            <w:tcW w:w="3936" w:type="dxa"/>
            <w:shd w:val="clear" w:color="auto" w:fill="D9E2F3" w:themeFill="accent1" w:themeFillTint="33"/>
          </w:tcPr>
          <w:p w14:paraId="36673697" w14:textId="1CF6314B" w:rsidR="00F41D00" w:rsidRPr="0077271C" w:rsidRDefault="00F41D00" w:rsidP="00C74C33">
            <w:pPr>
              <w:spacing w:before="120"/>
              <w:rPr>
                <w:rFonts w:ascii="Cambria" w:hAnsi="Cambria" w:cs="Arial"/>
                <w:bCs/>
                <w:sz w:val="22"/>
                <w:szCs w:val="22"/>
                <w:lang w:val="ro-RO"/>
              </w:rPr>
            </w:pPr>
            <w:r w:rsidRPr="0077271C">
              <w:rPr>
                <w:rFonts w:ascii="Cambria" w:hAnsi="Cambria" w:cs="Arial"/>
                <w:bCs/>
                <w:sz w:val="22"/>
                <w:szCs w:val="22"/>
                <w:lang w:val="ro-RO"/>
              </w:rPr>
              <w:t>Numele complet și numărul contractului:</w:t>
            </w:r>
          </w:p>
        </w:tc>
        <w:tc>
          <w:tcPr>
            <w:tcW w:w="5300" w:type="dxa"/>
            <w:shd w:val="clear" w:color="auto" w:fill="D9E2F3" w:themeFill="accent1" w:themeFillTint="33"/>
          </w:tcPr>
          <w:p w14:paraId="30A6218A" w14:textId="77777777" w:rsidR="00F41D00" w:rsidRPr="0077271C" w:rsidRDefault="00F41D00" w:rsidP="00C74C33">
            <w:pPr>
              <w:spacing w:before="120"/>
              <w:rPr>
                <w:rFonts w:ascii="Cambria" w:hAnsi="Cambria" w:cs="Arial"/>
                <w:b/>
                <w:sz w:val="22"/>
                <w:szCs w:val="22"/>
                <w:lang w:val="ro-RO"/>
              </w:rPr>
            </w:pPr>
          </w:p>
        </w:tc>
      </w:tr>
      <w:tr w:rsidR="00F41D00" w:rsidRPr="0077271C" w14:paraId="59443B6E" w14:textId="77777777" w:rsidTr="00C74C33">
        <w:tc>
          <w:tcPr>
            <w:tcW w:w="3936" w:type="dxa"/>
          </w:tcPr>
          <w:p w14:paraId="63BC29BA" w14:textId="0EAF36FC" w:rsidR="00F41D00" w:rsidRPr="0077271C" w:rsidRDefault="00F41D00" w:rsidP="00C74C33">
            <w:pPr>
              <w:spacing w:before="120"/>
              <w:rPr>
                <w:rFonts w:ascii="Cambria" w:hAnsi="Cambria" w:cs="Arial"/>
                <w:bCs/>
                <w:sz w:val="22"/>
                <w:szCs w:val="22"/>
                <w:lang w:val="ro-RO"/>
              </w:rPr>
            </w:pPr>
            <w:r w:rsidRPr="0077271C">
              <w:rPr>
                <w:rFonts w:ascii="Cambria" w:hAnsi="Cambria" w:cs="Arial"/>
                <w:bCs/>
                <w:sz w:val="22"/>
                <w:szCs w:val="22"/>
                <w:lang w:val="ro-RO"/>
              </w:rPr>
              <w:t>Proiectul cu care s-a semnat acest contract:</w:t>
            </w:r>
          </w:p>
        </w:tc>
        <w:tc>
          <w:tcPr>
            <w:tcW w:w="5300" w:type="dxa"/>
          </w:tcPr>
          <w:p w14:paraId="4499BF14" w14:textId="77777777" w:rsidR="00F41D00" w:rsidRPr="0077271C" w:rsidRDefault="00F41D00" w:rsidP="00C74C33">
            <w:pPr>
              <w:spacing w:before="120"/>
              <w:rPr>
                <w:rFonts w:ascii="Cambria" w:hAnsi="Cambria" w:cs="Arial"/>
                <w:b/>
                <w:sz w:val="22"/>
                <w:szCs w:val="22"/>
                <w:lang w:val="ro-RO"/>
              </w:rPr>
            </w:pPr>
          </w:p>
        </w:tc>
      </w:tr>
      <w:tr w:rsidR="00F41D00" w:rsidRPr="0077271C" w14:paraId="1409AE4E" w14:textId="77777777" w:rsidTr="00C74C33">
        <w:tc>
          <w:tcPr>
            <w:tcW w:w="3936" w:type="dxa"/>
            <w:shd w:val="clear" w:color="auto" w:fill="D9E2F3" w:themeFill="accent1" w:themeFillTint="33"/>
          </w:tcPr>
          <w:p w14:paraId="29A8CAA5" w14:textId="29BDF359" w:rsidR="00F41D00" w:rsidRPr="0077271C" w:rsidRDefault="00F41D00" w:rsidP="00C74C33">
            <w:pPr>
              <w:spacing w:before="120"/>
              <w:rPr>
                <w:rFonts w:ascii="Cambria" w:hAnsi="Cambria" w:cs="Arial"/>
                <w:bCs/>
                <w:sz w:val="22"/>
                <w:szCs w:val="22"/>
                <w:lang w:val="ro-RO"/>
              </w:rPr>
            </w:pPr>
            <w:r w:rsidRPr="0077271C">
              <w:rPr>
                <w:rFonts w:ascii="Cambria" w:hAnsi="Cambria" w:cs="Arial"/>
                <w:bCs/>
                <w:sz w:val="22"/>
                <w:szCs w:val="22"/>
                <w:lang w:val="ro-RO"/>
              </w:rPr>
              <w:t>Țara:</w:t>
            </w:r>
          </w:p>
        </w:tc>
        <w:tc>
          <w:tcPr>
            <w:tcW w:w="5300" w:type="dxa"/>
            <w:shd w:val="clear" w:color="auto" w:fill="D9E2F3" w:themeFill="accent1" w:themeFillTint="33"/>
          </w:tcPr>
          <w:p w14:paraId="4B72F40F" w14:textId="77777777" w:rsidR="00F41D00" w:rsidRPr="0077271C" w:rsidRDefault="00F41D00" w:rsidP="00C74C33">
            <w:pPr>
              <w:spacing w:before="120"/>
              <w:rPr>
                <w:rFonts w:ascii="Cambria" w:hAnsi="Cambria" w:cs="Arial"/>
                <w:b/>
                <w:sz w:val="22"/>
                <w:szCs w:val="22"/>
                <w:lang w:val="ro-RO"/>
              </w:rPr>
            </w:pPr>
          </w:p>
        </w:tc>
      </w:tr>
      <w:tr w:rsidR="00F41D00" w:rsidRPr="0077271C" w14:paraId="3E9F157E" w14:textId="77777777" w:rsidTr="00C74C33">
        <w:tc>
          <w:tcPr>
            <w:tcW w:w="3936" w:type="dxa"/>
          </w:tcPr>
          <w:p w14:paraId="5270AB6B" w14:textId="22520429" w:rsidR="00F41D00" w:rsidRPr="0077271C" w:rsidRDefault="00F41D00" w:rsidP="00F41D00">
            <w:pPr>
              <w:spacing w:before="120"/>
              <w:rPr>
                <w:rFonts w:ascii="Cambria" w:hAnsi="Cambria" w:cs="Arial"/>
                <w:bCs/>
                <w:sz w:val="22"/>
                <w:szCs w:val="22"/>
                <w:lang w:val="ro-RO"/>
              </w:rPr>
            </w:pPr>
            <w:r w:rsidRPr="0077271C">
              <w:rPr>
                <w:rFonts w:ascii="Cambria" w:hAnsi="Cambria" w:cs="Arial"/>
                <w:bCs/>
                <w:sz w:val="22"/>
                <w:szCs w:val="22"/>
                <w:lang w:val="ro-RO"/>
              </w:rPr>
              <w:t>Data:</w:t>
            </w:r>
          </w:p>
        </w:tc>
        <w:tc>
          <w:tcPr>
            <w:tcW w:w="5300" w:type="dxa"/>
          </w:tcPr>
          <w:p w14:paraId="476D13D8" w14:textId="77777777" w:rsidR="00F41D00" w:rsidRPr="0077271C" w:rsidRDefault="00F41D00" w:rsidP="00C74C33">
            <w:pPr>
              <w:spacing w:before="120"/>
              <w:rPr>
                <w:rFonts w:ascii="Cambria" w:hAnsi="Cambria" w:cs="Arial"/>
                <w:b/>
                <w:sz w:val="22"/>
                <w:szCs w:val="22"/>
                <w:lang w:val="ro-RO"/>
              </w:rPr>
            </w:pPr>
          </w:p>
        </w:tc>
      </w:tr>
    </w:tbl>
    <w:p w14:paraId="3B8D0575" w14:textId="6B6A2DC4" w:rsidR="00F41D00" w:rsidRPr="0077271C" w:rsidRDefault="00F41D00" w:rsidP="00F41D00">
      <w:pPr>
        <w:spacing w:before="240"/>
        <w:ind w:firstLine="720"/>
        <w:jc w:val="both"/>
        <w:rPr>
          <w:rFonts w:ascii="Cambria" w:hAnsi="Cambria" w:cs="Arial"/>
          <w:iCs/>
          <w:lang w:val="ro-RO"/>
        </w:rPr>
      </w:pPr>
      <w:r w:rsidRPr="0077271C">
        <w:rPr>
          <w:rFonts w:ascii="Cambria" w:hAnsi="Cambria" w:cs="Arial"/>
          <w:iCs/>
          <w:lang w:val="ro-RO"/>
        </w:rPr>
        <w:t>Subsemnatul, certific prin prezenta că sunt reprezentantul autorizat</w:t>
      </w:r>
      <w:r w:rsidR="00162577" w:rsidRPr="0077271C">
        <w:rPr>
          <w:rFonts w:ascii="Cambria" w:hAnsi="Cambria" w:cs="Arial"/>
          <w:iCs/>
          <w:lang w:val="ro-RO"/>
        </w:rPr>
        <w:t xml:space="preserve"> a</w:t>
      </w:r>
      <w:r w:rsidR="00CE0599" w:rsidRPr="0077271C">
        <w:rPr>
          <w:rFonts w:ascii="Cambria" w:hAnsi="Cambria" w:cs="Arial"/>
          <w:iCs/>
          <w:lang w:val="ro-RO"/>
        </w:rPr>
        <w:t>l</w:t>
      </w:r>
      <w:r w:rsidRPr="0077271C">
        <w:rPr>
          <w:rFonts w:ascii="Cambria" w:hAnsi="Cambria" w:cs="Arial"/>
          <w:iCs/>
          <w:lang w:val="ro-RO"/>
        </w:rPr>
        <w:t xml:space="preserve"> </w:t>
      </w:r>
      <w:r w:rsidRPr="0077271C">
        <w:rPr>
          <w:rFonts w:ascii="Cambria" w:hAnsi="Cambria" w:cs="Arial"/>
          <w:i/>
          <w:iCs/>
          <w:color w:val="FF0000"/>
          <w:lang w:val="ro-RO"/>
        </w:rPr>
        <w:t>[numele furnizorului]</w:t>
      </w:r>
      <w:r w:rsidRPr="0077271C">
        <w:rPr>
          <w:rFonts w:ascii="Cambria" w:hAnsi="Cambria" w:cs="Arial"/>
          <w:iCs/>
          <w:lang w:val="ro-RO"/>
        </w:rPr>
        <w:t>, și că informațiile furnizate aici sunt adevărate și corecte din toate punctele de vedere și înțeleg că orice decla</w:t>
      </w:r>
      <w:r w:rsidR="00FF7198" w:rsidRPr="0077271C">
        <w:rPr>
          <w:rFonts w:ascii="Cambria" w:hAnsi="Cambria" w:cs="Arial"/>
          <w:iCs/>
          <w:lang w:val="ro-RO"/>
        </w:rPr>
        <w:t>r</w:t>
      </w:r>
      <w:r w:rsidRPr="0077271C">
        <w:rPr>
          <w:rFonts w:ascii="Cambria" w:hAnsi="Cambria" w:cs="Arial"/>
          <w:iCs/>
          <w:lang w:val="ro-RO"/>
        </w:rPr>
        <w:t>ație concretă denaturată, reprezentare greșită sau neprezentarea informațiilor solicitate în acest document de auto-certificare poate avea ca rezultat sancțiuni și cereri de daune</w:t>
      </w:r>
      <w:r w:rsidR="00FF7198" w:rsidRPr="0077271C">
        <w:rPr>
          <w:rFonts w:ascii="Cambria" w:hAnsi="Cambria" w:cs="Arial"/>
          <w:iCs/>
          <w:lang w:val="ro-RO"/>
        </w:rPr>
        <w:t>-interese</w:t>
      </w:r>
      <w:r w:rsidRPr="0077271C">
        <w:rPr>
          <w:rFonts w:ascii="Cambria" w:hAnsi="Cambria" w:cs="Arial"/>
          <w:iCs/>
          <w:lang w:val="ro-RO"/>
        </w:rPr>
        <w:t xml:space="preserve">, inclusiv suspendarea sau rezilierea contractului dintre contractant și entitatea contractantă, precum și neeligibilitatea permanentă de a mai participa la activitățile și operațiunile finanțate și/sau administrate de către IFAD, în conformitate cu  </w:t>
      </w:r>
      <w:r w:rsidRPr="0077271C">
        <w:rPr>
          <w:rFonts w:ascii="Cambria" w:hAnsi="Cambria" w:cs="Arial"/>
          <w:i/>
          <w:iCs/>
          <w:lang w:val="ro-RO"/>
        </w:rPr>
        <w:t>Ghidul IFAD privind achizițiile publice, Manualul IFAD privind achizițiile publice</w:t>
      </w:r>
      <w:r w:rsidRPr="0077271C">
        <w:rPr>
          <w:rFonts w:ascii="Cambria" w:hAnsi="Cambria" w:cs="Arial"/>
          <w:iCs/>
          <w:lang w:val="ro-RO"/>
        </w:rPr>
        <w:t xml:space="preserve"> și orice</w:t>
      </w:r>
      <w:r w:rsidR="00162577" w:rsidRPr="0077271C">
        <w:rPr>
          <w:rFonts w:ascii="Cambria" w:hAnsi="Cambria" w:cs="Arial"/>
          <w:iCs/>
          <w:lang w:val="ro-RO"/>
        </w:rPr>
        <w:t xml:space="preserve"> </w:t>
      </w:r>
      <w:r w:rsidR="00A00927" w:rsidRPr="0077271C">
        <w:rPr>
          <w:rFonts w:ascii="Cambria" w:hAnsi="Cambria" w:cs="Arial"/>
          <w:iCs/>
          <w:lang w:val="ro-RO"/>
        </w:rPr>
        <w:t>al</w:t>
      </w:r>
      <w:r w:rsidRPr="0077271C">
        <w:rPr>
          <w:rFonts w:ascii="Cambria" w:hAnsi="Cambria" w:cs="Arial"/>
          <w:iCs/>
          <w:lang w:val="ro-RO"/>
        </w:rPr>
        <w:t xml:space="preserve">te politici și proceduri IFAD aplicabile, inclusiv </w:t>
      </w:r>
      <w:r w:rsidRPr="0077271C">
        <w:rPr>
          <w:rFonts w:ascii="Cambria" w:hAnsi="Cambria" w:cs="Arial"/>
          <w:i/>
          <w:iCs/>
          <w:lang w:val="ro-RO"/>
        </w:rPr>
        <w:t>Politica IFAD privind prevenirea fraudei și corupției în activitățile și operațiunile sale</w:t>
      </w:r>
      <w:r w:rsidRPr="0077271C">
        <w:rPr>
          <w:rFonts w:ascii="Cambria" w:hAnsi="Cambria" w:cs="Arial"/>
          <w:iCs/>
          <w:lang w:val="ro-RO"/>
        </w:rPr>
        <w:t xml:space="preserve"> (accesibilă la </w:t>
      </w:r>
      <w:hyperlink r:id="rId44" w:history="1">
        <w:r w:rsidRPr="0077271C">
          <w:rPr>
            <w:rStyle w:val="Hyperlink"/>
            <w:rFonts w:ascii="Cambria" w:hAnsi="Cambria" w:cs="Arial"/>
            <w:lang w:val="ro-RO"/>
          </w:rPr>
          <w:t>www.ifad.org/anticorruption_policy</w:t>
        </w:r>
      </w:hyperlink>
      <w:r w:rsidRPr="0077271C">
        <w:rPr>
          <w:rFonts w:ascii="Cambria" w:hAnsi="Cambria" w:cs="Arial"/>
          <w:bCs/>
          <w:lang w:val="ro-RO"/>
        </w:rPr>
        <w:t xml:space="preserve">) </w:t>
      </w:r>
      <w:r w:rsidRPr="0077271C">
        <w:rPr>
          <w:rFonts w:ascii="Cambria" w:hAnsi="Cambria" w:cs="Arial"/>
          <w:iCs/>
          <w:lang w:val="ro-RO"/>
        </w:rPr>
        <w:t xml:space="preserve">și respectiv </w:t>
      </w:r>
      <w:r w:rsidRPr="0077271C">
        <w:rPr>
          <w:rFonts w:ascii="Cambria" w:hAnsi="Cambria" w:cs="Arial"/>
          <w:b/>
          <w:iCs/>
          <w:lang w:val="ro-RO"/>
        </w:rPr>
        <w:t>politica IFAD privind prevenirea și răspunsul la hărțuirea și exploatarea sexuală și la abuzul sexual</w:t>
      </w:r>
      <w:r w:rsidRPr="0077271C">
        <w:rPr>
          <w:rFonts w:ascii="Cambria" w:hAnsi="Cambria" w:cs="Arial"/>
          <w:iCs/>
          <w:lang w:val="ro-RO"/>
        </w:rPr>
        <w:t xml:space="preserve"> (accesibilă la </w:t>
      </w:r>
      <w:hyperlink r:id="rId45" w:history="1">
        <w:r w:rsidRPr="0077271C">
          <w:rPr>
            <w:rStyle w:val="Hyperlink"/>
            <w:rFonts w:ascii="Cambria" w:hAnsi="Cambria" w:cs="Arial"/>
            <w:lang w:val="ro-RO"/>
          </w:rPr>
          <w:t>https://www.ifad.org/en/document-detail/asset/40738506</w:t>
        </w:r>
      </w:hyperlink>
      <w:r w:rsidRPr="0077271C">
        <w:rPr>
          <w:rFonts w:ascii="Cambria" w:hAnsi="Cambria" w:cs="Arial"/>
          <w:iCs/>
          <w:lang w:val="ro-RO"/>
        </w:rPr>
        <w:t>).</w:t>
      </w:r>
    </w:p>
    <w:p w14:paraId="0671CE0E" w14:textId="77777777" w:rsidR="00F41D00" w:rsidRPr="0077271C" w:rsidRDefault="00F41D00" w:rsidP="00F41D00">
      <w:pPr>
        <w:spacing w:before="240"/>
        <w:rPr>
          <w:rFonts w:ascii="Cambria" w:hAnsi="Cambria" w:cs="Arial"/>
          <w:b/>
          <w:lang w:val="ro-RO"/>
        </w:rPr>
      </w:pPr>
      <w:r w:rsidRPr="0077271C">
        <w:rPr>
          <w:rFonts w:ascii="Cambria" w:hAnsi="Cambria" w:cs="Arial"/>
          <w:b/>
          <w:lang w:val="ro-RO"/>
        </w:rPr>
        <w:t>Semnătura autorizată: ____________________________ Data: _________________</w:t>
      </w:r>
    </w:p>
    <w:p w14:paraId="68CDD963" w14:textId="5D0353F4" w:rsidR="00F41D00" w:rsidRPr="0077271C" w:rsidRDefault="00F41D00" w:rsidP="00F41D00">
      <w:pPr>
        <w:spacing w:before="240"/>
        <w:rPr>
          <w:rFonts w:ascii="Cambria" w:hAnsi="Cambria" w:cs="Arial"/>
          <w:b/>
          <w:lang w:val="ro-RO"/>
        </w:rPr>
      </w:pPr>
      <w:r w:rsidRPr="0077271C">
        <w:rPr>
          <w:rFonts w:ascii="Cambria" w:hAnsi="Cambria" w:cs="Arial"/>
          <w:b/>
          <w:lang w:val="ro-RO"/>
        </w:rPr>
        <w:t>Numele tipărit</w:t>
      </w:r>
      <w:r w:rsidR="00A00927" w:rsidRPr="0077271C">
        <w:rPr>
          <w:rFonts w:ascii="Cambria" w:hAnsi="Cambria" w:cs="Arial"/>
          <w:b/>
          <w:lang w:val="ro-RO"/>
        </w:rPr>
        <w:t xml:space="preserve"> </w:t>
      </w:r>
      <w:r w:rsidR="00162577" w:rsidRPr="0077271C">
        <w:rPr>
          <w:rFonts w:ascii="Cambria" w:hAnsi="Cambria" w:cs="Arial"/>
          <w:b/>
          <w:lang w:val="ro-RO"/>
        </w:rPr>
        <w:t>a</w:t>
      </w:r>
      <w:r w:rsidR="00A00927" w:rsidRPr="0077271C">
        <w:rPr>
          <w:rFonts w:ascii="Cambria" w:hAnsi="Cambria" w:cs="Arial"/>
          <w:b/>
          <w:lang w:val="ro-RO"/>
        </w:rPr>
        <w:t>l</w:t>
      </w:r>
      <w:r w:rsidRPr="0077271C">
        <w:rPr>
          <w:rFonts w:ascii="Cambria" w:hAnsi="Cambria" w:cs="Arial"/>
          <w:b/>
          <w:lang w:val="ro-RO"/>
        </w:rPr>
        <w:t xml:space="preserve"> semnatarului: ______________________________________________</w:t>
      </w:r>
    </w:p>
    <w:p w14:paraId="5AED31AC" w14:textId="3C19985C" w:rsidR="0083137C" w:rsidRPr="0077271C" w:rsidRDefault="0083137C" w:rsidP="00F41D00">
      <w:pPr>
        <w:spacing w:before="240"/>
        <w:rPr>
          <w:rFonts w:ascii="Cambria" w:hAnsi="Cambria"/>
          <w:lang w:val="ro-RO"/>
        </w:rPr>
      </w:pPr>
      <w:r w:rsidRPr="0077271C">
        <w:rPr>
          <w:rFonts w:ascii="Cambria" w:hAnsi="Cambria"/>
          <w:lang w:val="ro-RO"/>
        </w:rPr>
        <w:br w:type="page"/>
      </w:r>
    </w:p>
    <w:tbl>
      <w:tblPr>
        <w:tblW w:w="9643" w:type="dxa"/>
        <w:jc w:val="center"/>
        <w:tblLayout w:type="fixed"/>
        <w:tblCellMar>
          <w:left w:w="115" w:type="dxa"/>
          <w:right w:w="115" w:type="dxa"/>
        </w:tblCellMar>
        <w:tblLook w:val="0000" w:firstRow="0" w:lastRow="0" w:firstColumn="0" w:lastColumn="0" w:noHBand="0" w:noVBand="0"/>
      </w:tblPr>
      <w:tblGrid>
        <w:gridCol w:w="9643"/>
      </w:tblGrid>
      <w:tr w:rsidR="0083137C" w:rsidRPr="0077271C" w14:paraId="6761E5F0" w14:textId="77777777" w:rsidTr="00F41D00">
        <w:trPr>
          <w:cantSplit/>
          <w:trHeight w:val="11838"/>
          <w:jc w:val="center"/>
        </w:trPr>
        <w:tc>
          <w:tcPr>
            <w:tcW w:w="9643" w:type="dxa"/>
          </w:tcPr>
          <w:tbl>
            <w:tblPr>
              <w:tblStyle w:val="TableGrid"/>
              <w:tblW w:w="9522" w:type="dxa"/>
              <w:tblLayout w:type="fixed"/>
              <w:tblLook w:val="0000" w:firstRow="0" w:lastRow="0" w:firstColumn="0" w:lastColumn="0" w:noHBand="0" w:noVBand="0"/>
            </w:tblPr>
            <w:tblGrid>
              <w:gridCol w:w="9522"/>
            </w:tblGrid>
            <w:tr w:rsidR="005A023E" w:rsidRPr="0077271C" w14:paraId="71A5300B" w14:textId="77777777" w:rsidTr="00FF7198">
              <w:trPr>
                <w:trHeight w:val="11686"/>
              </w:trPr>
              <w:tc>
                <w:tcPr>
                  <w:tcW w:w="9522" w:type="dxa"/>
                </w:tcPr>
                <w:p w14:paraId="48453585" w14:textId="1A6AD041" w:rsidR="005A023E" w:rsidRPr="0077271C" w:rsidRDefault="008D36DD" w:rsidP="00A00927">
                  <w:pPr>
                    <w:numPr>
                      <w:ilvl w:val="0"/>
                      <w:numId w:val="9"/>
                    </w:numPr>
                    <w:suppressAutoHyphens/>
                    <w:ind w:left="57" w:right="34" w:firstLine="0"/>
                    <w:jc w:val="both"/>
                    <w:rPr>
                      <w:rFonts w:ascii="Cambria" w:hAnsi="Cambria" w:cs="Arial"/>
                      <w:sz w:val="16"/>
                      <w:szCs w:val="22"/>
                      <w:lang w:val="ro-RO"/>
                    </w:rPr>
                  </w:pPr>
                  <w:r w:rsidRPr="0077271C">
                    <w:rPr>
                      <w:rFonts w:ascii="Cambria" w:hAnsi="Cambria" w:cs="Arial"/>
                      <w:sz w:val="16"/>
                      <w:szCs w:val="22"/>
                      <w:lang w:val="ro-RO"/>
                    </w:rPr>
                    <w:lastRenderedPageBreak/>
                    <w:t>Furnizorul</w:t>
                  </w:r>
                  <w:r w:rsidR="005A023E" w:rsidRPr="0077271C">
                    <w:rPr>
                      <w:rFonts w:ascii="Cambria" w:hAnsi="Cambria" w:cs="Arial"/>
                      <w:sz w:val="16"/>
                      <w:szCs w:val="22"/>
                      <w:lang w:val="ro-RO"/>
                    </w:rPr>
                    <w:t xml:space="preserve"> certifică faptul că el însuși, inclusiv directorul (directorii), partenerul (partenerii), proprietarul (proprietarii), personalul cheie, agenții, sub-consultanții, subcontractanții, consorțiul și partenerii din asociația în participație (</w:t>
                  </w:r>
                  <w:proofErr w:type="spellStart"/>
                  <w:r w:rsidR="005A023E" w:rsidRPr="0077271C">
                    <w:rPr>
                      <w:rFonts w:ascii="Cambria" w:hAnsi="Cambria" w:cs="Arial"/>
                      <w:sz w:val="16"/>
                      <w:szCs w:val="22"/>
                      <w:lang w:val="ro-RO"/>
                    </w:rPr>
                    <w:t>joint</w:t>
                  </w:r>
                  <w:proofErr w:type="spellEnd"/>
                  <w:r w:rsidR="005A023E" w:rsidRPr="0077271C">
                    <w:rPr>
                      <w:rFonts w:ascii="Cambria" w:hAnsi="Cambria" w:cs="Arial"/>
                      <w:sz w:val="16"/>
                      <w:szCs w:val="22"/>
                      <w:lang w:val="ro-RO"/>
                    </w:rPr>
                    <w:t xml:space="preserve"> </w:t>
                  </w:r>
                  <w:proofErr w:type="spellStart"/>
                  <w:r w:rsidR="005A023E" w:rsidRPr="0077271C">
                    <w:rPr>
                      <w:rFonts w:ascii="Cambria" w:hAnsi="Cambria" w:cs="Arial"/>
                      <w:sz w:val="16"/>
                      <w:szCs w:val="22"/>
                      <w:lang w:val="ro-RO"/>
                    </w:rPr>
                    <w:t>venture</w:t>
                  </w:r>
                  <w:proofErr w:type="spellEnd"/>
                  <w:r w:rsidR="005A023E" w:rsidRPr="0077271C">
                    <w:rPr>
                      <w:rFonts w:ascii="Cambria" w:hAnsi="Cambria" w:cs="Arial"/>
                      <w:sz w:val="16"/>
                      <w:szCs w:val="22"/>
                      <w:lang w:val="ro-RO"/>
                    </w:rPr>
                    <w:t xml:space="preserve">) NU s-au angajat în </w:t>
                  </w:r>
                  <w:r w:rsidR="00FF7198" w:rsidRPr="0077271C">
                    <w:rPr>
                      <w:rFonts w:ascii="Cambria" w:hAnsi="Cambria" w:cs="Arial"/>
                      <w:sz w:val="16"/>
                      <w:szCs w:val="22"/>
                      <w:lang w:val="ro-RO"/>
                    </w:rPr>
                    <w:t>pract</w:t>
                  </w:r>
                  <w:r w:rsidR="005A023E" w:rsidRPr="0077271C">
                    <w:rPr>
                      <w:rFonts w:ascii="Cambria" w:hAnsi="Cambria" w:cs="Arial"/>
                      <w:sz w:val="16"/>
                      <w:szCs w:val="22"/>
                      <w:lang w:val="ro-RO"/>
                    </w:rPr>
                    <w:t xml:space="preserve">ici frauduloase, corupte, subterane, coercitive sau obstructive în legătură cu prezentul proces de achiziție și cu acest contract. </w:t>
                  </w:r>
                </w:p>
                <w:p w14:paraId="22230363" w14:textId="4D2E71C9" w:rsidR="005A023E" w:rsidRPr="0077271C" w:rsidRDefault="008D36DD" w:rsidP="00A00927">
                  <w:pPr>
                    <w:numPr>
                      <w:ilvl w:val="0"/>
                      <w:numId w:val="9"/>
                    </w:numPr>
                    <w:suppressAutoHyphens/>
                    <w:ind w:left="57" w:right="34" w:firstLine="0"/>
                    <w:jc w:val="both"/>
                    <w:rPr>
                      <w:rFonts w:ascii="Cambria" w:hAnsi="Cambria" w:cs="Arial"/>
                      <w:sz w:val="16"/>
                      <w:szCs w:val="22"/>
                      <w:lang w:val="ro-RO"/>
                    </w:rPr>
                  </w:pPr>
                  <w:r w:rsidRPr="0077271C">
                    <w:rPr>
                      <w:rFonts w:ascii="Cambria" w:hAnsi="Cambria" w:cs="Arial"/>
                      <w:sz w:val="16"/>
                      <w:szCs w:val="22"/>
                      <w:lang w:val="ro-RO"/>
                    </w:rPr>
                    <w:t>Furnizorul</w:t>
                  </w:r>
                  <w:r w:rsidR="005A023E" w:rsidRPr="0077271C">
                    <w:rPr>
                      <w:rFonts w:ascii="Cambria" w:hAnsi="Cambria" w:cs="Arial"/>
                      <w:sz w:val="16"/>
                      <w:szCs w:val="22"/>
                      <w:lang w:val="ro-RO"/>
                    </w:rPr>
                    <w:t xml:space="preserve"> declară că următoarele condamnări penale, sancțiuni administrative (inclusiv excluderi în temeiul Acordului pentru Recunoașterea Mutuală a Deciziilor de Excludere sau a „Acordului mutual de interzicere”)</w:t>
                  </w:r>
                  <w:r w:rsidR="005A023E" w:rsidRPr="0077271C">
                    <w:rPr>
                      <w:rFonts w:ascii="Cambria" w:hAnsi="Cambria" w:cs="Arial"/>
                      <w:sz w:val="16"/>
                      <w:szCs w:val="22"/>
                      <w:lang w:val="ro-RO"/>
                    </w:rPr>
                    <w:footnoteReference w:id="6"/>
                  </w:r>
                  <w:r w:rsidR="005A023E" w:rsidRPr="0077271C">
                    <w:rPr>
                      <w:rFonts w:ascii="Cambria" w:hAnsi="Cambria" w:cs="Arial"/>
                      <w:sz w:val="16"/>
                      <w:szCs w:val="22"/>
                      <w:lang w:val="ro-RO"/>
                    </w:rPr>
                    <w:t xml:space="preserve"> și/sau suspendări temporare au fost impuse </w:t>
                  </w:r>
                  <w:r w:rsidRPr="0077271C">
                    <w:rPr>
                      <w:rFonts w:ascii="Cambria" w:hAnsi="Cambria" w:cs="Arial"/>
                      <w:sz w:val="16"/>
                      <w:szCs w:val="22"/>
                      <w:lang w:val="ro-RO"/>
                    </w:rPr>
                    <w:t>Furnizorul</w:t>
                  </w:r>
                  <w:r w:rsidR="005A023E" w:rsidRPr="0077271C">
                    <w:rPr>
                      <w:rFonts w:ascii="Cambria" w:hAnsi="Cambria" w:cs="Arial"/>
                      <w:sz w:val="16"/>
                      <w:szCs w:val="22"/>
                      <w:lang w:val="ro-RO"/>
                    </w:rPr>
                    <w:t xml:space="preserve">ui și/sau oricăruia dintre administratori, parteneri, proprietari, personal cheie, agenți, consultanți, sub-consultanți, subcontractanți, partenerii din consorțiu și din asocierea in participațiune, în comun: </w:t>
                  </w:r>
                </w:p>
                <w:tbl>
                  <w:tblPr>
                    <w:tblStyle w:val="TableGrid"/>
                    <w:tblW w:w="9072" w:type="dxa"/>
                    <w:tblInd w:w="301" w:type="dxa"/>
                    <w:tblLayout w:type="fixed"/>
                    <w:tblLook w:val="04A0" w:firstRow="1" w:lastRow="0" w:firstColumn="1" w:lastColumn="0" w:noHBand="0" w:noVBand="1"/>
                  </w:tblPr>
                  <w:tblGrid>
                    <w:gridCol w:w="2552"/>
                    <w:gridCol w:w="992"/>
                    <w:gridCol w:w="2410"/>
                    <w:gridCol w:w="2268"/>
                    <w:gridCol w:w="850"/>
                  </w:tblGrid>
                  <w:tr w:rsidR="005A023E" w:rsidRPr="0077271C" w14:paraId="03800B27" w14:textId="77777777" w:rsidTr="00C96E0C">
                    <w:trPr>
                      <w:trHeight w:val="610"/>
                    </w:trPr>
                    <w:tc>
                      <w:tcPr>
                        <w:tcW w:w="2552" w:type="dxa"/>
                        <w:shd w:val="clear" w:color="auto" w:fill="1F3864" w:themeFill="accent1" w:themeFillShade="80"/>
                      </w:tcPr>
                      <w:p w14:paraId="3445BF2A" w14:textId="77777777" w:rsidR="005A023E" w:rsidRPr="0077271C" w:rsidRDefault="005A023E" w:rsidP="008D36DD">
                        <w:pPr>
                          <w:spacing w:after="40" w:line="276" w:lineRule="auto"/>
                          <w:ind w:left="57" w:right="34"/>
                          <w:contextualSpacing/>
                          <w:jc w:val="center"/>
                          <w:rPr>
                            <w:rFonts w:ascii="Cambria" w:hAnsi="Cambria" w:cs="Arial"/>
                            <w:color w:val="FFFFFF" w:themeColor="background1"/>
                            <w:spacing w:val="-6"/>
                            <w:sz w:val="16"/>
                            <w:szCs w:val="16"/>
                            <w:lang w:val="ro-RO"/>
                          </w:rPr>
                        </w:pPr>
                        <w:r w:rsidRPr="0077271C">
                          <w:rPr>
                            <w:rFonts w:ascii="Cambria" w:hAnsi="Cambria" w:cs="Arial"/>
                            <w:color w:val="FFFFFF" w:themeColor="background1"/>
                            <w:spacing w:val="-6"/>
                            <w:sz w:val="16"/>
                            <w:szCs w:val="16"/>
                            <w:lang w:val="ro-RO"/>
                          </w:rPr>
                          <w:t>Natura măsurii (de ex, condamnare penală, sancțiune administrativă sau suspendare temporară)</w:t>
                        </w:r>
                      </w:p>
                    </w:tc>
                    <w:tc>
                      <w:tcPr>
                        <w:tcW w:w="992" w:type="dxa"/>
                        <w:shd w:val="clear" w:color="auto" w:fill="1F3864" w:themeFill="accent1" w:themeFillShade="80"/>
                      </w:tcPr>
                      <w:p w14:paraId="72C36BB2" w14:textId="77777777" w:rsidR="005A023E" w:rsidRPr="0077271C" w:rsidRDefault="005A023E" w:rsidP="008D36DD">
                        <w:pPr>
                          <w:spacing w:after="40" w:line="276" w:lineRule="auto"/>
                          <w:ind w:left="57" w:right="34"/>
                          <w:contextualSpacing/>
                          <w:jc w:val="center"/>
                          <w:rPr>
                            <w:rFonts w:ascii="Cambria" w:hAnsi="Cambria" w:cs="Arial"/>
                            <w:color w:val="FFFFFF" w:themeColor="background1"/>
                            <w:spacing w:val="-6"/>
                            <w:sz w:val="16"/>
                            <w:szCs w:val="16"/>
                            <w:lang w:val="ro-RO"/>
                          </w:rPr>
                        </w:pPr>
                        <w:r w:rsidRPr="0077271C">
                          <w:rPr>
                            <w:rFonts w:ascii="Cambria" w:hAnsi="Cambria" w:cs="Arial"/>
                            <w:color w:val="FFFFFF" w:themeColor="background1"/>
                            <w:spacing w:val="-6"/>
                            <w:sz w:val="16"/>
                            <w:szCs w:val="16"/>
                            <w:lang w:val="ro-RO"/>
                          </w:rPr>
                          <w:t>Impusă de către</w:t>
                        </w:r>
                      </w:p>
                    </w:tc>
                    <w:tc>
                      <w:tcPr>
                        <w:tcW w:w="2410" w:type="dxa"/>
                        <w:shd w:val="clear" w:color="auto" w:fill="1F3864" w:themeFill="accent1" w:themeFillShade="80"/>
                      </w:tcPr>
                      <w:p w14:paraId="4E0789C5" w14:textId="0EFBBDE3" w:rsidR="005A023E" w:rsidRPr="0077271C" w:rsidRDefault="005A023E" w:rsidP="008D36DD">
                        <w:pPr>
                          <w:spacing w:after="40" w:line="276" w:lineRule="auto"/>
                          <w:ind w:left="57" w:right="34"/>
                          <w:contextualSpacing/>
                          <w:jc w:val="center"/>
                          <w:rPr>
                            <w:rFonts w:ascii="Cambria" w:hAnsi="Cambria" w:cs="Arial"/>
                            <w:color w:val="FFFFFF" w:themeColor="background1"/>
                            <w:spacing w:val="-6"/>
                            <w:sz w:val="16"/>
                            <w:szCs w:val="16"/>
                            <w:lang w:val="ro-RO"/>
                          </w:rPr>
                        </w:pPr>
                        <w:r w:rsidRPr="0077271C">
                          <w:rPr>
                            <w:rFonts w:ascii="Cambria" w:hAnsi="Cambria" w:cs="Arial"/>
                            <w:color w:val="FFFFFF" w:themeColor="background1"/>
                            <w:spacing w:val="-6"/>
                            <w:sz w:val="16"/>
                            <w:szCs w:val="16"/>
                            <w:lang w:val="ro-RO"/>
                          </w:rPr>
                          <w:t xml:space="preserve">Numele părții condamnate, sancționate sau suspendate (și relația acesteia cu </w:t>
                        </w:r>
                        <w:r w:rsidR="008D36DD" w:rsidRPr="0077271C">
                          <w:rPr>
                            <w:rFonts w:ascii="Cambria" w:hAnsi="Cambria" w:cs="Arial"/>
                            <w:color w:val="FFFFFF" w:themeColor="background1"/>
                            <w:spacing w:val="-6"/>
                            <w:sz w:val="16"/>
                            <w:szCs w:val="16"/>
                            <w:lang w:val="ro-RO"/>
                          </w:rPr>
                          <w:t>Furnizorul</w:t>
                        </w:r>
                        <w:r w:rsidRPr="0077271C">
                          <w:rPr>
                            <w:rFonts w:ascii="Cambria" w:hAnsi="Cambria" w:cs="Arial"/>
                            <w:color w:val="FFFFFF" w:themeColor="background1"/>
                            <w:spacing w:val="-6"/>
                            <w:sz w:val="16"/>
                            <w:szCs w:val="16"/>
                            <w:lang w:val="ro-RO"/>
                          </w:rPr>
                          <w:t>)</w:t>
                        </w:r>
                      </w:p>
                    </w:tc>
                    <w:tc>
                      <w:tcPr>
                        <w:tcW w:w="2268" w:type="dxa"/>
                        <w:shd w:val="clear" w:color="auto" w:fill="1F3864" w:themeFill="accent1" w:themeFillShade="80"/>
                      </w:tcPr>
                      <w:p w14:paraId="123D1905" w14:textId="77777777" w:rsidR="005A023E" w:rsidRPr="0077271C" w:rsidRDefault="005A023E" w:rsidP="008D36DD">
                        <w:pPr>
                          <w:spacing w:after="40" w:line="276" w:lineRule="auto"/>
                          <w:ind w:left="57" w:right="34"/>
                          <w:contextualSpacing/>
                          <w:jc w:val="center"/>
                          <w:rPr>
                            <w:rFonts w:ascii="Cambria" w:hAnsi="Cambria" w:cs="Arial"/>
                            <w:color w:val="FFFFFF" w:themeColor="background1"/>
                            <w:spacing w:val="-6"/>
                            <w:sz w:val="16"/>
                            <w:szCs w:val="16"/>
                            <w:lang w:val="ro-RO"/>
                          </w:rPr>
                        </w:pPr>
                        <w:r w:rsidRPr="0077271C">
                          <w:rPr>
                            <w:rFonts w:ascii="Cambria" w:hAnsi="Cambria" w:cs="Arial"/>
                            <w:color w:val="FFFFFF" w:themeColor="background1"/>
                            <w:spacing w:val="-6"/>
                            <w:sz w:val="16"/>
                            <w:szCs w:val="16"/>
                            <w:lang w:val="ro-RO"/>
                          </w:rPr>
                          <w:t xml:space="preserve">Motivele măsurii (de </w:t>
                        </w:r>
                        <w:proofErr w:type="spellStart"/>
                        <w:r w:rsidRPr="0077271C">
                          <w:rPr>
                            <w:rFonts w:ascii="Cambria" w:hAnsi="Cambria" w:cs="Arial"/>
                            <w:color w:val="FFFFFF" w:themeColor="background1"/>
                            <w:spacing w:val="-6"/>
                            <w:sz w:val="16"/>
                            <w:szCs w:val="16"/>
                            <w:lang w:val="ro-RO"/>
                          </w:rPr>
                          <w:t>ex.i</w:t>
                        </w:r>
                        <w:proofErr w:type="spellEnd"/>
                        <w:r w:rsidRPr="0077271C">
                          <w:rPr>
                            <w:rFonts w:ascii="Cambria" w:hAnsi="Cambria" w:cs="Arial"/>
                            <w:color w:val="FFFFFF" w:themeColor="background1"/>
                            <w:spacing w:val="-6"/>
                            <w:sz w:val="16"/>
                            <w:szCs w:val="16"/>
                            <w:lang w:val="ro-RO"/>
                          </w:rPr>
                          <w:t xml:space="preserve"> fraudă în achiziții sau corupție în executarea contractului)</w:t>
                        </w:r>
                      </w:p>
                    </w:tc>
                    <w:tc>
                      <w:tcPr>
                        <w:tcW w:w="850" w:type="dxa"/>
                        <w:shd w:val="clear" w:color="auto" w:fill="1F3864" w:themeFill="accent1" w:themeFillShade="80"/>
                      </w:tcPr>
                      <w:p w14:paraId="4CF58F1C" w14:textId="77777777" w:rsidR="005A023E" w:rsidRPr="0077271C" w:rsidRDefault="005A023E" w:rsidP="008D36DD">
                        <w:pPr>
                          <w:spacing w:after="40" w:line="276" w:lineRule="auto"/>
                          <w:ind w:left="57" w:right="34"/>
                          <w:contextualSpacing/>
                          <w:jc w:val="center"/>
                          <w:rPr>
                            <w:rFonts w:ascii="Cambria" w:hAnsi="Cambria" w:cs="Arial"/>
                            <w:color w:val="FFFFFF" w:themeColor="background1"/>
                            <w:spacing w:val="-6"/>
                            <w:sz w:val="16"/>
                            <w:szCs w:val="16"/>
                            <w:lang w:val="ro-RO"/>
                          </w:rPr>
                        </w:pPr>
                        <w:r w:rsidRPr="0077271C">
                          <w:rPr>
                            <w:rFonts w:ascii="Cambria" w:hAnsi="Cambria" w:cs="Arial"/>
                            <w:color w:val="FFFFFF" w:themeColor="background1"/>
                            <w:spacing w:val="-6"/>
                            <w:sz w:val="16"/>
                            <w:szCs w:val="16"/>
                            <w:lang w:val="ro-RO"/>
                          </w:rPr>
                          <w:t>Data și durata măsurii</w:t>
                        </w:r>
                      </w:p>
                    </w:tc>
                  </w:tr>
                  <w:tr w:rsidR="005A023E" w:rsidRPr="0077271C" w14:paraId="4635F88F" w14:textId="77777777" w:rsidTr="00C96E0C">
                    <w:trPr>
                      <w:trHeight w:val="270"/>
                    </w:trPr>
                    <w:tc>
                      <w:tcPr>
                        <w:tcW w:w="2552" w:type="dxa"/>
                      </w:tcPr>
                      <w:p w14:paraId="623892CF" w14:textId="77777777" w:rsidR="005A023E" w:rsidRPr="0077271C" w:rsidRDefault="005A023E" w:rsidP="008D36DD">
                        <w:pPr>
                          <w:spacing w:after="40" w:line="276" w:lineRule="auto"/>
                          <w:ind w:left="57" w:right="34"/>
                          <w:contextualSpacing/>
                          <w:rPr>
                            <w:rFonts w:ascii="Cambria" w:hAnsi="Cambria" w:cs="Arial"/>
                            <w:spacing w:val="-6"/>
                            <w:sz w:val="22"/>
                            <w:szCs w:val="22"/>
                            <w:lang w:val="ro-RO"/>
                          </w:rPr>
                        </w:pPr>
                      </w:p>
                    </w:tc>
                    <w:tc>
                      <w:tcPr>
                        <w:tcW w:w="992" w:type="dxa"/>
                      </w:tcPr>
                      <w:p w14:paraId="2F64FF85" w14:textId="77777777" w:rsidR="005A023E" w:rsidRPr="0077271C" w:rsidRDefault="005A023E" w:rsidP="008D36DD">
                        <w:pPr>
                          <w:spacing w:after="40" w:line="276" w:lineRule="auto"/>
                          <w:ind w:left="57" w:right="34"/>
                          <w:contextualSpacing/>
                          <w:rPr>
                            <w:rFonts w:ascii="Cambria" w:hAnsi="Cambria" w:cs="Arial"/>
                            <w:spacing w:val="-6"/>
                            <w:sz w:val="22"/>
                            <w:szCs w:val="22"/>
                            <w:lang w:val="ro-RO"/>
                          </w:rPr>
                        </w:pPr>
                      </w:p>
                    </w:tc>
                    <w:tc>
                      <w:tcPr>
                        <w:tcW w:w="2410" w:type="dxa"/>
                      </w:tcPr>
                      <w:p w14:paraId="50AB4F82" w14:textId="77777777" w:rsidR="005A023E" w:rsidRPr="0077271C" w:rsidRDefault="005A023E" w:rsidP="008D36DD">
                        <w:pPr>
                          <w:spacing w:after="40" w:line="276" w:lineRule="auto"/>
                          <w:ind w:left="57" w:right="34"/>
                          <w:contextualSpacing/>
                          <w:rPr>
                            <w:rFonts w:ascii="Cambria" w:hAnsi="Cambria" w:cs="Arial"/>
                            <w:spacing w:val="-6"/>
                            <w:sz w:val="22"/>
                            <w:szCs w:val="22"/>
                            <w:lang w:val="ro-RO"/>
                          </w:rPr>
                        </w:pPr>
                      </w:p>
                    </w:tc>
                    <w:tc>
                      <w:tcPr>
                        <w:tcW w:w="2268" w:type="dxa"/>
                      </w:tcPr>
                      <w:p w14:paraId="5715FEEC" w14:textId="77777777" w:rsidR="005A023E" w:rsidRPr="0077271C" w:rsidRDefault="005A023E" w:rsidP="008D36DD">
                        <w:pPr>
                          <w:spacing w:after="40" w:line="276" w:lineRule="auto"/>
                          <w:ind w:left="57" w:right="34"/>
                          <w:contextualSpacing/>
                          <w:rPr>
                            <w:rFonts w:ascii="Cambria" w:hAnsi="Cambria" w:cs="Arial"/>
                            <w:spacing w:val="-6"/>
                            <w:sz w:val="22"/>
                            <w:szCs w:val="22"/>
                            <w:lang w:val="ro-RO"/>
                          </w:rPr>
                        </w:pPr>
                      </w:p>
                    </w:tc>
                    <w:tc>
                      <w:tcPr>
                        <w:tcW w:w="850" w:type="dxa"/>
                      </w:tcPr>
                      <w:p w14:paraId="01E195A1" w14:textId="77777777" w:rsidR="005A023E" w:rsidRPr="0077271C" w:rsidRDefault="005A023E" w:rsidP="008D36DD">
                        <w:pPr>
                          <w:spacing w:after="40" w:line="276" w:lineRule="auto"/>
                          <w:ind w:left="57" w:right="34"/>
                          <w:contextualSpacing/>
                          <w:rPr>
                            <w:rFonts w:ascii="Cambria" w:hAnsi="Cambria" w:cs="Arial"/>
                            <w:spacing w:val="-6"/>
                            <w:sz w:val="22"/>
                            <w:szCs w:val="22"/>
                            <w:lang w:val="ro-RO"/>
                          </w:rPr>
                        </w:pPr>
                      </w:p>
                    </w:tc>
                  </w:tr>
                  <w:tr w:rsidR="005A023E" w:rsidRPr="0077271C" w14:paraId="7D3FB1CD" w14:textId="77777777" w:rsidTr="00C96E0C">
                    <w:trPr>
                      <w:trHeight w:val="261"/>
                    </w:trPr>
                    <w:tc>
                      <w:tcPr>
                        <w:tcW w:w="2552" w:type="dxa"/>
                        <w:shd w:val="clear" w:color="auto" w:fill="D9E2F3" w:themeFill="accent1" w:themeFillTint="33"/>
                      </w:tcPr>
                      <w:p w14:paraId="1F8D7333" w14:textId="77777777" w:rsidR="005A023E" w:rsidRPr="0077271C" w:rsidRDefault="005A023E" w:rsidP="008D36DD">
                        <w:pPr>
                          <w:spacing w:after="40" w:line="276" w:lineRule="auto"/>
                          <w:ind w:left="57" w:right="34"/>
                          <w:contextualSpacing/>
                          <w:rPr>
                            <w:rFonts w:ascii="Cambria" w:hAnsi="Cambria" w:cs="Arial"/>
                            <w:spacing w:val="-6"/>
                            <w:sz w:val="22"/>
                            <w:szCs w:val="22"/>
                            <w:lang w:val="ro-RO"/>
                          </w:rPr>
                        </w:pPr>
                      </w:p>
                    </w:tc>
                    <w:tc>
                      <w:tcPr>
                        <w:tcW w:w="992" w:type="dxa"/>
                        <w:shd w:val="clear" w:color="auto" w:fill="D9E2F3" w:themeFill="accent1" w:themeFillTint="33"/>
                      </w:tcPr>
                      <w:p w14:paraId="10892F91" w14:textId="77777777" w:rsidR="005A023E" w:rsidRPr="0077271C" w:rsidRDefault="005A023E" w:rsidP="008D36DD">
                        <w:pPr>
                          <w:spacing w:after="40" w:line="276" w:lineRule="auto"/>
                          <w:ind w:left="57" w:right="34"/>
                          <w:contextualSpacing/>
                          <w:rPr>
                            <w:rFonts w:ascii="Cambria" w:hAnsi="Cambria" w:cs="Arial"/>
                            <w:spacing w:val="-6"/>
                            <w:sz w:val="22"/>
                            <w:szCs w:val="22"/>
                            <w:lang w:val="ro-RO"/>
                          </w:rPr>
                        </w:pPr>
                      </w:p>
                    </w:tc>
                    <w:tc>
                      <w:tcPr>
                        <w:tcW w:w="2410" w:type="dxa"/>
                        <w:shd w:val="clear" w:color="auto" w:fill="D9E2F3" w:themeFill="accent1" w:themeFillTint="33"/>
                      </w:tcPr>
                      <w:p w14:paraId="79F27E73" w14:textId="77777777" w:rsidR="005A023E" w:rsidRPr="0077271C" w:rsidRDefault="005A023E" w:rsidP="008D36DD">
                        <w:pPr>
                          <w:spacing w:after="40" w:line="276" w:lineRule="auto"/>
                          <w:ind w:left="57" w:right="34"/>
                          <w:contextualSpacing/>
                          <w:rPr>
                            <w:rFonts w:ascii="Cambria" w:hAnsi="Cambria" w:cs="Arial"/>
                            <w:spacing w:val="-6"/>
                            <w:sz w:val="22"/>
                            <w:szCs w:val="22"/>
                            <w:lang w:val="ro-RO"/>
                          </w:rPr>
                        </w:pPr>
                      </w:p>
                    </w:tc>
                    <w:tc>
                      <w:tcPr>
                        <w:tcW w:w="2268" w:type="dxa"/>
                        <w:shd w:val="clear" w:color="auto" w:fill="D9E2F3" w:themeFill="accent1" w:themeFillTint="33"/>
                      </w:tcPr>
                      <w:p w14:paraId="66EA0B7E" w14:textId="77777777" w:rsidR="005A023E" w:rsidRPr="0077271C" w:rsidRDefault="005A023E" w:rsidP="008D36DD">
                        <w:pPr>
                          <w:spacing w:after="40" w:line="276" w:lineRule="auto"/>
                          <w:ind w:left="57" w:right="34"/>
                          <w:contextualSpacing/>
                          <w:rPr>
                            <w:rFonts w:ascii="Cambria" w:hAnsi="Cambria" w:cs="Arial"/>
                            <w:spacing w:val="-6"/>
                            <w:sz w:val="22"/>
                            <w:szCs w:val="22"/>
                            <w:lang w:val="ro-RO"/>
                          </w:rPr>
                        </w:pPr>
                      </w:p>
                    </w:tc>
                    <w:tc>
                      <w:tcPr>
                        <w:tcW w:w="850" w:type="dxa"/>
                        <w:shd w:val="clear" w:color="auto" w:fill="D9E2F3" w:themeFill="accent1" w:themeFillTint="33"/>
                      </w:tcPr>
                      <w:p w14:paraId="3BC7DB95" w14:textId="77777777" w:rsidR="005A023E" w:rsidRPr="0077271C" w:rsidRDefault="005A023E" w:rsidP="008D36DD">
                        <w:pPr>
                          <w:spacing w:after="40" w:line="276" w:lineRule="auto"/>
                          <w:ind w:left="57" w:right="34"/>
                          <w:contextualSpacing/>
                          <w:rPr>
                            <w:rFonts w:ascii="Cambria" w:hAnsi="Cambria" w:cs="Arial"/>
                            <w:spacing w:val="-6"/>
                            <w:sz w:val="22"/>
                            <w:szCs w:val="22"/>
                            <w:lang w:val="ro-RO"/>
                          </w:rPr>
                        </w:pPr>
                      </w:p>
                    </w:tc>
                  </w:tr>
                </w:tbl>
                <w:p w14:paraId="0F94FB0A" w14:textId="77777777" w:rsidR="005A023E" w:rsidRPr="0077271C" w:rsidRDefault="005A023E" w:rsidP="008D36DD">
                  <w:pPr>
                    <w:suppressAutoHyphens/>
                    <w:spacing w:after="40"/>
                    <w:ind w:left="57" w:right="34"/>
                    <w:jc w:val="both"/>
                    <w:rPr>
                      <w:rFonts w:ascii="Cambria" w:hAnsi="Cambria" w:cs="Arial"/>
                      <w:sz w:val="16"/>
                      <w:szCs w:val="16"/>
                      <w:lang w:val="ro-RO"/>
                    </w:rPr>
                  </w:pPr>
                  <w:r w:rsidRPr="0077271C">
                    <w:rPr>
                      <w:rFonts w:ascii="Cambria" w:hAnsi="Cambria" w:cs="Arial"/>
                      <w:i/>
                      <w:color w:val="FF0000"/>
                      <w:spacing w:val="-6"/>
                      <w:sz w:val="16"/>
                      <w:szCs w:val="16"/>
                      <w:lang w:val="ro-RO"/>
                    </w:rPr>
                    <w:t xml:space="preserve">Dacă nu au fost impuse condamnări penale, sancțiuni administrative sau suspendări temporare, indicați „niciuna” </w:t>
                  </w:r>
                </w:p>
                <w:p w14:paraId="616F61F5" w14:textId="0C52C5EA" w:rsidR="005A023E" w:rsidRPr="0077271C" w:rsidRDefault="008D36DD" w:rsidP="00A00927">
                  <w:pPr>
                    <w:numPr>
                      <w:ilvl w:val="0"/>
                      <w:numId w:val="9"/>
                    </w:numPr>
                    <w:suppressAutoHyphens/>
                    <w:ind w:left="57" w:right="34" w:firstLine="0"/>
                    <w:jc w:val="both"/>
                    <w:rPr>
                      <w:rFonts w:ascii="Cambria" w:hAnsi="Cambria" w:cs="Arial"/>
                      <w:sz w:val="16"/>
                      <w:szCs w:val="16"/>
                      <w:lang w:val="ro-RO"/>
                    </w:rPr>
                  </w:pPr>
                  <w:proofErr w:type="spellStart"/>
                  <w:r w:rsidRPr="0077271C">
                    <w:rPr>
                      <w:rFonts w:ascii="Cambria" w:hAnsi="Cambria" w:cs="Arial"/>
                      <w:sz w:val="16"/>
                      <w:szCs w:val="22"/>
                      <w:lang w:val="ro-RO"/>
                    </w:rPr>
                    <w:t>Furnizorul</w:t>
                  </w:r>
                  <w:r w:rsidR="005A023E" w:rsidRPr="0077271C">
                    <w:rPr>
                      <w:rFonts w:ascii="Cambria" w:hAnsi="Cambria" w:cs="Arial"/>
                      <w:sz w:val="16"/>
                      <w:szCs w:val="22"/>
                      <w:lang w:val="ro-RO"/>
                    </w:rPr>
                    <w:t>l</w:t>
                  </w:r>
                  <w:proofErr w:type="spellEnd"/>
                  <w:r w:rsidR="005A023E" w:rsidRPr="0077271C">
                    <w:rPr>
                      <w:rFonts w:ascii="Cambria" w:hAnsi="Cambria" w:cs="Arial"/>
                      <w:sz w:val="16"/>
                      <w:szCs w:val="22"/>
                      <w:lang w:val="ro-RO"/>
                    </w:rPr>
                    <w:t xml:space="preserve"> certifică faptul că directorul (directorii), proprietarul (proprietarii) și personalul acestuia, precum și personalul agenților, sub-consultanților, subcontractanților, partenerii din consorțiu și din asocierea in participațiune nu sunt supuși unei condamnări penale, sancțiuni administrative sau anchete pentru incidentele de hărțuire sexuală și exploatare și abuz sexual</w:t>
                  </w:r>
                  <w:r w:rsidR="005A023E" w:rsidRPr="0077271C">
                    <w:rPr>
                      <w:rFonts w:ascii="Cambria" w:hAnsi="Cambria" w:cs="Arial"/>
                      <w:sz w:val="16"/>
                      <w:szCs w:val="16"/>
                      <w:lang w:val="ro-RO"/>
                    </w:rPr>
                    <w:t xml:space="preserve">. </w:t>
                  </w:r>
                </w:p>
                <w:p w14:paraId="090DDE1B" w14:textId="5774F6E8" w:rsidR="005A023E" w:rsidRPr="0077271C" w:rsidRDefault="008D36DD" w:rsidP="00A00927">
                  <w:pPr>
                    <w:numPr>
                      <w:ilvl w:val="0"/>
                      <w:numId w:val="9"/>
                    </w:numPr>
                    <w:suppressAutoHyphens/>
                    <w:ind w:left="57" w:right="34" w:firstLine="0"/>
                    <w:jc w:val="both"/>
                    <w:rPr>
                      <w:rFonts w:ascii="Cambria" w:hAnsi="Cambria" w:cs="Arial"/>
                      <w:spacing w:val="-6"/>
                      <w:sz w:val="16"/>
                      <w:szCs w:val="16"/>
                      <w:lang w:val="ro-RO"/>
                    </w:rPr>
                  </w:pPr>
                  <w:r w:rsidRPr="0077271C">
                    <w:rPr>
                      <w:rFonts w:ascii="Cambria" w:hAnsi="Cambria" w:cs="Arial"/>
                      <w:sz w:val="16"/>
                      <w:szCs w:val="22"/>
                      <w:lang w:val="ro-RO"/>
                    </w:rPr>
                    <w:t>Furnizorul</w:t>
                  </w:r>
                  <w:r w:rsidR="005A023E" w:rsidRPr="0077271C">
                    <w:rPr>
                      <w:rFonts w:ascii="Cambria" w:hAnsi="Cambria" w:cs="Arial"/>
                      <w:sz w:val="16"/>
                      <w:szCs w:val="22"/>
                      <w:lang w:val="ro-RO"/>
                    </w:rPr>
                    <w:t xml:space="preserve"> certifică faptul că el însuși, proprietarul (proprietarii) său, agenții, sub-consultanții, </w:t>
                  </w:r>
                  <w:proofErr w:type="spellStart"/>
                  <w:r w:rsidR="005A023E" w:rsidRPr="0077271C">
                    <w:rPr>
                      <w:rFonts w:ascii="Cambria" w:hAnsi="Cambria" w:cs="Arial"/>
                      <w:sz w:val="16"/>
                      <w:szCs w:val="22"/>
                      <w:lang w:val="ro-RO"/>
                    </w:rPr>
                    <w:t>subcontractantii</w:t>
                  </w:r>
                  <w:proofErr w:type="spellEnd"/>
                  <w:r w:rsidR="005A023E" w:rsidRPr="0077271C">
                    <w:rPr>
                      <w:rFonts w:ascii="Cambria" w:hAnsi="Cambria" w:cs="Arial"/>
                      <w:sz w:val="16"/>
                      <w:szCs w:val="22"/>
                      <w:lang w:val="ro-RO"/>
                    </w:rPr>
                    <w:t xml:space="preserve">, partenerii din consorțiu și din asocierea in participațiune nu au conflicte de interese reale, potențiale sau percepute în mod rezonabil ca fiind </w:t>
                  </w:r>
                  <w:proofErr w:type="spellStart"/>
                  <w:r w:rsidR="005A023E" w:rsidRPr="0077271C">
                    <w:rPr>
                      <w:rFonts w:ascii="Cambria" w:hAnsi="Cambria" w:cs="Arial"/>
                      <w:sz w:val="16"/>
                      <w:szCs w:val="22"/>
                      <w:lang w:val="ro-RO"/>
                    </w:rPr>
                    <w:t>confict</w:t>
                  </w:r>
                  <w:proofErr w:type="spellEnd"/>
                  <w:r w:rsidR="005A023E" w:rsidRPr="0077271C">
                    <w:rPr>
                      <w:rFonts w:ascii="Cambria" w:hAnsi="Cambria" w:cs="Arial"/>
                      <w:sz w:val="16"/>
                      <w:szCs w:val="22"/>
                      <w:lang w:val="ro-RO"/>
                    </w:rPr>
                    <w:t xml:space="preserve"> de interese și în mod specific că</w:t>
                  </w:r>
                  <w:r w:rsidR="005A023E" w:rsidRPr="0077271C">
                    <w:rPr>
                      <w:rFonts w:ascii="Cambria" w:hAnsi="Cambria" w:cs="Arial"/>
                      <w:spacing w:val="-6"/>
                      <w:sz w:val="16"/>
                      <w:szCs w:val="16"/>
                      <w:lang w:val="ro-RO"/>
                    </w:rPr>
                    <w:t>:</w:t>
                  </w:r>
                </w:p>
                <w:p w14:paraId="740E6D13" w14:textId="77777777" w:rsidR="005A023E" w:rsidRPr="0077271C" w:rsidRDefault="005A023E" w:rsidP="00A108CA">
                  <w:pPr>
                    <w:numPr>
                      <w:ilvl w:val="3"/>
                      <w:numId w:val="41"/>
                    </w:numPr>
                    <w:suppressAutoHyphens/>
                    <w:ind w:left="1111" w:right="34" w:hanging="357"/>
                    <w:jc w:val="both"/>
                    <w:rPr>
                      <w:rFonts w:ascii="Cambria" w:hAnsi="Cambria" w:cs="Arial"/>
                      <w:spacing w:val="-6"/>
                      <w:sz w:val="16"/>
                      <w:szCs w:val="16"/>
                      <w:lang w:val="ro-RO"/>
                    </w:rPr>
                  </w:pPr>
                  <w:r w:rsidRPr="0077271C">
                    <w:rPr>
                      <w:rFonts w:ascii="Cambria" w:hAnsi="Cambria" w:cs="Arial"/>
                      <w:sz w:val="16"/>
                      <w:szCs w:val="22"/>
                      <w:lang w:val="ro-RO"/>
                    </w:rPr>
                    <w:t>Nu au in comun niciun partener cu putere de control, fie el  real sau potențial, și nu par să aibă, în mod rezonabil, un astfel de partener cu vreuna sau mai multe părți implicate în procesul de licitare sau de executare a contractului</w:t>
                  </w:r>
                  <w:r w:rsidRPr="0077271C">
                    <w:rPr>
                      <w:rFonts w:ascii="Cambria" w:hAnsi="Cambria" w:cs="Arial"/>
                      <w:spacing w:val="-6"/>
                      <w:sz w:val="16"/>
                      <w:szCs w:val="16"/>
                      <w:lang w:val="ro-RO"/>
                    </w:rPr>
                    <w:t>;</w:t>
                  </w:r>
                </w:p>
                <w:p w14:paraId="687B65BD" w14:textId="7698E7C6" w:rsidR="005A023E" w:rsidRPr="0077271C" w:rsidRDefault="005A023E" w:rsidP="00A108CA">
                  <w:pPr>
                    <w:numPr>
                      <w:ilvl w:val="3"/>
                      <w:numId w:val="41"/>
                    </w:numPr>
                    <w:suppressAutoHyphens/>
                    <w:ind w:left="1111" w:right="34" w:hanging="357"/>
                    <w:jc w:val="both"/>
                    <w:rPr>
                      <w:rFonts w:ascii="Cambria" w:hAnsi="Cambria" w:cs="Arial"/>
                      <w:spacing w:val="-6"/>
                      <w:sz w:val="16"/>
                      <w:szCs w:val="16"/>
                      <w:lang w:val="ro-RO"/>
                    </w:rPr>
                  </w:pPr>
                  <w:r w:rsidRPr="0077271C">
                    <w:rPr>
                      <w:rFonts w:ascii="Cambria" w:hAnsi="Cambria" w:cs="Arial"/>
                      <w:sz w:val="16"/>
                      <w:szCs w:val="22"/>
                      <w:lang w:val="ro-RO"/>
                    </w:rPr>
                    <w:t>Nu au, nici real și nici potențial, un același reprezentant legal ca și un</w:t>
                  </w:r>
                  <w:r w:rsidR="00FF7E2D" w:rsidRPr="0077271C">
                    <w:rPr>
                      <w:rFonts w:ascii="Cambria" w:hAnsi="Cambria" w:cs="Arial"/>
                      <w:sz w:val="16"/>
                      <w:szCs w:val="22"/>
                      <w:lang w:val="ro-RO"/>
                    </w:rPr>
                    <w:t xml:space="preserve"> alt </w:t>
                  </w:r>
                  <w:r w:rsidRPr="0077271C">
                    <w:rPr>
                      <w:rFonts w:ascii="Cambria" w:hAnsi="Cambria" w:cs="Arial"/>
                      <w:sz w:val="16"/>
                      <w:szCs w:val="22"/>
                      <w:lang w:val="ro-RO"/>
                    </w:rPr>
                    <w:t>ofertant în această licitație de oferte sau</w:t>
                  </w:r>
                  <w:r w:rsidR="00162577" w:rsidRPr="0077271C">
                    <w:rPr>
                      <w:rFonts w:ascii="Cambria" w:hAnsi="Cambria" w:cs="Arial"/>
                      <w:sz w:val="16"/>
                      <w:szCs w:val="22"/>
                      <w:lang w:val="ro-RO"/>
                    </w:rPr>
                    <w:t xml:space="preserve"> a</w:t>
                  </w:r>
                  <w:r w:rsidR="00A00927" w:rsidRPr="0077271C">
                    <w:rPr>
                      <w:rFonts w:ascii="Cambria" w:hAnsi="Cambria" w:cs="Arial"/>
                      <w:sz w:val="16"/>
                      <w:szCs w:val="22"/>
                      <w:lang w:val="ro-RO"/>
                    </w:rPr>
                    <w:t>l</w:t>
                  </w:r>
                  <w:r w:rsidR="00162577" w:rsidRPr="0077271C">
                    <w:rPr>
                      <w:rFonts w:ascii="Cambria" w:hAnsi="Cambria" w:cs="Arial"/>
                      <w:sz w:val="16"/>
                      <w:szCs w:val="22"/>
                      <w:lang w:val="ro-RO"/>
                    </w:rPr>
                    <w:t xml:space="preserve"> </w:t>
                  </w:r>
                  <w:r w:rsidRPr="0077271C">
                    <w:rPr>
                      <w:rFonts w:ascii="Cambria" w:hAnsi="Cambria" w:cs="Arial"/>
                      <w:sz w:val="16"/>
                      <w:szCs w:val="22"/>
                      <w:lang w:val="ro-RO"/>
                    </w:rPr>
                    <w:t xml:space="preserve"> executării contractului, și nu par</w:t>
                  </w:r>
                  <w:r w:rsidR="00A00927" w:rsidRPr="0077271C">
                    <w:rPr>
                      <w:rFonts w:ascii="Cambria" w:hAnsi="Cambria" w:cs="Arial"/>
                      <w:sz w:val="16"/>
                      <w:szCs w:val="22"/>
                      <w:lang w:val="ro-RO"/>
                    </w:rPr>
                    <w:t>,</w:t>
                  </w:r>
                  <w:r w:rsidRPr="0077271C">
                    <w:rPr>
                      <w:rFonts w:ascii="Cambria" w:hAnsi="Cambria" w:cs="Arial"/>
                      <w:sz w:val="16"/>
                      <w:szCs w:val="22"/>
                      <w:lang w:val="ro-RO"/>
                    </w:rPr>
                    <w:t xml:space="preserve"> </w:t>
                  </w:r>
                  <w:proofErr w:type="spellStart"/>
                  <w:r w:rsidRPr="0077271C">
                    <w:rPr>
                      <w:rFonts w:ascii="Cambria" w:hAnsi="Cambria" w:cs="Arial"/>
                      <w:sz w:val="16"/>
                      <w:szCs w:val="22"/>
                      <w:lang w:val="ro-RO"/>
                    </w:rPr>
                    <w:t>î</w:t>
                  </w:r>
                  <w:r w:rsidR="00A00927" w:rsidRPr="0077271C">
                    <w:rPr>
                      <w:rFonts w:ascii="Cambria" w:hAnsi="Cambria" w:cs="Arial"/>
                      <w:sz w:val="16"/>
                      <w:szCs w:val="22"/>
                      <w:lang w:val="ro-RO"/>
                    </w:rPr>
                    <w:t>,</w:t>
                  </w:r>
                  <w:r w:rsidRPr="0077271C">
                    <w:rPr>
                      <w:rFonts w:ascii="Cambria" w:hAnsi="Cambria" w:cs="Arial"/>
                      <w:sz w:val="16"/>
                      <w:szCs w:val="22"/>
                      <w:lang w:val="ro-RO"/>
                    </w:rPr>
                    <w:t>n</w:t>
                  </w:r>
                  <w:proofErr w:type="spellEnd"/>
                  <w:r w:rsidRPr="0077271C">
                    <w:rPr>
                      <w:rFonts w:ascii="Cambria" w:hAnsi="Cambria" w:cs="Arial"/>
                      <w:sz w:val="16"/>
                      <w:szCs w:val="22"/>
                      <w:lang w:val="ro-RO"/>
                    </w:rPr>
                    <w:t xml:space="preserve"> mod rezonabil să aibă un astfel de reprezentant legal</w:t>
                  </w:r>
                  <w:r w:rsidRPr="0077271C">
                    <w:rPr>
                      <w:rFonts w:ascii="Cambria" w:hAnsi="Cambria" w:cs="Arial"/>
                      <w:spacing w:val="-6"/>
                      <w:sz w:val="16"/>
                      <w:szCs w:val="16"/>
                      <w:lang w:val="ro-RO"/>
                    </w:rPr>
                    <w:t>;</w:t>
                  </w:r>
                </w:p>
                <w:p w14:paraId="60FAFCF8" w14:textId="27D84EEE" w:rsidR="005A023E" w:rsidRPr="0077271C" w:rsidRDefault="005A023E" w:rsidP="00A108CA">
                  <w:pPr>
                    <w:numPr>
                      <w:ilvl w:val="3"/>
                      <w:numId w:val="41"/>
                    </w:numPr>
                    <w:suppressAutoHyphens/>
                    <w:ind w:left="1111" w:right="34" w:hanging="357"/>
                    <w:jc w:val="both"/>
                    <w:rPr>
                      <w:rFonts w:ascii="Cambria" w:hAnsi="Cambria" w:cs="Arial"/>
                      <w:spacing w:val="-6"/>
                      <w:sz w:val="16"/>
                      <w:szCs w:val="16"/>
                      <w:lang w:val="ro-RO"/>
                    </w:rPr>
                  </w:pPr>
                  <w:r w:rsidRPr="0077271C">
                    <w:rPr>
                      <w:rFonts w:ascii="Cambria" w:hAnsi="Cambria" w:cs="Arial"/>
                      <w:sz w:val="16"/>
                      <w:szCs w:val="22"/>
                      <w:lang w:val="ro-RO"/>
                    </w:rPr>
                    <w:t>Nu au vreo relație, nici reală și nici potențială, și nu par în mod rezonabil să aibă o relație, directă sau prin intermediul unor terți, care să i</w:t>
                  </w:r>
                  <w:r w:rsidR="00A00927" w:rsidRPr="0077271C">
                    <w:rPr>
                      <w:rFonts w:ascii="Cambria" w:hAnsi="Cambria" w:cs="Arial"/>
                      <w:sz w:val="16"/>
                      <w:szCs w:val="22"/>
                      <w:lang w:val="ro-RO"/>
                    </w:rPr>
                    <w:t>i</w:t>
                  </w:r>
                  <w:r w:rsidRPr="0077271C">
                    <w:rPr>
                      <w:rFonts w:ascii="Cambria" w:hAnsi="Cambria" w:cs="Arial"/>
                      <w:sz w:val="16"/>
                      <w:szCs w:val="22"/>
                      <w:lang w:val="ro-RO"/>
                    </w:rPr>
                    <w:t xml:space="preserve"> pună în situația de a avea acces la informații necuvenite sau nedivulgate despre sau prin care să aibă influență asupra procesului de licitație sau a executării contractului, să aibă influență asupra deciziilor entității contractante cu privire la procesul de selecție pentru această achiziție sau în timpul executării contractului</w:t>
                  </w:r>
                  <w:r w:rsidRPr="0077271C">
                    <w:rPr>
                      <w:rFonts w:ascii="Cambria" w:hAnsi="Cambria" w:cs="Arial"/>
                      <w:spacing w:val="-6"/>
                      <w:sz w:val="16"/>
                      <w:szCs w:val="16"/>
                      <w:lang w:val="ro-RO"/>
                    </w:rPr>
                    <w:t xml:space="preserve">; </w:t>
                  </w:r>
                </w:p>
                <w:p w14:paraId="17C792DC" w14:textId="77777777" w:rsidR="005A023E" w:rsidRPr="0077271C" w:rsidRDefault="005A023E" w:rsidP="00A108CA">
                  <w:pPr>
                    <w:pStyle w:val="ListParagraph"/>
                    <w:numPr>
                      <w:ilvl w:val="3"/>
                      <w:numId w:val="41"/>
                    </w:numPr>
                    <w:ind w:left="1111" w:right="34" w:hanging="357"/>
                    <w:rPr>
                      <w:rFonts w:ascii="Cambria" w:hAnsi="Cambria" w:cs="Arial"/>
                      <w:spacing w:val="-6"/>
                      <w:sz w:val="16"/>
                      <w:szCs w:val="16"/>
                      <w:lang w:val="ro-RO" w:eastAsia="zh-CN"/>
                    </w:rPr>
                  </w:pPr>
                  <w:r w:rsidRPr="0077271C">
                    <w:rPr>
                      <w:rFonts w:ascii="Cambria" w:hAnsi="Cambria" w:cs="Arial"/>
                      <w:sz w:val="16"/>
                      <w:szCs w:val="22"/>
                      <w:lang w:val="ro-RO"/>
                    </w:rPr>
                    <w:t>Nu participă și nu par potențial sau rezonabil să participe la mai multe oferte în acest proces; și</w:t>
                  </w:r>
                </w:p>
                <w:p w14:paraId="5E59B073" w14:textId="693BF518" w:rsidR="005A023E" w:rsidRPr="0077271C" w:rsidRDefault="005A023E" w:rsidP="00A108CA">
                  <w:pPr>
                    <w:numPr>
                      <w:ilvl w:val="3"/>
                      <w:numId w:val="41"/>
                    </w:numPr>
                    <w:suppressAutoHyphens/>
                    <w:ind w:left="1111" w:right="34" w:hanging="357"/>
                    <w:jc w:val="both"/>
                    <w:rPr>
                      <w:rFonts w:ascii="Cambria" w:hAnsi="Cambria" w:cs="Arial"/>
                      <w:sz w:val="16"/>
                      <w:szCs w:val="22"/>
                      <w:lang w:val="ro-RO"/>
                    </w:rPr>
                  </w:pPr>
                  <w:r w:rsidRPr="0077271C">
                    <w:rPr>
                      <w:rFonts w:ascii="Cambria" w:hAnsi="Cambria" w:cs="Arial"/>
                      <w:sz w:val="16"/>
                      <w:szCs w:val="22"/>
                      <w:lang w:val="ro-RO"/>
                    </w:rPr>
                    <w:t>Nu au nicio relație de afaceri</w:t>
                  </w:r>
                  <w:r w:rsidR="00A00927" w:rsidRPr="0077271C">
                    <w:rPr>
                      <w:rFonts w:ascii="Cambria" w:hAnsi="Cambria" w:cs="Arial"/>
                      <w:sz w:val="16"/>
                      <w:szCs w:val="22"/>
                      <w:lang w:val="ro-RO"/>
                    </w:rPr>
                    <w:t>,</w:t>
                  </w:r>
                  <w:r w:rsidRPr="0077271C">
                    <w:rPr>
                      <w:rFonts w:ascii="Cambria" w:hAnsi="Cambria" w:cs="Arial"/>
                      <w:sz w:val="16"/>
                      <w:szCs w:val="22"/>
                      <w:lang w:val="ro-RO"/>
                    </w:rPr>
                    <w:t xml:space="preserve"> reală sau potențială</w:t>
                  </w:r>
                  <w:r w:rsidR="00A00927" w:rsidRPr="0077271C">
                    <w:rPr>
                      <w:rFonts w:ascii="Cambria" w:hAnsi="Cambria" w:cs="Arial"/>
                      <w:sz w:val="16"/>
                      <w:szCs w:val="22"/>
                      <w:lang w:val="ro-RO"/>
                    </w:rPr>
                    <w:t>,</w:t>
                  </w:r>
                  <w:r w:rsidRPr="0077271C">
                    <w:rPr>
                      <w:rFonts w:ascii="Cambria" w:hAnsi="Cambria" w:cs="Arial"/>
                      <w:sz w:val="16"/>
                      <w:szCs w:val="22"/>
                      <w:lang w:val="ro-RO"/>
                    </w:rPr>
                    <w:t xml:space="preserve"> și nu pare în mod rezonabil să aibă o relație de afaceri sau de familie cu un membru</w:t>
                  </w:r>
                  <w:r w:rsidR="00162577" w:rsidRPr="0077271C">
                    <w:rPr>
                      <w:rFonts w:ascii="Cambria" w:hAnsi="Cambria" w:cs="Arial"/>
                      <w:sz w:val="16"/>
                      <w:szCs w:val="22"/>
                      <w:lang w:val="ro-RO"/>
                    </w:rPr>
                    <w:t xml:space="preserve"> a</w:t>
                  </w:r>
                  <w:r w:rsidR="00A00927" w:rsidRPr="0077271C">
                    <w:rPr>
                      <w:rFonts w:ascii="Cambria" w:hAnsi="Cambria" w:cs="Arial"/>
                      <w:sz w:val="16"/>
                      <w:szCs w:val="22"/>
                      <w:lang w:val="ro-RO"/>
                    </w:rPr>
                    <w:t>l</w:t>
                  </w:r>
                  <w:r w:rsidRPr="0077271C">
                    <w:rPr>
                      <w:rFonts w:ascii="Cambria" w:hAnsi="Cambria" w:cs="Arial"/>
                      <w:sz w:val="16"/>
                      <w:szCs w:val="22"/>
                      <w:lang w:val="ro-RO"/>
                    </w:rPr>
                    <w:t xml:space="preserve"> consiliului de administrație</w:t>
                  </w:r>
                  <w:r w:rsidR="00162577" w:rsidRPr="0077271C">
                    <w:rPr>
                      <w:rFonts w:ascii="Cambria" w:hAnsi="Cambria" w:cs="Arial"/>
                      <w:sz w:val="16"/>
                      <w:szCs w:val="22"/>
                      <w:lang w:val="ro-RO"/>
                    </w:rPr>
                    <w:t xml:space="preserve"> a</w:t>
                  </w:r>
                  <w:r w:rsidR="00A00927" w:rsidRPr="0077271C">
                    <w:rPr>
                      <w:rFonts w:ascii="Cambria" w:hAnsi="Cambria" w:cs="Arial"/>
                      <w:sz w:val="16"/>
                      <w:szCs w:val="22"/>
                      <w:lang w:val="ro-RO"/>
                    </w:rPr>
                    <w:t>l</w:t>
                  </w:r>
                  <w:r w:rsidR="00162577" w:rsidRPr="0077271C">
                    <w:rPr>
                      <w:rFonts w:ascii="Cambria" w:hAnsi="Cambria" w:cs="Arial"/>
                      <w:sz w:val="16"/>
                      <w:szCs w:val="22"/>
                      <w:lang w:val="ro-RO"/>
                    </w:rPr>
                    <w:t xml:space="preserve"> </w:t>
                  </w:r>
                  <w:r w:rsidRPr="0077271C">
                    <w:rPr>
                      <w:rFonts w:ascii="Cambria" w:hAnsi="Cambria" w:cs="Arial"/>
                      <w:sz w:val="16"/>
                      <w:szCs w:val="22"/>
                      <w:lang w:val="ro-RO"/>
                    </w:rPr>
                    <w:t xml:space="preserve"> entității contractante sau cu personalul acestuia, cu Fondul sau cu personalul acestuia sau cu orice</w:t>
                  </w:r>
                  <w:r w:rsidR="00FF7E2D" w:rsidRPr="0077271C">
                    <w:rPr>
                      <w:rFonts w:ascii="Cambria" w:hAnsi="Cambria" w:cs="Arial"/>
                      <w:sz w:val="16"/>
                      <w:szCs w:val="22"/>
                      <w:lang w:val="ro-RO"/>
                    </w:rPr>
                    <w:t xml:space="preserve"> altă </w:t>
                  </w:r>
                  <w:r w:rsidRPr="0077271C">
                    <w:rPr>
                      <w:rFonts w:ascii="Cambria" w:hAnsi="Cambria" w:cs="Arial"/>
                      <w:sz w:val="16"/>
                      <w:szCs w:val="22"/>
                      <w:lang w:val="ro-RO"/>
                    </w:rPr>
                    <w:t>persoană care a avut, a fost sau ar putea fi implicată în mod rezonabil, direct sau indirect, în orice parte a (i) pregătirii documentelor de licitație, (ii) procesului de selecție pentru această achiziție sau (iii) executării contractului, cu excepția cazului în care conflictul real, potențial sau rezonabil rezultat din această relație a fost autorizat în mod explicit, în scris, de către Fond.</w:t>
                  </w:r>
                </w:p>
                <w:p w14:paraId="31D32443" w14:textId="77777777" w:rsidR="005A023E" w:rsidRPr="0077271C" w:rsidRDefault="005A023E" w:rsidP="008D36DD">
                  <w:pPr>
                    <w:suppressAutoHyphens/>
                    <w:spacing w:after="40"/>
                    <w:ind w:left="198" w:right="34" w:hanging="198"/>
                    <w:jc w:val="both"/>
                    <w:rPr>
                      <w:rFonts w:ascii="Cambria" w:hAnsi="Cambria" w:cs="Arial"/>
                      <w:b/>
                      <w:bCs/>
                      <w:i/>
                      <w:color w:val="FF0000"/>
                      <w:spacing w:val="-6"/>
                      <w:sz w:val="16"/>
                      <w:szCs w:val="16"/>
                      <w:lang w:val="ro-RO"/>
                    </w:rPr>
                  </w:pPr>
                  <w:r w:rsidRPr="0077271C">
                    <w:rPr>
                      <w:rFonts w:ascii="Cambria" w:hAnsi="Cambria" w:cs="Arial"/>
                      <w:b/>
                      <w:bCs/>
                      <w:i/>
                      <w:color w:val="FF0000"/>
                      <w:spacing w:val="-6"/>
                      <w:sz w:val="16"/>
                      <w:szCs w:val="16"/>
                      <w:lang w:val="ro-RO"/>
                    </w:rPr>
                    <w:t>[a se completa doar în cazul în care căsuțele anterioare nu au fost bifate]</w:t>
                  </w:r>
                </w:p>
                <w:p w14:paraId="0C22FB2E" w14:textId="302F1226" w:rsidR="005A023E" w:rsidRPr="0077271C" w:rsidRDefault="008D36DD" w:rsidP="00A00927">
                  <w:pPr>
                    <w:numPr>
                      <w:ilvl w:val="0"/>
                      <w:numId w:val="9"/>
                    </w:numPr>
                    <w:suppressAutoHyphens/>
                    <w:ind w:left="57" w:right="34" w:firstLine="0"/>
                    <w:jc w:val="both"/>
                    <w:rPr>
                      <w:rFonts w:ascii="Cambria" w:hAnsi="Cambria" w:cs="Arial"/>
                      <w:sz w:val="16"/>
                      <w:szCs w:val="22"/>
                      <w:lang w:val="ro-RO"/>
                    </w:rPr>
                  </w:pPr>
                  <w:r w:rsidRPr="0077271C">
                    <w:rPr>
                      <w:rFonts w:ascii="Cambria" w:hAnsi="Cambria" w:cs="Arial"/>
                      <w:sz w:val="16"/>
                      <w:szCs w:val="22"/>
                      <w:lang w:val="ro-RO"/>
                    </w:rPr>
                    <w:t>Furnizorul</w:t>
                  </w:r>
                  <w:r w:rsidR="005A023E" w:rsidRPr="0077271C">
                    <w:rPr>
                      <w:rFonts w:ascii="Cambria" w:hAnsi="Cambria" w:cs="Arial"/>
                      <w:sz w:val="16"/>
                      <w:szCs w:val="22"/>
                      <w:lang w:val="ro-RO"/>
                    </w:rPr>
                    <w:t xml:space="preserve"> declară următoarele conflicte de interese reale, potențiale sau percepute în mod rezonabil ca atare, care pot afecta sau ar putea fi percepute în mod rezonabil de către</w:t>
                  </w:r>
                  <w:r w:rsidR="00162577" w:rsidRPr="0077271C">
                    <w:rPr>
                      <w:rFonts w:ascii="Cambria" w:hAnsi="Cambria" w:cs="Arial"/>
                      <w:sz w:val="16"/>
                      <w:szCs w:val="22"/>
                      <w:lang w:val="ro-RO"/>
                    </w:rPr>
                    <w:t xml:space="preserve"> a</w:t>
                  </w:r>
                  <w:r w:rsidR="00A00927" w:rsidRPr="0077271C">
                    <w:rPr>
                      <w:rFonts w:ascii="Cambria" w:hAnsi="Cambria" w:cs="Arial"/>
                      <w:sz w:val="16"/>
                      <w:szCs w:val="22"/>
                      <w:lang w:val="ro-RO"/>
                    </w:rPr>
                    <w:t>l</w:t>
                  </w:r>
                  <w:r w:rsidR="005A023E" w:rsidRPr="0077271C">
                    <w:rPr>
                      <w:rFonts w:ascii="Cambria" w:hAnsi="Cambria" w:cs="Arial"/>
                      <w:sz w:val="16"/>
                      <w:szCs w:val="22"/>
                      <w:lang w:val="ro-RO"/>
                    </w:rPr>
                    <w:t xml:space="preserve">ții că afectează imparțialitatea în orice problemă relevantă pentru procesul de achiziție, inclusiv pentru cel de selecție </w:t>
                  </w:r>
                  <w:r w:rsidR="00A00927" w:rsidRPr="0077271C">
                    <w:rPr>
                      <w:rFonts w:ascii="Cambria" w:hAnsi="Cambria" w:cs="Arial"/>
                      <w:sz w:val="16"/>
                      <w:szCs w:val="22"/>
                      <w:lang w:val="ro-RO"/>
                    </w:rPr>
                    <w:t xml:space="preserve">a ofertantului </w:t>
                  </w:r>
                  <w:r w:rsidR="005A023E" w:rsidRPr="0077271C">
                    <w:rPr>
                      <w:rFonts w:ascii="Cambria" w:hAnsi="Cambria" w:cs="Arial"/>
                      <w:sz w:val="16"/>
                      <w:szCs w:val="22"/>
                      <w:lang w:val="ro-RO"/>
                    </w:rPr>
                    <w:t>și executarea contractului, înțelegând și acceptând că orice acțiune în legătură cu această dezvăluire va fi în întregime la discreția Fondului:</w:t>
                  </w:r>
                </w:p>
                <w:p w14:paraId="350AC936" w14:textId="6B23814E" w:rsidR="005A023E" w:rsidRPr="0077271C" w:rsidRDefault="005A023E" w:rsidP="00A00927">
                  <w:pPr>
                    <w:pStyle w:val="ListParagraph"/>
                    <w:suppressAutoHyphens/>
                    <w:ind w:left="0" w:right="34"/>
                    <w:jc w:val="both"/>
                    <w:rPr>
                      <w:rFonts w:ascii="Cambria" w:hAnsi="Cambria" w:cs="Arial"/>
                      <w:i/>
                      <w:color w:val="FF0000"/>
                      <w:sz w:val="16"/>
                      <w:szCs w:val="16"/>
                      <w:lang w:val="ro-RO"/>
                    </w:rPr>
                  </w:pPr>
                  <w:r w:rsidRPr="0077271C">
                    <w:rPr>
                      <w:rFonts w:ascii="Cambria" w:hAnsi="Cambria" w:cs="Arial"/>
                      <w:i/>
                      <w:color w:val="FF0000"/>
                      <w:spacing w:val="-6"/>
                      <w:sz w:val="16"/>
                      <w:szCs w:val="16"/>
                      <w:lang w:val="ro-RO"/>
                    </w:rPr>
                    <w:t>[furnizați o descriere detaliată a oricăror conflicte de interese reale, potențiale sau percepute în mod rezonabil ca atare, inclusiv natura acestora și personalul, proprietarul (proprietarii), agenții, sub-consultanții, subcontractanții, partenerii din consorțiu sau din asocierea în participațiune (joint-venture) care sunt  afectați.]</w:t>
                  </w:r>
                </w:p>
                <w:p w14:paraId="79D5EA9D" w14:textId="3A5D9CBF" w:rsidR="005A023E" w:rsidRPr="0077271C" w:rsidRDefault="008D36DD" w:rsidP="00A00927">
                  <w:pPr>
                    <w:numPr>
                      <w:ilvl w:val="0"/>
                      <w:numId w:val="9"/>
                    </w:numPr>
                    <w:suppressAutoHyphens/>
                    <w:ind w:left="57" w:right="34" w:firstLine="0"/>
                    <w:jc w:val="both"/>
                    <w:rPr>
                      <w:rFonts w:ascii="Cambria" w:hAnsi="Cambria" w:cs="Arial"/>
                      <w:sz w:val="16"/>
                      <w:szCs w:val="22"/>
                      <w:lang w:val="ro-RO"/>
                    </w:rPr>
                  </w:pPr>
                  <w:r w:rsidRPr="0077271C">
                    <w:rPr>
                      <w:rFonts w:ascii="Cambria" w:hAnsi="Cambria" w:cs="Arial"/>
                      <w:sz w:val="16"/>
                      <w:szCs w:val="22"/>
                      <w:lang w:val="ro-RO"/>
                    </w:rPr>
                    <w:t>Furnizorul</w:t>
                  </w:r>
                  <w:r w:rsidR="005A023E" w:rsidRPr="0077271C">
                    <w:rPr>
                      <w:rFonts w:ascii="Cambria" w:hAnsi="Cambria" w:cs="Arial"/>
                      <w:sz w:val="16"/>
                      <w:szCs w:val="22"/>
                      <w:lang w:val="ro-RO"/>
                    </w:rPr>
                    <w:t xml:space="preserve"> certifică faptul că NU au fost plătite sau schimbate niciun fel de gratuități, taxe, comisioane, cadouri sau orice</w:t>
                  </w:r>
                  <w:r w:rsidR="00162577" w:rsidRPr="0077271C">
                    <w:rPr>
                      <w:rFonts w:ascii="Cambria" w:hAnsi="Cambria" w:cs="Arial"/>
                      <w:sz w:val="16"/>
                      <w:szCs w:val="22"/>
                      <w:lang w:val="ro-RO"/>
                    </w:rPr>
                    <w:t xml:space="preserve"> a</w:t>
                  </w:r>
                  <w:r w:rsidR="00A00927" w:rsidRPr="0077271C">
                    <w:rPr>
                      <w:rFonts w:ascii="Cambria" w:hAnsi="Cambria" w:cs="Arial"/>
                      <w:sz w:val="16"/>
                      <w:szCs w:val="22"/>
                      <w:lang w:val="ro-RO"/>
                    </w:rPr>
                    <w:t>l</w:t>
                  </w:r>
                  <w:r w:rsidR="005A023E" w:rsidRPr="0077271C">
                    <w:rPr>
                      <w:rFonts w:ascii="Cambria" w:hAnsi="Cambria" w:cs="Arial"/>
                      <w:sz w:val="16"/>
                      <w:szCs w:val="22"/>
                      <w:lang w:val="ro-RO"/>
                    </w:rPr>
                    <w:t>tceva de valoare,</w:t>
                  </w:r>
                  <w:r w:rsidR="00162577" w:rsidRPr="0077271C">
                    <w:rPr>
                      <w:rFonts w:ascii="Cambria" w:hAnsi="Cambria" w:cs="Arial"/>
                      <w:sz w:val="16"/>
                      <w:szCs w:val="22"/>
                      <w:lang w:val="ro-RO"/>
                    </w:rPr>
                    <w:t xml:space="preserve"> a</w:t>
                  </w:r>
                  <w:r w:rsidR="00A00927" w:rsidRPr="0077271C">
                    <w:rPr>
                      <w:rFonts w:ascii="Cambria" w:hAnsi="Cambria" w:cs="Arial"/>
                      <w:sz w:val="16"/>
                      <w:szCs w:val="22"/>
                      <w:lang w:val="ro-RO"/>
                    </w:rPr>
                    <w:t>l</w:t>
                  </w:r>
                  <w:r w:rsidR="005A023E" w:rsidRPr="0077271C">
                    <w:rPr>
                      <w:rFonts w:ascii="Cambria" w:hAnsi="Cambria" w:cs="Arial"/>
                      <w:sz w:val="16"/>
                      <w:szCs w:val="22"/>
                      <w:lang w:val="ro-RO"/>
                    </w:rPr>
                    <w:t xml:space="preserve">tele decât cele indicate în ofertă, și că nu urmează a fi plătite sau schimbate în legătură cu prezentul proces de achiziție și cu acest contract. </w:t>
                  </w:r>
                </w:p>
                <w:p w14:paraId="1E968C9D" w14:textId="77777777" w:rsidR="005A023E" w:rsidRPr="0077271C" w:rsidRDefault="005A023E" w:rsidP="00A00927">
                  <w:pPr>
                    <w:suppressAutoHyphens/>
                    <w:ind w:left="198" w:right="34" w:hanging="198"/>
                    <w:jc w:val="both"/>
                    <w:rPr>
                      <w:rFonts w:ascii="Cambria" w:hAnsi="Cambria" w:cs="Arial"/>
                      <w:b/>
                      <w:bCs/>
                      <w:spacing w:val="-6"/>
                      <w:sz w:val="16"/>
                      <w:szCs w:val="22"/>
                      <w:lang w:val="ro-RO"/>
                    </w:rPr>
                  </w:pPr>
                  <w:r w:rsidRPr="0077271C">
                    <w:rPr>
                      <w:rFonts w:ascii="Cambria" w:hAnsi="Cambria" w:cs="Arial"/>
                      <w:b/>
                      <w:bCs/>
                      <w:spacing w:val="-6"/>
                      <w:sz w:val="16"/>
                      <w:szCs w:val="22"/>
                      <w:lang w:val="ro-RO"/>
                    </w:rPr>
                    <w:t>Sau</w:t>
                  </w:r>
                </w:p>
                <w:p w14:paraId="109D1504" w14:textId="77777777" w:rsidR="005A023E" w:rsidRPr="0077271C" w:rsidRDefault="005A023E" w:rsidP="00A00927">
                  <w:pPr>
                    <w:suppressAutoHyphens/>
                    <w:ind w:left="198" w:right="34" w:hanging="198"/>
                    <w:jc w:val="both"/>
                    <w:rPr>
                      <w:rFonts w:ascii="Cambria" w:hAnsi="Cambria" w:cs="Arial"/>
                      <w:bCs/>
                      <w:i/>
                      <w:color w:val="FF0000"/>
                      <w:spacing w:val="-6"/>
                      <w:sz w:val="16"/>
                      <w:szCs w:val="16"/>
                      <w:lang w:val="ro-RO"/>
                    </w:rPr>
                  </w:pPr>
                  <w:r w:rsidRPr="0077271C">
                    <w:rPr>
                      <w:rFonts w:ascii="Cambria" w:hAnsi="Cambria" w:cs="Arial"/>
                      <w:bCs/>
                      <w:i/>
                      <w:color w:val="FF0000"/>
                      <w:spacing w:val="-6"/>
                      <w:sz w:val="16"/>
                      <w:szCs w:val="16"/>
                      <w:lang w:val="ro-RO"/>
                    </w:rPr>
                    <w:t>[a se completa doar în cazul în care căsuța anterioară nu a fost bifată]</w:t>
                  </w:r>
                </w:p>
                <w:p w14:paraId="753BF3D8" w14:textId="776D9CFA" w:rsidR="005A023E" w:rsidRPr="0077271C" w:rsidRDefault="008D36DD" w:rsidP="00A00927">
                  <w:pPr>
                    <w:numPr>
                      <w:ilvl w:val="0"/>
                      <w:numId w:val="9"/>
                    </w:numPr>
                    <w:suppressAutoHyphens/>
                    <w:ind w:left="57" w:right="34" w:firstLine="0"/>
                    <w:jc w:val="both"/>
                    <w:rPr>
                      <w:rFonts w:ascii="Cambria" w:hAnsi="Cambria" w:cs="Arial"/>
                      <w:sz w:val="16"/>
                      <w:szCs w:val="22"/>
                      <w:lang w:val="ro-RO"/>
                    </w:rPr>
                  </w:pPr>
                  <w:r w:rsidRPr="0077271C">
                    <w:rPr>
                      <w:rFonts w:ascii="Cambria" w:hAnsi="Cambria" w:cs="Arial"/>
                      <w:sz w:val="16"/>
                      <w:szCs w:val="22"/>
                      <w:lang w:val="ro-RO"/>
                    </w:rPr>
                    <w:t>Furnizorul</w:t>
                  </w:r>
                  <w:r w:rsidR="005A023E" w:rsidRPr="0077271C">
                    <w:rPr>
                      <w:rFonts w:ascii="Cambria" w:hAnsi="Cambria" w:cs="Arial"/>
                      <w:sz w:val="16"/>
                      <w:szCs w:val="22"/>
                      <w:lang w:val="ro-RO"/>
                    </w:rPr>
                    <w:t xml:space="preserve"> declară că următoarele gratuități, taxe, comisioane, cadouri sau orice</w:t>
                  </w:r>
                  <w:r w:rsidR="00162577" w:rsidRPr="0077271C">
                    <w:rPr>
                      <w:rFonts w:ascii="Cambria" w:hAnsi="Cambria" w:cs="Arial"/>
                      <w:sz w:val="16"/>
                      <w:szCs w:val="22"/>
                      <w:lang w:val="ro-RO"/>
                    </w:rPr>
                    <w:t xml:space="preserve"> a</w:t>
                  </w:r>
                  <w:r w:rsidR="00A00927" w:rsidRPr="0077271C">
                    <w:rPr>
                      <w:rFonts w:ascii="Cambria" w:hAnsi="Cambria" w:cs="Arial"/>
                      <w:sz w:val="16"/>
                      <w:szCs w:val="22"/>
                      <w:lang w:val="ro-RO"/>
                    </w:rPr>
                    <w:t>l</w:t>
                  </w:r>
                  <w:r w:rsidR="005A023E" w:rsidRPr="0077271C">
                    <w:rPr>
                      <w:rFonts w:ascii="Cambria" w:hAnsi="Cambria" w:cs="Arial"/>
                      <w:sz w:val="16"/>
                      <w:szCs w:val="22"/>
                      <w:lang w:val="ro-RO"/>
                    </w:rPr>
                    <w:t>tceva de valoare au fost schimbate, plătite sau urmează a fi schimbate sau plătite în legătură cu prezentul proces de achiziție și prezentul contract:</w:t>
                  </w:r>
                </w:p>
                <w:p w14:paraId="1806AAEB" w14:textId="77777777" w:rsidR="005A023E" w:rsidRPr="0077271C" w:rsidRDefault="005A023E" w:rsidP="00A00927">
                  <w:pPr>
                    <w:pStyle w:val="NoSpacing"/>
                    <w:widowControl w:val="0"/>
                    <w:numPr>
                      <w:ilvl w:val="0"/>
                      <w:numId w:val="19"/>
                    </w:numPr>
                    <w:autoSpaceDE w:val="0"/>
                    <w:autoSpaceDN w:val="0"/>
                    <w:adjustRightInd w:val="0"/>
                    <w:ind w:left="113" w:right="397"/>
                    <w:rPr>
                      <w:rFonts w:ascii="Cambria" w:hAnsi="Cambria" w:cs="Arial"/>
                      <w:sz w:val="22"/>
                      <w:szCs w:val="22"/>
                      <w:lang w:val="ro-RO"/>
                    </w:rPr>
                  </w:pPr>
                  <w:r w:rsidRPr="0077271C">
                    <w:rPr>
                      <w:rFonts w:ascii="Cambria" w:hAnsi="Cambria" w:cs="Arial"/>
                      <w:i/>
                      <w:color w:val="FF0000"/>
                      <w:sz w:val="16"/>
                      <w:szCs w:val="22"/>
                      <w:lang w:val="ro-RO"/>
                    </w:rPr>
                    <w:t>[Numele primitorului/adresa/data/motivul/suma]</w:t>
                  </w:r>
                </w:p>
                <w:p w14:paraId="52D7C02D" w14:textId="77777777" w:rsidR="005A023E" w:rsidRPr="0077271C" w:rsidRDefault="005A023E" w:rsidP="00A00927">
                  <w:pPr>
                    <w:pStyle w:val="NoSpacing"/>
                    <w:widowControl w:val="0"/>
                    <w:numPr>
                      <w:ilvl w:val="0"/>
                      <w:numId w:val="19"/>
                    </w:numPr>
                    <w:autoSpaceDE w:val="0"/>
                    <w:autoSpaceDN w:val="0"/>
                    <w:adjustRightInd w:val="0"/>
                    <w:ind w:left="113" w:right="397"/>
                    <w:rPr>
                      <w:rFonts w:ascii="Cambria" w:hAnsi="Cambria" w:cs="Arial"/>
                      <w:sz w:val="22"/>
                      <w:szCs w:val="22"/>
                      <w:lang w:val="ro-RO"/>
                    </w:rPr>
                  </w:pPr>
                  <w:r w:rsidRPr="0077271C">
                    <w:rPr>
                      <w:rFonts w:ascii="Cambria" w:hAnsi="Cambria" w:cs="Arial"/>
                      <w:i/>
                      <w:color w:val="FF0000"/>
                      <w:sz w:val="16"/>
                      <w:szCs w:val="22"/>
                      <w:lang w:val="ro-RO"/>
                    </w:rPr>
                    <w:t>[Numele primitorului/adresa/data/motivul/suma]</w:t>
                  </w:r>
                </w:p>
                <w:p w14:paraId="39F47123" w14:textId="3A13ADAC" w:rsidR="005A023E" w:rsidRPr="0077271C" w:rsidRDefault="008D36DD" w:rsidP="00A00927">
                  <w:pPr>
                    <w:suppressAutoHyphens/>
                    <w:ind w:left="113" w:right="397"/>
                    <w:jc w:val="both"/>
                    <w:rPr>
                      <w:rFonts w:ascii="Cambria" w:hAnsi="Cambria" w:cs="Arial"/>
                      <w:sz w:val="22"/>
                      <w:szCs w:val="22"/>
                      <w:lang w:val="ro-RO"/>
                    </w:rPr>
                  </w:pPr>
                  <w:r w:rsidRPr="0077271C">
                    <w:rPr>
                      <w:rFonts w:ascii="Cambria" w:hAnsi="Cambria" w:cs="Arial"/>
                      <w:sz w:val="16"/>
                      <w:szCs w:val="22"/>
                      <w:lang w:val="ro-RO"/>
                    </w:rPr>
                    <w:t xml:space="preserve">Furnizorul </w:t>
                  </w:r>
                  <w:r w:rsidR="005A023E" w:rsidRPr="0077271C">
                    <w:rPr>
                      <w:rFonts w:ascii="Cambria" w:hAnsi="Cambria" w:cs="Arial"/>
                      <w:sz w:val="16"/>
                      <w:szCs w:val="22"/>
                      <w:lang w:val="ro-RO"/>
                    </w:rPr>
                    <w:t xml:space="preserve">recunoaște și acceptă ca, pe toată durata contractului, să notifice entitatea contractantă în cazul oricărei modificări semnificative în legătură cu acest formular de </w:t>
                  </w:r>
                  <w:proofErr w:type="spellStart"/>
                  <w:r w:rsidR="005A023E" w:rsidRPr="0077271C">
                    <w:rPr>
                      <w:rFonts w:ascii="Cambria" w:hAnsi="Cambria" w:cs="Arial"/>
                      <w:sz w:val="16"/>
                      <w:szCs w:val="22"/>
                      <w:lang w:val="ro-RO"/>
                    </w:rPr>
                    <w:t>autocertificare</w:t>
                  </w:r>
                  <w:proofErr w:type="spellEnd"/>
                  <w:r w:rsidR="005A023E" w:rsidRPr="0077271C">
                    <w:rPr>
                      <w:rFonts w:ascii="Cambria" w:hAnsi="Cambria" w:cs="Arial"/>
                      <w:sz w:val="16"/>
                      <w:szCs w:val="22"/>
                      <w:lang w:val="ro-RO"/>
                    </w:rPr>
                    <w:t>.</w:t>
                  </w:r>
                </w:p>
              </w:tc>
            </w:tr>
          </w:tbl>
          <w:p w14:paraId="1EC0D96D" w14:textId="51411165" w:rsidR="0083137C" w:rsidRPr="0077271C" w:rsidRDefault="0083137C" w:rsidP="005A023E">
            <w:pPr>
              <w:suppressAutoHyphens/>
              <w:jc w:val="both"/>
              <w:rPr>
                <w:rFonts w:ascii="Cambria" w:hAnsi="Cambria" w:cs="Arial"/>
                <w:sz w:val="22"/>
                <w:szCs w:val="22"/>
                <w:lang w:val="ro-RO"/>
              </w:rPr>
            </w:pPr>
          </w:p>
        </w:tc>
      </w:tr>
    </w:tbl>
    <w:p w14:paraId="31BF22FF" w14:textId="2E1F507A" w:rsidR="0083137C" w:rsidRPr="0077271C" w:rsidRDefault="0083137C" w:rsidP="0083137C">
      <w:pPr>
        <w:rPr>
          <w:rFonts w:ascii="Cambria" w:hAnsi="Cambria"/>
          <w:b/>
          <w:bCs/>
          <w:lang w:val="ro-RO"/>
        </w:rPr>
      </w:pPr>
    </w:p>
    <w:p w14:paraId="6A5C76C2" w14:textId="77777777" w:rsidR="005A023E" w:rsidRPr="0077271C" w:rsidRDefault="005A023E" w:rsidP="005A023E">
      <w:pPr>
        <w:spacing w:before="240"/>
        <w:jc w:val="center"/>
        <w:rPr>
          <w:rFonts w:ascii="Cambria" w:hAnsi="Cambria"/>
          <w:b/>
          <w:bCs/>
          <w:lang w:val="ro-RO"/>
        </w:rPr>
      </w:pPr>
      <w:r w:rsidRPr="0077271C">
        <w:rPr>
          <w:rFonts w:ascii="Cambria" w:hAnsi="Cambria"/>
          <w:b/>
          <w:bCs/>
          <w:lang w:val="ro-RO"/>
        </w:rPr>
        <w:t>Instrucțiuni pentru completarea formularului  de auto-certificare</w:t>
      </w:r>
    </w:p>
    <w:p w14:paraId="7844E968" w14:textId="77777777" w:rsidR="005A023E" w:rsidRPr="0077271C" w:rsidRDefault="005A023E" w:rsidP="005A023E">
      <w:pPr>
        <w:spacing w:before="240"/>
        <w:jc w:val="center"/>
        <w:rPr>
          <w:rFonts w:ascii="Cambria" w:hAnsi="Cambria"/>
          <w:b/>
          <w:bCs/>
          <w:lang w:val="ro-RO"/>
        </w:rPr>
      </w:pPr>
    </w:p>
    <w:p w14:paraId="06BB416E" w14:textId="77777777" w:rsidR="005A023E" w:rsidRPr="0077271C" w:rsidRDefault="005A023E" w:rsidP="005A023E">
      <w:pPr>
        <w:jc w:val="both"/>
        <w:rPr>
          <w:rFonts w:ascii="Cambria" w:hAnsi="Cambria" w:cs="Arial"/>
          <w:iCs/>
          <w:color w:val="222222"/>
          <w:lang w:val="ro-RO"/>
        </w:rPr>
      </w:pPr>
      <w:r w:rsidRPr="0077271C">
        <w:rPr>
          <w:rFonts w:ascii="Cambria" w:hAnsi="Cambria" w:cs="Arial"/>
          <w:iCs/>
          <w:color w:val="222222"/>
          <w:lang w:val="ro-RO"/>
        </w:rPr>
        <w:t>Listarea de către Banca Mondială a firmelor și persoanelor neeligibile este o bază de date care poate fi investigată și care returnează o pagină cu rezultatele căutării, fie ele pozitive sau negative, atunci când se cere căutarea unui nume pentru a documenta eligibilitatea.</w:t>
      </w:r>
      <w:r w:rsidRPr="0077271C">
        <w:rPr>
          <w:rFonts w:ascii="Cambria" w:hAnsi="Cambria" w:cs="Arial"/>
          <w:iCs/>
          <w:color w:val="222222"/>
          <w:lang w:val="ro-RO"/>
        </w:rPr>
        <w:cr/>
      </w:r>
    </w:p>
    <w:p w14:paraId="58C9DC2C" w14:textId="4BCF3B21" w:rsidR="005A023E" w:rsidRPr="0077271C" w:rsidRDefault="008D36DD" w:rsidP="005A023E">
      <w:pPr>
        <w:jc w:val="both"/>
        <w:rPr>
          <w:rFonts w:ascii="Cambria" w:hAnsi="Cambria" w:cs="Arial"/>
          <w:b/>
          <w:iCs/>
          <w:color w:val="222222"/>
          <w:lang w:val="ro-RO"/>
        </w:rPr>
      </w:pPr>
      <w:r w:rsidRPr="0077271C">
        <w:rPr>
          <w:rFonts w:ascii="Cambria" w:hAnsi="Cambria" w:cs="Arial"/>
          <w:b/>
          <w:iCs/>
          <w:color w:val="222222"/>
          <w:lang w:val="ro-RO"/>
        </w:rPr>
        <w:t xml:space="preserve">Furnizorul </w:t>
      </w:r>
      <w:r w:rsidR="005A023E" w:rsidRPr="0077271C">
        <w:rPr>
          <w:rFonts w:ascii="Cambria" w:hAnsi="Cambria" w:cs="Arial"/>
          <w:b/>
          <w:iCs/>
          <w:color w:val="222222"/>
          <w:lang w:val="ro-RO"/>
        </w:rPr>
        <w:t xml:space="preserve">ar trebui să tipărească, să dateze și să atașeze paginile cu rezultatele căutărilor la formularul de </w:t>
      </w:r>
      <w:proofErr w:type="spellStart"/>
      <w:r w:rsidR="005A023E" w:rsidRPr="0077271C">
        <w:rPr>
          <w:rFonts w:ascii="Cambria" w:hAnsi="Cambria" w:cs="Arial"/>
          <w:b/>
          <w:iCs/>
          <w:color w:val="222222"/>
          <w:lang w:val="ro-RO"/>
        </w:rPr>
        <w:t>autocertificare</w:t>
      </w:r>
      <w:proofErr w:type="spellEnd"/>
      <w:r w:rsidR="005A023E" w:rsidRPr="0077271C">
        <w:rPr>
          <w:rFonts w:ascii="Cambria" w:hAnsi="Cambria" w:cs="Arial"/>
          <w:b/>
          <w:iCs/>
          <w:color w:val="222222"/>
          <w:lang w:val="ro-RO"/>
        </w:rPr>
        <w:t xml:space="preserve">, și pe care </w:t>
      </w:r>
      <w:proofErr w:type="spellStart"/>
      <w:r w:rsidR="005A023E" w:rsidRPr="0077271C">
        <w:rPr>
          <w:rFonts w:ascii="Cambria" w:hAnsi="Cambria" w:cs="Arial"/>
          <w:b/>
          <w:iCs/>
          <w:color w:val="222222"/>
          <w:lang w:val="ro-RO"/>
        </w:rPr>
        <w:t>care</w:t>
      </w:r>
      <w:proofErr w:type="spellEnd"/>
      <w:r w:rsidR="005A023E" w:rsidRPr="0077271C">
        <w:rPr>
          <w:rFonts w:ascii="Cambria" w:hAnsi="Cambria" w:cs="Arial"/>
          <w:b/>
          <w:iCs/>
          <w:color w:val="222222"/>
          <w:lang w:val="ro-RO"/>
        </w:rPr>
        <w:t xml:space="preserve"> ar trebui să se citească „nu s-au găsit înregistrări potrivite” (</w:t>
      </w:r>
      <w:r w:rsidR="005A023E" w:rsidRPr="0077271C">
        <w:rPr>
          <w:rFonts w:ascii="Cambria" w:hAnsi="Cambria"/>
          <w:b/>
          <w:bCs/>
          <w:sz w:val="23"/>
          <w:szCs w:val="23"/>
          <w:lang w:val="ro-RO"/>
        </w:rPr>
        <w:t>“</w:t>
      </w:r>
      <w:proofErr w:type="spellStart"/>
      <w:r w:rsidR="005A023E" w:rsidRPr="0077271C">
        <w:rPr>
          <w:rFonts w:ascii="Cambria" w:hAnsi="Cambria"/>
          <w:b/>
          <w:bCs/>
          <w:sz w:val="23"/>
          <w:szCs w:val="23"/>
          <w:lang w:val="ro-RO"/>
        </w:rPr>
        <w:t>no</w:t>
      </w:r>
      <w:proofErr w:type="spellEnd"/>
      <w:r w:rsidR="005A023E" w:rsidRPr="0077271C">
        <w:rPr>
          <w:rFonts w:ascii="Cambria" w:hAnsi="Cambria"/>
          <w:b/>
          <w:bCs/>
          <w:sz w:val="23"/>
          <w:szCs w:val="23"/>
          <w:lang w:val="ro-RO"/>
        </w:rPr>
        <w:t xml:space="preserve"> </w:t>
      </w:r>
      <w:proofErr w:type="spellStart"/>
      <w:r w:rsidR="005A023E" w:rsidRPr="0077271C">
        <w:rPr>
          <w:rFonts w:ascii="Cambria" w:hAnsi="Cambria"/>
          <w:b/>
          <w:bCs/>
          <w:sz w:val="23"/>
          <w:szCs w:val="23"/>
          <w:lang w:val="ro-RO"/>
        </w:rPr>
        <w:t>matching</w:t>
      </w:r>
      <w:proofErr w:type="spellEnd"/>
      <w:r w:rsidR="005A023E" w:rsidRPr="0077271C">
        <w:rPr>
          <w:rFonts w:ascii="Cambria" w:hAnsi="Cambria"/>
          <w:b/>
          <w:bCs/>
          <w:sz w:val="23"/>
          <w:szCs w:val="23"/>
          <w:lang w:val="ro-RO"/>
        </w:rPr>
        <w:t xml:space="preserve"> </w:t>
      </w:r>
      <w:proofErr w:type="spellStart"/>
      <w:r w:rsidR="005A023E" w:rsidRPr="0077271C">
        <w:rPr>
          <w:rFonts w:ascii="Cambria" w:hAnsi="Cambria"/>
          <w:b/>
          <w:bCs/>
          <w:sz w:val="23"/>
          <w:szCs w:val="23"/>
          <w:lang w:val="ro-RO"/>
        </w:rPr>
        <w:t>records</w:t>
      </w:r>
      <w:proofErr w:type="spellEnd"/>
      <w:r w:rsidR="005A023E" w:rsidRPr="0077271C">
        <w:rPr>
          <w:rFonts w:ascii="Cambria" w:hAnsi="Cambria"/>
          <w:b/>
          <w:bCs/>
          <w:sz w:val="23"/>
          <w:szCs w:val="23"/>
          <w:lang w:val="ro-RO"/>
        </w:rPr>
        <w:t xml:space="preserve"> </w:t>
      </w:r>
      <w:proofErr w:type="spellStart"/>
      <w:r w:rsidR="005A023E" w:rsidRPr="0077271C">
        <w:rPr>
          <w:rFonts w:ascii="Cambria" w:hAnsi="Cambria"/>
          <w:b/>
          <w:bCs/>
          <w:sz w:val="23"/>
          <w:szCs w:val="23"/>
          <w:lang w:val="ro-RO"/>
        </w:rPr>
        <w:t>found</w:t>
      </w:r>
      <w:proofErr w:type="spellEnd"/>
      <w:r w:rsidR="005A023E" w:rsidRPr="0077271C">
        <w:rPr>
          <w:rFonts w:ascii="Cambria" w:hAnsi="Cambria"/>
          <w:b/>
          <w:bCs/>
          <w:sz w:val="23"/>
          <w:szCs w:val="23"/>
          <w:lang w:val="ro-RO"/>
        </w:rPr>
        <w:t>”).</w:t>
      </w:r>
    </w:p>
    <w:p w14:paraId="53105B33" w14:textId="77777777" w:rsidR="005A023E" w:rsidRPr="0077271C" w:rsidRDefault="005A023E" w:rsidP="005A023E">
      <w:pPr>
        <w:jc w:val="both"/>
        <w:rPr>
          <w:rFonts w:ascii="Cambria" w:hAnsi="Cambria" w:cs="Arial"/>
          <w:iCs/>
          <w:color w:val="222222"/>
          <w:lang w:val="ro-RO"/>
        </w:rPr>
      </w:pPr>
    </w:p>
    <w:p w14:paraId="35879DDA" w14:textId="30C635D0" w:rsidR="005A023E" w:rsidRPr="0077271C" w:rsidRDefault="005A023E" w:rsidP="005A023E">
      <w:pPr>
        <w:ind w:firstLine="720"/>
        <w:jc w:val="both"/>
        <w:rPr>
          <w:rFonts w:ascii="Cambria" w:hAnsi="Cambria" w:cs="Arial"/>
          <w:iCs/>
          <w:color w:val="222222"/>
          <w:lang w:val="ro-RO"/>
        </w:rPr>
      </w:pPr>
      <w:r w:rsidRPr="0077271C">
        <w:rPr>
          <w:rFonts w:ascii="Cambria" w:hAnsi="Cambria" w:cs="Arial"/>
          <w:iCs/>
          <w:color w:val="222222"/>
          <w:lang w:val="ro-RO"/>
        </w:rPr>
        <w:t xml:space="preserve">În cazul în care s-a(u) găsit înregistrarea (înregistrările) - adică pagina rezultatelor arată că una sau mai multe persoane fizice sau entități, inclusiv </w:t>
      </w:r>
      <w:r w:rsidR="008D36DD" w:rsidRPr="0077271C">
        <w:rPr>
          <w:rFonts w:ascii="Cambria" w:hAnsi="Cambria" w:cs="Arial"/>
          <w:iCs/>
          <w:color w:val="222222"/>
          <w:lang w:val="ro-RO"/>
        </w:rPr>
        <w:t>furnizorul</w:t>
      </w:r>
      <w:r w:rsidRPr="0077271C">
        <w:rPr>
          <w:rFonts w:ascii="Cambria" w:hAnsi="Cambria" w:cs="Arial"/>
          <w:iCs/>
          <w:color w:val="222222"/>
          <w:lang w:val="ro-RO"/>
        </w:rPr>
        <w:t xml:space="preserve"> însuși, nu sunt eligibile pentru contracte</w:t>
      </w:r>
      <w:r w:rsidR="00A00927" w:rsidRPr="0077271C">
        <w:rPr>
          <w:rFonts w:ascii="Cambria" w:hAnsi="Cambria" w:cs="Arial"/>
          <w:iCs/>
          <w:color w:val="222222"/>
          <w:lang w:val="ro-RO"/>
        </w:rPr>
        <w:t xml:space="preserve"> </w:t>
      </w:r>
      <w:r w:rsidR="00162577" w:rsidRPr="0077271C">
        <w:rPr>
          <w:rFonts w:ascii="Cambria" w:hAnsi="Cambria" w:cs="Arial"/>
          <w:iCs/>
          <w:color w:val="222222"/>
          <w:lang w:val="ro-RO"/>
        </w:rPr>
        <w:t>a</w:t>
      </w:r>
      <w:r w:rsidR="00A00927" w:rsidRPr="0077271C">
        <w:rPr>
          <w:rFonts w:ascii="Cambria" w:hAnsi="Cambria" w:cs="Arial"/>
          <w:iCs/>
          <w:color w:val="222222"/>
          <w:lang w:val="ro-RO"/>
        </w:rPr>
        <w:t>l</w:t>
      </w:r>
      <w:r w:rsidRPr="0077271C">
        <w:rPr>
          <w:rFonts w:ascii="Cambria" w:hAnsi="Cambria" w:cs="Arial"/>
          <w:iCs/>
          <w:color w:val="222222"/>
          <w:lang w:val="ro-RO"/>
        </w:rPr>
        <w:t xml:space="preserve">e Băncii Mondiale pe motivul „acordului mutual de interzicere”, </w:t>
      </w:r>
      <w:r w:rsidR="008D36DD" w:rsidRPr="0077271C">
        <w:rPr>
          <w:rFonts w:ascii="Cambria" w:hAnsi="Cambria" w:cs="Arial"/>
          <w:iCs/>
          <w:color w:val="222222"/>
          <w:lang w:val="ro-RO"/>
        </w:rPr>
        <w:t>furnizorul</w:t>
      </w:r>
      <w:r w:rsidRPr="0077271C">
        <w:rPr>
          <w:rFonts w:ascii="Cambria" w:hAnsi="Cambria" w:cs="Arial"/>
          <w:iCs/>
          <w:color w:val="222222"/>
          <w:lang w:val="ro-RO"/>
        </w:rPr>
        <w:t xml:space="preserve"> ar trebui să furnizeze un raport detaliat</w:t>
      </w:r>
      <w:r w:rsidR="00162577" w:rsidRPr="0077271C">
        <w:rPr>
          <w:rFonts w:ascii="Cambria" w:hAnsi="Cambria" w:cs="Arial"/>
          <w:iCs/>
          <w:color w:val="222222"/>
          <w:lang w:val="ro-RO"/>
        </w:rPr>
        <w:t xml:space="preserve"> a</w:t>
      </w:r>
      <w:r w:rsidR="00A00927" w:rsidRPr="0077271C">
        <w:rPr>
          <w:rFonts w:ascii="Cambria" w:hAnsi="Cambria" w:cs="Arial"/>
          <w:iCs/>
          <w:color w:val="222222"/>
          <w:lang w:val="ro-RO"/>
        </w:rPr>
        <w:t>l</w:t>
      </w:r>
      <w:r w:rsidRPr="0077271C">
        <w:rPr>
          <w:rFonts w:ascii="Cambria" w:hAnsi="Cambria" w:cs="Arial"/>
          <w:iCs/>
          <w:color w:val="222222"/>
          <w:lang w:val="ro-RO"/>
        </w:rPr>
        <w:t xml:space="preserve"> acestor sancțiuni și durata acestora, după caz, sau, în cazul în care </w:t>
      </w:r>
      <w:r w:rsidR="008D36DD" w:rsidRPr="0077271C">
        <w:rPr>
          <w:rFonts w:ascii="Cambria" w:hAnsi="Cambria" w:cs="Arial"/>
          <w:iCs/>
          <w:color w:val="222222"/>
          <w:lang w:val="ro-RO"/>
        </w:rPr>
        <w:t>Furnizorul</w:t>
      </w:r>
      <w:r w:rsidRPr="0077271C">
        <w:rPr>
          <w:rFonts w:ascii="Cambria" w:hAnsi="Cambria" w:cs="Arial"/>
          <w:iCs/>
          <w:color w:val="222222"/>
          <w:lang w:val="ro-RO"/>
        </w:rPr>
        <w:t xml:space="preserve"> consideră că constatarea este un „fals pozitiv”, să notifice entitatea contractantă în acest sens.</w:t>
      </w:r>
    </w:p>
    <w:p w14:paraId="2EBF845F" w14:textId="4061C3F6" w:rsidR="005A023E" w:rsidRPr="0077271C" w:rsidRDefault="005A023E" w:rsidP="005A023E">
      <w:pPr>
        <w:ind w:firstLine="720"/>
        <w:jc w:val="both"/>
        <w:rPr>
          <w:rFonts w:ascii="Cambria" w:hAnsi="Cambria" w:cs="Arial"/>
          <w:iCs/>
          <w:color w:val="222222"/>
          <w:lang w:val="ro-RO"/>
        </w:rPr>
      </w:pPr>
      <w:r w:rsidRPr="0077271C">
        <w:rPr>
          <w:rFonts w:ascii="Cambria" w:hAnsi="Cambria" w:cs="Arial"/>
          <w:iCs/>
          <w:color w:val="222222"/>
          <w:lang w:val="ro-RO"/>
        </w:rPr>
        <w:t xml:space="preserve">Entitatea contractantă va stabili dacă va continua contractul sau va permite </w:t>
      </w:r>
      <w:r w:rsidR="008D36DD" w:rsidRPr="0077271C">
        <w:rPr>
          <w:rFonts w:ascii="Cambria" w:hAnsi="Cambria" w:cs="Arial"/>
          <w:iCs/>
          <w:color w:val="222222"/>
          <w:lang w:val="ro-RO"/>
        </w:rPr>
        <w:t>furnizorul</w:t>
      </w:r>
      <w:r w:rsidRPr="0077271C">
        <w:rPr>
          <w:rFonts w:ascii="Cambria" w:hAnsi="Cambria" w:cs="Arial"/>
          <w:iCs/>
          <w:color w:val="222222"/>
          <w:lang w:val="ro-RO"/>
        </w:rPr>
        <w:t>ui să facă o înlocuire. Această decizie se va lua de la caz la caz și va necesita aprobarea de către IFAD, indiferent de valoarea estimată a contractului propus.</w:t>
      </w:r>
    </w:p>
    <w:p w14:paraId="0445F1A1" w14:textId="19AED5C5" w:rsidR="005A023E" w:rsidRPr="0077271C" w:rsidRDefault="005A023E" w:rsidP="005A023E">
      <w:pPr>
        <w:ind w:firstLine="720"/>
        <w:jc w:val="both"/>
        <w:rPr>
          <w:rFonts w:ascii="Cambria" w:hAnsi="Cambria"/>
          <w:lang w:val="ro-RO"/>
        </w:rPr>
      </w:pPr>
      <w:r w:rsidRPr="0077271C">
        <w:rPr>
          <w:rFonts w:ascii="Cambria" w:hAnsi="Cambria" w:cs="Arial"/>
          <w:iCs/>
          <w:color w:val="222222"/>
          <w:lang w:val="ro-RO"/>
        </w:rPr>
        <w:t xml:space="preserve">Toate aceste documente trebuie păstrate de către contractant ca parte a dovezilor generale din contractul cu entitatea contractantă, pe </w:t>
      </w:r>
      <w:r w:rsidR="00A00927" w:rsidRPr="0077271C">
        <w:rPr>
          <w:rFonts w:ascii="Cambria" w:hAnsi="Cambria" w:cs="Arial"/>
          <w:iCs/>
          <w:color w:val="222222"/>
          <w:lang w:val="ro-RO"/>
        </w:rPr>
        <w:t xml:space="preserve">toată </w:t>
      </w:r>
      <w:r w:rsidRPr="0077271C">
        <w:rPr>
          <w:rFonts w:ascii="Cambria" w:hAnsi="Cambria" w:cs="Arial"/>
          <w:iCs/>
          <w:color w:val="222222"/>
          <w:lang w:val="ro-RO"/>
        </w:rPr>
        <w:t>durata contractului și pentru încă o perioadă de minim trei ani după la finalizarea contractului.</w:t>
      </w:r>
    </w:p>
    <w:p w14:paraId="4887C9E4" w14:textId="1B33943C" w:rsidR="00386EC8" w:rsidRPr="0077271C" w:rsidRDefault="00386EC8" w:rsidP="002E58D5">
      <w:pPr>
        <w:widowControl w:val="0"/>
        <w:tabs>
          <w:tab w:val="left" w:pos="0"/>
        </w:tabs>
        <w:autoSpaceDE w:val="0"/>
        <w:autoSpaceDN w:val="0"/>
        <w:rPr>
          <w:rFonts w:ascii="Cambria" w:hAnsi="Cambria" w:cstheme="minorBidi"/>
          <w:sz w:val="22"/>
          <w:szCs w:val="22"/>
          <w:lang w:val="ro-RO" w:bidi="en-US"/>
        </w:rPr>
      </w:pPr>
    </w:p>
    <w:p w14:paraId="24CA8B74" w14:textId="77777777" w:rsidR="002C71BC" w:rsidRPr="0077271C" w:rsidRDefault="002C71BC" w:rsidP="002E58D5">
      <w:pPr>
        <w:widowControl w:val="0"/>
        <w:tabs>
          <w:tab w:val="left" w:pos="0"/>
        </w:tabs>
        <w:autoSpaceDE w:val="0"/>
        <w:autoSpaceDN w:val="0"/>
        <w:rPr>
          <w:rFonts w:ascii="Cambria" w:hAnsi="Cambria" w:cstheme="minorBidi"/>
          <w:sz w:val="22"/>
          <w:szCs w:val="22"/>
          <w:lang w:val="ro-RO" w:bidi="en-US"/>
        </w:rPr>
      </w:pPr>
    </w:p>
    <w:p w14:paraId="7336DFC6" w14:textId="0954A9D3" w:rsidR="002C71BC" w:rsidRPr="0077271C" w:rsidRDefault="002C71BC">
      <w:pPr>
        <w:rPr>
          <w:rFonts w:ascii="Cambria" w:hAnsi="Cambria" w:cstheme="minorBidi"/>
          <w:i/>
          <w:iCs/>
          <w:sz w:val="20"/>
          <w:szCs w:val="20"/>
          <w:lang w:val="ro-RO"/>
        </w:rPr>
        <w:sectPr w:rsidR="002C71BC" w:rsidRPr="0077271C" w:rsidSect="00A51237">
          <w:footerReference w:type="default" r:id="rId46"/>
          <w:pgSz w:w="11900" w:h="16820" w:code="9"/>
          <w:pgMar w:top="2347" w:right="964" w:bottom="1440" w:left="1015" w:header="709" w:footer="709" w:gutter="0"/>
          <w:cols w:space="708"/>
          <w:docGrid w:linePitch="360"/>
        </w:sectPr>
      </w:pPr>
    </w:p>
    <w:p w14:paraId="78F8A22A" w14:textId="23A23BDF" w:rsidR="00F76E65" w:rsidRPr="0077271C" w:rsidRDefault="00056071" w:rsidP="002C71BC">
      <w:pPr>
        <w:pStyle w:val="SectionHeading"/>
        <w:rPr>
          <w:rFonts w:ascii="Cambria" w:hAnsi="Cambria"/>
          <w:lang w:val="ro-RO"/>
        </w:rPr>
      </w:pPr>
      <w:bookmarkStart w:id="317" w:name="_Toc65510308"/>
      <w:r w:rsidRPr="0077271C">
        <w:rPr>
          <w:rFonts w:ascii="Cambria" w:hAnsi="Cambria"/>
          <w:lang w:val="ro-RO"/>
        </w:rPr>
        <w:lastRenderedPageBreak/>
        <w:t>Secțiunea VIII. Politica IFAD revizuită privind prevenirea fraudei și corupției în activitățile și operațiunile sale</w:t>
      </w:r>
      <w:bookmarkEnd w:id="317"/>
      <w:r w:rsidRPr="0077271C">
        <w:rPr>
          <w:rFonts w:ascii="Cambria" w:hAnsi="Cambria"/>
          <w:lang w:val="ro-RO"/>
        </w:rPr>
        <w:t xml:space="preserve"> </w:t>
      </w:r>
    </w:p>
    <w:p w14:paraId="4B9752F7" w14:textId="77777777" w:rsidR="00DD0525" w:rsidRPr="0077271C" w:rsidRDefault="00DD0525" w:rsidP="00DD0525">
      <w:pPr>
        <w:spacing w:before="360" w:after="120"/>
        <w:rPr>
          <w:rFonts w:ascii="Cambria" w:hAnsi="Cambria"/>
          <w:b/>
          <w:sz w:val="28"/>
          <w:szCs w:val="28"/>
          <w:lang w:val="ro-RO"/>
        </w:rPr>
      </w:pPr>
      <w:r w:rsidRPr="0077271C">
        <w:rPr>
          <w:rFonts w:ascii="Cambria" w:hAnsi="Cambria"/>
          <w:b/>
          <w:sz w:val="28"/>
          <w:szCs w:val="28"/>
          <w:lang w:val="ro-RO"/>
        </w:rPr>
        <w:t>I. Introducere</w:t>
      </w:r>
    </w:p>
    <w:p w14:paraId="0756A746" w14:textId="1645410F"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Fondul recunoaște că prevenirea și atenuarea fraudei și corupției în activitățile și operațiunile sale sunt componente esențiale</w:t>
      </w:r>
      <w:r w:rsidR="00162577" w:rsidRPr="0077271C">
        <w:rPr>
          <w:rFonts w:ascii="Cambria" w:hAnsi="Cambria"/>
          <w:lang w:val="ro-RO"/>
        </w:rPr>
        <w:t xml:space="preserve"> a</w:t>
      </w:r>
      <w:r w:rsidR="00E04DC7" w:rsidRPr="0077271C">
        <w:rPr>
          <w:rFonts w:ascii="Cambria" w:hAnsi="Cambria"/>
          <w:lang w:val="ro-RO"/>
        </w:rPr>
        <w:t>l</w:t>
      </w:r>
      <w:r w:rsidRPr="0077271C">
        <w:rPr>
          <w:rFonts w:ascii="Cambria" w:hAnsi="Cambria"/>
          <w:lang w:val="ro-RO"/>
        </w:rPr>
        <w:t>e mandatului său de dezvoltare și</w:t>
      </w:r>
      <w:r w:rsidR="00162577" w:rsidRPr="0077271C">
        <w:rPr>
          <w:rFonts w:ascii="Cambria" w:hAnsi="Cambria"/>
          <w:lang w:val="ro-RO"/>
        </w:rPr>
        <w:t xml:space="preserve"> a</w:t>
      </w:r>
      <w:r w:rsidR="00E04DC7" w:rsidRPr="0077271C">
        <w:rPr>
          <w:rFonts w:ascii="Cambria" w:hAnsi="Cambria"/>
          <w:lang w:val="ro-RO"/>
        </w:rPr>
        <w:t>l</w:t>
      </w:r>
      <w:r w:rsidRPr="0077271C">
        <w:rPr>
          <w:rFonts w:ascii="Cambria" w:hAnsi="Cambria"/>
          <w:lang w:val="ro-RO"/>
        </w:rPr>
        <w:t>e obligațiilor sale fiduciare. Fondul nu tolerează deturnarea sau risipirea resurselor sale prin practicile definite la punctul 6 de mai jos.</w:t>
      </w:r>
    </w:p>
    <w:p w14:paraId="225BDE3B" w14:textId="77777777"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Obiectivul acestei politici este de a stabili principiile generale, responsabilitățile și procedurile care trebuie aplicate de Fond în prevenirea și abordarea practicilor interzise în activitățile și operațiunile sale.</w:t>
      </w:r>
    </w:p>
    <w:p w14:paraId="396940F2" w14:textId="77777777"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 xml:space="preserve">Această politică intră în vigoare la data emiterii sale și înlocuiește </w:t>
      </w:r>
      <w:r w:rsidRPr="0077271C">
        <w:rPr>
          <w:rFonts w:ascii="Cambria" w:hAnsi="Cambria"/>
          <w:i/>
          <w:lang w:val="ro-RO"/>
        </w:rPr>
        <w:t xml:space="preserve">Politica IFAD privind prevenirea fraudei și corupției în activitățile și operațiunile sale (EB 2005/85 / R.5 / Rev.1) </w:t>
      </w:r>
      <w:r w:rsidRPr="0077271C">
        <w:rPr>
          <w:rFonts w:ascii="Cambria" w:hAnsi="Cambria"/>
          <w:lang w:val="ro-RO"/>
        </w:rPr>
        <w:t>din 24 noiembrie 2005.</w:t>
      </w:r>
    </w:p>
    <w:p w14:paraId="308346B1" w14:textId="77777777" w:rsidR="00DD0525" w:rsidRPr="0077271C" w:rsidRDefault="00DD0525" w:rsidP="00DD0525">
      <w:pPr>
        <w:spacing w:before="360" w:after="120"/>
        <w:rPr>
          <w:rFonts w:ascii="Cambria" w:hAnsi="Cambria"/>
          <w:b/>
          <w:sz w:val="28"/>
          <w:szCs w:val="28"/>
          <w:lang w:val="ro-RO"/>
        </w:rPr>
      </w:pPr>
      <w:r w:rsidRPr="0077271C">
        <w:rPr>
          <w:rFonts w:ascii="Cambria" w:hAnsi="Cambria"/>
          <w:b/>
          <w:sz w:val="28"/>
          <w:szCs w:val="28"/>
          <w:lang w:val="ro-RO"/>
        </w:rPr>
        <w:t>II. Politica</w:t>
      </w:r>
    </w:p>
    <w:p w14:paraId="373BC00E" w14:textId="77777777" w:rsidR="00DD0525" w:rsidRPr="0077271C" w:rsidRDefault="00DD0525" w:rsidP="00DD0525">
      <w:pPr>
        <w:spacing w:before="360" w:after="120"/>
        <w:rPr>
          <w:rFonts w:ascii="Cambria" w:hAnsi="Cambria"/>
          <w:b/>
          <w:lang w:val="ro-RO"/>
        </w:rPr>
      </w:pPr>
      <w:r w:rsidRPr="0077271C">
        <w:rPr>
          <w:rFonts w:ascii="Cambria" w:hAnsi="Cambria"/>
          <w:b/>
          <w:lang w:val="ro-RO"/>
        </w:rPr>
        <w:t>A. Principii generale</w:t>
      </w:r>
    </w:p>
    <w:p w14:paraId="0A43A511" w14:textId="5A050F9D"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 xml:space="preserve">Fondul are toleranță zero față de practicile interzise în activitățile și operațiunile sale. Toate persoanele și entitățile enumerate la punctul 7 de mai jos trebuie să ia măsurile adecvate pentru a preveni, </w:t>
      </w:r>
      <w:r w:rsidR="00E04DC7" w:rsidRPr="0077271C">
        <w:rPr>
          <w:rFonts w:ascii="Cambria" w:hAnsi="Cambria"/>
          <w:lang w:val="ro-RO"/>
        </w:rPr>
        <w:t xml:space="preserve">a </w:t>
      </w:r>
      <w:r w:rsidRPr="0077271C">
        <w:rPr>
          <w:rFonts w:ascii="Cambria" w:hAnsi="Cambria"/>
          <w:lang w:val="ro-RO"/>
        </w:rPr>
        <w:t xml:space="preserve">atenua și </w:t>
      </w:r>
      <w:r w:rsidR="00E04DC7" w:rsidRPr="0077271C">
        <w:rPr>
          <w:rFonts w:ascii="Cambria" w:hAnsi="Cambria"/>
          <w:lang w:val="ro-RO"/>
        </w:rPr>
        <w:t xml:space="preserve">a </w:t>
      </w:r>
      <w:r w:rsidRPr="0077271C">
        <w:rPr>
          <w:rFonts w:ascii="Cambria" w:hAnsi="Cambria"/>
          <w:lang w:val="ro-RO"/>
        </w:rPr>
        <w:t>combate practicile interzise atunci când participă la o operațiune sau activitate finanțată și/sau administrată de către IFAD.</w:t>
      </w:r>
    </w:p>
    <w:p w14:paraId="4F057C2F" w14:textId="77777777"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Fondul se străduiește să se asigure că persoanele și entitățile care ajută la prevenirea sau raportarea, cu bună credință, a acuzațiilor de practici interzise sunt protejate împotriva represaliilor și că persoanele și entitățile care fac obiectul acuzațiilor neloiale sau rău intenționate sunt, la rândul lor, protejate.</w:t>
      </w:r>
    </w:p>
    <w:p w14:paraId="2ADCA7A6" w14:textId="77777777" w:rsidR="00DD0525" w:rsidRPr="0077271C" w:rsidRDefault="00DD0525" w:rsidP="00DD0525">
      <w:pPr>
        <w:spacing w:before="360" w:after="120"/>
        <w:rPr>
          <w:rFonts w:ascii="Cambria" w:hAnsi="Cambria"/>
          <w:b/>
          <w:lang w:val="ro-RO"/>
        </w:rPr>
      </w:pPr>
      <w:r w:rsidRPr="0077271C">
        <w:rPr>
          <w:rFonts w:ascii="Cambria" w:hAnsi="Cambria"/>
          <w:b/>
          <w:lang w:val="ro-RO"/>
        </w:rPr>
        <w:t xml:space="preserve">B. </w:t>
      </w:r>
      <w:proofErr w:type="spellStart"/>
      <w:r w:rsidRPr="0077271C">
        <w:rPr>
          <w:rFonts w:ascii="Cambria" w:hAnsi="Cambria"/>
          <w:b/>
          <w:lang w:val="ro-RO"/>
        </w:rPr>
        <w:t>Pracțici</w:t>
      </w:r>
      <w:proofErr w:type="spellEnd"/>
      <w:r w:rsidRPr="0077271C">
        <w:rPr>
          <w:rFonts w:ascii="Cambria" w:hAnsi="Cambria"/>
          <w:b/>
          <w:lang w:val="ro-RO"/>
        </w:rPr>
        <w:t xml:space="preserve"> interzise</w:t>
      </w:r>
    </w:p>
    <w:p w14:paraId="6E18581B" w14:textId="77777777"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Următoarele practici sunt considerate a fi practici interzise atunci când sunt utilizate în legătură cu o operațiune sau activitate finanțată și/sau administrată de către IFAD:</w:t>
      </w:r>
    </w:p>
    <w:p w14:paraId="36F8E49E" w14:textId="2D2B8FD9" w:rsidR="00DD0525" w:rsidRPr="0077271C" w:rsidRDefault="00DD0525" w:rsidP="005A4BDF">
      <w:pPr>
        <w:pStyle w:val="ListParagraph"/>
        <w:numPr>
          <w:ilvl w:val="1"/>
          <w:numId w:val="22"/>
        </w:numPr>
        <w:spacing w:after="120"/>
        <w:ind w:left="1434" w:hanging="357"/>
        <w:jc w:val="both"/>
        <w:rPr>
          <w:rFonts w:ascii="Cambria" w:hAnsi="Cambria"/>
          <w:lang w:val="ro-RO"/>
        </w:rPr>
      </w:pPr>
      <w:r w:rsidRPr="0077271C">
        <w:rPr>
          <w:rFonts w:ascii="Cambria" w:hAnsi="Cambria"/>
          <w:lang w:val="ro-RO"/>
        </w:rPr>
        <w:t>„Practica coruptă” constă în oferirea, acordarea, primirea sau solicitarea, în mod direct sau indirect, a oricărui lucru de valoare cu scopul de a influența în mod necorespunzător acțiunile unei</w:t>
      </w:r>
      <w:r w:rsidR="00347D2D" w:rsidRPr="0077271C">
        <w:rPr>
          <w:rFonts w:ascii="Cambria" w:hAnsi="Cambria"/>
          <w:lang w:val="ro-RO"/>
        </w:rPr>
        <w:t xml:space="preserve"> alte </w:t>
      </w:r>
      <w:r w:rsidRPr="0077271C">
        <w:rPr>
          <w:rFonts w:ascii="Cambria" w:hAnsi="Cambria"/>
          <w:lang w:val="ro-RO"/>
        </w:rPr>
        <w:t>părți;</w:t>
      </w:r>
    </w:p>
    <w:p w14:paraId="05674EF4" w14:textId="3B330555" w:rsidR="00DD0525" w:rsidRPr="0077271C" w:rsidRDefault="00DD0525" w:rsidP="005A4BDF">
      <w:pPr>
        <w:pStyle w:val="ListParagraph"/>
        <w:numPr>
          <w:ilvl w:val="1"/>
          <w:numId w:val="22"/>
        </w:numPr>
        <w:spacing w:after="120"/>
        <w:ind w:left="1434" w:hanging="357"/>
        <w:jc w:val="both"/>
        <w:rPr>
          <w:rFonts w:ascii="Cambria" w:hAnsi="Cambria"/>
          <w:lang w:val="ro-RO"/>
        </w:rPr>
      </w:pPr>
      <w:r w:rsidRPr="0077271C">
        <w:rPr>
          <w:rFonts w:ascii="Cambria" w:hAnsi="Cambria"/>
          <w:lang w:val="ro-RO"/>
        </w:rPr>
        <w:t xml:space="preserve">„Practica frauduloasă” constă în orice act sau omisiune, inclusiv emiterea unei declarații greșite, prin care se </w:t>
      </w:r>
      <w:proofErr w:type="spellStart"/>
      <w:r w:rsidRPr="0077271C">
        <w:rPr>
          <w:rFonts w:ascii="Cambria" w:hAnsi="Cambria"/>
          <w:lang w:val="ro-RO"/>
        </w:rPr>
        <w:t>înșeală</w:t>
      </w:r>
      <w:proofErr w:type="spellEnd"/>
      <w:r w:rsidRPr="0077271C">
        <w:rPr>
          <w:rFonts w:ascii="Cambria" w:hAnsi="Cambria"/>
          <w:lang w:val="ro-RO"/>
        </w:rPr>
        <w:t xml:space="preserve"> în mod conștient sau imprudent sau se încearcă să se inducă în eroare o</w:t>
      </w:r>
      <w:r w:rsidR="00FF7E2D" w:rsidRPr="0077271C">
        <w:rPr>
          <w:rFonts w:ascii="Cambria" w:hAnsi="Cambria"/>
          <w:lang w:val="ro-RO"/>
        </w:rPr>
        <w:t xml:space="preserve"> altă </w:t>
      </w:r>
      <w:r w:rsidRPr="0077271C">
        <w:rPr>
          <w:rFonts w:ascii="Cambria" w:hAnsi="Cambria"/>
          <w:lang w:val="ro-RO"/>
        </w:rPr>
        <w:t>parte, cu scopul de a obține un avantaj financiar sau de</w:t>
      </w:r>
      <w:r w:rsidR="00FF7E2D" w:rsidRPr="0077271C">
        <w:rPr>
          <w:rFonts w:ascii="Cambria" w:hAnsi="Cambria"/>
          <w:lang w:val="ro-RO"/>
        </w:rPr>
        <w:t xml:space="preserve"> altă </w:t>
      </w:r>
      <w:r w:rsidRPr="0077271C">
        <w:rPr>
          <w:rFonts w:ascii="Cambria" w:hAnsi="Cambria"/>
          <w:lang w:val="ro-RO"/>
        </w:rPr>
        <w:t xml:space="preserve">natură sau pentru a evita </w:t>
      </w:r>
      <w:proofErr w:type="spellStart"/>
      <w:r w:rsidRPr="0077271C">
        <w:rPr>
          <w:rFonts w:ascii="Cambria" w:hAnsi="Cambria"/>
          <w:lang w:val="ro-RO"/>
        </w:rPr>
        <w:t>indeplinirea</w:t>
      </w:r>
      <w:proofErr w:type="spellEnd"/>
      <w:r w:rsidRPr="0077271C">
        <w:rPr>
          <w:rFonts w:ascii="Cambria" w:hAnsi="Cambria"/>
          <w:lang w:val="ro-RO"/>
        </w:rPr>
        <w:t xml:space="preserve"> unei obligații;</w:t>
      </w:r>
    </w:p>
    <w:p w14:paraId="674C9A0A" w14:textId="7FE7789A" w:rsidR="00DD0525" w:rsidRPr="0077271C" w:rsidRDefault="00DD0525" w:rsidP="005A4BDF">
      <w:pPr>
        <w:pStyle w:val="ListParagraph"/>
        <w:numPr>
          <w:ilvl w:val="1"/>
          <w:numId w:val="22"/>
        </w:numPr>
        <w:spacing w:after="120"/>
        <w:ind w:left="1434" w:hanging="357"/>
        <w:jc w:val="both"/>
        <w:rPr>
          <w:rFonts w:ascii="Cambria" w:hAnsi="Cambria"/>
          <w:lang w:val="ro-RO"/>
        </w:rPr>
      </w:pPr>
      <w:r w:rsidRPr="0077271C">
        <w:rPr>
          <w:rFonts w:ascii="Cambria" w:hAnsi="Cambria"/>
          <w:lang w:val="ro-RO"/>
        </w:rPr>
        <w:lastRenderedPageBreak/>
        <w:t xml:space="preserve">„Practica </w:t>
      </w:r>
      <w:proofErr w:type="spellStart"/>
      <w:r w:rsidRPr="0077271C">
        <w:rPr>
          <w:rFonts w:ascii="Cambria" w:hAnsi="Cambria"/>
          <w:lang w:val="ro-RO"/>
        </w:rPr>
        <w:t>coluzivă</w:t>
      </w:r>
      <w:proofErr w:type="spellEnd"/>
      <w:r w:rsidRPr="0077271C">
        <w:rPr>
          <w:rFonts w:ascii="Cambria" w:hAnsi="Cambria"/>
          <w:lang w:val="ro-RO"/>
        </w:rPr>
        <w:t xml:space="preserve">” este un aranjament </w:t>
      </w:r>
      <w:r w:rsidRPr="0077271C">
        <w:rPr>
          <w:rFonts w:ascii="Cambria" w:hAnsi="Cambria"/>
          <w:i/>
          <w:lang w:val="ro-RO"/>
        </w:rPr>
        <w:t>(n.tr</w:t>
      </w:r>
      <w:r w:rsidRPr="0077271C">
        <w:rPr>
          <w:rFonts w:ascii="Cambria" w:hAnsi="Cambria"/>
          <w:lang w:val="ro-RO"/>
        </w:rPr>
        <w:t>- secret sau nelegal) între două sau mai multe părți,</w:t>
      </w:r>
      <w:r w:rsidR="00347D2D" w:rsidRPr="0077271C">
        <w:rPr>
          <w:rFonts w:ascii="Cambria" w:hAnsi="Cambria"/>
          <w:lang w:val="ro-RO"/>
        </w:rPr>
        <w:t xml:space="preserve"> </w:t>
      </w:r>
      <w:r w:rsidR="00162577" w:rsidRPr="0077271C">
        <w:rPr>
          <w:rFonts w:ascii="Cambria" w:hAnsi="Cambria"/>
          <w:lang w:val="ro-RO"/>
        </w:rPr>
        <w:t>a</w:t>
      </w:r>
      <w:r w:rsidR="00347D2D" w:rsidRPr="0077271C">
        <w:rPr>
          <w:rFonts w:ascii="Cambria" w:hAnsi="Cambria"/>
          <w:lang w:val="ro-RO"/>
        </w:rPr>
        <w:t>l</w:t>
      </w:r>
      <w:r w:rsidRPr="0077271C">
        <w:rPr>
          <w:rFonts w:ascii="Cambria" w:hAnsi="Cambria"/>
          <w:lang w:val="ro-RO"/>
        </w:rPr>
        <w:t xml:space="preserve"> cărui scop este necorespunzător, inclusiv influențarea necorespunzătoare a acțiunilor</w:t>
      </w:r>
      <w:r w:rsidR="00347D2D" w:rsidRPr="0077271C">
        <w:rPr>
          <w:rFonts w:ascii="Cambria" w:hAnsi="Cambria"/>
          <w:lang w:val="ro-RO"/>
        </w:rPr>
        <w:t xml:space="preserve"> altei </w:t>
      </w:r>
      <w:r w:rsidRPr="0077271C">
        <w:rPr>
          <w:rFonts w:ascii="Cambria" w:hAnsi="Cambria"/>
          <w:lang w:val="ro-RO"/>
        </w:rPr>
        <w:t>părți;</w:t>
      </w:r>
    </w:p>
    <w:p w14:paraId="00BE62B4" w14:textId="3BEA4CF9" w:rsidR="00DD0525" w:rsidRPr="0077271C" w:rsidRDefault="00DD0525" w:rsidP="005A4BDF">
      <w:pPr>
        <w:pStyle w:val="ListParagraph"/>
        <w:numPr>
          <w:ilvl w:val="1"/>
          <w:numId w:val="22"/>
        </w:numPr>
        <w:spacing w:after="120"/>
        <w:ind w:left="1434" w:hanging="357"/>
        <w:jc w:val="both"/>
        <w:rPr>
          <w:rFonts w:ascii="Cambria" w:hAnsi="Cambria"/>
          <w:lang w:val="ro-RO"/>
        </w:rPr>
      </w:pPr>
      <w:r w:rsidRPr="0077271C">
        <w:rPr>
          <w:rFonts w:ascii="Cambria" w:hAnsi="Cambria"/>
          <w:lang w:val="ro-RO"/>
        </w:rPr>
        <w:t>„Practica coercitivă” constă în subminarea, vătămarea sau amenințarea cu vătămarea sau subminarea, în mod direct sau indirect, a oricărei părți sau proprietatea oricărei părți pentru a influența în mod necorespunzător acțiunile acelei părți sau</w:t>
      </w:r>
      <w:r w:rsidR="00347D2D" w:rsidRPr="0077271C">
        <w:rPr>
          <w:rFonts w:ascii="Cambria" w:hAnsi="Cambria"/>
          <w:lang w:val="ro-RO"/>
        </w:rPr>
        <w:t xml:space="preserve"> </w:t>
      </w:r>
      <w:r w:rsidR="00162577" w:rsidRPr="0077271C">
        <w:rPr>
          <w:rFonts w:ascii="Cambria" w:hAnsi="Cambria"/>
          <w:lang w:val="ro-RO"/>
        </w:rPr>
        <w:t>a</w:t>
      </w:r>
      <w:r w:rsidR="00347D2D" w:rsidRPr="0077271C">
        <w:rPr>
          <w:rFonts w:ascii="Cambria" w:hAnsi="Cambria"/>
          <w:lang w:val="ro-RO"/>
        </w:rPr>
        <w:t>l</w:t>
      </w:r>
      <w:r w:rsidRPr="0077271C">
        <w:rPr>
          <w:rFonts w:ascii="Cambria" w:hAnsi="Cambria"/>
          <w:lang w:val="ro-RO"/>
        </w:rPr>
        <w:t>e unui terț;</w:t>
      </w:r>
    </w:p>
    <w:p w14:paraId="22DD4A8A" w14:textId="551E8E7A" w:rsidR="00DD0525" w:rsidRPr="0077271C" w:rsidRDefault="00DD0525" w:rsidP="005A4BDF">
      <w:pPr>
        <w:pStyle w:val="ListParagraph"/>
        <w:numPr>
          <w:ilvl w:val="1"/>
          <w:numId w:val="22"/>
        </w:numPr>
        <w:spacing w:after="120"/>
        <w:ind w:left="1434" w:hanging="357"/>
        <w:jc w:val="both"/>
        <w:rPr>
          <w:rFonts w:ascii="Cambria" w:hAnsi="Cambria"/>
          <w:lang w:val="ro-RO"/>
        </w:rPr>
      </w:pPr>
      <w:r w:rsidRPr="0077271C">
        <w:rPr>
          <w:rFonts w:ascii="Cambria" w:hAnsi="Cambria"/>
          <w:lang w:val="ro-RO"/>
        </w:rPr>
        <w:t>„Practică obstructivă” constă în: (i) distrugerea deliberată, falsificarea, modificarea sau ascunderea probelor care ar putea fi importante pentru o investigație a Fondului sau efectuarea de declarații false în fața anchetatorilor pentru a împiedica în mod real o anchetă a Fondului; (ii) amenințarea, hărțuirea sau intimidarea oricărei părți cu scopul de a o împiedica să dezvăluie ceea ce știe legat de aspecte relevante pentru o anchetă a Fondului sau să împiedice derularea unei astfel de  anchete; și/sau (iii) săvârșirea oricărui act menit să împiedice în mod real exercitarea drepturilor contractuale</w:t>
      </w:r>
      <w:r w:rsidR="00347D2D" w:rsidRPr="0077271C">
        <w:rPr>
          <w:rFonts w:ascii="Cambria" w:hAnsi="Cambria"/>
          <w:lang w:val="ro-RO"/>
        </w:rPr>
        <w:t xml:space="preserve"> ale </w:t>
      </w:r>
      <w:r w:rsidRPr="0077271C">
        <w:rPr>
          <w:rFonts w:ascii="Cambria" w:hAnsi="Cambria"/>
          <w:lang w:val="ro-RO"/>
        </w:rPr>
        <w:t>Fondului de a audita, inspecta și de a avea acces la informații.</w:t>
      </w:r>
    </w:p>
    <w:p w14:paraId="67D0F1DA" w14:textId="77777777" w:rsidR="00DD0525" w:rsidRPr="0077271C" w:rsidRDefault="00DD0525" w:rsidP="00DD0525">
      <w:pPr>
        <w:spacing w:before="360" w:after="120"/>
        <w:rPr>
          <w:rFonts w:ascii="Cambria" w:hAnsi="Cambria"/>
          <w:b/>
          <w:lang w:val="ro-RO"/>
        </w:rPr>
      </w:pPr>
      <w:r w:rsidRPr="0077271C">
        <w:rPr>
          <w:rFonts w:ascii="Cambria" w:hAnsi="Cambria"/>
          <w:b/>
          <w:lang w:val="ro-RO"/>
        </w:rPr>
        <w:t>C. Scop</w:t>
      </w:r>
    </w:p>
    <w:p w14:paraId="55DB1A20" w14:textId="77777777"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Această politică se aplică tuturor operațiunilor și activităților finanțate și/sau administrate de către IFAD, precum și următoarelor persoane și entități:</w:t>
      </w:r>
    </w:p>
    <w:p w14:paraId="518626F9" w14:textId="05C6B765" w:rsidR="00DD0525" w:rsidRPr="0077271C" w:rsidRDefault="00DD0525" w:rsidP="005A4BDF">
      <w:pPr>
        <w:pStyle w:val="ListParagraph"/>
        <w:numPr>
          <w:ilvl w:val="0"/>
          <w:numId w:val="20"/>
        </w:numPr>
        <w:spacing w:before="120" w:after="120"/>
        <w:ind w:left="1080"/>
        <w:jc w:val="both"/>
        <w:rPr>
          <w:rFonts w:ascii="Cambria" w:hAnsi="Cambria"/>
          <w:lang w:val="ro-RO"/>
        </w:rPr>
      </w:pPr>
      <w:r w:rsidRPr="0077271C">
        <w:rPr>
          <w:rFonts w:ascii="Cambria" w:hAnsi="Cambria"/>
          <w:lang w:val="ro-RO"/>
        </w:rPr>
        <w:t>Angajații IFAD și</w:t>
      </w:r>
      <w:r w:rsidR="00347D2D" w:rsidRPr="0077271C">
        <w:rPr>
          <w:rFonts w:ascii="Cambria" w:hAnsi="Cambria"/>
          <w:lang w:val="ro-RO"/>
        </w:rPr>
        <w:t xml:space="preserve"> alte </w:t>
      </w:r>
      <w:r w:rsidRPr="0077271C">
        <w:rPr>
          <w:rFonts w:ascii="Cambria" w:hAnsi="Cambria"/>
          <w:lang w:val="ro-RO"/>
        </w:rPr>
        <w:t>persoane care lucrează pentru IFAD dar nu sunt angajați ai acestuia (”personalul și persoanele care lucrează pentru IFAD”);</w:t>
      </w:r>
    </w:p>
    <w:p w14:paraId="22920722" w14:textId="77777777" w:rsidR="00DD0525" w:rsidRPr="0077271C" w:rsidRDefault="00DD0525" w:rsidP="005A4BDF">
      <w:pPr>
        <w:pStyle w:val="ListParagraph"/>
        <w:numPr>
          <w:ilvl w:val="0"/>
          <w:numId w:val="20"/>
        </w:numPr>
        <w:spacing w:before="120" w:after="120"/>
        <w:ind w:left="1080"/>
        <w:jc w:val="both"/>
        <w:rPr>
          <w:rFonts w:ascii="Cambria" w:hAnsi="Cambria"/>
          <w:lang w:val="ro-RO"/>
        </w:rPr>
      </w:pPr>
      <w:r w:rsidRPr="0077271C">
        <w:rPr>
          <w:rFonts w:ascii="Cambria" w:hAnsi="Cambria"/>
          <w:lang w:val="ro-RO"/>
        </w:rPr>
        <w:t>Persoanele fizice și entitățile care dețin un contract comercial cu Fondul și oricare dintre agenții sau angajații acestora („furnizori”);</w:t>
      </w:r>
    </w:p>
    <w:p w14:paraId="572873AC" w14:textId="77777777" w:rsidR="00DD0525" w:rsidRPr="0077271C" w:rsidRDefault="00DD0525" w:rsidP="005A4BDF">
      <w:pPr>
        <w:pStyle w:val="ListParagraph"/>
        <w:numPr>
          <w:ilvl w:val="0"/>
          <w:numId w:val="20"/>
        </w:numPr>
        <w:spacing w:before="120" w:after="120"/>
        <w:ind w:left="1080"/>
        <w:jc w:val="both"/>
        <w:rPr>
          <w:rFonts w:ascii="Cambria" w:hAnsi="Cambria"/>
          <w:lang w:val="ro-RO"/>
        </w:rPr>
      </w:pPr>
      <w:r w:rsidRPr="0077271C">
        <w:rPr>
          <w:rFonts w:ascii="Cambria" w:hAnsi="Cambria"/>
          <w:lang w:val="ro-RO"/>
        </w:rPr>
        <w:t>Entitățile publice care primesc finanțare din partea IFAD sau finanțare administrată de către Fond și oricare dintre agenții sau angajații lor („beneficiari guvernamentali”) și entitățile private care primesc finanțare din partea IFAD sau finanțare administrată de către Fond și oricare dintre agenții sau angajații lor („beneficiari neguvernamentali”) (numiți cu toții, la modul general, „beneficiari”); și</w:t>
      </w:r>
    </w:p>
    <w:p w14:paraId="45EA82E6" w14:textId="7349CD52" w:rsidR="00DD0525" w:rsidRPr="0077271C" w:rsidRDefault="00DD0525" w:rsidP="005A4BDF">
      <w:pPr>
        <w:pStyle w:val="ListParagraph"/>
        <w:numPr>
          <w:ilvl w:val="0"/>
          <w:numId w:val="20"/>
        </w:numPr>
        <w:spacing w:before="120" w:after="120"/>
        <w:ind w:left="1080"/>
        <w:jc w:val="both"/>
        <w:rPr>
          <w:rFonts w:ascii="Cambria" w:hAnsi="Cambria"/>
          <w:lang w:val="ro-RO"/>
        </w:rPr>
      </w:pPr>
      <w:r w:rsidRPr="0077271C">
        <w:rPr>
          <w:rFonts w:ascii="Cambria" w:hAnsi="Cambria"/>
          <w:lang w:val="ro-RO"/>
        </w:rPr>
        <w:t>Persoanele fizice și entitățile,</w:t>
      </w:r>
      <w:r w:rsidR="00347D2D" w:rsidRPr="0077271C">
        <w:rPr>
          <w:rFonts w:ascii="Cambria" w:hAnsi="Cambria"/>
          <w:lang w:val="ro-RO"/>
        </w:rPr>
        <w:t xml:space="preserve"> altele </w:t>
      </w:r>
      <w:r w:rsidRPr="0077271C">
        <w:rPr>
          <w:rFonts w:ascii="Cambria" w:hAnsi="Cambria"/>
          <w:lang w:val="ro-RO"/>
        </w:rPr>
        <w:t>decât cele menționate mai sus, care primesc, solicită să primească, sunt responsabile pentru depozitare sau transfer, iau decizii sau influențează luarea unor deciziile privitoare la utilizarea încasărilor din finanțări IFAD sau din finanțări administrate de către Fond, incluzând în rândul acestora, dar  fără a se limita la aceștia, partenerii de implementare, prestatorii de servicii, contractanții, furnizorii, subcontractanții, sub-furnizorii, ofertanții, consultanții și oricare dintre agenții sau angajații acestora. (Toate aceste persoane și entități sunt denumite în mod colectiv „terțe părți” sau „terți”.)</w:t>
      </w:r>
    </w:p>
    <w:p w14:paraId="595CE883" w14:textId="77777777" w:rsidR="00DD0525" w:rsidRPr="0077271C" w:rsidRDefault="00DD0525" w:rsidP="00DD0525">
      <w:pPr>
        <w:spacing w:before="360" w:after="120"/>
        <w:rPr>
          <w:rFonts w:ascii="Cambria" w:hAnsi="Cambria"/>
          <w:b/>
          <w:lang w:val="ro-RO"/>
        </w:rPr>
      </w:pPr>
      <w:r w:rsidRPr="0077271C">
        <w:rPr>
          <w:rFonts w:ascii="Cambria" w:hAnsi="Cambria"/>
          <w:b/>
          <w:lang w:val="ro-RO"/>
        </w:rPr>
        <w:t>D. Responsabilități</w:t>
      </w:r>
    </w:p>
    <w:p w14:paraId="5C50D58F" w14:textId="77777777" w:rsidR="00DD0525" w:rsidRPr="0077271C" w:rsidRDefault="00DD0525" w:rsidP="00DD0525">
      <w:pPr>
        <w:spacing w:before="120" w:after="120"/>
        <w:ind w:left="284"/>
        <w:rPr>
          <w:rFonts w:ascii="Cambria" w:hAnsi="Cambria"/>
          <w:b/>
          <w:lang w:val="ro-RO"/>
        </w:rPr>
      </w:pPr>
      <w:r w:rsidRPr="0077271C">
        <w:rPr>
          <w:rFonts w:ascii="Cambria" w:hAnsi="Cambria"/>
          <w:b/>
          <w:lang w:val="ro-RO"/>
        </w:rPr>
        <w:t>(i) Responsabilitățile Fondului</w:t>
      </w:r>
    </w:p>
    <w:p w14:paraId="241DC557" w14:textId="28A01ABB"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lastRenderedPageBreak/>
        <w:t>Fondul se străduiește să prevină, să reducă și să combată în operațiunile și activitățile sale orice practici interzise, prin adoptarea și menținerea, printre</w:t>
      </w:r>
      <w:r w:rsidR="00347D2D" w:rsidRPr="0077271C">
        <w:rPr>
          <w:rFonts w:ascii="Cambria" w:hAnsi="Cambria"/>
          <w:lang w:val="ro-RO"/>
        </w:rPr>
        <w:t xml:space="preserve"> altele, </w:t>
      </w:r>
      <w:r w:rsidRPr="0077271C">
        <w:rPr>
          <w:rFonts w:ascii="Cambria" w:hAnsi="Cambria"/>
          <w:lang w:val="ro-RO"/>
        </w:rPr>
        <w:t>a următoarelor:</w:t>
      </w:r>
    </w:p>
    <w:p w14:paraId="25284DC9" w14:textId="77777777" w:rsidR="00DD0525" w:rsidRPr="0077271C" w:rsidRDefault="00DD0525" w:rsidP="005A4BDF">
      <w:pPr>
        <w:pStyle w:val="ListParagraph"/>
        <w:numPr>
          <w:ilvl w:val="0"/>
          <w:numId w:val="23"/>
        </w:numPr>
        <w:spacing w:before="120" w:after="120"/>
        <w:jc w:val="both"/>
        <w:rPr>
          <w:rFonts w:ascii="Cambria" w:hAnsi="Cambria"/>
          <w:lang w:val="ro-RO"/>
        </w:rPr>
      </w:pPr>
      <w:r w:rsidRPr="0077271C">
        <w:rPr>
          <w:rFonts w:ascii="Cambria" w:hAnsi="Cambria"/>
          <w:lang w:val="ro-RO"/>
        </w:rPr>
        <w:t>Canale de comunicare și un cadru juridic conceput pentru a se asigura că această politică este comunicată angajaților IFAD și persoanelor care lucrează pentru IFAD, furnizorilor, beneficiarilor și terților și că acestea sunt reflectate în documentele de achiziții și în contractele legate de activitățile și operațiunile finanțate și/sau gestionate de către IFAD;</w:t>
      </w:r>
    </w:p>
    <w:p w14:paraId="163CCDD2" w14:textId="77777777" w:rsidR="00DD0525" w:rsidRPr="0077271C" w:rsidRDefault="00DD0525" w:rsidP="005A4BDF">
      <w:pPr>
        <w:pStyle w:val="ListParagraph"/>
        <w:numPr>
          <w:ilvl w:val="0"/>
          <w:numId w:val="23"/>
        </w:numPr>
        <w:spacing w:before="120" w:after="120"/>
        <w:jc w:val="both"/>
        <w:rPr>
          <w:rFonts w:ascii="Cambria" w:hAnsi="Cambria"/>
          <w:lang w:val="ro-RO"/>
        </w:rPr>
      </w:pPr>
      <w:r w:rsidRPr="0077271C">
        <w:rPr>
          <w:rFonts w:ascii="Cambria" w:hAnsi="Cambria"/>
          <w:lang w:val="ro-RO"/>
        </w:rPr>
        <w:t>Controale fiduciare și procese de supraveghere concepute pentru a sprijini respectarea acestei politici de către angajații IFAD și persoanele care lucrează pentru Fond, furnizorii, beneficiarii și terții;</w:t>
      </w:r>
    </w:p>
    <w:p w14:paraId="35B0B4CD" w14:textId="77777777" w:rsidR="00DD0525" w:rsidRPr="0077271C" w:rsidRDefault="00DD0525" w:rsidP="005A4BDF">
      <w:pPr>
        <w:pStyle w:val="ListParagraph"/>
        <w:numPr>
          <w:ilvl w:val="0"/>
          <w:numId w:val="23"/>
        </w:numPr>
        <w:spacing w:before="120" w:after="120"/>
        <w:jc w:val="both"/>
        <w:rPr>
          <w:rFonts w:ascii="Cambria" w:hAnsi="Cambria"/>
          <w:lang w:val="ro-RO"/>
        </w:rPr>
      </w:pPr>
      <w:r w:rsidRPr="0077271C">
        <w:rPr>
          <w:rFonts w:ascii="Cambria" w:hAnsi="Cambria"/>
          <w:lang w:val="ro-RO"/>
        </w:rPr>
        <w:t>Măsuri privitoare la primirea reclamațiilor confidențiale, la protecția celor care denunță practici interzise, la investigații, sancțiuni și măsuri disciplinare care sunt concepute pentru a se asigura că practicile interzise pot fi raportate și abordate în mod corespunzător; și</w:t>
      </w:r>
    </w:p>
    <w:p w14:paraId="5714E933" w14:textId="6670C6CA" w:rsidR="00DD0525" w:rsidRPr="0077271C" w:rsidRDefault="00DD0525" w:rsidP="005A4BDF">
      <w:pPr>
        <w:pStyle w:val="ListParagraph"/>
        <w:numPr>
          <w:ilvl w:val="0"/>
          <w:numId w:val="23"/>
        </w:numPr>
        <w:spacing w:before="120" w:after="120"/>
        <w:jc w:val="both"/>
        <w:rPr>
          <w:rFonts w:ascii="Cambria" w:hAnsi="Cambria"/>
          <w:lang w:val="ro-RO"/>
        </w:rPr>
      </w:pPr>
      <w:r w:rsidRPr="0077271C">
        <w:rPr>
          <w:rFonts w:ascii="Cambria" w:hAnsi="Cambria"/>
          <w:lang w:val="ro-RO"/>
        </w:rPr>
        <w:t>Măsuri concepute pentru a se asigura că Fondul poate raporta persoanele și entitățile despre care s-a constatat că s-au angajat în practici interzise</w:t>
      </w:r>
      <w:r w:rsidR="00347D2D" w:rsidRPr="0077271C">
        <w:rPr>
          <w:rFonts w:ascii="Cambria" w:hAnsi="Cambria"/>
          <w:lang w:val="ro-RO"/>
        </w:rPr>
        <w:t xml:space="preserve"> altor </w:t>
      </w:r>
      <w:r w:rsidRPr="0077271C">
        <w:rPr>
          <w:rFonts w:ascii="Cambria" w:hAnsi="Cambria"/>
          <w:lang w:val="ro-RO"/>
        </w:rPr>
        <w:t>organizații multilaterale care ar putea fi, la rândul lor, expuse unor acțiuni similare de către aceiași indivizi și entități, precum și autorităților locale atunci când legile locale ar fi putut fi încălcate.</w:t>
      </w:r>
    </w:p>
    <w:p w14:paraId="5843235D" w14:textId="77777777" w:rsidR="00DD0525" w:rsidRPr="0077271C" w:rsidRDefault="00DD0525" w:rsidP="00DD0525">
      <w:pPr>
        <w:spacing w:before="120" w:after="120"/>
        <w:ind w:left="720"/>
        <w:jc w:val="both"/>
        <w:rPr>
          <w:rFonts w:ascii="Cambria" w:hAnsi="Cambria"/>
          <w:lang w:val="ro-RO"/>
        </w:rPr>
      </w:pPr>
    </w:p>
    <w:p w14:paraId="22B09ED3" w14:textId="4B525289" w:rsidR="00DD0525" w:rsidRPr="0077271C" w:rsidRDefault="00DD0525" w:rsidP="00DD0525">
      <w:pPr>
        <w:spacing w:before="120" w:after="120"/>
        <w:ind w:left="284"/>
        <w:rPr>
          <w:rFonts w:ascii="Cambria" w:hAnsi="Cambria"/>
          <w:b/>
          <w:lang w:val="ro-RO"/>
        </w:rPr>
      </w:pPr>
      <w:r w:rsidRPr="0077271C">
        <w:rPr>
          <w:rFonts w:ascii="Cambria" w:hAnsi="Cambria"/>
          <w:b/>
          <w:lang w:val="ro-RO"/>
        </w:rPr>
        <w:t>(ii) Responsabilitățile angajaților și a</w:t>
      </w:r>
      <w:r w:rsidR="00347D2D" w:rsidRPr="0077271C">
        <w:rPr>
          <w:rFonts w:ascii="Cambria" w:hAnsi="Cambria"/>
          <w:b/>
          <w:lang w:val="ro-RO"/>
        </w:rPr>
        <w:t xml:space="preserve"> altor </w:t>
      </w:r>
      <w:r w:rsidRPr="0077271C">
        <w:rPr>
          <w:rFonts w:ascii="Cambria" w:hAnsi="Cambria"/>
          <w:b/>
          <w:lang w:val="ro-RO"/>
        </w:rPr>
        <w:t>persoane care lucrează pentru IFAD, a furnizorilor și terților</w:t>
      </w:r>
    </w:p>
    <w:p w14:paraId="6CC9B7AD" w14:textId="77777777"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Atunci când participă la o operațiune sau activitate finanțată și/sau administrată de către IFAD, angajații și persoanele care lucrează pentru Fond, furnizorii și terții trebuie:</w:t>
      </w:r>
    </w:p>
    <w:p w14:paraId="11985C70" w14:textId="77777777" w:rsidR="00DD0525" w:rsidRPr="0077271C" w:rsidRDefault="00DD0525" w:rsidP="005A4BDF">
      <w:pPr>
        <w:pStyle w:val="ListParagraph"/>
        <w:numPr>
          <w:ilvl w:val="0"/>
          <w:numId w:val="24"/>
        </w:numPr>
        <w:spacing w:before="120" w:after="120"/>
        <w:rPr>
          <w:rFonts w:ascii="Cambria" w:hAnsi="Cambria"/>
          <w:lang w:val="ro-RO"/>
        </w:rPr>
      </w:pPr>
      <w:r w:rsidRPr="0077271C">
        <w:rPr>
          <w:rFonts w:ascii="Cambria" w:hAnsi="Cambria"/>
          <w:lang w:val="ro-RO"/>
        </w:rPr>
        <w:t>Să nu se angajeze în practici interzise;</w:t>
      </w:r>
    </w:p>
    <w:p w14:paraId="1D1F0071" w14:textId="492731AC" w:rsidR="00DD0525" w:rsidRPr="0077271C" w:rsidRDefault="00347D2D" w:rsidP="005A4BDF">
      <w:pPr>
        <w:pStyle w:val="ListParagraph"/>
        <w:numPr>
          <w:ilvl w:val="0"/>
          <w:numId w:val="24"/>
        </w:numPr>
        <w:spacing w:before="120" w:after="120"/>
        <w:jc w:val="both"/>
        <w:rPr>
          <w:rFonts w:ascii="Cambria" w:hAnsi="Cambria"/>
          <w:lang w:val="ro-RO"/>
        </w:rPr>
      </w:pPr>
      <w:r w:rsidRPr="0077271C">
        <w:rPr>
          <w:rFonts w:ascii="Cambria" w:hAnsi="Cambria"/>
          <w:lang w:val="ro-RO"/>
        </w:rPr>
        <w:t>Să participe cu toat</w:t>
      </w:r>
      <w:r w:rsidR="00DD0525" w:rsidRPr="0077271C">
        <w:rPr>
          <w:rFonts w:ascii="Cambria" w:hAnsi="Cambria"/>
          <w:lang w:val="ro-RO"/>
        </w:rPr>
        <w:t>ă atenția cuvenită la verificări și să dezvăluie, după cum este necesar, (i) informații referitoare la ei înșiși sau la personalul lor cheie cu privire la orice condamnări penale, sancțiuni administrative și/sau suspendări temporare relevante; (ii) informații privind agenții angajați în legătură cu un proces sau contract de achiziție, inclusiv comisioanele sau taxele plătite sau care urmează să fie plătite acestora; și (iii) informații referitoare la orice conflicte de interese, reale sau potențiale, legate de un proces de achiziție sau de executarea unui contract;</w:t>
      </w:r>
    </w:p>
    <w:p w14:paraId="4960BB07" w14:textId="5DDDE73D" w:rsidR="00DD0525" w:rsidRPr="0077271C" w:rsidRDefault="00DD0525" w:rsidP="005A4BDF">
      <w:pPr>
        <w:pStyle w:val="ListParagraph"/>
        <w:numPr>
          <w:ilvl w:val="0"/>
          <w:numId w:val="24"/>
        </w:numPr>
        <w:spacing w:before="120" w:after="120"/>
        <w:jc w:val="both"/>
        <w:rPr>
          <w:rFonts w:ascii="Cambria" w:hAnsi="Cambria"/>
          <w:lang w:val="ro-RO"/>
        </w:rPr>
      </w:pPr>
      <w:r w:rsidRPr="0077271C">
        <w:rPr>
          <w:rFonts w:ascii="Cambria" w:hAnsi="Cambria"/>
          <w:lang w:val="ro-RO"/>
        </w:rPr>
        <w:t>Să raporteze prompt Fondului orice fel de acuzații sau</w:t>
      </w:r>
      <w:r w:rsidR="00347D2D" w:rsidRPr="0077271C">
        <w:rPr>
          <w:rFonts w:ascii="Cambria" w:hAnsi="Cambria"/>
          <w:lang w:val="ro-RO"/>
        </w:rPr>
        <w:t xml:space="preserve"> alte </w:t>
      </w:r>
      <w:r w:rsidRPr="0077271C">
        <w:rPr>
          <w:rFonts w:ascii="Cambria" w:hAnsi="Cambria"/>
          <w:lang w:val="ro-RO"/>
        </w:rPr>
        <w:t>indicii de practici interzise care ajung în atenția lor ca urmare a implicării (lor) într-o operațiune sau activitate finanțată și/sau administrată de IFAD;</w:t>
      </w:r>
    </w:p>
    <w:p w14:paraId="1EF3DC6D" w14:textId="77777777" w:rsidR="00DD0525" w:rsidRPr="0077271C" w:rsidRDefault="00DD0525" w:rsidP="005A4BDF">
      <w:pPr>
        <w:pStyle w:val="ListParagraph"/>
        <w:numPr>
          <w:ilvl w:val="0"/>
          <w:numId w:val="24"/>
        </w:numPr>
        <w:spacing w:before="120" w:after="120"/>
        <w:jc w:val="both"/>
        <w:rPr>
          <w:rFonts w:ascii="Cambria" w:hAnsi="Cambria"/>
          <w:lang w:val="ro-RO"/>
        </w:rPr>
      </w:pPr>
      <w:r w:rsidRPr="0077271C">
        <w:rPr>
          <w:rFonts w:ascii="Cambria" w:hAnsi="Cambria"/>
          <w:lang w:val="ro-RO"/>
        </w:rPr>
        <w:t xml:space="preserve">Să coopereze pe deplin cu orice investigație efectuată de către Fond, inclusiv prin (i) punerea la dispoziție a </w:t>
      </w:r>
      <w:proofErr w:type="spellStart"/>
      <w:r w:rsidRPr="0077271C">
        <w:rPr>
          <w:rFonts w:ascii="Cambria" w:hAnsi="Cambria"/>
          <w:lang w:val="ro-RO"/>
        </w:rPr>
        <w:t>anagajaților</w:t>
      </w:r>
      <w:proofErr w:type="spellEnd"/>
      <w:r w:rsidRPr="0077271C">
        <w:rPr>
          <w:rFonts w:ascii="Cambria" w:hAnsi="Cambria"/>
          <w:lang w:val="ro-RO"/>
        </w:rPr>
        <w:t xml:space="preserve"> pentru interviuri și prin (ii) asigurarea accesului neobstrucționat la toate conturile, sediile, documentele și înregistrările (inclusiv înregistrările electronice) referitoare la finanțarea relevantă și/sau operațiunea sau activitatea administrată de către IFAD și prin (iii) acceptarea auditării și/sau verificării </w:t>
      </w:r>
      <w:r w:rsidRPr="0077271C">
        <w:rPr>
          <w:rFonts w:ascii="Cambria" w:hAnsi="Cambria"/>
          <w:lang w:val="ro-RO"/>
        </w:rPr>
        <w:lastRenderedPageBreak/>
        <w:t>acestor conturi, sedii, documente și înregistrări de către auditori și/sau anchetatori desemnați de către Fond; și</w:t>
      </w:r>
    </w:p>
    <w:p w14:paraId="0C5C161F" w14:textId="77777777" w:rsidR="00DD0525" w:rsidRPr="0077271C" w:rsidRDefault="00DD0525" w:rsidP="005A4BDF">
      <w:pPr>
        <w:pStyle w:val="ListParagraph"/>
        <w:numPr>
          <w:ilvl w:val="0"/>
          <w:numId w:val="24"/>
        </w:numPr>
        <w:spacing w:before="120" w:after="120"/>
        <w:jc w:val="both"/>
        <w:rPr>
          <w:rFonts w:ascii="Cambria" w:hAnsi="Cambria"/>
          <w:lang w:val="ro-RO"/>
        </w:rPr>
      </w:pPr>
      <w:r w:rsidRPr="0077271C">
        <w:rPr>
          <w:rFonts w:ascii="Cambria" w:hAnsi="Cambria"/>
          <w:lang w:val="ro-RO"/>
        </w:rPr>
        <w:t>să păstreze o confidențialitate strictă cu privire la toate informațiile primite ca urmare a participării lor la o investigație sau la un proces de sancționare realizat de către IFAD.</w:t>
      </w:r>
    </w:p>
    <w:p w14:paraId="7C8F0663" w14:textId="77777777"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 xml:space="preserve">Atunci când participă la o operațiune sau activitate finanțată și/sau administrată de către IFAD, furnizorii și terții vor păstra toate conturile, documentele și înregistrările referitoare la acea operațiune sau activitate pentru o perioadă adecvată de timp, după cum se specifică în documentele sau contractul de achiziție relevante. </w:t>
      </w:r>
    </w:p>
    <w:p w14:paraId="07234B8B" w14:textId="77777777" w:rsidR="00DD0525" w:rsidRPr="0077271C" w:rsidRDefault="00DD0525" w:rsidP="00DD0525">
      <w:pPr>
        <w:spacing w:before="120" w:after="120"/>
        <w:ind w:left="284"/>
        <w:rPr>
          <w:rFonts w:ascii="Cambria" w:hAnsi="Cambria"/>
          <w:b/>
          <w:lang w:val="ro-RO"/>
        </w:rPr>
      </w:pPr>
      <w:r w:rsidRPr="0077271C">
        <w:rPr>
          <w:rFonts w:ascii="Cambria" w:hAnsi="Cambria"/>
          <w:b/>
          <w:lang w:val="ro-RO"/>
        </w:rPr>
        <w:t>(iii) Responsabilitățile beneficiarilor</w:t>
      </w:r>
    </w:p>
    <w:p w14:paraId="7015D7C1" w14:textId="77777777"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Atunci când participă la o operațiune sau activitate finanțată și/sau administrată de către IFAD, beneficiarii vor lua măsurile adecvate pentru a preveni, atenua și combate orice practici interzise. În mod special, (beneficiarii):</w:t>
      </w:r>
    </w:p>
    <w:p w14:paraId="1102F32A" w14:textId="2C5B5846" w:rsidR="00DD0525" w:rsidRPr="0077271C" w:rsidRDefault="00DD0525" w:rsidP="005A4BDF">
      <w:pPr>
        <w:pStyle w:val="ListParagraph"/>
        <w:numPr>
          <w:ilvl w:val="0"/>
          <w:numId w:val="25"/>
        </w:numPr>
        <w:spacing w:before="120" w:after="120"/>
        <w:ind w:left="1440"/>
        <w:jc w:val="both"/>
        <w:rPr>
          <w:rFonts w:ascii="Cambria" w:hAnsi="Cambria"/>
          <w:lang w:val="ro-RO"/>
        </w:rPr>
      </w:pPr>
      <w:r w:rsidRPr="0077271C">
        <w:rPr>
          <w:rFonts w:ascii="Cambria" w:hAnsi="Cambria"/>
          <w:lang w:val="ro-RO"/>
        </w:rPr>
        <w:t xml:space="preserve">Vor adopta practici fiduciare și administrative și aranjamente instituționale adecvate pentru a se asigura că veniturile din orice finanțare </w:t>
      </w:r>
      <w:r w:rsidR="00347D2D" w:rsidRPr="0077271C">
        <w:rPr>
          <w:rFonts w:ascii="Cambria" w:hAnsi="Cambria"/>
          <w:lang w:val="ro-RO"/>
        </w:rPr>
        <w:t xml:space="preserve">de la </w:t>
      </w:r>
      <w:r w:rsidRPr="0077271C">
        <w:rPr>
          <w:rFonts w:ascii="Cambria" w:hAnsi="Cambria"/>
          <w:lang w:val="ro-RO"/>
        </w:rPr>
        <w:t>sau finanțare gestionată de către IFAD, sunt utilizate numai în scopurile pentru care au fost furnizate;</w:t>
      </w:r>
    </w:p>
    <w:p w14:paraId="39374309" w14:textId="77777777" w:rsidR="00DD0525" w:rsidRPr="0077271C" w:rsidRDefault="00DD0525" w:rsidP="005A4BDF">
      <w:pPr>
        <w:pStyle w:val="ListParagraph"/>
        <w:numPr>
          <w:ilvl w:val="0"/>
          <w:numId w:val="25"/>
        </w:numPr>
        <w:spacing w:before="120" w:after="120"/>
        <w:ind w:left="1440"/>
        <w:jc w:val="both"/>
        <w:rPr>
          <w:rFonts w:ascii="Cambria" w:hAnsi="Cambria"/>
          <w:lang w:val="ro-RO"/>
        </w:rPr>
      </w:pPr>
      <w:r w:rsidRPr="0077271C">
        <w:rPr>
          <w:rFonts w:ascii="Cambria" w:hAnsi="Cambria"/>
          <w:lang w:val="ro-RO"/>
        </w:rPr>
        <w:t xml:space="preserve">În timpul proceselor de selecție și/sau înainte de intrarea într-o relație contractuală cu un terț, vor face verificări adecvate cu toată atenția cuvenită cu privire la  ofertantul selectat sau potențialul contractant, inclusiv prin verificarea dacă acesta este exclus public de către vreo instituție financiară internațională (IFI) semnatară a  </w:t>
      </w:r>
      <w:r w:rsidRPr="0077271C">
        <w:rPr>
          <w:rFonts w:ascii="Cambria" w:hAnsi="Cambria"/>
          <w:i/>
          <w:lang w:val="ro-RO"/>
        </w:rPr>
        <w:t>Acordului pentru Recunoașterea Mutuală a Deciziilor de Excludere</w:t>
      </w:r>
      <w:r w:rsidRPr="0077271C">
        <w:rPr>
          <w:rFonts w:ascii="Cambria" w:hAnsi="Cambria"/>
          <w:lang w:val="ro-RO"/>
        </w:rPr>
        <w:t xml:space="preserve"> și, dacă da, dacă excluderea în sine îndeplinește cerințele pentru recunoașterea reciprocă conform </w:t>
      </w:r>
      <w:r w:rsidRPr="0077271C">
        <w:rPr>
          <w:rFonts w:ascii="Cambria" w:hAnsi="Cambria"/>
          <w:i/>
          <w:lang w:val="ro-RO"/>
        </w:rPr>
        <w:t>Acordului pentru Recunoașterea Mutuală a Deciziilor de Excludere</w:t>
      </w:r>
      <w:r w:rsidRPr="0077271C">
        <w:rPr>
          <w:rFonts w:ascii="Cambria" w:hAnsi="Cambria"/>
          <w:lang w:val="ro-RO"/>
        </w:rPr>
        <w:t>;</w:t>
      </w:r>
    </w:p>
    <w:p w14:paraId="181393A1" w14:textId="77777777" w:rsidR="00DD0525" w:rsidRPr="0077271C" w:rsidRDefault="00DD0525" w:rsidP="005A4BDF">
      <w:pPr>
        <w:pStyle w:val="ListParagraph"/>
        <w:numPr>
          <w:ilvl w:val="0"/>
          <w:numId w:val="25"/>
        </w:numPr>
        <w:spacing w:before="120" w:after="120"/>
        <w:ind w:left="1440"/>
        <w:jc w:val="both"/>
        <w:rPr>
          <w:rFonts w:ascii="Cambria" w:hAnsi="Cambria"/>
          <w:lang w:val="ro-RO"/>
        </w:rPr>
      </w:pPr>
      <w:r w:rsidRPr="0077271C">
        <w:rPr>
          <w:rFonts w:ascii="Cambria" w:hAnsi="Cambria"/>
          <w:lang w:val="ro-RO"/>
        </w:rPr>
        <w:t>Vor lua măsurile adecvate pentru a informa terții și beneficiarii (definiți ca „persoane pe care Fondul intenționează să le deservească prin subvenții și împrumuturi”) despre prezenta politică, și să le comunice și adresa de e-mail confidențială și sigură a Fondului pentru primirea de reclamații privind practicile interzise;</w:t>
      </w:r>
    </w:p>
    <w:p w14:paraId="4213356B" w14:textId="77777777" w:rsidR="00DD0525" w:rsidRPr="0077271C" w:rsidRDefault="00DD0525" w:rsidP="005A4BDF">
      <w:pPr>
        <w:pStyle w:val="ListParagraph"/>
        <w:numPr>
          <w:ilvl w:val="0"/>
          <w:numId w:val="25"/>
        </w:numPr>
        <w:spacing w:before="120" w:after="120"/>
        <w:ind w:left="1440"/>
        <w:jc w:val="both"/>
        <w:rPr>
          <w:rFonts w:ascii="Cambria" w:hAnsi="Cambria"/>
          <w:lang w:val="ro-RO"/>
        </w:rPr>
      </w:pPr>
      <w:r w:rsidRPr="0077271C">
        <w:rPr>
          <w:rFonts w:ascii="Cambria" w:hAnsi="Cambria"/>
          <w:lang w:val="ro-RO"/>
        </w:rPr>
        <w:t>Vor include în documentele de achiziție și în contractele cu terții prevederi care:</w:t>
      </w:r>
    </w:p>
    <w:p w14:paraId="75F530F8" w14:textId="77777777" w:rsidR="00DD0525" w:rsidRPr="0077271C" w:rsidRDefault="00DD0525" w:rsidP="005A4BDF">
      <w:pPr>
        <w:pStyle w:val="ListParagraph"/>
        <w:numPr>
          <w:ilvl w:val="0"/>
          <w:numId w:val="26"/>
        </w:numPr>
        <w:spacing w:before="120" w:after="120"/>
        <w:ind w:left="1876"/>
        <w:jc w:val="both"/>
        <w:rPr>
          <w:rFonts w:ascii="Cambria" w:hAnsi="Cambria"/>
          <w:lang w:val="ro-RO"/>
        </w:rPr>
      </w:pPr>
      <w:r w:rsidRPr="0077271C">
        <w:rPr>
          <w:rFonts w:ascii="Cambria" w:hAnsi="Cambria"/>
          <w:lang w:val="ro-RO"/>
        </w:rPr>
        <w:t>Solicită terților să dezvăluie, pe parcursul unui proces de achiziție și în orice moment ulterior acestuia, (a) informații referitoare la ei înșiși sau la personalul lor cheie cu privire la condamnări penale, sancțiuni administrative și/sau suspendări temporare relevante; (b) informații privind agenții angajați în conexiune cu un proces de achiziții sau cu executarea unui contract, inclusiv despre comisioanele sau taxele plătite acestora sau care urmează să le fie plătite; și (c) informații referitoare la orice conflicte de interese, reale sau potențiale, legate de un proces de achiziție sau de executarea unui contract;</w:t>
      </w:r>
    </w:p>
    <w:p w14:paraId="5A6497E6" w14:textId="183557A3" w:rsidR="00DD0525" w:rsidRPr="0077271C" w:rsidRDefault="00DD0525" w:rsidP="005A4BDF">
      <w:pPr>
        <w:pStyle w:val="ListParagraph"/>
        <w:numPr>
          <w:ilvl w:val="0"/>
          <w:numId w:val="26"/>
        </w:numPr>
        <w:spacing w:before="120" w:after="120"/>
        <w:ind w:left="1876"/>
        <w:jc w:val="both"/>
        <w:rPr>
          <w:rFonts w:ascii="Cambria" w:hAnsi="Cambria"/>
          <w:lang w:val="ro-RO"/>
        </w:rPr>
      </w:pPr>
      <w:r w:rsidRPr="0077271C">
        <w:rPr>
          <w:rFonts w:ascii="Cambria" w:hAnsi="Cambria"/>
          <w:lang w:val="ro-RO"/>
        </w:rPr>
        <w:t>Solicită terților să raporteze prompt Fondului orice fel de acuzații sau</w:t>
      </w:r>
      <w:r w:rsidR="00347D2D" w:rsidRPr="0077271C">
        <w:rPr>
          <w:rFonts w:ascii="Cambria" w:hAnsi="Cambria"/>
          <w:lang w:val="ro-RO"/>
        </w:rPr>
        <w:t xml:space="preserve"> alte </w:t>
      </w:r>
      <w:r w:rsidRPr="0077271C">
        <w:rPr>
          <w:rFonts w:ascii="Cambria" w:hAnsi="Cambria"/>
          <w:lang w:val="ro-RO"/>
        </w:rPr>
        <w:t>indicii privind practicile interzise care intră în atenția lor în perioada  legată de implicarea lor într-o operațiune sau activitate finanțată și/sau administrată de către IFAD;</w:t>
      </w:r>
    </w:p>
    <w:p w14:paraId="60242B7E" w14:textId="00AEEA2E" w:rsidR="00DD0525" w:rsidRPr="0077271C" w:rsidRDefault="00DD0525" w:rsidP="005A4BDF">
      <w:pPr>
        <w:pStyle w:val="ListParagraph"/>
        <w:numPr>
          <w:ilvl w:val="0"/>
          <w:numId w:val="26"/>
        </w:numPr>
        <w:spacing w:before="120" w:after="120"/>
        <w:ind w:left="1876"/>
        <w:jc w:val="both"/>
        <w:rPr>
          <w:rFonts w:ascii="Cambria" w:hAnsi="Cambria"/>
          <w:lang w:val="ro-RO"/>
        </w:rPr>
      </w:pPr>
      <w:r w:rsidRPr="0077271C">
        <w:rPr>
          <w:rFonts w:ascii="Cambria" w:hAnsi="Cambria"/>
          <w:lang w:val="ro-RO"/>
        </w:rPr>
        <w:lastRenderedPageBreak/>
        <w:t>Informează terții cu privire la jurisdicția Fondului pentru investigarea acuzațiilor și a</w:t>
      </w:r>
      <w:r w:rsidR="00347D2D" w:rsidRPr="0077271C">
        <w:rPr>
          <w:rFonts w:ascii="Cambria" w:hAnsi="Cambria"/>
          <w:lang w:val="ro-RO"/>
        </w:rPr>
        <w:t xml:space="preserve"> altor </w:t>
      </w:r>
      <w:r w:rsidRPr="0077271C">
        <w:rPr>
          <w:rFonts w:ascii="Cambria" w:hAnsi="Cambria"/>
          <w:lang w:val="ro-RO"/>
        </w:rPr>
        <w:t>indicii privind practicile interzise și pentru impunerea de sancțiuni terților pentru astfel de practici legate de operațiune sau activitate finanțată și/sau administrată de IFAD;</w:t>
      </w:r>
    </w:p>
    <w:p w14:paraId="66A571EA" w14:textId="77777777" w:rsidR="00DD0525" w:rsidRPr="0077271C" w:rsidRDefault="00DD0525" w:rsidP="005A4BDF">
      <w:pPr>
        <w:pStyle w:val="ListParagraph"/>
        <w:numPr>
          <w:ilvl w:val="0"/>
          <w:numId w:val="26"/>
        </w:numPr>
        <w:spacing w:before="120" w:after="120"/>
        <w:ind w:left="1876"/>
        <w:jc w:val="both"/>
        <w:rPr>
          <w:rFonts w:ascii="Cambria" w:hAnsi="Cambria"/>
          <w:lang w:val="ro-RO"/>
        </w:rPr>
      </w:pPr>
      <w:r w:rsidRPr="0077271C">
        <w:rPr>
          <w:rFonts w:ascii="Cambria" w:hAnsi="Cambria"/>
          <w:lang w:val="ro-RO"/>
        </w:rPr>
        <w:t>Solicită terților să coopereze pe deplin cu orice investigație efectuată de Fond, inclusiv prin punerea la dispoziție a angajaților pentru interviuri și prin asigurarea accesului complet (neobstrucționat) la toate conturile, sediile, documentele și înregistrările (inclusiv înregistrările electronice) referitoare la operațiune sau activitate relevantă, finanțată și/sau gestionată de către IFAD și prin acceptarea ca aceste conturi, sedii, documente și înregistrări (inclusiv înregistrări electronice) să fie auditate și/sau verificate de către auditori și/sau anchetatori desemnați de Fond;</w:t>
      </w:r>
    </w:p>
    <w:p w14:paraId="7410027C" w14:textId="77777777" w:rsidR="00DD0525" w:rsidRPr="0077271C" w:rsidRDefault="00DD0525" w:rsidP="005A4BDF">
      <w:pPr>
        <w:pStyle w:val="ListParagraph"/>
        <w:numPr>
          <w:ilvl w:val="0"/>
          <w:numId w:val="26"/>
        </w:numPr>
        <w:spacing w:before="120" w:after="120"/>
        <w:ind w:left="1876"/>
        <w:jc w:val="both"/>
        <w:rPr>
          <w:rFonts w:ascii="Cambria" w:hAnsi="Cambria"/>
          <w:lang w:val="ro-RO"/>
        </w:rPr>
      </w:pPr>
      <w:r w:rsidRPr="0077271C">
        <w:rPr>
          <w:rFonts w:ascii="Cambria" w:hAnsi="Cambria"/>
          <w:lang w:val="ro-RO"/>
        </w:rPr>
        <w:t xml:space="preserve">Solicită terților să mențină toate conturile, documentele și înregistrările referitoare la o operațiune sau activitate finanțată și/sau administrată de către IFAD pentru o perioadă de timp adecvată așa cum s-a </w:t>
      </w:r>
      <w:proofErr w:type="spellStart"/>
      <w:r w:rsidRPr="0077271C">
        <w:rPr>
          <w:rFonts w:ascii="Cambria" w:hAnsi="Cambria"/>
          <w:lang w:val="ro-RO"/>
        </w:rPr>
        <w:t>agreeat</w:t>
      </w:r>
      <w:proofErr w:type="spellEnd"/>
      <w:r w:rsidRPr="0077271C">
        <w:rPr>
          <w:rFonts w:ascii="Cambria" w:hAnsi="Cambria"/>
          <w:lang w:val="ro-RO"/>
        </w:rPr>
        <w:t xml:space="preserve"> cu Fondul;</w:t>
      </w:r>
    </w:p>
    <w:p w14:paraId="253C3F24" w14:textId="47B0F944" w:rsidR="00DD0525" w:rsidRPr="0077271C" w:rsidRDefault="00DD0525" w:rsidP="005A4BDF">
      <w:pPr>
        <w:pStyle w:val="ListParagraph"/>
        <w:numPr>
          <w:ilvl w:val="0"/>
          <w:numId w:val="26"/>
        </w:numPr>
        <w:spacing w:before="120" w:after="120"/>
        <w:ind w:left="1876"/>
        <w:jc w:val="both"/>
        <w:rPr>
          <w:rFonts w:ascii="Cambria" w:hAnsi="Cambria"/>
          <w:lang w:val="ro-RO"/>
        </w:rPr>
      </w:pPr>
      <w:r w:rsidRPr="0077271C">
        <w:rPr>
          <w:rFonts w:ascii="Cambria" w:hAnsi="Cambria"/>
          <w:lang w:val="ro-RO"/>
        </w:rPr>
        <w:t>Informează terții cu privire la politica Fondului de recunoaștere unilaterală a excluderilor impuse de</w:t>
      </w:r>
      <w:r w:rsidR="00347D2D" w:rsidRPr="0077271C">
        <w:rPr>
          <w:rFonts w:ascii="Cambria" w:hAnsi="Cambria"/>
          <w:lang w:val="ro-RO"/>
        </w:rPr>
        <w:t xml:space="preserve"> alte </w:t>
      </w:r>
      <w:r w:rsidRPr="0077271C">
        <w:rPr>
          <w:rFonts w:ascii="Cambria" w:hAnsi="Cambria"/>
          <w:lang w:val="ro-RO"/>
        </w:rPr>
        <w:t xml:space="preserve">IFI în cazul în care aceste excluderi îndeplinesc cerințele pentru recunoașterea reciprocă în temeiul </w:t>
      </w:r>
      <w:r w:rsidRPr="0077271C">
        <w:rPr>
          <w:rFonts w:ascii="Cambria" w:hAnsi="Cambria"/>
          <w:i/>
          <w:lang w:val="ro-RO"/>
        </w:rPr>
        <w:t>Acordului pentru Recunoașterea Mutuală a Deciziilor de Excludere</w:t>
      </w:r>
      <w:r w:rsidRPr="0077271C">
        <w:rPr>
          <w:rFonts w:ascii="Cambria" w:hAnsi="Cambria"/>
          <w:lang w:val="ro-RO"/>
        </w:rPr>
        <w:t>; și</w:t>
      </w:r>
    </w:p>
    <w:p w14:paraId="134F17BB" w14:textId="77777777" w:rsidR="00DD0525" w:rsidRPr="0077271C" w:rsidRDefault="00DD0525" w:rsidP="005A4BDF">
      <w:pPr>
        <w:pStyle w:val="ListParagraph"/>
        <w:numPr>
          <w:ilvl w:val="0"/>
          <w:numId w:val="26"/>
        </w:numPr>
        <w:spacing w:before="120" w:after="120"/>
        <w:ind w:left="1876"/>
        <w:jc w:val="both"/>
        <w:rPr>
          <w:rFonts w:ascii="Cambria" w:hAnsi="Cambria"/>
          <w:lang w:val="ro-RO"/>
        </w:rPr>
      </w:pPr>
      <w:r w:rsidRPr="0077271C">
        <w:rPr>
          <w:rFonts w:ascii="Cambria" w:hAnsi="Cambria"/>
          <w:lang w:val="ro-RO"/>
        </w:rPr>
        <w:t>Se asigură că poate avea loc rezilierea sau suspendarea anticipată a contractului de către beneficiar dacă o astfel de reziliere sau suspendare este necesară ca urmare a unei suspendări temporare sau a unei sancțiuni impuse sau recunoscute de către Fond;</w:t>
      </w:r>
    </w:p>
    <w:p w14:paraId="5C4E17A1" w14:textId="147A638E" w:rsidR="00DD0525" w:rsidRPr="0077271C" w:rsidRDefault="00DD0525" w:rsidP="005A4BDF">
      <w:pPr>
        <w:pStyle w:val="ListParagraph"/>
        <w:numPr>
          <w:ilvl w:val="0"/>
          <w:numId w:val="25"/>
        </w:numPr>
        <w:spacing w:before="120" w:after="120"/>
        <w:ind w:left="1440"/>
        <w:jc w:val="both"/>
        <w:rPr>
          <w:rFonts w:ascii="Cambria" w:hAnsi="Cambria"/>
          <w:lang w:val="ro-RO"/>
        </w:rPr>
      </w:pPr>
      <w:r w:rsidRPr="0077271C">
        <w:rPr>
          <w:rFonts w:ascii="Cambria" w:hAnsi="Cambria"/>
          <w:lang w:val="ro-RO"/>
        </w:rPr>
        <w:t>Vor informa prompt Fondul cu privire la orice afirmații sau</w:t>
      </w:r>
      <w:r w:rsidR="00347D2D" w:rsidRPr="0077271C">
        <w:rPr>
          <w:rFonts w:ascii="Cambria" w:hAnsi="Cambria"/>
          <w:lang w:val="ro-RO"/>
        </w:rPr>
        <w:t xml:space="preserve"> alte </w:t>
      </w:r>
      <w:r w:rsidRPr="0077271C">
        <w:rPr>
          <w:rFonts w:ascii="Cambria" w:hAnsi="Cambria"/>
          <w:lang w:val="ro-RO"/>
        </w:rPr>
        <w:t>indicii privind practicile interzise care ajung în atenția lor;</w:t>
      </w:r>
    </w:p>
    <w:p w14:paraId="3AED6C42" w14:textId="77777777" w:rsidR="00DD0525" w:rsidRPr="0077271C" w:rsidRDefault="00DD0525" w:rsidP="005A4BDF">
      <w:pPr>
        <w:pStyle w:val="ListParagraph"/>
        <w:numPr>
          <w:ilvl w:val="0"/>
          <w:numId w:val="25"/>
        </w:numPr>
        <w:spacing w:before="120" w:after="120"/>
        <w:ind w:left="1440"/>
        <w:jc w:val="both"/>
        <w:rPr>
          <w:rFonts w:ascii="Cambria" w:hAnsi="Cambria"/>
          <w:lang w:val="ro-RO"/>
        </w:rPr>
      </w:pPr>
      <w:r w:rsidRPr="0077271C">
        <w:rPr>
          <w:rFonts w:ascii="Cambria" w:hAnsi="Cambria"/>
          <w:lang w:val="ro-RO"/>
        </w:rPr>
        <w:t xml:space="preserve">Vor coopera pe deplin cu orice investigație efectuată de Fond, inclusiv prin (i) punerea la dispoziție a </w:t>
      </w:r>
      <w:proofErr w:type="spellStart"/>
      <w:r w:rsidRPr="0077271C">
        <w:rPr>
          <w:rFonts w:ascii="Cambria" w:hAnsi="Cambria"/>
          <w:lang w:val="ro-RO"/>
        </w:rPr>
        <w:t>angajațilori</w:t>
      </w:r>
      <w:proofErr w:type="spellEnd"/>
      <w:r w:rsidRPr="0077271C">
        <w:rPr>
          <w:rFonts w:ascii="Cambria" w:hAnsi="Cambria"/>
          <w:lang w:val="ro-RO"/>
        </w:rPr>
        <w:t xml:space="preserve"> pentru interviuri și prin (ii) asigurarea accesului complet la toate conturile, sediile, documentele și înregistrările (inclusiv cele electronice) referitoare la vreo finanțare relevantă și/sau operațiune sau activitate relevante administrate de IFAD și prin (iii) acceptarea ca astfel de conturi, sedii, documente și înregistrări să fie auditate și/sau verificate de către auditori și/sau anchetatori desemnați de către Fond;</w:t>
      </w:r>
    </w:p>
    <w:p w14:paraId="415EE19D" w14:textId="77777777" w:rsidR="00DD0525" w:rsidRPr="0077271C" w:rsidRDefault="00DD0525" w:rsidP="005A4BDF">
      <w:pPr>
        <w:pStyle w:val="ListParagraph"/>
        <w:numPr>
          <w:ilvl w:val="0"/>
          <w:numId w:val="25"/>
        </w:numPr>
        <w:spacing w:before="120" w:after="120"/>
        <w:ind w:left="1440"/>
        <w:jc w:val="both"/>
        <w:rPr>
          <w:rFonts w:ascii="Cambria" w:hAnsi="Cambria"/>
          <w:lang w:val="ro-RO"/>
        </w:rPr>
      </w:pPr>
      <w:r w:rsidRPr="0077271C">
        <w:rPr>
          <w:rFonts w:ascii="Cambria" w:hAnsi="Cambria"/>
          <w:lang w:val="ro-RO"/>
        </w:rPr>
        <w:t>Vor păstra toate conturile, documentele și înregistrările referitoare la o operațiune sau activitate finanțată și/sau administrată de IFAD pentru o perioadă de timp adecvată, după cum se specifică în acordul de finanțare relevant; și</w:t>
      </w:r>
    </w:p>
    <w:p w14:paraId="7002225E" w14:textId="6944D9F2" w:rsidR="00DD0525" w:rsidRPr="0077271C" w:rsidRDefault="00DD0525" w:rsidP="005A4BDF">
      <w:pPr>
        <w:pStyle w:val="ListParagraph"/>
        <w:numPr>
          <w:ilvl w:val="0"/>
          <w:numId w:val="25"/>
        </w:numPr>
        <w:spacing w:before="120" w:after="120"/>
        <w:ind w:left="1440"/>
        <w:jc w:val="both"/>
        <w:rPr>
          <w:rFonts w:ascii="Cambria" w:hAnsi="Cambria"/>
          <w:lang w:val="ro-RO"/>
        </w:rPr>
      </w:pPr>
      <w:r w:rsidRPr="0077271C">
        <w:rPr>
          <w:rFonts w:ascii="Cambria" w:hAnsi="Cambria"/>
          <w:lang w:val="ro-RO"/>
        </w:rPr>
        <w:t>Vor păstra o strictă confidențialitate cu privire la toate informațiile primite ca urmare a participării lor la o investigație sau la un proces de sancționare</w:t>
      </w:r>
      <w:r w:rsidR="00347D2D" w:rsidRPr="0077271C">
        <w:rPr>
          <w:rFonts w:ascii="Cambria" w:hAnsi="Cambria"/>
          <w:lang w:val="ro-RO"/>
        </w:rPr>
        <w:t xml:space="preserve"> ale </w:t>
      </w:r>
      <w:r w:rsidRPr="0077271C">
        <w:rPr>
          <w:rFonts w:ascii="Cambria" w:hAnsi="Cambria"/>
          <w:lang w:val="ro-RO"/>
        </w:rPr>
        <w:t>IFAD.</w:t>
      </w:r>
    </w:p>
    <w:p w14:paraId="1CED644A" w14:textId="77777777"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 xml:space="preserve">În cazul în care Fondul constată că au avut loc practici interzise, ​​beneficiarii: (a) vor lua  măsuri corective adecvate, în coordonare cu Fondul; și (b) vor asigura </w:t>
      </w:r>
      <w:proofErr w:type="spellStart"/>
      <w:r w:rsidRPr="0077271C">
        <w:rPr>
          <w:rFonts w:ascii="Cambria" w:hAnsi="Cambria"/>
          <w:lang w:val="ro-RO"/>
        </w:rPr>
        <w:t>indeplinirea</w:t>
      </w:r>
      <w:proofErr w:type="spellEnd"/>
      <w:r w:rsidRPr="0077271C">
        <w:rPr>
          <w:rFonts w:ascii="Cambria" w:hAnsi="Cambria"/>
          <w:lang w:val="ro-RO"/>
        </w:rPr>
        <w:t xml:space="preserve"> întocmai a oricărei decizii de suspendare temporară sau de sancționare impuse sau recunoscute de către Fond, inclusiv prin nealegerea unui ofertant, neacordarea unui contract sau suspendarea sau încetarea unei relații contractuale.</w:t>
      </w:r>
    </w:p>
    <w:p w14:paraId="5A2D3356" w14:textId="77777777"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lastRenderedPageBreak/>
        <w:t>Înainte de punerea în aplicare a unei operațiuni sau activități finanțate și/sau administrate de către IFAD, beneficiarii guvernamentali vor informa Fondul cu privire la aranjamentele pe care le-au prevăzut pentru a primi și pentru a lua măsurile ce se impun ca răspuns în cazul acuzațiilor de fraudă și corupție legate de o operațiune sau activitate finanțată și/sau administrată de către IFAD, inclusiv prin desemnarea unei autorități locale independente și competente care să fie responsabilă pentru primirea, analiza și investigarea acestor acuzații.</w:t>
      </w:r>
    </w:p>
    <w:p w14:paraId="13175CE3" w14:textId="4903CBC6"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 xml:space="preserve">Atunci când participă la o operațiune sau activitate finanțată și/sau administrată de către IFAD, beneficiarii guvernamentali (i) vor </w:t>
      </w:r>
      <w:proofErr w:type="spellStart"/>
      <w:r w:rsidRPr="0077271C">
        <w:rPr>
          <w:rFonts w:ascii="Cambria" w:hAnsi="Cambria"/>
          <w:lang w:val="ro-RO"/>
        </w:rPr>
        <w:t>intreprinde</w:t>
      </w:r>
      <w:proofErr w:type="spellEnd"/>
      <w:r w:rsidRPr="0077271C">
        <w:rPr>
          <w:rFonts w:ascii="Cambria" w:hAnsi="Cambria"/>
          <w:lang w:val="ro-RO"/>
        </w:rPr>
        <w:t xml:space="preserve"> în timp util, în consultare cu Fondul, acțiuni adecvate pentru lansarea unei anchete locale privitoare la acuzațiile și/sau</w:t>
      </w:r>
      <w:r w:rsidR="00347D2D" w:rsidRPr="0077271C">
        <w:rPr>
          <w:rFonts w:ascii="Cambria" w:hAnsi="Cambria"/>
          <w:lang w:val="ro-RO"/>
        </w:rPr>
        <w:t xml:space="preserve"> alte </w:t>
      </w:r>
      <w:r w:rsidRPr="0077271C">
        <w:rPr>
          <w:rFonts w:ascii="Cambria" w:hAnsi="Cambria"/>
          <w:lang w:val="ro-RO"/>
        </w:rPr>
        <w:t>indicii de fraudă și corupție referitoare la operațiunea sau activitatea finanțată și/sau administrată de către IFAD; (ii) vor informa Fondul cu privire la acțiunile întreprinse în cadrul oricărei astfel de investigații la intervalele de timp convenite, de la caz la caz, între  beneficiar și Fond; și, la finalizarea unei astfel de investigații, (iii) vor împărtăși imediat cu Fondul toate informațiile aflate și concluziile rezultate, inclusiv probele în sprijinul acestora. Beneficiarii guvernamentali vor colabora cu Fondul la coordonarea oricăror</w:t>
      </w:r>
      <w:r w:rsidR="00347D2D" w:rsidRPr="0077271C">
        <w:rPr>
          <w:rFonts w:ascii="Cambria" w:hAnsi="Cambria"/>
          <w:lang w:val="ro-RO"/>
        </w:rPr>
        <w:t xml:space="preserve"> alte </w:t>
      </w:r>
      <w:r w:rsidRPr="0077271C">
        <w:rPr>
          <w:rFonts w:ascii="Cambria" w:hAnsi="Cambria"/>
          <w:lang w:val="ro-RO"/>
        </w:rPr>
        <w:t>acțiuni (decât investigațiile) pe care acesta ar dori să le întreprindă ca răspuns la o presupusă practică interzisă sau la orice indicii care conduc la posibilitatea unei astfel de  practici.</w:t>
      </w:r>
    </w:p>
    <w:p w14:paraId="0C23B728" w14:textId="5D8C452C" w:rsidR="0083137C"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Beneficiarii guvernamentali sunt încurajați să aibă implementate, în conformitate cu legile și reglementările lor proprii, măsuri eficiente de protecție a persoanelor care denunță practici interzise, precum și canale confidențiale de raportare, pentru a primi și a aborda în mod adecvat acuzațiile de fraudă și corupție legate de finanțări și operațiuni și/sau activități gestionate de către IFAD.</w:t>
      </w:r>
    </w:p>
    <w:p w14:paraId="0500A50F" w14:textId="77777777" w:rsidR="00DD0525" w:rsidRPr="0077271C" w:rsidRDefault="00DD0525" w:rsidP="00DD0525">
      <w:pPr>
        <w:spacing w:before="120" w:after="120"/>
        <w:rPr>
          <w:rFonts w:ascii="Cambria" w:hAnsi="Cambria"/>
          <w:b/>
          <w:lang w:val="ro-RO"/>
        </w:rPr>
      </w:pPr>
      <w:r w:rsidRPr="0077271C">
        <w:rPr>
          <w:rFonts w:ascii="Cambria" w:hAnsi="Cambria"/>
          <w:b/>
          <w:lang w:val="ro-RO"/>
        </w:rPr>
        <w:t>E. Procesul</w:t>
      </w:r>
    </w:p>
    <w:p w14:paraId="04C8ED25" w14:textId="77777777" w:rsidR="00DD0525" w:rsidRPr="0077271C" w:rsidRDefault="00DD0525" w:rsidP="00DD0525">
      <w:pPr>
        <w:spacing w:before="120" w:after="120"/>
        <w:ind w:left="284"/>
        <w:rPr>
          <w:rFonts w:ascii="Cambria" w:hAnsi="Cambria"/>
          <w:b/>
          <w:lang w:val="ro-RO"/>
        </w:rPr>
      </w:pPr>
      <w:r w:rsidRPr="0077271C">
        <w:rPr>
          <w:rFonts w:ascii="Cambria" w:hAnsi="Cambria"/>
          <w:b/>
          <w:lang w:val="ro-RO"/>
        </w:rPr>
        <w:t>(i) Raportarea</w:t>
      </w:r>
    </w:p>
    <w:p w14:paraId="2B3E5CDD" w14:textId="41C07C35"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Pe site-ul web</w:t>
      </w:r>
      <w:r w:rsidR="00162577" w:rsidRPr="0077271C">
        <w:rPr>
          <w:rFonts w:ascii="Cambria" w:hAnsi="Cambria"/>
          <w:lang w:val="ro-RO"/>
        </w:rPr>
        <w:t xml:space="preserve"> a</w:t>
      </w:r>
      <w:r w:rsidR="00347D2D" w:rsidRPr="0077271C">
        <w:rPr>
          <w:rFonts w:ascii="Cambria" w:hAnsi="Cambria"/>
          <w:lang w:val="ro-RO"/>
        </w:rPr>
        <w:t>l</w:t>
      </w:r>
      <w:r w:rsidRPr="0077271C">
        <w:rPr>
          <w:rFonts w:ascii="Cambria" w:hAnsi="Cambria"/>
          <w:lang w:val="ro-RO"/>
        </w:rPr>
        <w:t xml:space="preserve"> Fondului este disponibilă o adresă de e-mail confidențială și sigură desemnată pentru primirea reclamațiilor privind practicile interzise.</w:t>
      </w:r>
    </w:p>
    <w:p w14:paraId="127D5B83" w14:textId="77777777"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 xml:space="preserve">În cazul în care există o incertitudine dacă un anume fapt sau o omisiune constituie sau nu o practică interzisă, se pot solicita </w:t>
      </w:r>
      <w:proofErr w:type="spellStart"/>
      <w:r w:rsidRPr="0077271C">
        <w:rPr>
          <w:rFonts w:ascii="Cambria" w:hAnsi="Cambria"/>
          <w:lang w:val="ro-RO"/>
        </w:rPr>
        <w:t>indrumări</w:t>
      </w:r>
      <w:proofErr w:type="spellEnd"/>
      <w:r w:rsidRPr="0077271C">
        <w:rPr>
          <w:rFonts w:ascii="Cambria" w:hAnsi="Cambria"/>
          <w:lang w:val="ro-RO"/>
        </w:rPr>
        <w:t>/clarificări prin aceeași adresă de e-mail (confidențială și sigură) desemnată pentru reclamații.</w:t>
      </w:r>
    </w:p>
    <w:p w14:paraId="6E2C602B" w14:textId="0AC2CF74"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 xml:space="preserve">Fondul tratează toate acuzațiile raportate cu strictă confidențialitate. Aceasta înseamnă că, în mod normal, fără acordul celui care a raportat practica in cauză, Fondul nu dezvăluie identitatea acestuia nimănui dinafara procesului de investigare, </w:t>
      </w:r>
      <w:r w:rsidR="00347D2D" w:rsidRPr="0077271C">
        <w:rPr>
          <w:rFonts w:ascii="Cambria" w:hAnsi="Cambria"/>
          <w:lang w:val="ro-RO"/>
        </w:rPr>
        <w:t xml:space="preserve">de </w:t>
      </w:r>
      <w:r w:rsidRPr="0077271C">
        <w:rPr>
          <w:rFonts w:ascii="Cambria" w:hAnsi="Cambria"/>
          <w:lang w:val="ro-RO"/>
        </w:rPr>
        <w:t>sancționare sau de acțiuni disciplinare.</w:t>
      </w:r>
    </w:p>
    <w:p w14:paraId="37723893" w14:textId="2B1C4A8F"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Fondul se străduiește să ofere protecție împotriva represaliilor tuturor persoanelor sau entităților care au contribuit la prevenirea sau, cu bună-credință, au raportat Fondului situații sau indicii de practici interzise. Angajații IFAD și toate persoanele care lucrează pentru Fond sunt protejați de represalii în temeiul procedurilor de protecție a celor care raportează Fondului practici interzise sau indicii</w:t>
      </w:r>
      <w:r w:rsidR="00347D2D" w:rsidRPr="0077271C">
        <w:rPr>
          <w:rFonts w:ascii="Cambria" w:hAnsi="Cambria"/>
          <w:lang w:val="ro-RO"/>
        </w:rPr>
        <w:t xml:space="preserve"> ale </w:t>
      </w:r>
      <w:r w:rsidRPr="0077271C">
        <w:rPr>
          <w:rFonts w:ascii="Cambria" w:hAnsi="Cambria"/>
          <w:lang w:val="ro-RO"/>
        </w:rPr>
        <w:t xml:space="preserve">acestora.  </w:t>
      </w:r>
    </w:p>
    <w:p w14:paraId="33F1290F" w14:textId="77777777" w:rsidR="00DD0525" w:rsidRPr="0077271C" w:rsidRDefault="00DD0525" w:rsidP="00DD0525">
      <w:pPr>
        <w:spacing w:before="120" w:after="120"/>
        <w:rPr>
          <w:rFonts w:ascii="Cambria" w:hAnsi="Cambria"/>
          <w:b/>
          <w:lang w:val="ro-RO"/>
        </w:rPr>
      </w:pPr>
      <w:r w:rsidRPr="0077271C">
        <w:rPr>
          <w:rFonts w:ascii="Cambria" w:hAnsi="Cambria"/>
          <w:b/>
          <w:lang w:val="ro-RO"/>
        </w:rPr>
        <w:t>(ii) Investigațiile</w:t>
      </w:r>
    </w:p>
    <w:p w14:paraId="45C0ED21" w14:textId="77777777"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În cazul în care Fondul are motive să creadă că ar fi putut avea loc practici interzise, ​​acesta poate decide să analizeze și să investigheze problema, indiferent dacă beneficiarul a făcut sau a planificat să facă o astfel de acțiune.</w:t>
      </w:r>
    </w:p>
    <w:p w14:paraId="1555EC2C" w14:textId="77777777"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lastRenderedPageBreak/>
        <w:t>Scopul unei investigații efectuate de către Fond este de a determina dacă o persoană sau o entitate s-a angajat într-una sau mai multe practici interzise în legătură cu o operațiune sau activitate finanțată și/sau administrată de către IFAD.</w:t>
      </w:r>
    </w:p>
    <w:p w14:paraId="1C521E04" w14:textId="01A12D91"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Analizele și investigațiile efectuate de Fond sunt, printre</w:t>
      </w:r>
      <w:r w:rsidR="00162577" w:rsidRPr="0077271C">
        <w:rPr>
          <w:rFonts w:ascii="Cambria" w:hAnsi="Cambria"/>
          <w:lang w:val="ro-RO"/>
        </w:rPr>
        <w:t xml:space="preserve"> a</w:t>
      </w:r>
      <w:r w:rsidR="00347D2D" w:rsidRPr="0077271C">
        <w:rPr>
          <w:rFonts w:ascii="Cambria" w:hAnsi="Cambria"/>
          <w:lang w:val="ro-RO"/>
        </w:rPr>
        <w:t>l</w:t>
      </w:r>
      <w:r w:rsidRPr="0077271C">
        <w:rPr>
          <w:rFonts w:ascii="Cambria" w:hAnsi="Cambria"/>
          <w:lang w:val="ro-RO"/>
        </w:rPr>
        <w:t>tele:</w:t>
      </w:r>
    </w:p>
    <w:p w14:paraId="1556449D" w14:textId="72517C13" w:rsidR="00DD0525" w:rsidRPr="0077271C" w:rsidRDefault="00347D2D" w:rsidP="005A4BDF">
      <w:pPr>
        <w:pStyle w:val="ListParagraph"/>
        <w:numPr>
          <w:ilvl w:val="1"/>
          <w:numId w:val="27"/>
        </w:numPr>
        <w:spacing w:after="120"/>
        <w:ind w:left="1077" w:hanging="357"/>
        <w:jc w:val="both"/>
        <w:rPr>
          <w:rFonts w:ascii="Cambria" w:hAnsi="Cambria"/>
          <w:lang w:val="ro-RO"/>
        </w:rPr>
      </w:pPr>
      <w:r w:rsidRPr="0077271C">
        <w:rPr>
          <w:rFonts w:ascii="Cambria" w:hAnsi="Cambria"/>
          <w:lang w:val="ro-RO"/>
        </w:rPr>
        <w:t>s</w:t>
      </w:r>
      <w:r w:rsidR="00DD0525" w:rsidRPr="0077271C">
        <w:rPr>
          <w:rFonts w:ascii="Cambria" w:hAnsi="Cambria"/>
          <w:lang w:val="ro-RO"/>
        </w:rPr>
        <w:t>trict confidențiale, ceea ce înseamnă că Fondul nu dezvăluie niciunei persoane dinafara procesului (de investigație, sancționare sau de acțiuni disciplinare) nicio dovadă sau informație referitoare la analiză sau investigație, inclusiv rezultatul unei astfel de acțiuni, cu excepția cazului în care o astfel de divulgare este permisă în conformitate cu cadrul legal de funcționare</w:t>
      </w:r>
      <w:r w:rsidR="00162577" w:rsidRPr="0077271C">
        <w:rPr>
          <w:rFonts w:ascii="Cambria" w:hAnsi="Cambria"/>
          <w:lang w:val="ro-RO"/>
        </w:rPr>
        <w:t xml:space="preserve"> la </w:t>
      </w:r>
      <w:r w:rsidR="00DD0525" w:rsidRPr="0077271C">
        <w:rPr>
          <w:rFonts w:ascii="Cambria" w:hAnsi="Cambria"/>
          <w:lang w:val="ro-RO"/>
        </w:rPr>
        <w:t xml:space="preserve"> Fondului;</w:t>
      </w:r>
    </w:p>
    <w:p w14:paraId="2993079D" w14:textId="18D49F60" w:rsidR="00DD0525" w:rsidRPr="0077271C" w:rsidRDefault="00347D2D" w:rsidP="005A4BDF">
      <w:pPr>
        <w:pStyle w:val="ListParagraph"/>
        <w:numPr>
          <w:ilvl w:val="1"/>
          <w:numId w:val="27"/>
        </w:numPr>
        <w:spacing w:after="120"/>
        <w:ind w:left="1077" w:hanging="357"/>
        <w:jc w:val="both"/>
        <w:rPr>
          <w:rFonts w:ascii="Cambria" w:hAnsi="Cambria"/>
          <w:lang w:val="ro-RO"/>
        </w:rPr>
      </w:pPr>
      <w:r w:rsidRPr="0077271C">
        <w:rPr>
          <w:rFonts w:ascii="Cambria" w:hAnsi="Cambria"/>
          <w:lang w:val="ro-RO"/>
        </w:rPr>
        <w:t>i</w:t>
      </w:r>
      <w:r w:rsidR="00DD0525" w:rsidRPr="0077271C">
        <w:rPr>
          <w:rFonts w:ascii="Cambria" w:hAnsi="Cambria"/>
          <w:lang w:val="ro-RO"/>
        </w:rPr>
        <w:t>ndependente, ceea ce înseamnă că nicio autoritate nu are voie să interfereze cu o analiză sau investigație în curs sau să intervină, să influențeze sau să oprească o astfel de analiză sau investigație; și</w:t>
      </w:r>
    </w:p>
    <w:p w14:paraId="0897DDF1" w14:textId="1BF6B65D" w:rsidR="00DD0525" w:rsidRPr="0077271C" w:rsidRDefault="00347D2D" w:rsidP="005A4BDF">
      <w:pPr>
        <w:pStyle w:val="ListParagraph"/>
        <w:numPr>
          <w:ilvl w:val="1"/>
          <w:numId w:val="27"/>
        </w:numPr>
        <w:spacing w:after="120"/>
        <w:ind w:left="1077" w:hanging="357"/>
        <w:jc w:val="both"/>
        <w:rPr>
          <w:rFonts w:ascii="Cambria" w:hAnsi="Cambria"/>
          <w:lang w:val="ro-RO"/>
        </w:rPr>
      </w:pPr>
      <w:r w:rsidRPr="0077271C">
        <w:rPr>
          <w:rFonts w:ascii="Cambria" w:hAnsi="Cambria"/>
          <w:lang w:val="ro-RO"/>
        </w:rPr>
        <w:t>a</w:t>
      </w:r>
      <w:r w:rsidR="00DD0525" w:rsidRPr="0077271C">
        <w:rPr>
          <w:rFonts w:ascii="Cambria" w:hAnsi="Cambria"/>
          <w:lang w:val="ro-RO"/>
        </w:rPr>
        <w:t>dministrative, spre deosebire de cele penale, ceea ce înseamnă că analizele și investigațiile efectuate de Fond sunt guvernate de regulile și procedurile Fondului și nu de legislația locală.</w:t>
      </w:r>
    </w:p>
    <w:p w14:paraId="452A1A1A" w14:textId="101DE7CB"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Biroul din cadrul Fondului care are mandatul de a efectua analize și investigații privind practicile interzise, fie ele reale, presupuse sau pentru care s-au primit/găsit indicii, este Biroul de Audit și Supraveghere (AUO). Fără a aduce atingere</w:t>
      </w:r>
      <w:r w:rsidR="00162577" w:rsidRPr="0077271C">
        <w:rPr>
          <w:rFonts w:ascii="Cambria" w:hAnsi="Cambria"/>
          <w:lang w:val="ro-RO"/>
        </w:rPr>
        <w:t xml:space="preserve"> a</w:t>
      </w:r>
      <w:r w:rsidR="00347D2D" w:rsidRPr="0077271C">
        <w:rPr>
          <w:rFonts w:ascii="Cambria" w:hAnsi="Cambria"/>
          <w:lang w:val="ro-RO"/>
        </w:rPr>
        <w:t>l</w:t>
      </w:r>
      <w:r w:rsidRPr="0077271C">
        <w:rPr>
          <w:rFonts w:ascii="Cambria" w:hAnsi="Cambria"/>
          <w:lang w:val="ro-RO"/>
        </w:rPr>
        <w:t>ineatelor (9) (d) și 11 (f), AUO poate conveni să nu dezvăluie nimănui din afara AUO dovezi sau informații pe care le-a obținut, decât în cazul în care aceste dovezi sau informații ar putea conduce la sau ar putea genera dovezi sau informații noi, dar numai dacă furnizorul dovezilor sau informațiilor în cauză este de acord cu această dezvăluire.</w:t>
      </w:r>
    </w:p>
    <w:p w14:paraId="594D82E8" w14:textId="77777777" w:rsidR="00DD0525" w:rsidRPr="0077271C" w:rsidRDefault="00DD0525" w:rsidP="00DD0525">
      <w:pPr>
        <w:spacing w:before="360" w:after="120"/>
        <w:rPr>
          <w:rFonts w:ascii="Cambria" w:hAnsi="Cambria"/>
          <w:b/>
          <w:lang w:val="ro-RO"/>
        </w:rPr>
      </w:pPr>
      <w:r w:rsidRPr="0077271C">
        <w:rPr>
          <w:rFonts w:ascii="Cambria" w:hAnsi="Cambria"/>
          <w:b/>
          <w:lang w:val="ro-RO"/>
        </w:rPr>
        <w:t>F. Sancțiuni și măsuri legate de acestea</w:t>
      </w:r>
    </w:p>
    <w:p w14:paraId="0DA3D1FB" w14:textId="77777777" w:rsidR="00DD0525" w:rsidRPr="0077271C" w:rsidRDefault="00DD0525" w:rsidP="00DD0525">
      <w:pPr>
        <w:spacing w:before="120" w:after="120"/>
        <w:ind w:left="284"/>
        <w:rPr>
          <w:rFonts w:ascii="Cambria" w:hAnsi="Cambria"/>
          <w:b/>
          <w:lang w:val="ro-RO"/>
        </w:rPr>
      </w:pPr>
      <w:r w:rsidRPr="0077271C">
        <w:rPr>
          <w:rFonts w:ascii="Cambria" w:hAnsi="Cambria"/>
          <w:b/>
          <w:lang w:val="ro-RO"/>
        </w:rPr>
        <w:t>(i) Suspendarea temporară</w:t>
      </w:r>
    </w:p>
    <w:p w14:paraId="60BB3989" w14:textId="77777777"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Pe parcursul unei analize sau investigații IFAD sau în așteptarea încheierii unui proces de sancționare, Fondul poate decide, în orice moment, suspendarea temporară a plăților către angajații și persoanele care lucrează pentru IFAD, către beneficiarii neguvernamentali, furnizorii sau terții implicați sau să suspende temporar eligibilitatea de a participa la operațiuni și activități și/sau administrate de către IFAD pentru o perioadă inițială de șase (6) luni, sub rezerva unei posibile prelungiri a suspendării respective pentru încă șase (6) luni.</w:t>
      </w:r>
    </w:p>
    <w:p w14:paraId="099B352F" w14:textId="77777777"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Angajații IFAD pot fi suspendați temporar din atribuțiile lor, în conformitate cu regulamentul-cadrul pentru resursele umane.</w:t>
      </w:r>
    </w:p>
    <w:p w14:paraId="2653DA6C" w14:textId="77777777" w:rsidR="00DD0525" w:rsidRPr="0077271C" w:rsidRDefault="00DD0525" w:rsidP="00DD0525">
      <w:pPr>
        <w:spacing w:before="120" w:after="120"/>
        <w:ind w:left="284"/>
        <w:rPr>
          <w:rFonts w:ascii="Cambria" w:hAnsi="Cambria"/>
          <w:b/>
          <w:lang w:val="ro-RO"/>
        </w:rPr>
      </w:pPr>
    </w:p>
    <w:p w14:paraId="0AE73CC1" w14:textId="77777777" w:rsidR="00DD0525" w:rsidRPr="0077271C" w:rsidRDefault="00DD0525" w:rsidP="00DD0525">
      <w:pPr>
        <w:spacing w:before="120" w:after="120"/>
        <w:ind w:left="284"/>
        <w:rPr>
          <w:rFonts w:ascii="Cambria" w:hAnsi="Cambria"/>
          <w:b/>
          <w:lang w:val="ro-RO"/>
        </w:rPr>
      </w:pPr>
      <w:r w:rsidRPr="0077271C">
        <w:rPr>
          <w:rFonts w:ascii="Cambria" w:hAnsi="Cambria"/>
          <w:b/>
          <w:lang w:val="ro-RO"/>
        </w:rPr>
        <w:t>(ii) Sancțiuni</w:t>
      </w:r>
    </w:p>
    <w:p w14:paraId="64125F60" w14:textId="77777777"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În cazul în care Fondul stabilește că angajații săi și persoanele care lucrează pentru IFAD, beneficiarii neguvernamentali, furnizorii sau terții s-au angajat în practici interzise, ​​acesta poate impune acestor persoane sau entități, unele sancțiuni administrative.</w:t>
      </w:r>
    </w:p>
    <w:p w14:paraId="2FE1C69C" w14:textId="75C36E57"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lastRenderedPageBreak/>
        <w:t>Sancțiunile sunt impuse pe baza: (i) constatărilor și dovezilor prezentate de AUO, inclusiv probe atenuante și di</w:t>
      </w:r>
      <w:r w:rsidR="00347D2D" w:rsidRPr="0077271C">
        <w:rPr>
          <w:rFonts w:ascii="Cambria" w:hAnsi="Cambria"/>
          <w:lang w:val="ro-RO"/>
        </w:rPr>
        <w:t>s</w:t>
      </w:r>
      <w:r w:rsidRPr="0077271C">
        <w:rPr>
          <w:rFonts w:ascii="Cambria" w:hAnsi="Cambria"/>
          <w:lang w:val="ro-RO"/>
        </w:rPr>
        <w:t>culpatorii; și (ii) orice dovadă sau argument prezentat de către subiectul anchetei ca răspuns la constatările prezentate de AUO.</w:t>
      </w:r>
    </w:p>
    <w:p w14:paraId="038D1542" w14:textId="77777777"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Fondul poate aplica oricare dintre următoarele sancțiuni sau o combinație a acestora:</w:t>
      </w:r>
    </w:p>
    <w:p w14:paraId="56753C7F" w14:textId="1CF6C7DD" w:rsidR="00DD0525" w:rsidRPr="0077271C" w:rsidRDefault="00DD0525" w:rsidP="005A4BDF">
      <w:pPr>
        <w:pStyle w:val="ListParagraph"/>
        <w:numPr>
          <w:ilvl w:val="1"/>
          <w:numId w:val="28"/>
        </w:numPr>
        <w:spacing w:before="120" w:after="120"/>
        <w:jc w:val="both"/>
        <w:rPr>
          <w:rFonts w:ascii="Cambria" w:hAnsi="Cambria"/>
          <w:lang w:val="ro-RO"/>
        </w:rPr>
      </w:pPr>
      <w:r w:rsidRPr="0077271C">
        <w:rPr>
          <w:rFonts w:ascii="Cambria" w:hAnsi="Cambria"/>
          <w:lang w:val="ro-RO"/>
        </w:rPr>
        <w:t>Excluderea, care este definită ca declararea unei persoane fizice sau a unei entități ca fiind neeligibilă pe termen nedefinit sau pentru o perioadă de timp stabilită, pentru: (i) atribuirea vreunui contract finanțat de IFAD; (ii) ca să  beneficieze, financiar sau</w:t>
      </w:r>
      <w:r w:rsidR="00162577" w:rsidRPr="0077271C">
        <w:rPr>
          <w:rFonts w:ascii="Cambria" w:hAnsi="Cambria"/>
          <w:lang w:val="ro-RO"/>
        </w:rPr>
        <w:t xml:space="preserve"> a</w:t>
      </w:r>
      <w:r w:rsidR="00347D2D" w:rsidRPr="0077271C">
        <w:rPr>
          <w:rFonts w:ascii="Cambria" w:hAnsi="Cambria"/>
          <w:lang w:val="ro-RO"/>
        </w:rPr>
        <w:t>l</w:t>
      </w:r>
      <w:r w:rsidRPr="0077271C">
        <w:rPr>
          <w:rFonts w:ascii="Cambria" w:hAnsi="Cambria"/>
          <w:lang w:val="ro-RO"/>
        </w:rPr>
        <w:t>tfel, de vreun contract finanțat de IFAD, inclusiv prin angajarea sa în calitate de subcontractant; și (iii) ca să participe în</w:t>
      </w:r>
      <w:r w:rsidR="00FF7E2D" w:rsidRPr="0077271C">
        <w:rPr>
          <w:rFonts w:ascii="Cambria" w:hAnsi="Cambria"/>
          <w:lang w:val="ro-RO"/>
        </w:rPr>
        <w:t xml:space="preserve"> alt </w:t>
      </w:r>
      <w:r w:rsidRPr="0077271C">
        <w:rPr>
          <w:rFonts w:ascii="Cambria" w:hAnsi="Cambria"/>
          <w:lang w:val="ro-RO"/>
        </w:rPr>
        <w:t xml:space="preserve">mod la pregătirea sau punerea în aplicare a oricărei operațiuni sau activități finanțate și/sau administrate de IFAD; </w:t>
      </w:r>
    </w:p>
    <w:p w14:paraId="6A9EC4D4" w14:textId="77777777" w:rsidR="00DD0525" w:rsidRPr="0077271C" w:rsidRDefault="00DD0525" w:rsidP="005A4BDF">
      <w:pPr>
        <w:pStyle w:val="ListParagraph"/>
        <w:numPr>
          <w:ilvl w:val="1"/>
          <w:numId w:val="28"/>
        </w:numPr>
        <w:spacing w:before="120" w:after="120"/>
        <w:jc w:val="both"/>
        <w:rPr>
          <w:rFonts w:ascii="Cambria" w:hAnsi="Cambria"/>
          <w:lang w:val="ro-RO"/>
        </w:rPr>
      </w:pPr>
      <w:r w:rsidRPr="0077271C">
        <w:rPr>
          <w:rFonts w:ascii="Cambria" w:hAnsi="Cambria"/>
          <w:lang w:val="ro-RO"/>
        </w:rPr>
        <w:t>Excluderea cu repunere condiționată în drepturi, care este definită ca o excludere care se încheie dacă sunt respectate condițiile stabilite în decizia de sancționare;</w:t>
      </w:r>
    </w:p>
    <w:p w14:paraId="67F1DA0C" w14:textId="1FFC3514" w:rsidR="00DD0525" w:rsidRPr="0077271C" w:rsidRDefault="00DD0525" w:rsidP="005A4BDF">
      <w:pPr>
        <w:pStyle w:val="ListParagraph"/>
        <w:numPr>
          <w:ilvl w:val="1"/>
          <w:numId w:val="28"/>
        </w:numPr>
        <w:spacing w:before="120" w:after="120"/>
        <w:jc w:val="both"/>
        <w:rPr>
          <w:rFonts w:ascii="Cambria" w:hAnsi="Cambria"/>
          <w:lang w:val="ro-RO"/>
        </w:rPr>
      </w:pPr>
      <w:r w:rsidRPr="0077271C">
        <w:rPr>
          <w:rFonts w:ascii="Cambria" w:hAnsi="Cambria"/>
          <w:lang w:val="ro-RO"/>
        </w:rPr>
        <w:t>Non-excluderea condiționată, care este definită ca fiind condiția impusă persoanei respective (persoană fizică sau a entitate) să respecte anumite măsuri de remediere, preventive sau de</w:t>
      </w:r>
      <w:r w:rsidR="00FF7E2D" w:rsidRPr="0077271C">
        <w:rPr>
          <w:rFonts w:ascii="Cambria" w:hAnsi="Cambria"/>
          <w:lang w:val="ro-RO"/>
        </w:rPr>
        <w:t xml:space="preserve"> altă </w:t>
      </w:r>
      <w:r w:rsidRPr="0077271C">
        <w:rPr>
          <w:rFonts w:ascii="Cambria" w:hAnsi="Cambria"/>
          <w:lang w:val="ro-RO"/>
        </w:rPr>
        <w:t>natură, pentru ca să nu fie exclusă, în condițiile în care neîndeplinirea acestor măsuri într-un termen prescris va duce la excluderea automată în condițiile prevăzute în decizia de sancționare;</w:t>
      </w:r>
    </w:p>
    <w:p w14:paraId="4446E0D1" w14:textId="7D578F31" w:rsidR="00DD0525" w:rsidRPr="0077271C" w:rsidRDefault="00DD0525" w:rsidP="005A4BDF">
      <w:pPr>
        <w:pStyle w:val="ListParagraph"/>
        <w:numPr>
          <w:ilvl w:val="1"/>
          <w:numId w:val="28"/>
        </w:numPr>
        <w:spacing w:before="120" w:after="120"/>
        <w:jc w:val="both"/>
        <w:rPr>
          <w:rFonts w:ascii="Cambria" w:hAnsi="Cambria"/>
          <w:lang w:val="ro-RO"/>
        </w:rPr>
      </w:pPr>
      <w:r w:rsidRPr="0077271C">
        <w:rPr>
          <w:rFonts w:ascii="Cambria" w:hAnsi="Cambria"/>
          <w:lang w:val="ro-RO"/>
        </w:rPr>
        <w:t>Restituirea, care este definită ca o plată către o</w:t>
      </w:r>
      <w:r w:rsidR="00FF7E2D" w:rsidRPr="0077271C">
        <w:rPr>
          <w:rFonts w:ascii="Cambria" w:hAnsi="Cambria"/>
          <w:lang w:val="ro-RO"/>
        </w:rPr>
        <w:t xml:space="preserve"> altă </w:t>
      </w:r>
      <w:r w:rsidRPr="0077271C">
        <w:rPr>
          <w:rFonts w:ascii="Cambria" w:hAnsi="Cambria"/>
          <w:lang w:val="ro-RO"/>
        </w:rPr>
        <w:t>parte sau către Fond (în legătură cu resurse</w:t>
      </w:r>
      <w:r w:rsidR="00347D2D" w:rsidRPr="0077271C">
        <w:rPr>
          <w:rFonts w:ascii="Cambria" w:hAnsi="Cambria"/>
          <w:lang w:val="ro-RO"/>
        </w:rPr>
        <w:t xml:space="preserve"> ale </w:t>
      </w:r>
      <w:r w:rsidRPr="0077271C">
        <w:rPr>
          <w:rFonts w:ascii="Cambria" w:hAnsi="Cambria"/>
          <w:lang w:val="ro-RO"/>
        </w:rPr>
        <w:t>Fondului) a unei sume echivalente cu suma fondurilor deturnate sau cu beneficiul economic obținut ca urmare a angajării într-o practică interzisă; și</w:t>
      </w:r>
    </w:p>
    <w:p w14:paraId="6E2B7F53" w14:textId="77777777" w:rsidR="00DD0525" w:rsidRPr="0077271C" w:rsidRDefault="00DD0525" w:rsidP="00347D2D">
      <w:pPr>
        <w:pStyle w:val="ListParagraph"/>
        <w:numPr>
          <w:ilvl w:val="1"/>
          <w:numId w:val="28"/>
        </w:numPr>
        <w:spacing w:before="120" w:after="120"/>
        <w:jc w:val="both"/>
        <w:rPr>
          <w:rFonts w:ascii="Cambria" w:hAnsi="Cambria"/>
          <w:lang w:val="ro-RO"/>
        </w:rPr>
      </w:pPr>
      <w:r w:rsidRPr="0077271C">
        <w:rPr>
          <w:rFonts w:ascii="Cambria" w:hAnsi="Cambria"/>
          <w:lang w:val="ro-RO"/>
        </w:rPr>
        <w:t>Scrisoarea de mustrare, care este definită ca o scrisoare formală de cenzurare  pentru acțiunile unei persoane sau entități prin care persoana sau entitatea respectivă este informată că orice încălcare în viitor a prezentei Politici va conduce la sancțiuni mai severe.</w:t>
      </w:r>
    </w:p>
    <w:p w14:paraId="15C08559" w14:textId="4CC460E6"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Fondul poate extinde aplicarea unei sancțiuni asupra oricărui afiliat</w:t>
      </w:r>
      <w:r w:rsidR="00162577" w:rsidRPr="0077271C">
        <w:rPr>
          <w:rFonts w:ascii="Cambria" w:hAnsi="Cambria"/>
          <w:lang w:val="ro-RO"/>
        </w:rPr>
        <w:t xml:space="preserve"> a</w:t>
      </w:r>
      <w:r w:rsidR="00347D2D" w:rsidRPr="0077271C">
        <w:rPr>
          <w:rFonts w:ascii="Cambria" w:hAnsi="Cambria"/>
          <w:lang w:val="ro-RO"/>
        </w:rPr>
        <w:t>l</w:t>
      </w:r>
      <w:r w:rsidRPr="0077271C">
        <w:rPr>
          <w:rFonts w:ascii="Cambria" w:hAnsi="Cambria"/>
          <w:lang w:val="ro-RO"/>
        </w:rPr>
        <w:t xml:space="preserve"> unei părți sancționate, chiar dacă afiliatul nu a fost direct implicat în practica interzisă. Un afiliat este definit ca fiind orice persoană fizică sau entitate care: (i) este controlată direct sau indirect de către partea sancționată; (ii) se află în proprietate comună sau sub un control comun cu partea sancționată; sau (iii) acționează ca reprezentant legal, angajat sau agent</w:t>
      </w:r>
      <w:r w:rsidR="00162577" w:rsidRPr="0077271C">
        <w:rPr>
          <w:rFonts w:ascii="Cambria" w:hAnsi="Cambria"/>
          <w:lang w:val="ro-RO"/>
        </w:rPr>
        <w:t xml:space="preserve"> la </w:t>
      </w:r>
      <w:r w:rsidRPr="0077271C">
        <w:rPr>
          <w:rFonts w:ascii="Cambria" w:hAnsi="Cambria"/>
          <w:lang w:val="ro-RO"/>
        </w:rPr>
        <w:t xml:space="preserve"> părții sancționate, inclusiv ca proprietar</w:t>
      </w:r>
      <w:r w:rsidR="00162577" w:rsidRPr="0077271C">
        <w:rPr>
          <w:rFonts w:ascii="Cambria" w:hAnsi="Cambria"/>
          <w:lang w:val="ro-RO"/>
        </w:rPr>
        <w:t xml:space="preserve"> a</w:t>
      </w:r>
      <w:r w:rsidR="00347D2D" w:rsidRPr="0077271C">
        <w:rPr>
          <w:rFonts w:ascii="Cambria" w:hAnsi="Cambria"/>
          <w:lang w:val="ro-RO"/>
        </w:rPr>
        <w:t>l</w:t>
      </w:r>
      <w:r w:rsidRPr="0077271C">
        <w:rPr>
          <w:rFonts w:ascii="Cambria" w:hAnsi="Cambria"/>
          <w:lang w:val="ro-RO"/>
        </w:rPr>
        <w:t xml:space="preserve"> părții sancționate și/sau ca persoană care exercită controlul asupra părții sancționate.</w:t>
      </w:r>
    </w:p>
    <w:p w14:paraId="15C853EB" w14:textId="13A9DD60"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În scopul asigurării corectitudinii operațiunilor și activităților finanțate și/sau gestionate de către IFAD, Fondul poate considera ca neeligibile (excluse) persoane fizice și entități care au fost excluse de o</w:t>
      </w:r>
      <w:r w:rsidR="00FF7E2D" w:rsidRPr="0077271C">
        <w:rPr>
          <w:rFonts w:ascii="Cambria" w:hAnsi="Cambria"/>
          <w:lang w:val="ro-RO"/>
        </w:rPr>
        <w:t xml:space="preserve"> altă </w:t>
      </w:r>
      <w:r w:rsidRPr="0077271C">
        <w:rPr>
          <w:rFonts w:ascii="Cambria" w:hAnsi="Cambria"/>
          <w:lang w:val="ro-RO"/>
        </w:rPr>
        <w:t>IFI în cazul în care: (i) IFI este semnatar</w:t>
      </w:r>
      <w:r w:rsidR="00162577" w:rsidRPr="0077271C">
        <w:rPr>
          <w:rFonts w:ascii="Cambria" w:hAnsi="Cambria"/>
          <w:lang w:val="ro-RO"/>
        </w:rPr>
        <w:t xml:space="preserve"> la </w:t>
      </w:r>
      <w:r w:rsidRPr="0077271C">
        <w:rPr>
          <w:rFonts w:ascii="Cambria" w:hAnsi="Cambria"/>
          <w:lang w:val="ro-RO"/>
        </w:rPr>
        <w:t xml:space="preserve"> </w:t>
      </w:r>
      <w:r w:rsidRPr="0077271C">
        <w:rPr>
          <w:rFonts w:ascii="Cambria" w:hAnsi="Cambria"/>
          <w:i/>
          <w:lang w:val="ro-RO"/>
        </w:rPr>
        <w:t>Acordului pentru Recunoașterea Mutuală a Deciziilor de Excludere</w:t>
      </w:r>
      <w:r w:rsidRPr="0077271C">
        <w:rPr>
          <w:rFonts w:ascii="Cambria" w:hAnsi="Cambria"/>
          <w:lang w:val="ro-RO"/>
        </w:rPr>
        <w:t xml:space="preserve">; și (ii) o astfel de excludere îndeplinește cerințele pentru recunoașterea reciprocă în temeiul </w:t>
      </w:r>
      <w:r w:rsidRPr="0077271C">
        <w:rPr>
          <w:rFonts w:ascii="Cambria" w:hAnsi="Cambria"/>
          <w:i/>
          <w:lang w:val="ro-RO"/>
        </w:rPr>
        <w:t>Acordului pentru Recunoașterea Mutuală a Deciziilor de Excludere</w:t>
      </w:r>
      <w:r w:rsidRPr="0077271C">
        <w:rPr>
          <w:rFonts w:ascii="Cambria" w:hAnsi="Cambria"/>
          <w:lang w:val="ro-RO"/>
        </w:rPr>
        <w:t xml:space="preserve"> .</w:t>
      </w:r>
      <w:r w:rsidRPr="0077271C">
        <w:rPr>
          <w:rStyle w:val="FootnoteReference"/>
          <w:rFonts w:ascii="Cambria" w:hAnsi="Cambria"/>
          <w:lang w:val="ro-RO"/>
        </w:rPr>
        <w:footnoteReference w:id="7"/>
      </w:r>
      <w:r w:rsidRPr="0077271C">
        <w:rPr>
          <w:rFonts w:ascii="Cambria" w:hAnsi="Cambria"/>
          <w:lang w:val="ro-RO"/>
        </w:rPr>
        <w:t xml:space="preserve"> </w:t>
      </w:r>
    </w:p>
    <w:p w14:paraId="414814C5" w14:textId="77777777" w:rsidR="00DD0525" w:rsidRPr="0077271C" w:rsidRDefault="00DD0525" w:rsidP="00DD0525">
      <w:pPr>
        <w:spacing w:before="120" w:after="120"/>
        <w:ind w:left="284"/>
        <w:rPr>
          <w:rFonts w:ascii="Cambria" w:hAnsi="Cambria"/>
          <w:b/>
          <w:lang w:val="ro-RO"/>
        </w:rPr>
      </w:pPr>
      <w:r w:rsidRPr="0077271C">
        <w:rPr>
          <w:rFonts w:ascii="Cambria" w:hAnsi="Cambria"/>
          <w:b/>
          <w:lang w:val="ro-RO"/>
        </w:rPr>
        <w:lastRenderedPageBreak/>
        <w:t>(iii) Măsuri disciplinare</w:t>
      </w:r>
    </w:p>
    <w:p w14:paraId="05519E77" w14:textId="607BBC7E"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Dacă Fondul constată că angajații IFAD s-au angajat în practici interzise, Fondul poate aplica măsuri disciplinare și poate solicita restituirea unor sume sau</w:t>
      </w:r>
      <w:r w:rsidR="00347D2D" w:rsidRPr="0077271C">
        <w:rPr>
          <w:rFonts w:ascii="Cambria" w:hAnsi="Cambria"/>
          <w:lang w:val="ro-RO"/>
        </w:rPr>
        <w:t xml:space="preserve"> alte </w:t>
      </w:r>
      <w:r w:rsidRPr="0077271C">
        <w:rPr>
          <w:rFonts w:ascii="Cambria" w:hAnsi="Cambria"/>
          <w:lang w:val="ro-RO"/>
        </w:rPr>
        <w:t xml:space="preserve">despăgubiri, în conformitate cu regulamentul-cadrul pentru resursele umane. </w:t>
      </w:r>
    </w:p>
    <w:p w14:paraId="455494CC" w14:textId="77777777" w:rsidR="00DD0525" w:rsidRPr="0077271C" w:rsidRDefault="00DD0525" w:rsidP="00DD0525">
      <w:pPr>
        <w:spacing w:before="360" w:after="120"/>
        <w:rPr>
          <w:rFonts w:ascii="Cambria" w:hAnsi="Cambria"/>
          <w:b/>
          <w:lang w:val="ro-RO"/>
        </w:rPr>
      </w:pPr>
      <w:r w:rsidRPr="0077271C">
        <w:rPr>
          <w:rFonts w:ascii="Cambria" w:hAnsi="Cambria"/>
          <w:b/>
          <w:lang w:val="ro-RO"/>
        </w:rPr>
        <w:t xml:space="preserve">G. </w:t>
      </w:r>
      <w:proofErr w:type="spellStart"/>
      <w:r w:rsidRPr="0077271C">
        <w:rPr>
          <w:rFonts w:ascii="Cambria" w:hAnsi="Cambria"/>
          <w:b/>
          <w:lang w:val="ro-RO"/>
        </w:rPr>
        <w:t>Impărtășirea</w:t>
      </w:r>
      <w:proofErr w:type="spellEnd"/>
      <w:r w:rsidRPr="0077271C">
        <w:rPr>
          <w:rFonts w:ascii="Cambria" w:hAnsi="Cambria"/>
          <w:b/>
          <w:lang w:val="ro-RO"/>
        </w:rPr>
        <w:t xml:space="preserve"> referințelor și a informațiilor</w:t>
      </w:r>
    </w:p>
    <w:p w14:paraId="58DD3544" w14:textId="6884361A"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Fondul poate, în orice moment, să trimită autorităților locale</w:t>
      </w:r>
      <w:r w:rsidR="00347D2D" w:rsidRPr="0077271C">
        <w:rPr>
          <w:rFonts w:ascii="Cambria" w:hAnsi="Cambria"/>
          <w:lang w:val="ro-RO"/>
        </w:rPr>
        <w:t xml:space="preserve"> ale </w:t>
      </w:r>
      <w:r w:rsidRPr="0077271C">
        <w:rPr>
          <w:rFonts w:ascii="Cambria" w:hAnsi="Cambria"/>
          <w:lang w:val="ro-RO"/>
        </w:rPr>
        <w:t>unui stat membru informații sau dovezi referitoare la un proces de investigație, de sancționare sau de măsuri disciplinare aflat în derulare sau finalizat. Pentru a stabili dacă o astfel de sesizare este adecvată, Fondul ia în considerare interesele Fondului,</w:t>
      </w:r>
      <w:r w:rsidR="00347D2D" w:rsidRPr="0077271C">
        <w:rPr>
          <w:rFonts w:ascii="Cambria" w:hAnsi="Cambria"/>
          <w:lang w:val="ro-RO"/>
        </w:rPr>
        <w:t xml:space="preserve"> ale </w:t>
      </w:r>
      <w:r w:rsidRPr="0077271C">
        <w:rPr>
          <w:rFonts w:ascii="Cambria" w:hAnsi="Cambria"/>
          <w:lang w:val="ro-RO"/>
        </w:rPr>
        <w:t>statelor membre afectate,</w:t>
      </w:r>
      <w:r w:rsidR="00347D2D" w:rsidRPr="0077271C">
        <w:rPr>
          <w:rFonts w:ascii="Cambria" w:hAnsi="Cambria"/>
          <w:lang w:val="ro-RO"/>
        </w:rPr>
        <w:t xml:space="preserve"> ale </w:t>
      </w:r>
      <w:r w:rsidRPr="0077271C">
        <w:rPr>
          <w:rFonts w:ascii="Cambria" w:hAnsi="Cambria"/>
          <w:lang w:val="ro-RO"/>
        </w:rPr>
        <w:t>persoanelor fizice sau entităților care fac obiectul anchetei dar și</w:t>
      </w:r>
      <w:r w:rsidR="00347D2D" w:rsidRPr="0077271C">
        <w:rPr>
          <w:rFonts w:ascii="Cambria" w:hAnsi="Cambria"/>
          <w:lang w:val="ro-RO"/>
        </w:rPr>
        <w:t xml:space="preserve"> ale </w:t>
      </w:r>
      <w:r w:rsidRPr="0077271C">
        <w:rPr>
          <w:rFonts w:ascii="Cambria" w:hAnsi="Cambria"/>
          <w:lang w:val="ro-RO"/>
        </w:rPr>
        <w:t>oricăror</w:t>
      </w:r>
      <w:r w:rsidR="00347D2D" w:rsidRPr="0077271C">
        <w:rPr>
          <w:rFonts w:ascii="Cambria" w:hAnsi="Cambria"/>
          <w:lang w:val="ro-RO"/>
        </w:rPr>
        <w:t xml:space="preserve"> alte </w:t>
      </w:r>
      <w:r w:rsidRPr="0077271C">
        <w:rPr>
          <w:rFonts w:ascii="Cambria" w:hAnsi="Cambria"/>
          <w:lang w:val="ro-RO"/>
        </w:rPr>
        <w:t>persoane, precum martorii, care sunt implicați în acel caz.</w:t>
      </w:r>
    </w:p>
    <w:p w14:paraId="395165C5" w14:textId="63501E63"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 xml:space="preserve">În cazul în care Fondul obține informații sau dovezi care indică potențiale </w:t>
      </w:r>
      <w:proofErr w:type="spellStart"/>
      <w:r w:rsidRPr="0077271C">
        <w:rPr>
          <w:rFonts w:ascii="Cambria" w:hAnsi="Cambria"/>
          <w:lang w:val="ro-RO"/>
        </w:rPr>
        <w:t>incălcări</w:t>
      </w:r>
      <w:proofErr w:type="spellEnd"/>
      <w:r w:rsidR="00347D2D" w:rsidRPr="0077271C">
        <w:rPr>
          <w:rFonts w:ascii="Cambria" w:hAnsi="Cambria"/>
          <w:lang w:val="ro-RO"/>
        </w:rPr>
        <w:t xml:space="preserve"> ale </w:t>
      </w:r>
      <w:r w:rsidRPr="0077271C">
        <w:rPr>
          <w:rFonts w:ascii="Cambria" w:hAnsi="Cambria"/>
          <w:lang w:val="ro-RO"/>
        </w:rPr>
        <w:t>legii în legătură cu operațiunile și/sau activitățile</w:t>
      </w:r>
      <w:r w:rsidR="00347D2D" w:rsidRPr="0077271C">
        <w:rPr>
          <w:rFonts w:ascii="Cambria" w:hAnsi="Cambria"/>
          <w:lang w:val="ro-RO"/>
        </w:rPr>
        <w:t xml:space="preserve"> altei </w:t>
      </w:r>
      <w:r w:rsidRPr="0077271C">
        <w:rPr>
          <w:rFonts w:ascii="Cambria" w:hAnsi="Cambria"/>
          <w:lang w:val="ro-RO"/>
        </w:rPr>
        <w:t>organizații, Fondul poate pune aceste informații sau dovezi la dispoziția celeilalte organizații pentru ca aceasta să poată să deruleze propriile sale procese de investigație și sancționare sau să ia propriile sale măsuri disciplinare.</w:t>
      </w:r>
    </w:p>
    <w:p w14:paraId="02B9F7E8" w14:textId="19B516B8"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Pentru a facilita și reglementa schimbul confidențial de informații și probe cu autoritățile locale și</w:t>
      </w:r>
      <w:r w:rsidR="00347D2D" w:rsidRPr="0077271C">
        <w:rPr>
          <w:rFonts w:ascii="Cambria" w:hAnsi="Cambria"/>
          <w:lang w:val="ro-RO"/>
        </w:rPr>
        <w:t xml:space="preserve"> alte </w:t>
      </w:r>
      <w:r w:rsidRPr="0077271C">
        <w:rPr>
          <w:rFonts w:ascii="Cambria" w:hAnsi="Cambria"/>
          <w:lang w:val="ro-RO"/>
        </w:rPr>
        <w:t>organizații, Fondul urmărește să încheie acorduri prin care se stabilesc regulile pentru un astfel de schimb.</w:t>
      </w:r>
    </w:p>
    <w:p w14:paraId="336841BE" w14:textId="77777777" w:rsidR="00DD0525" w:rsidRPr="0077271C" w:rsidRDefault="00DD0525" w:rsidP="00DD0525">
      <w:pPr>
        <w:spacing w:before="360" w:after="120"/>
        <w:rPr>
          <w:rFonts w:ascii="Cambria" w:hAnsi="Cambria"/>
          <w:b/>
          <w:lang w:val="ro-RO"/>
        </w:rPr>
      </w:pPr>
      <w:r w:rsidRPr="0077271C">
        <w:rPr>
          <w:rFonts w:ascii="Cambria" w:hAnsi="Cambria"/>
          <w:b/>
          <w:lang w:val="ro-RO"/>
        </w:rPr>
        <w:t>H. Răspunsurile operaționale la practicile interzise</w:t>
      </w:r>
    </w:p>
    <w:p w14:paraId="41AEF449" w14:textId="77777777" w:rsidR="00DD0525" w:rsidRPr="0077271C" w:rsidRDefault="00DD0525" w:rsidP="00DD0525">
      <w:pPr>
        <w:spacing w:before="120" w:after="120"/>
        <w:ind w:left="284"/>
        <w:rPr>
          <w:rFonts w:ascii="Cambria" w:hAnsi="Cambria"/>
          <w:b/>
          <w:lang w:val="ro-RO"/>
        </w:rPr>
      </w:pPr>
      <w:r w:rsidRPr="0077271C">
        <w:rPr>
          <w:rFonts w:ascii="Cambria" w:hAnsi="Cambria"/>
          <w:b/>
          <w:lang w:val="ro-RO"/>
        </w:rPr>
        <w:t>(i) Respingerea atribuirii unui contract</w:t>
      </w:r>
    </w:p>
    <w:p w14:paraId="6FDE7254" w14:textId="71FCCA38"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Fondul poate refuza să dea verdictul de „fără obiecții” la atribuirea unui contract unei terțe părți dacă stabilește că acel terț sau oricare angajat sau agent</w:t>
      </w:r>
      <w:r w:rsidR="00162577" w:rsidRPr="0077271C">
        <w:rPr>
          <w:rFonts w:ascii="Cambria" w:hAnsi="Cambria"/>
          <w:lang w:val="ro-RO"/>
        </w:rPr>
        <w:t xml:space="preserve"> la </w:t>
      </w:r>
      <w:r w:rsidRPr="0077271C">
        <w:rPr>
          <w:rFonts w:ascii="Cambria" w:hAnsi="Cambria"/>
          <w:lang w:val="ro-RO"/>
        </w:rPr>
        <w:t xml:space="preserve"> său, sau oricare dintre  </w:t>
      </w:r>
      <w:proofErr w:type="spellStart"/>
      <w:r w:rsidRPr="0077271C">
        <w:rPr>
          <w:rFonts w:ascii="Cambria" w:hAnsi="Cambria"/>
          <w:lang w:val="ro-RO"/>
        </w:rPr>
        <w:t>subconsultanții</w:t>
      </w:r>
      <w:proofErr w:type="spellEnd"/>
      <w:r w:rsidRPr="0077271C">
        <w:rPr>
          <w:rFonts w:ascii="Cambria" w:hAnsi="Cambria"/>
          <w:lang w:val="ro-RO"/>
        </w:rPr>
        <w:t xml:space="preserve">, subcontractanții, prestatorii de servicii, furnizorii și/sau angajați ai acestora, s-au angajat într-o practică interzisă în timp ce concurau pentru contractul în cauză. </w:t>
      </w:r>
    </w:p>
    <w:p w14:paraId="43D4EA3D" w14:textId="77777777" w:rsidR="00DD0525" w:rsidRPr="0077271C" w:rsidRDefault="00DD0525" w:rsidP="00DD0525">
      <w:pPr>
        <w:spacing w:before="120" w:after="120"/>
        <w:ind w:left="284"/>
        <w:rPr>
          <w:rFonts w:ascii="Cambria" w:hAnsi="Cambria"/>
          <w:b/>
          <w:lang w:val="ro-RO"/>
        </w:rPr>
      </w:pPr>
      <w:r w:rsidRPr="0077271C">
        <w:rPr>
          <w:rFonts w:ascii="Cambria" w:hAnsi="Cambria"/>
          <w:b/>
          <w:lang w:val="ro-RO"/>
        </w:rPr>
        <w:t xml:space="preserve">(ii) Declararea unei achiziții ca fiind incorectă/greșită sau a unor cheltuieli ca fiind </w:t>
      </w:r>
      <w:proofErr w:type="spellStart"/>
      <w:r w:rsidRPr="0077271C">
        <w:rPr>
          <w:rFonts w:ascii="Cambria" w:hAnsi="Cambria"/>
          <w:b/>
          <w:lang w:val="ro-RO"/>
        </w:rPr>
        <w:t>neeeligibile</w:t>
      </w:r>
      <w:proofErr w:type="spellEnd"/>
    </w:p>
    <w:p w14:paraId="5A2B0B63" w14:textId="7211806C" w:rsidR="00DD0525" w:rsidRPr="0077271C" w:rsidRDefault="00DD0525" w:rsidP="005A4BDF">
      <w:pPr>
        <w:pStyle w:val="ListParagraph"/>
        <w:numPr>
          <w:ilvl w:val="0"/>
          <w:numId w:val="21"/>
        </w:numPr>
        <w:spacing w:after="120"/>
        <w:jc w:val="both"/>
        <w:rPr>
          <w:rFonts w:ascii="Cambria" w:hAnsi="Cambria"/>
          <w:lang w:val="ro-RO"/>
        </w:rPr>
      </w:pPr>
      <w:r w:rsidRPr="0077271C">
        <w:rPr>
          <w:rFonts w:ascii="Cambria" w:hAnsi="Cambria"/>
          <w:lang w:val="ro-RO"/>
        </w:rPr>
        <w:t>Fondul poate, în orice moment, să declare o achiziție ca fiind greșită și/sau o cheltuială ca fiind neeligibilă dacă acestea sunt asociate cu un proces de achiziție sau un contract in situația în care Fondul stabilește că un terț sau un reprezentant</w:t>
      </w:r>
      <w:r w:rsidR="00162577" w:rsidRPr="0077271C">
        <w:rPr>
          <w:rFonts w:ascii="Cambria" w:hAnsi="Cambria"/>
          <w:lang w:val="ro-RO"/>
        </w:rPr>
        <w:t xml:space="preserve"> la </w:t>
      </w:r>
      <w:r w:rsidRPr="0077271C">
        <w:rPr>
          <w:rFonts w:ascii="Cambria" w:hAnsi="Cambria"/>
          <w:lang w:val="ro-RO"/>
        </w:rPr>
        <w:t xml:space="preserve"> beneficiarului s-a angajat într-o practică interzisă în legătură cu procesul de achiziție sau cu contractul în cauză și că beneficiarul nu a </w:t>
      </w:r>
      <w:proofErr w:type="spellStart"/>
      <w:r w:rsidRPr="0077271C">
        <w:rPr>
          <w:rFonts w:ascii="Cambria" w:hAnsi="Cambria"/>
          <w:lang w:val="ro-RO"/>
        </w:rPr>
        <w:t>intreprins</w:t>
      </w:r>
      <w:proofErr w:type="spellEnd"/>
      <w:r w:rsidRPr="0077271C">
        <w:rPr>
          <w:rFonts w:ascii="Cambria" w:hAnsi="Cambria"/>
          <w:lang w:val="ro-RO"/>
        </w:rPr>
        <w:t xml:space="preserve"> măsuri adecvate și la timp, care să fie satisfăcătoare pentru Fond, pentru a descuraja astfel de practici atunci când acestea apar. </w:t>
      </w:r>
    </w:p>
    <w:p w14:paraId="4060BE04" w14:textId="77777777" w:rsidR="00DD0525" w:rsidRPr="0077271C" w:rsidRDefault="00DD0525" w:rsidP="00DD0525">
      <w:pPr>
        <w:spacing w:before="120" w:after="120"/>
        <w:ind w:left="284"/>
        <w:rPr>
          <w:rFonts w:ascii="Cambria" w:hAnsi="Cambria"/>
          <w:b/>
          <w:lang w:val="ro-RO"/>
        </w:rPr>
      </w:pPr>
      <w:r w:rsidRPr="0077271C">
        <w:rPr>
          <w:rFonts w:ascii="Cambria" w:hAnsi="Cambria"/>
          <w:b/>
          <w:lang w:val="ro-RO"/>
        </w:rPr>
        <w:t>(iii) Suspendarea sau anularea unui împrumut sau grant</w:t>
      </w:r>
    </w:p>
    <w:p w14:paraId="1BB966AD" w14:textId="5F471A72" w:rsidR="0083137C" w:rsidRPr="0077271C" w:rsidRDefault="00DD0525" w:rsidP="0083137C">
      <w:pPr>
        <w:pStyle w:val="ListParagraph"/>
        <w:numPr>
          <w:ilvl w:val="0"/>
          <w:numId w:val="21"/>
        </w:numPr>
        <w:spacing w:after="120"/>
        <w:jc w:val="both"/>
        <w:rPr>
          <w:rFonts w:ascii="Cambria" w:hAnsi="Cambria"/>
          <w:lang w:val="ro-RO"/>
        </w:rPr>
      </w:pPr>
      <w:r w:rsidRPr="0077271C">
        <w:rPr>
          <w:rFonts w:ascii="Cambria" w:hAnsi="Cambria"/>
          <w:lang w:val="ro-RO"/>
        </w:rPr>
        <w:t>În cazul în care Fondul stabilește că un beneficiar nu a întreprins acțiuni adecvate și la timp, care să fie satisfăcătoare pentru Fond, pentru a descuraja practicile interzise atunci când acestea apar, Fondul poate suspenda sau anula, total sau parțial, împrumutul sau grantul (subvenția) afectate de astfel de practici.</w:t>
      </w:r>
    </w:p>
    <w:sectPr w:rsidR="0083137C" w:rsidRPr="0077271C" w:rsidSect="00A51237">
      <w:footerReference w:type="default" r:id="rId47"/>
      <w:pgSz w:w="11900" w:h="16820" w:code="9"/>
      <w:pgMar w:top="2347" w:right="964" w:bottom="1440"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CD6CA" w14:textId="77777777" w:rsidR="004B2009" w:rsidRDefault="004B2009">
      <w:r>
        <w:separator/>
      </w:r>
    </w:p>
  </w:endnote>
  <w:endnote w:type="continuationSeparator" w:id="0">
    <w:p w14:paraId="2FE7FC83" w14:textId="77777777" w:rsidR="004B2009" w:rsidRDefault="004B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T1Ao00">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7815"/>
      <w:docPartObj>
        <w:docPartGallery w:val="Page Numbers (Bottom of Page)"/>
        <w:docPartUnique/>
      </w:docPartObj>
    </w:sdtPr>
    <w:sdtContent>
      <w:p w14:paraId="0E12F661" w14:textId="184A8F91" w:rsidR="00F26085" w:rsidRDefault="00F26085" w:rsidP="001B44DC">
        <w:pPr>
          <w:framePr w:wrap="none" w:vAnchor="text" w:hAnchor="margin" w:xAlign="right" w:y="1"/>
        </w:pPr>
        <w:r>
          <w:fldChar w:fldCharType="begin"/>
        </w:r>
        <w:r>
          <w:instrText xml:space="preserve"> PAGE </w:instrText>
        </w:r>
        <w:r>
          <w:fldChar w:fldCharType="end"/>
        </w:r>
      </w:p>
    </w:sdtContent>
  </w:sdt>
  <w:p w14:paraId="7109551C" w14:textId="77777777" w:rsidR="00F26085" w:rsidRDefault="00F26085" w:rsidP="00DF696F">
    <w:pPr>
      <w:ind w:right="360"/>
    </w:pPr>
  </w:p>
  <w:p w14:paraId="4D39FE94" w14:textId="77777777" w:rsidR="00F26085" w:rsidRDefault="00F26085"/>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szCs w:val="20"/>
      </w:rPr>
      <w:id w:val="783776031"/>
      <w:docPartObj>
        <w:docPartGallery w:val="Page Numbers (Bottom of Page)"/>
        <w:docPartUnique/>
      </w:docPartObj>
    </w:sdtPr>
    <w:sdtContent>
      <w:p w14:paraId="79CD2CB8" w14:textId="0E740821" w:rsidR="00F26085" w:rsidRPr="002177BF" w:rsidRDefault="00F26085" w:rsidP="002177BF">
        <w:pPr>
          <w:framePr w:wrap="none" w:vAnchor="text" w:hAnchor="margin" w:xAlign="right" w:y="1"/>
          <w:rPr>
            <w:rFonts w:cs="Arial"/>
            <w:sz w:val="20"/>
            <w:szCs w:val="20"/>
          </w:rPr>
        </w:pPr>
        <w:r w:rsidRPr="002177BF">
          <w:rPr>
            <w:rFonts w:cs="Arial"/>
            <w:sz w:val="20"/>
            <w:szCs w:val="20"/>
          </w:rPr>
          <w:fldChar w:fldCharType="begin"/>
        </w:r>
        <w:r w:rsidRPr="002177BF">
          <w:rPr>
            <w:rFonts w:cs="Arial"/>
            <w:sz w:val="20"/>
            <w:szCs w:val="20"/>
          </w:rPr>
          <w:instrText xml:space="preserve"> PAGE </w:instrText>
        </w:r>
        <w:r w:rsidRPr="002177BF">
          <w:rPr>
            <w:rFonts w:cs="Arial"/>
            <w:sz w:val="20"/>
            <w:szCs w:val="20"/>
          </w:rPr>
          <w:fldChar w:fldCharType="separate"/>
        </w:r>
        <w:r w:rsidR="007B7412">
          <w:rPr>
            <w:rFonts w:cs="Arial"/>
            <w:noProof/>
            <w:sz w:val="20"/>
            <w:szCs w:val="20"/>
          </w:rPr>
          <w:t>48</w:t>
        </w:r>
        <w:r w:rsidRPr="002177BF">
          <w:rPr>
            <w:rFonts w:cs="Arial"/>
            <w:sz w:val="20"/>
            <w:szCs w:val="20"/>
          </w:rPr>
          <w:fldChar w:fldCharType="end"/>
        </w:r>
      </w:p>
    </w:sdtContent>
  </w:sdt>
  <w:p w14:paraId="5099AD7D" w14:textId="17CC9B2F" w:rsidR="00F26085" w:rsidRPr="009158DE" w:rsidRDefault="00F26085" w:rsidP="0029288D">
    <w:pPr>
      <w:tabs>
        <w:tab w:val="left" w:pos="395"/>
        <w:tab w:val="left" w:pos="4536"/>
        <w:tab w:val="right" w:pos="8647"/>
        <w:tab w:val="right" w:pos="14742"/>
      </w:tabs>
      <w:ind w:right="360"/>
      <w:rPr>
        <w:rFonts w:cs="Arial"/>
        <w:i/>
        <w:iCs/>
        <w:color w:val="FF0000"/>
        <w:sz w:val="20"/>
        <w:szCs w:val="20"/>
        <w:lang w:val="en-GB"/>
      </w:rPr>
    </w:pPr>
    <w:proofErr w:type="spellStart"/>
    <w:r>
      <w:rPr>
        <w:rFonts w:cs="Arial"/>
        <w:color w:val="000000" w:themeColor="text1"/>
        <w:sz w:val="20"/>
        <w:szCs w:val="20"/>
        <w:lang w:val="en-GB"/>
      </w:rPr>
      <w:t>Secțiunea</w:t>
    </w:r>
    <w:proofErr w:type="spellEnd"/>
    <w:r>
      <w:rPr>
        <w:rFonts w:cs="Arial"/>
        <w:color w:val="000000" w:themeColor="text1"/>
        <w:sz w:val="20"/>
        <w:szCs w:val="20"/>
        <w:lang w:val="en-GB"/>
      </w:rPr>
      <w:t xml:space="preserve"> V</w:t>
    </w:r>
    <w:r w:rsidRPr="00FB2A51">
      <w:t xml:space="preserve"> </w:t>
    </w:r>
    <w:proofErr w:type="spellStart"/>
    <w:r>
      <w:t>Programul</w:t>
    </w:r>
    <w:proofErr w:type="spellEnd"/>
    <w:r>
      <w:t xml:space="preserve"> cu </w:t>
    </w:r>
    <w:proofErr w:type="spellStart"/>
    <w:r>
      <w:t>termenele</w:t>
    </w:r>
    <w:proofErr w:type="spellEnd"/>
    <w:r>
      <w:t xml:space="preserve"> </w:t>
    </w:r>
    <w:proofErr w:type="spellStart"/>
    <w:r>
      <w:t>ncesare</w:t>
    </w:r>
    <w:proofErr w:type="spellEnd"/>
    <w:r>
      <w:rPr>
        <w:rFonts w:cs="Arial"/>
        <w:i/>
        <w:iCs/>
        <w:color w:val="FF0000"/>
        <w:sz w:val="20"/>
        <w:szCs w:val="20"/>
        <w:lang w:val="en-GB"/>
      </w:rPr>
      <w:tab/>
    </w:r>
    <w:r>
      <w:rPr>
        <w:rFonts w:cs="Arial"/>
        <w:i/>
        <w:iCs/>
        <w:color w:val="FF0000"/>
        <w:sz w:val="20"/>
        <w:szCs w:val="20"/>
        <w:lang w:val="en-GB"/>
      </w:rPr>
      <w:tab/>
    </w:r>
    <w:r>
      <w:rPr>
        <w:rFonts w:cs="Arial"/>
        <w:i/>
        <w:iCs/>
        <w:color w:val="FF0000"/>
        <w:sz w:val="20"/>
        <w:szCs w:val="20"/>
        <w:lang w:val="en-GB"/>
      </w:rPr>
      <w:tab/>
    </w:r>
  </w:p>
  <w:p w14:paraId="32A169AE" w14:textId="5F3A9262" w:rsidR="00F26085" w:rsidRPr="00E80700" w:rsidRDefault="00F26085" w:rsidP="00E80700">
    <w:pPr>
      <w:tabs>
        <w:tab w:val="left" w:pos="395"/>
        <w:tab w:val="left" w:pos="1646"/>
      </w:tabs>
      <w:rPr>
        <w:rFonts w:ascii="Cambria" w:hAnsi="Cambria" w:cs="Arial"/>
        <w:i/>
        <w:iCs/>
        <w:color w:val="0070C0"/>
        <w:sz w:val="20"/>
        <w:szCs w:val="20"/>
        <w:lang w:val="en-GB"/>
      </w:rPr>
    </w:pPr>
    <w:proofErr w:type="spellStart"/>
    <w:r w:rsidRPr="0077271C">
      <w:rPr>
        <w:rFonts w:ascii="Cambria" w:hAnsi="Cambria" w:cs="Arial"/>
        <w:i/>
        <w:iCs/>
        <w:color w:val="0070C0"/>
        <w:sz w:val="20"/>
        <w:szCs w:val="20"/>
        <w:lang w:val="en-GB"/>
      </w:rPr>
      <w:t>Îmbunătățirea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Calităților</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Transformarea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Zonei</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Rurale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Echipamente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softwere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consumabile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dotarea</w:t>
    </w:r>
    <w:proofErr w:type="spellEnd"/>
    <w:r w:rsidRPr="0077271C">
      <w:rPr>
        <w:rFonts w:ascii="Cambria" w:hAnsi="Cambria" w:cs="Arial"/>
        <w:i/>
        <w:iCs/>
        <w:color w:val="0070C0"/>
        <w:sz w:val="20"/>
        <w:szCs w:val="20"/>
        <w:lang w:val="en-GB"/>
      </w:rPr>
      <w:t xml:space="preserve"> </w:t>
    </w:r>
    <w:proofErr w:type="gramStart"/>
    <w:r w:rsidRPr="0077271C">
      <w:rPr>
        <w:rFonts w:ascii="Cambria" w:hAnsi="Cambria" w:cs="Arial"/>
        <w:i/>
        <w:iCs/>
        <w:color w:val="0070C0"/>
        <w:sz w:val="20"/>
        <w:szCs w:val="20"/>
        <w:lang w:val="en-GB"/>
      </w:rPr>
      <w:t xml:space="preserve">INCAAMV </w:t>
    </w:r>
    <w:r>
      <w:rPr>
        <w:rFonts w:ascii="Cambria" w:hAnsi="Cambria" w:cs="Arial"/>
        <w:i/>
        <w:iCs/>
        <w:color w:val="0070C0"/>
        <w:sz w:val="20"/>
        <w:szCs w:val="20"/>
        <w:lang w:val="en-GB"/>
      </w:rPr>
      <w:t xml:space="preserve"> </w:t>
    </w:r>
    <w:r w:rsidRPr="0077271C">
      <w:rPr>
        <w:rFonts w:ascii="Cambria" w:hAnsi="Cambria" w:cs="Arial"/>
        <w:i/>
        <w:iCs/>
        <w:color w:val="0070C0"/>
        <w:sz w:val="20"/>
        <w:szCs w:val="20"/>
      </w:rPr>
      <w:t>Ref.</w:t>
    </w:r>
    <w:proofErr w:type="gramEnd"/>
    <w:r w:rsidRPr="0077271C">
      <w:rPr>
        <w:rFonts w:ascii="Cambria" w:hAnsi="Cambria" w:cs="Arial"/>
        <w:i/>
        <w:iCs/>
        <w:color w:val="0070C0"/>
        <w:sz w:val="20"/>
        <w:szCs w:val="20"/>
      </w:rPr>
      <w:t xml:space="preserve"> no </w:t>
    </w:r>
    <w:r>
      <w:rPr>
        <w:rFonts w:ascii="Cambria" w:hAnsi="Cambria" w:cs="Arial"/>
        <w:i/>
        <w:iCs/>
        <w:color w:val="0070C0"/>
        <w:sz w:val="20"/>
        <w:szCs w:val="20"/>
      </w:rPr>
      <w:t>37/26</w:t>
    </w:r>
    <w:r w:rsidRPr="0077271C">
      <w:rPr>
        <w:rFonts w:ascii="Cambria" w:hAnsi="Cambria" w:cs="Arial"/>
        <w:i/>
        <w:iCs/>
        <w:color w:val="0070C0"/>
        <w:sz w:val="20"/>
        <w:szCs w:val="20"/>
      </w:rPr>
      <w:t xml:space="preserve"> TRTP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szCs w:val="20"/>
      </w:rPr>
      <w:id w:val="-1732379140"/>
      <w:docPartObj>
        <w:docPartGallery w:val="Page Numbers (Bottom of Page)"/>
        <w:docPartUnique/>
      </w:docPartObj>
    </w:sdtPr>
    <w:sdtContent>
      <w:p w14:paraId="770CE909" w14:textId="1C72F3AE" w:rsidR="00F26085" w:rsidRPr="002177BF" w:rsidRDefault="00F26085" w:rsidP="002177BF">
        <w:pPr>
          <w:framePr w:wrap="none" w:vAnchor="text" w:hAnchor="margin" w:xAlign="right" w:y="1"/>
          <w:rPr>
            <w:rFonts w:cs="Arial"/>
            <w:sz w:val="20"/>
            <w:szCs w:val="20"/>
          </w:rPr>
        </w:pPr>
        <w:r w:rsidRPr="002177BF">
          <w:rPr>
            <w:rFonts w:cs="Arial"/>
            <w:sz w:val="20"/>
            <w:szCs w:val="20"/>
          </w:rPr>
          <w:fldChar w:fldCharType="begin"/>
        </w:r>
        <w:r w:rsidRPr="002177BF">
          <w:rPr>
            <w:rFonts w:cs="Arial"/>
            <w:sz w:val="20"/>
            <w:szCs w:val="20"/>
          </w:rPr>
          <w:instrText xml:space="preserve"> PAGE </w:instrText>
        </w:r>
        <w:r w:rsidRPr="002177BF">
          <w:rPr>
            <w:rFonts w:cs="Arial"/>
            <w:sz w:val="20"/>
            <w:szCs w:val="20"/>
          </w:rPr>
          <w:fldChar w:fldCharType="separate"/>
        </w:r>
        <w:r>
          <w:rPr>
            <w:rFonts w:cs="Arial"/>
            <w:noProof/>
            <w:sz w:val="20"/>
            <w:szCs w:val="20"/>
          </w:rPr>
          <w:t>44</w:t>
        </w:r>
        <w:r w:rsidRPr="002177BF">
          <w:rPr>
            <w:rFonts w:cs="Arial"/>
            <w:sz w:val="20"/>
            <w:szCs w:val="20"/>
          </w:rPr>
          <w:fldChar w:fldCharType="end"/>
        </w:r>
      </w:p>
    </w:sdtContent>
  </w:sdt>
  <w:p w14:paraId="2DC653A4" w14:textId="77777777" w:rsidR="00F26085" w:rsidRPr="009158DE" w:rsidRDefault="00F26085" w:rsidP="002177BF">
    <w:pPr>
      <w:tabs>
        <w:tab w:val="left" w:pos="395"/>
        <w:tab w:val="left" w:pos="1646"/>
        <w:tab w:val="right" w:pos="8647"/>
        <w:tab w:val="right" w:pos="14742"/>
      </w:tabs>
      <w:ind w:right="360"/>
      <w:rPr>
        <w:rFonts w:cs="Arial"/>
        <w:i/>
        <w:iCs/>
        <w:color w:val="FF0000"/>
        <w:sz w:val="20"/>
        <w:szCs w:val="20"/>
        <w:lang w:val="en-GB"/>
      </w:rPr>
    </w:pPr>
    <w:r>
      <w:rPr>
        <w:rFonts w:cs="Arial"/>
        <w:i/>
        <w:iCs/>
        <w:color w:val="FF0000"/>
        <w:sz w:val="20"/>
        <w:szCs w:val="20"/>
        <w:lang w:val="en-GB"/>
      </w:rPr>
      <w:t>[</w:t>
    </w:r>
    <w:r w:rsidRPr="009158DE">
      <w:rPr>
        <w:rFonts w:cs="Arial"/>
        <w:i/>
        <w:iCs/>
        <w:color w:val="FF0000"/>
        <w:sz w:val="20"/>
        <w:szCs w:val="20"/>
        <w:lang w:val="en-GB"/>
      </w:rPr>
      <w:t>project name]</w:t>
    </w:r>
    <w:r>
      <w:rPr>
        <w:rFonts w:cs="Arial"/>
        <w:i/>
        <w:iCs/>
        <w:color w:val="FF0000"/>
        <w:sz w:val="20"/>
        <w:szCs w:val="20"/>
        <w:lang w:val="en-GB"/>
      </w:rPr>
      <w:tab/>
    </w:r>
    <w:r>
      <w:rPr>
        <w:rFonts w:cs="Arial"/>
        <w:i/>
        <w:iCs/>
        <w:color w:val="FF0000"/>
        <w:sz w:val="20"/>
        <w:szCs w:val="20"/>
        <w:lang w:val="en-GB"/>
      </w:rPr>
      <w:tab/>
    </w:r>
    <w:r>
      <w:rPr>
        <w:rFonts w:cs="Arial"/>
        <w:i/>
        <w:iCs/>
        <w:color w:val="FF0000"/>
        <w:sz w:val="20"/>
        <w:szCs w:val="20"/>
        <w:lang w:val="en-GB"/>
      </w:rPr>
      <w:tab/>
    </w:r>
    <w:r>
      <w:rPr>
        <w:rFonts w:cs="Arial"/>
        <w:i/>
        <w:iCs/>
        <w:color w:val="FF0000"/>
        <w:sz w:val="20"/>
        <w:szCs w:val="20"/>
        <w:lang w:val="en-GB"/>
      </w:rPr>
      <w:tab/>
    </w:r>
  </w:p>
  <w:p w14:paraId="010BC52F" w14:textId="729AFE8B" w:rsidR="00F26085" w:rsidRPr="002177BF" w:rsidRDefault="00F26085" w:rsidP="002177BF">
    <w:pP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1AC7" w14:textId="14A283E5" w:rsidR="00F26085" w:rsidRPr="00A51237" w:rsidRDefault="00F26085" w:rsidP="002177BF">
    <w:pPr>
      <w:tabs>
        <w:tab w:val="right" w:pos="8647"/>
        <w:tab w:val="right" w:pos="9923"/>
      </w:tabs>
    </w:pPr>
    <w:proofErr w:type="spellStart"/>
    <w:r>
      <w:rPr>
        <w:rFonts w:cs="Arial"/>
        <w:color w:val="000000" w:themeColor="text1"/>
        <w:sz w:val="20"/>
        <w:szCs w:val="20"/>
        <w:lang w:val="en-GB"/>
      </w:rPr>
      <w:t>Secțiunea</w:t>
    </w:r>
    <w:proofErr w:type="spellEnd"/>
    <w:r>
      <w:rPr>
        <w:rFonts w:cs="Arial"/>
        <w:color w:val="000000" w:themeColor="text1"/>
        <w:sz w:val="20"/>
        <w:szCs w:val="20"/>
        <w:lang w:val="en-GB"/>
      </w:rPr>
      <w:t xml:space="preserve"> VI. </w:t>
    </w:r>
    <w:proofErr w:type="spellStart"/>
    <w:r>
      <w:rPr>
        <w:rFonts w:cs="Arial"/>
        <w:color w:val="000000" w:themeColor="text1"/>
        <w:sz w:val="20"/>
        <w:szCs w:val="20"/>
        <w:lang w:val="en-GB"/>
      </w:rPr>
      <w:t>Specificații</w:t>
    </w:r>
    <w:proofErr w:type="spellEnd"/>
    <w:r>
      <w:rPr>
        <w:rFonts w:cs="Arial"/>
        <w:color w:val="000000" w:themeColor="text1"/>
        <w:sz w:val="20"/>
        <w:szCs w:val="20"/>
        <w:lang w:val="en-GB"/>
      </w:rPr>
      <w:t xml:space="preserve"> </w:t>
    </w:r>
    <w:proofErr w:type="spellStart"/>
    <w:r>
      <w:rPr>
        <w:rFonts w:cs="Arial"/>
        <w:color w:val="000000" w:themeColor="text1"/>
        <w:sz w:val="20"/>
        <w:szCs w:val="20"/>
        <w:lang w:val="en-GB"/>
      </w:rPr>
      <w:t>tehnice</w:t>
    </w:r>
    <w:proofErr w:type="spellEnd"/>
    <w:r>
      <w:rPr>
        <w:rFonts w:cs="Arial"/>
        <w:i/>
        <w:iCs/>
        <w:color w:val="FF0000"/>
        <w:sz w:val="20"/>
        <w:szCs w:val="20"/>
        <w:lang w:val="en-GB"/>
      </w:rPr>
      <w:tab/>
    </w:r>
    <w:sdt>
      <w:sdtPr>
        <w:id w:val="-1463038931"/>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7B7412">
          <w:rPr>
            <w:rFonts w:asciiTheme="minorBidi" w:hAnsiTheme="minorBidi" w:cstheme="minorBidi"/>
            <w:noProof/>
            <w:sz w:val="20"/>
            <w:szCs w:val="20"/>
          </w:rPr>
          <w:t>66</w:t>
        </w:r>
        <w:r w:rsidRPr="00C463A6">
          <w:rPr>
            <w:rFonts w:asciiTheme="minorBidi" w:hAnsiTheme="minorBidi" w:cstheme="minorBidi"/>
            <w:noProof/>
            <w:sz w:val="20"/>
            <w:szCs w:val="20"/>
          </w:rPr>
          <w:fldChar w:fldCharType="end"/>
        </w:r>
      </w:sdtContent>
    </w:sdt>
  </w:p>
  <w:p w14:paraId="45DBC06E" w14:textId="7DAAEBA8" w:rsidR="00F26085" w:rsidRPr="00E80700" w:rsidRDefault="00F26085" w:rsidP="00E80700">
    <w:pPr>
      <w:tabs>
        <w:tab w:val="left" w:pos="395"/>
        <w:tab w:val="left" w:pos="1646"/>
      </w:tabs>
      <w:rPr>
        <w:rFonts w:ascii="Cambria" w:hAnsi="Cambria" w:cs="Arial"/>
        <w:i/>
        <w:iCs/>
        <w:color w:val="0070C0"/>
        <w:sz w:val="20"/>
        <w:szCs w:val="20"/>
        <w:lang w:val="en-GB"/>
      </w:rPr>
    </w:pPr>
    <w:proofErr w:type="spellStart"/>
    <w:r w:rsidRPr="0077271C">
      <w:rPr>
        <w:rFonts w:ascii="Cambria" w:hAnsi="Cambria" w:cs="Arial"/>
        <w:i/>
        <w:iCs/>
        <w:color w:val="0070C0"/>
        <w:sz w:val="20"/>
        <w:szCs w:val="20"/>
        <w:lang w:val="en-GB"/>
      </w:rPr>
      <w:t>Îmbunătățirea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Calităților</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Transformarea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Zonei</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Rurale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Echipamente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softwere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consumabile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dotarea</w:t>
    </w:r>
    <w:proofErr w:type="spellEnd"/>
    <w:r w:rsidRPr="0077271C">
      <w:rPr>
        <w:rFonts w:ascii="Cambria" w:hAnsi="Cambria" w:cs="Arial"/>
        <w:i/>
        <w:iCs/>
        <w:color w:val="0070C0"/>
        <w:sz w:val="20"/>
        <w:szCs w:val="20"/>
        <w:lang w:val="en-GB"/>
      </w:rPr>
      <w:t xml:space="preserve"> </w:t>
    </w:r>
    <w:proofErr w:type="gramStart"/>
    <w:r w:rsidRPr="0077271C">
      <w:rPr>
        <w:rFonts w:ascii="Cambria" w:hAnsi="Cambria" w:cs="Arial"/>
        <w:i/>
        <w:iCs/>
        <w:color w:val="0070C0"/>
        <w:sz w:val="20"/>
        <w:szCs w:val="20"/>
        <w:lang w:val="en-GB"/>
      </w:rPr>
      <w:t xml:space="preserve">INCAAMV </w:t>
    </w:r>
    <w:r>
      <w:rPr>
        <w:rFonts w:ascii="Cambria" w:hAnsi="Cambria" w:cs="Arial"/>
        <w:i/>
        <w:iCs/>
        <w:color w:val="0070C0"/>
        <w:sz w:val="20"/>
        <w:szCs w:val="20"/>
        <w:lang w:val="en-GB"/>
      </w:rPr>
      <w:t xml:space="preserve"> </w:t>
    </w:r>
    <w:r w:rsidRPr="0077271C">
      <w:rPr>
        <w:rFonts w:ascii="Cambria" w:hAnsi="Cambria" w:cs="Arial"/>
        <w:i/>
        <w:iCs/>
        <w:color w:val="0070C0"/>
        <w:sz w:val="20"/>
        <w:szCs w:val="20"/>
      </w:rPr>
      <w:t>Ref.</w:t>
    </w:r>
    <w:proofErr w:type="gramEnd"/>
    <w:r w:rsidRPr="0077271C">
      <w:rPr>
        <w:rFonts w:ascii="Cambria" w:hAnsi="Cambria" w:cs="Arial"/>
        <w:i/>
        <w:iCs/>
        <w:color w:val="0070C0"/>
        <w:sz w:val="20"/>
        <w:szCs w:val="20"/>
      </w:rPr>
      <w:t xml:space="preserve"> no </w:t>
    </w:r>
    <w:r>
      <w:rPr>
        <w:rFonts w:ascii="Cambria" w:hAnsi="Cambria" w:cs="Arial"/>
        <w:i/>
        <w:iCs/>
        <w:color w:val="0070C0"/>
        <w:sz w:val="20"/>
        <w:szCs w:val="20"/>
      </w:rPr>
      <w:t>37/26</w:t>
    </w:r>
    <w:r w:rsidRPr="0077271C">
      <w:rPr>
        <w:rFonts w:ascii="Cambria" w:hAnsi="Cambria" w:cs="Arial"/>
        <w:i/>
        <w:iCs/>
        <w:color w:val="0070C0"/>
        <w:sz w:val="20"/>
        <w:szCs w:val="20"/>
      </w:rPr>
      <w:t xml:space="preserve"> TRTP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6B705" w14:textId="29CB71DA" w:rsidR="00F26085" w:rsidRPr="00A51237" w:rsidRDefault="00F26085" w:rsidP="00D61A06">
    <w:pPr>
      <w:tabs>
        <w:tab w:val="right" w:pos="8647"/>
        <w:tab w:val="right" w:pos="9923"/>
      </w:tabs>
    </w:pPr>
    <w:r>
      <w:rPr>
        <w:rFonts w:cs="Arial"/>
        <w:color w:val="000000" w:themeColor="text1"/>
        <w:sz w:val="20"/>
        <w:szCs w:val="20"/>
        <w:lang w:val="en-GB"/>
      </w:rPr>
      <w:t>Section VII. Contract</w:t>
    </w:r>
    <w:r>
      <w:rPr>
        <w:rFonts w:cs="Arial"/>
        <w:i/>
        <w:iCs/>
        <w:color w:val="FF0000"/>
        <w:sz w:val="20"/>
        <w:szCs w:val="20"/>
        <w:lang w:val="en-GB"/>
      </w:rPr>
      <w:tab/>
    </w:r>
    <w:r>
      <w:rPr>
        <w:rFonts w:cs="Arial"/>
        <w:i/>
        <w:iCs/>
        <w:color w:val="FF0000"/>
        <w:sz w:val="20"/>
        <w:szCs w:val="20"/>
        <w:lang w:val="en-GB"/>
      </w:rPr>
      <w:tab/>
    </w:r>
    <w:sdt>
      <w:sdtPr>
        <w:id w:val="1352918021"/>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0729E1">
          <w:rPr>
            <w:rFonts w:asciiTheme="minorBidi" w:hAnsiTheme="minorBidi" w:cstheme="minorBidi"/>
            <w:noProof/>
            <w:sz w:val="20"/>
            <w:szCs w:val="20"/>
          </w:rPr>
          <w:t>78</w:t>
        </w:r>
        <w:r w:rsidRPr="00C463A6">
          <w:rPr>
            <w:rFonts w:asciiTheme="minorBidi" w:hAnsiTheme="minorBidi" w:cstheme="minorBidi"/>
            <w:noProof/>
            <w:sz w:val="20"/>
            <w:szCs w:val="20"/>
          </w:rPr>
          <w:fldChar w:fldCharType="end"/>
        </w:r>
      </w:sdtContent>
    </w:sdt>
  </w:p>
  <w:p w14:paraId="0EF8333B" w14:textId="507960F5" w:rsidR="00F26085" w:rsidRPr="00FC3613" w:rsidRDefault="00F26085" w:rsidP="00FC3613">
    <w:pPr>
      <w:tabs>
        <w:tab w:val="left" w:pos="395"/>
        <w:tab w:val="left" w:pos="1646"/>
      </w:tabs>
      <w:rPr>
        <w:rFonts w:ascii="Cambria" w:hAnsi="Cambria" w:cs="Arial"/>
        <w:i/>
        <w:iCs/>
        <w:color w:val="0070C0"/>
        <w:sz w:val="20"/>
        <w:szCs w:val="20"/>
        <w:lang w:val="en-GB"/>
      </w:rPr>
    </w:pPr>
    <w:proofErr w:type="spellStart"/>
    <w:r w:rsidRPr="0077271C">
      <w:rPr>
        <w:rFonts w:ascii="Cambria" w:hAnsi="Cambria" w:cs="Arial"/>
        <w:i/>
        <w:iCs/>
        <w:color w:val="0070C0"/>
        <w:sz w:val="20"/>
        <w:szCs w:val="20"/>
        <w:lang w:val="en-GB"/>
      </w:rPr>
      <w:t>Îmbunătățirea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Calităților</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Transformarea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Zonei</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Rurale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Echipamente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softwere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consumabile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dotarea</w:t>
    </w:r>
    <w:proofErr w:type="spellEnd"/>
    <w:r w:rsidRPr="0077271C">
      <w:rPr>
        <w:rFonts w:ascii="Cambria" w:hAnsi="Cambria" w:cs="Arial"/>
        <w:i/>
        <w:iCs/>
        <w:color w:val="0070C0"/>
        <w:sz w:val="20"/>
        <w:szCs w:val="20"/>
        <w:lang w:val="en-GB"/>
      </w:rPr>
      <w:t xml:space="preserve"> </w:t>
    </w:r>
    <w:proofErr w:type="gramStart"/>
    <w:r w:rsidRPr="0077271C">
      <w:rPr>
        <w:rFonts w:ascii="Cambria" w:hAnsi="Cambria" w:cs="Arial"/>
        <w:i/>
        <w:iCs/>
        <w:color w:val="0070C0"/>
        <w:sz w:val="20"/>
        <w:szCs w:val="20"/>
        <w:lang w:val="en-GB"/>
      </w:rPr>
      <w:t xml:space="preserve">INCAAMV </w:t>
    </w:r>
    <w:r>
      <w:rPr>
        <w:rFonts w:ascii="Cambria" w:hAnsi="Cambria" w:cs="Arial"/>
        <w:i/>
        <w:iCs/>
        <w:color w:val="0070C0"/>
        <w:sz w:val="20"/>
        <w:szCs w:val="20"/>
        <w:lang w:val="en-GB"/>
      </w:rPr>
      <w:t xml:space="preserve"> </w:t>
    </w:r>
    <w:r w:rsidRPr="0077271C">
      <w:rPr>
        <w:rFonts w:ascii="Cambria" w:hAnsi="Cambria" w:cs="Arial"/>
        <w:i/>
        <w:iCs/>
        <w:color w:val="0070C0"/>
        <w:sz w:val="20"/>
        <w:szCs w:val="20"/>
      </w:rPr>
      <w:t>Ref.</w:t>
    </w:r>
    <w:proofErr w:type="gramEnd"/>
    <w:r w:rsidRPr="0077271C">
      <w:rPr>
        <w:rFonts w:ascii="Cambria" w:hAnsi="Cambria" w:cs="Arial"/>
        <w:i/>
        <w:iCs/>
        <w:color w:val="0070C0"/>
        <w:sz w:val="20"/>
        <w:szCs w:val="20"/>
      </w:rPr>
      <w:t xml:space="preserve"> no </w:t>
    </w:r>
    <w:r>
      <w:rPr>
        <w:rFonts w:ascii="Cambria" w:hAnsi="Cambria" w:cs="Arial"/>
        <w:i/>
        <w:iCs/>
        <w:color w:val="0070C0"/>
        <w:sz w:val="20"/>
        <w:szCs w:val="20"/>
      </w:rPr>
      <w:t>37/26</w:t>
    </w:r>
    <w:r w:rsidRPr="0077271C">
      <w:rPr>
        <w:rFonts w:ascii="Cambria" w:hAnsi="Cambria" w:cs="Arial"/>
        <w:i/>
        <w:iCs/>
        <w:color w:val="0070C0"/>
        <w:sz w:val="20"/>
        <w:szCs w:val="20"/>
      </w:rPr>
      <w:t xml:space="preserve"> TRTP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78C1" w14:textId="71D203EC" w:rsidR="00F26085" w:rsidRPr="00A51237" w:rsidRDefault="00F26085" w:rsidP="00D61A06">
    <w:pPr>
      <w:tabs>
        <w:tab w:val="right" w:pos="8647"/>
        <w:tab w:val="right" w:pos="9923"/>
      </w:tabs>
    </w:pPr>
    <w:proofErr w:type="spellStart"/>
    <w:r>
      <w:rPr>
        <w:rFonts w:cs="Arial"/>
        <w:color w:val="000000" w:themeColor="text1"/>
        <w:sz w:val="20"/>
        <w:szCs w:val="20"/>
        <w:lang w:val="en-GB"/>
      </w:rPr>
      <w:t>Secțiunea</w:t>
    </w:r>
    <w:proofErr w:type="spellEnd"/>
    <w:r>
      <w:rPr>
        <w:rFonts w:cs="Arial"/>
        <w:color w:val="000000" w:themeColor="text1"/>
        <w:sz w:val="20"/>
        <w:szCs w:val="20"/>
        <w:lang w:val="en-GB"/>
      </w:rPr>
      <w:t xml:space="preserve"> VII (A). </w:t>
    </w:r>
    <w:proofErr w:type="spellStart"/>
    <w:r>
      <w:rPr>
        <w:rFonts w:cs="Arial"/>
        <w:color w:val="000000" w:themeColor="text1"/>
        <w:sz w:val="20"/>
        <w:szCs w:val="20"/>
        <w:lang w:val="en-GB"/>
      </w:rPr>
      <w:t>Condițiile</w:t>
    </w:r>
    <w:proofErr w:type="spellEnd"/>
    <w:r>
      <w:rPr>
        <w:rFonts w:cs="Arial"/>
        <w:color w:val="000000" w:themeColor="text1"/>
        <w:sz w:val="20"/>
        <w:szCs w:val="20"/>
        <w:lang w:val="en-GB"/>
      </w:rPr>
      <w:t xml:space="preserve"> generale ale </w:t>
    </w:r>
    <w:proofErr w:type="spellStart"/>
    <w:r>
      <w:rPr>
        <w:rFonts w:cs="Arial"/>
        <w:color w:val="000000" w:themeColor="text1"/>
        <w:sz w:val="20"/>
        <w:szCs w:val="20"/>
        <w:lang w:val="en-GB"/>
      </w:rPr>
      <w:t>contractului</w:t>
    </w:r>
    <w:proofErr w:type="spellEnd"/>
    <w:r>
      <w:rPr>
        <w:rFonts w:cs="Arial"/>
        <w:color w:val="000000" w:themeColor="text1"/>
        <w:sz w:val="20"/>
        <w:szCs w:val="20"/>
        <w:lang w:val="en-GB"/>
      </w:rPr>
      <w:t xml:space="preserve"> (GCC)</w:t>
    </w:r>
    <w:r>
      <w:rPr>
        <w:rFonts w:cs="Arial"/>
        <w:i/>
        <w:iCs/>
        <w:color w:val="FF0000"/>
        <w:sz w:val="20"/>
        <w:szCs w:val="20"/>
        <w:lang w:val="en-GB"/>
      </w:rPr>
      <w:tab/>
    </w:r>
    <w:r>
      <w:rPr>
        <w:rFonts w:cs="Arial"/>
        <w:i/>
        <w:iCs/>
        <w:color w:val="FF0000"/>
        <w:sz w:val="20"/>
        <w:szCs w:val="20"/>
        <w:lang w:val="en-GB"/>
      </w:rPr>
      <w:tab/>
    </w:r>
    <w:sdt>
      <w:sdtPr>
        <w:id w:val="-134180328"/>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0729E1">
          <w:rPr>
            <w:rFonts w:asciiTheme="minorBidi" w:hAnsiTheme="minorBidi" w:cstheme="minorBidi"/>
            <w:noProof/>
            <w:sz w:val="20"/>
            <w:szCs w:val="20"/>
          </w:rPr>
          <w:t>85</w:t>
        </w:r>
        <w:r w:rsidRPr="00C463A6">
          <w:rPr>
            <w:rFonts w:asciiTheme="minorBidi" w:hAnsiTheme="minorBidi" w:cstheme="minorBidi"/>
            <w:noProof/>
            <w:sz w:val="20"/>
            <w:szCs w:val="20"/>
          </w:rPr>
          <w:fldChar w:fldCharType="end"/>
        </w:r>
      </w:sdtContent>
    </w:sdt>
  </w:p>
  <w:p w14:paraId="3B333006" w14:textId="432AFB19" w:rsidR="00F26085" w:rsidRPr="00FC3613" w:rsidRDefault="00F26085" w:rsidP="00FC3613">
    <w:pPr>
      <w:tabs>
        <w:tab w:val="left" w:pos="395"/>
        <w:tab w:val="left" w:pos="1646"/>
      </w:tabs>
      <w:rPr>
        <w:rFonts w:ascii="Cambria" w:hAnsi="Cambria" w:cs="Arial"/>
        <w:i/>
        <w:iCs/>
        <w:color w:val="0070C0"/>
        <w:sz w:val="20"/>
        <w:szCs w:val="20"/>
        <w:lang w:val="en-GB"/>
      </w:rPr>
    </w:pPr>
    <w:proofErr w:type="spellStart"/>
    <w:r w:rsidRPr="0077271C">
      <w:rPr>
        <w:rFonts w:ascii="Cambria" w:hAnsi="Cambria" w:cs="Arial"/>
        <w:i/>
        <w:iCs/>
        <w:color w:val="0070C0"/>
        <w:sz w:val="20"/>
        <w:szCs w:val="20"/>
        <w:lang w:val="en-GB"/>
      </w:rPr>
      <w:t>Îmbunătățirea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Calităților</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Transformarea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Zonei</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Rurale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Echipamente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softwere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consumabile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dotarea</w:t>
    </w:r>
    <w:proofErr w:type="spellEnd"/>
    <w:r w:rsidRPr="0077271C">
      <w:rPr>
        <w:rFonts w:ascii="Cambria" w:hAnsi="Cambria" w:cs="Arial"/>
        <w:i/>
        <w:iCs/>
        <w:color w:val="0070C0"/>
        <w:sz w:val="20"/>
        <w:szCs w:val="20"/>
        <w:lang w:val="en-GB"/>
      </w:rPr>
      <w:t xml:space="preserve"> </w:t>
    </w:r>
    <w:proofErr w:type="gramStart"/>
    <w:r w:rsidRPr="0077271C">
      <w:rPr>
        <w:rFonts w:ascii="Cambria" w:hAnsi="Cambria" w:cs="Arial"/>
        <w:i/>
        <w:iCs/>
        <w:color w:val="0070C0"/>
        <w:sz w:val="20"/>
        <w:szCs w:val="20"/>
        <w:lang w:val="en-GB"/>
      </w:rPr>
      <w:t xml:space="preserve">INCAAMV </w:t>
    </w:r>
    <w:r>
      <w:rPr>
        <w:rFonts w:ascii="Cambria" w:hAnsi="Cambria" w:cs="Arial"/>
        <w:i/>
        <w:iCs/>
        <w:color w:val="0070C0"/>
        <w:sz w:val="20"/>
        <w:szCs w:val="20"/>
        <w:lang w:val="en-GB"/>
      </w:rPr>
      <w:t xml:space="preserve"> </w:t>
    </w:r>
    <w:r w:rsidRPr="0077271C">
      <w:rPr>
        <w:rFonts w:ascii="Cambria" w:hAnsi="Cambria" w:cs="Arial"/>
        <w:i/>
        <w:iCs/>
        <w:color w:val="0070C0"/>
        <w:sz w:val="20"/>
        <w:szCs w:val="20"/>
      </w:rPr>
      <w:t>Ref.</w:t>
    </w:r>
    <w:proofErr w:type="gramEnd"/>
    <w:r w:rsidRPr="0077271C">
      <w:rPr>
        <w:rFonts w:ascii="Cambria" w:hAnsi="Cambria" w:cs="Arial"/>
        <w:i/>
        <w:iCs/>
        <w:color w:val="0070C0"/>
        <w:sz w:val="20"/>
        <w:szCs w:val="20"/>
      </w:rPr>
      <w:t xml:space="preserve"> no </w:t>
    </w:r>
    <w:r>
      <w:rPr>
        <w:rFonts w:ascii="Cambria" w:hAnsi="Cambria" w:cs="Arial"/>
        <w:i/>
        <w:iCs/>
        <w:color w:val="0070C0"/>
        <w:sz w:val="20"/>
        <w:szCs w:val="20"/>
      </w:rPr>
      <w:t>37/26</w:t>
    </w:r>
    <w:r w:rsidRPr="0077271C">
      <w:rPr>
        <w:rFonts w:ascii="Cambria" w:hAnsi="Cambria" w:cs="Arial"/>
        <w:i/>
        <w:iCs/>
        <w:color w:val="0070C0"/>
        <w:sz w:val="20"/>
        <w:szCs w:val="20"/>
      </w:rPr>
      <w:t xml:space="preserve"> TRTP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43B4" w14:textId="14B62C28" w:rsidR="00F26085" w:rsidRPr="00A51237" w:rsidRDefault="00F26085" w:rsidP="003A2119">
    <w:pPr>
      <w:tabs>
        <w:tab w:val="right" w:pos="8647"/>
        <w:tab w:val="right" w:pos="9923"/>
      </w:tabs>
    </w:pPr>
    <w:proofErr w:type="spellStart"/>
    <w:r>
      <w:rPr>
        <w:rFonts w:cs="Arial"/>
        <w:color w:val="000000" w:themeColor="text1"/>
        <w:sz w:val="20"/>
        <w:szCs w:val="20"/>
        <w:lang w:val="en-GB"/>
      </w:rPr>
      <w:t>Secțiunea</w:t>
    </w:r>
    <w:proofErr w:type="spellEnd"/>
    <w:r>
      <w:rPr>
        <w:rFonts w:cs="Arial"/>
        <w:color w:val="000000" w:themeColor="text1"/>
        <w:sz w:val="20"/>
        <w:szCs w:val="20"/>
        <w:lang w:val="en-GB"/>
      </w:rPr>
      <w:t xml:space="preserve"> VII (B). </w:t>
    </w:r>
    <w:proofErr w:type="spellStart"/>
    <w:r>
      <w:rPr>
        <w:rFonts w:cs="Arial"/>
        <w:color w:val="000000" w:themeColor="text1"/>
        <w:sz w:val="20"/>
        <w:szCs w:val="20"/>
        <w:lang w:val="en-GB"/>
      </w:rPr>
      <w:t>Condițiile</w:t>
    </w:r>
    <w:proofErr w:type="spellEnd"/>
    <w:r>
      <w:rPr>
        <w:rFonts w:cs="Arial"/>
        <w:color w:val="000000" w:themeColor="text1"/>
        <w:sz w:val="20"/>
        <w:szCs w:val="20"/>
        <w:lang w:val="en-GB"/>
      </w:rPr>
      <w:t xml:space="preserve"> </w:t>
    </w:r>
    <w:proofErr w:type="spellStart"/>
    <w:r>
      <w:rPr>
        <w:rFonts w:cs="Arial"/>
        <w:color w:val="000000" w:themeColor="text1"/>
        <w:sz w:val="20"/>
        <w:szCs w:val="20"/>
        <w:lang w:val="en-GB"/>
      </w:rPr>
      <w:t>speciale</w:t>
    </w:r>
    <w:proofErr w:type="spellEnd"/>
    <w:r>
      <w:rPr>
        <w:rFonts w:cs="Arial"/>
        <w:color w:val="000000" w:themeColor="text1"/>
        <w:sz w:val="20"/>
        <w:szCs w:val="20"/>
        <w:lang w:val="en-GB"/>
      </w:rPr>
      <w:t xml:space="preserve"> ale </w:t>
    </w:r>
    <w:proofErr w:type="spellStart"/>
    <w:r>
      <w:rPr>
        <w:rFonts w:cs="Arial"/>
        <w:color w:val="000000" w:themeColor="text1"/>
        <w:sz w:val="20"/>
        <w:szCs w:val="20"/>
        <w:lang w:val="en-GB"/>
      </w:rPr>
      <w:t>contractului</w:t>
    </w:r>
    <w:proofErr w:type="spellEnd"/>
    <w:r>
      <w:rPr>
        <w:rFonts w:cs="Arial"/>
        <w:i/>
        <w:iCs/>
        <w:color w:val="FF0000"/>
        <w:sz w:val="20"/>
        <w:szCs w:val="20"/>
        <w:lang w:val="en-GB"/>
      </w:rPr>
      <w:tab/>
    </w:r>
    <w:r>
      <w:rPr>
        <w:rFonts w:cs="Arial"/>
        <w:i/>
        <w:iCs/>
        <w:color w:val="FF0000"/>
        <w:sz w:val="20"/>
        <w:szCs w:val="20"/>
        <w:lang w:val="en-GB"/>
      </w:rPr>
      <w:tab/>
    </w:r>
    <w:sdt>
      <w:sdtPr>
        <w:id w:val="-517924016"/>
        <w:docPartObj>
          <w:docPartGallery w:val="Page Numbers (Bottom of Page)"/>
          <w:docPartUnique/>
        </w:docPartObj>
      </w:sdtPr>
      <w:sdtEndPr>
        <w:rPr>
          <w:noProof/>
        </w:rPr>
      </w:sdtEndPr>
      <w:sdtContent>
        <w:r w:rsidRPr="00C463A6">
          <w:rPr>
            <w:rFonts w:asciiTheme="minorBidi" w:hAnsiTheme="minorBidi" w:cstheme="minorBidi"/>
            <w:sz w:val="20"/>
            <w:szCs w:val="20"/>
          </w:rPr>
          <w:fldChar w:fldCharType="begin"/>
        </w:r>
        <w:r w:rsidRPr="00C463A6">
          <w:rPr>
            <w:rFonts w:asciiTheme="minorBidi" w:hAnsiTheme="minorBidi" w:cstheme="minorBidi"/>
            <w:sz w:val="20"/>
            <w:szCs w:val="20"/>
          </w:rPr>
          <w:instrText xml:space="preserve"> PAGE   \* MERGEFORMAT </w:instrText>
        </w:r>
        <w:r w:rsidRPr="00C463A6">
          <w:rPr>
            <w:rFonts w:asciiTheme="minorBidi" w:hAnsiTheme="minorBidi" w:cstheme="minorBidi"/>
            <w:sz w:val="20"/>
            <w:szCs w:val="20"/>
          </w:rPr>
          <w:fldChar w:fldCharType="separate"/>
        </w:r>
        <w:r w:rsidR="000729E1">
          <w:rPr>
            <w:rFonts w:asciiTheme="minorBidi" w:hAnsiTheme="minorBidi" w:cstheme="minorBidi"/>
            <w:noProof/>
            <w:sz w:val="20"/>
            <w:szCs w:val="20"/>
          </w:rPr>
          <w:t>101</w:t>
        </w:r>
        <w:r w:rsidRPr="00C463A6">
          <w:rPr>
            <w:rFonts w:asciiTheme="minorBidi" w:hAnsiTheme="minorBidi" w:cstheme="minorBidi"/>
            <w:noProof/>
            <w:sz w:val="20"/>
            <w:szCs w:val="20"/>
          </w:rPr>
          <w:fldChar w:fldCharType="end"/>
        </w:r>
      </w:sdtContent>
    </w:sdt>
  </w:p>
  <w:p w14:paraId="3080F435" w14:textId="22AD67BB" w:rsidR="00F26085" w:rsidRPr="00FC3613" w:rsidRDefault="00F26085" w:rsidP="00FC3613">
    <w:pPr>
      <w:tabs>
        <w:tab w:val="left" w:pos="395"/>
        <w:tab w:val="left" w:pos="1646"/>
      </w:tabs>
      <w:rPr>
        <w:rFonts w:ascii="Cambria" w:hAnsi="Cambria" w:cs="Arial"/>
        <w:i/>
        <w:iCs/>
        <w:color w:val="0070C0"/>
        <w:sz w:val="20"/>
        <w:szCs w:val="20"/>
        <w:lang w:val="en-GB"/>
      </w:rPr>
    </w:pPr>
    <w:proofErr w:type="spellStart"/>
    <w:r w:rsidRPr="0077271C">
      <w:rPr>
        <w:rFonts w:ascii="Cambria" w:hAnsi="Cambria" w:cs="Arial"/>
        <w:i/>
        <w:iCs/>
        <w:color w:val="0070C0"/>
        <w:sz w:val="20"/>
        <w:szCs w:val="20"/>
        <w:lang w:val="en-GB"/>
      </w:rPr>
      <w:t>Îmbunătățirea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Calităților</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Transformarea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Zonei</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Rurale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Echipamente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softwere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consumabile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dotarea</w:t>
    </w:r>
    <w:proofErr w:type="spellEnd"/>
    <w:r w:rsidRPr="0077271C">
      <w:rPr>
        <w:rFonts w:ascii="Cambria" w:hAnsi="Cambria" w:cs="Arial"/>
        <w:i/>
        <w:iCs/>
        <w:color w:val="0070C0"/>
        <w:sz w:val="20"/>
        <w:szCs w:val="20"/>
        <w:lang w:val="en-GB"/>
      </w:rPr>
      <w:t xml:space="preserve"> </w:t>
    </w:r>
    <w:proofErr w:type="gramStart"/>
    <w:r w:rsidRPr="0077271C">
      <w:rPr>
        <w:rFonts w:ascii="Cambria" w:hAnsi="Cambria" w:cs="Arial"/>
        <w:i/>
        <w:iCs/>
        <w:color w:val="0070C0"/>
        <w:sz w:val="20"/>
        <w:szCs w:val="20"/>
        <w:lang w:val="en-GB"/>
      </w:rPr>
      <w:t xml:space="preserve">INCAAMV </w:t>
    </w:r>
    <w:r>
      <w:rPr>
        <w:rFonts w:ascii="Cambria" w:hAnsi="Cambria" w:cs="Arial"/>
        <w:i/>
        <w:iCs/>
        <w:color w:val="0070C0"/>
        <w:sz w:val="20"/>
        <w:szCs w:val="20"/>
        <w:lang w:val="en-GB"/>
      </w:rPr>
      <w:t xml:space="preserve"> </w:t>
    </w:r>
    <w:r w:rsidRPr="0077271C">
      <w:rPr>
        <w:rFonts w:ascii="Cambria" w:hAnsi="Cambria" w:cs="Arial"/>
        <w:i/>
        <w:iCs/>
        <w:color w:val="0070C0"/>
        <w:sz w:val="20"/>
        <w:szCs w:val="20"/>
      </w:rPr>
      <w:t>Ref.</w:t>
    </w:r>
    <w:proofErr w:type="gramEnd"/>
    <w:r w:rsidRPr="0077271C">
      <w:rPr>
        <w:rFonts w:ascii="Cambria" w:hAnsi="Cambria" w:cs="Arial"/>
        <w:i/>
        <w:iCs/>
        <w:color w:val="0070C0"/>
        <w:sz w:val="20"/>
        <w:szCs w:val="20"/>
      </w:rPr>
      <w:t xml:space="preserve"> no </w:t>
    </w:r>
    <w:r>
      <w:rPr>
        <w:rFonts w:ascii="Cambria" w:hAnsi="Cambria" w:cs="Arial"/>
        <w:i/>
        <w:iCs/>
        <w:color w:val="0070C0"/>
        <w:sz w:val="20"/>
        <w:szCs w:val="20"/>
      </w:rPr>
      <w:t>37/26</w:t>
    </w:r>
    <w:r w:rsidRPr="0077271C">
      <w:rPr>
        <w:rFonts w:ascii="Cambria" w:hAnsi="Cambria" w:cs="Arial"/>
        <w:i/>
        <w:iCs/>
        <w:color w:val="0070C0"/>
        <w:sz w:val="20"/>
        <w:szCs w:val="20"/>
      </w:rPr>
      <w:t xml:space="preserve"> TRTP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D615" w14:textId="199C2E43" w:rsidR="00F26085" w:rsidRDefault="00F26085" w:rsidP="005C2550">
    <w:pPr>
      <w:tabs>
        <w:tab w:val="right" w:pos="8647"/>
        <w:tab w:val="right" w:pos="9923"/>
      </w:tabs>
    </w:pPr>
    <w:proofErr w:type="spellStart"/>
    <w:r>
      <w:rPr>
        <w:rFonts w:cs="Arial"/>
        <w:color w:val="000000" w:themeColor="text1"/>
        <w:sz w:val="20"/>
        <w:szCs w:val="20"/>
        <w:lang w:val="en-GB"/>
      </w:rPr>
      <w:t>Secțiunea</w:t>
    </w:r>
    <w:proofErr w:type="spellEnd"/>
    <w:r>
      <w:rPr>
        <w:rFonts w:cs="Arial"/>
        <w:color w:val="000000" w:themeColor="text1"/>
        <w:sz w:val="20"/>
        <w:szCs w:val="20"/>
        <w:lang w:val="en-GB"/>
      </w:rPr>
      <w:t xml:space="preserve"> VII (C). </w:t>
    </w:r>
    <w:proofErr w:type="spellStart"/>
    <w:r>
      <w:rPr>
        <w:rFonts w:cs="Arial"/>
        <w:color w:val="000000" w:themeColor="text1"/>
        <w:sz w:val="20"/>
        <w:szCs w:val="20"/>
        <w:lang w:val="en-GB"/>
      </w:rPr>
      <w:t>Formularele</w:t>
    </w:r>
    <w:proofErr w:type="spellEnd"/>
    <w:r>
      <w:rPr>
        <w:rFonts w:cs="Arial"/>
        <w:color w:val="000000" w:themeColor="text1"/>
        <w:sz w:val="20"/>
        <w:szCs w:val="20"/>
        <w:lang w:val="en-GB"/>
      </w:rPr>
      <w:t xml:space="preserve"> </w:t>
    </w:r>
    <w:proofErr w:type="spellStart"/>
    <w:r>
      <w:rPr>
        <w:rFonts w:cs="Arial"/>
        <w:color w:val="000000" w:themeColor="text1"/>
        <w:sz w:val="20"/>
        <w:szCs w:val="20"/>
        <w:lang w:val="en-GB"/>
      </w:rPr>
      <w:t>pentru</w:t>
    </w:r>
    <w:proofErr w:type="spellEnd"/>
    <w:r>
      <w:rPr>
        <w:rFonts w:cs="Arial"/>
        <w:color w:val="000000" w:themeColor="text1"/>
        <w:sz w:val="20"/>
        <w:szCs w:val="20"/>
        <w:lang w:val="en-GB"/>
      </w:rPr>
      <w:t xml:space="preserve"> contract</w:t>
    </w:r>
    <w:r>
      <w:rPr>
        <w:rFonts w:cs="Arial"/>
        <w:i/>
        <w:iCs/>
        <w:color w:val="FF0000"/>
        <w:sz w:val="20"/>
        <w:szCs w:val="20"/>
        <w:lang w:val="en-GB"/>
      </w:rPr>
      <w:tab/>
    </w:r>
    <w:r>
      <w:rPr>
        <w:rFonts w:cs="Arial"/>
        <w:i/>
        <w:iCs/>
        <w:color w:val="FF0000"/>
        <w:sz w:val="20"/>
        <w:szCs w:val="20"/>
        <w:lang w:val="en-GB"/>
      </w:rPr>
      <w:tab/>
    </w:r>
    <w:sdt>
      <w:sdtPr>
        <w:rPr>
          <w:noProof/>
        </w:rPr>
        <w:id w:val="-1918472959"/>
        <w:docPartObj>
          <w:docPartGallery w:val="Page Numbers (Bottom of Page)"/>
          <w:docPartUnique/>
        </w:docPartObj>
      </w:sdtPr>
      <w:sdtContent>
        <w:r>
          <w:rPr>
            <w:rFonts w:asciiTheme="minorBidi" w:hAnsiTheme="minorBidi" w:cstheme="minorBidi"/>
            <w:sz w:val="20"/>
            <w:szCs w:val="20"/>
          </w:rPr>
          <w:fldChar w:fldCharType="begin"/>
        </w:r>
        <w:r>
          <w:rPr>
            <w:rFonts w:asciiTheme="minorBidi" w:hAnsiTheme="minorBidi" w:cstheme="minorBidi"/>
            <w:sz w:val="20"/>
            <w:szCs w:val="20"/>
          </w:rPr>
          <w:instrText xml:space="preserve"> PAGE   \* MERGEFORMAT </w:instrText>
        </w:r>
        <w:r>
          <w:rPr>
            <w:rFonts w:asciiTheme="minorBidi" w:hAnsiTheme="minorBidi" w:cstheme="minorBidi"/>
            <w:sz w:val="20"/>
            <w:szCs w:val="20"/>
          </w:rPr>
          <w:fldChar w:fldCharType="separate"/>
        </w:r>
        <w:r w:rsidR="000729E1">
          <w:rPr>
            <w:rFonts w:asciiTheme="minorBidi" w:hAnsiTheme="minorBidi" w:cstheme="minorBidi"/>
            <w:noProof/>
            <w:sz w:val="20"/>
            <w:szCs w:val="20"/>
          </w:rPr>
          <w:t>107</w:t>
        </w:r>
        <w:r>
          <w:rPr>
            <w:rFonts w:asciiTheme="minorBidi" w:hAnsiTheme="minorBidi" w:cstheme="minorBidi"/>
            <w:noProof/>
            <w:sz w:val="20"/>
            <w:szCs w:val="20"/>
          </w:rPr>
          <w:fldChar w:fldCharType="end"/>
        </w:r>
      </w:sdtContent>
    </w:sdt>
  </w:p>
  <w:p w14:paraId="269CC0E3" w14:textId="1CDC3E54" w:rsidR="00F26085" w:rsidRPr="00FC3613" w:rsidRDefault="00F26085" w:rsidP="00FC3613">
    <w:pPr>
      <w:tabs>
        <w:tab w:val="left" w:pos="395"/>
        <w:tab w:val="left" w:pos="1646"/>
      </w:tabs>
      <w:rPr>
        <w:rFonts w:ascii="Cambria" w:hAnsi="Cambria" w:cs="Arial"/>
        <w:i/>
        <w:iCs/>
        <w:color w:val="0070C0"/>
        <w:sz w:val="20"/>
        <w:szCs w:val="20"/>
        <w:lang w:val="en-GB"/>
      </w:rPr>
    </w:pPr>
    <w:proofErr w:type="spellStart"/>
    <w:r w:rsidRPr="0077271C">
      <w:rPr>
        <w:rFonts w:ascii="Cambria" w:hAnsi="Cambria" w:cs="Arial"/>
        <w:i/>
        <w:iCs/>
        <w:color w:val="0070C0"/>
        <w:sz w:val="20"/>
        <w:szCs w:val="20"/>
        <w:lang w:val="en-GB"/>
      </w:rPr>
      <w:t>Îmbunătățirea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Calităților</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Transformarea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Zonei</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Rurale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Echipamente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softwere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consumabile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dotarea</w:t>
    </w:r>
    <w:proofErr w:type="spellEnd"/>
    <w:r w:rsidRPr="0077271C">
      <w:rPr>
        <w:rFonts w:ascii="Cambria" w:hAnsi="Cambria" w:cs="Arial"/>
        <w:i/>
        <w:iCs/>
        <w:color w:val="0070C0"/>
        <w:sz w:val="20"/>
        <w:szCs w:val="20"/>
        <w:lang w:val="en-GB"/>
      </w:rPr>
      <w:t xml:space="preserve"> </w:t>
    </w:r>
    <w:proofErr w:type="gramStart"/>
    <w:r w:rsidRPr="0077271C">
      <w:rPr>
        <w:rFonts w:ascii="Cambria" w:hAnsi="Cambria" w:cs="Arial"/>
        <w:i/>
        <w:iCs/>
        <w:color w:val="0070C0"/>
        <w:sz w:val="20"/>
        <w:szCs w:val="20"/>
        <w:lang w:val="en-GB"/>
      </w:rPr>
      <w:t xml:space="preserve">INCAAMV </w:t>
    </w:r>
    <w:r>
      <w:rPr>
        <w:rFonts w:ascii="Cambria" w:hAnsi="Cambria" w:cs="Arial"/>
        <w:i/>
        <w:iCs/>
        <w:color w:val="0070C0"/>
        <w:sz w:val="20"/>
        <w:szCs w:val="20"/>
        <w:lang w:val="en-GB"/>
      </w:rPr>
      <w:t xml:space="preserve"> </w:t>
    </w:r>
    <w:r w:rsidRPr="0077271C">
      <w:rPr>
        <w:rFonts w:ascii="Cambria" w:hAnsi="Cambria" w:cs="Arial"/>
        <w:i/>
        <w:iCs/>
        <w:color w:val="0070C0"/>
        <w:sz w:val="20"/>
        <w:szCs w:val="20"/>
      </w:rPr>
      <w:t>Ref.</w:t>
    </w:r>
    <w:proofErr w:type="gramEnd"/>
    <w:r w:rsidRPr="0077271C">
      <w:rPr>
        <w:rFonts w:ascii="Cambria" w:hAnsi="Cambria" w:cs="Arial"/>
        <w:i/>
        <w:iCs/>
        <w:color w:val="0070C0"/>
        <w:sz w:val="20"/>
        <w:szCs w:val="20"/>
      </w:rPr>
      <w:t xml:space="preserve"> no </w:t>
    </w:r>
    <w:r>
      <w:rPr>
        <w:rFonts w:ascii="Cambria" w:hAnsi="Cambria" w:cs="Arial"/>
        <w:i/>
        <w:iCs/>
        <w:color w:val="0070C0"/>
        <w:sz w:val="20"/>
        <w:szCs w:val="20"/>
      </w:rPr>
      <w:t>37/26</w:t>
    </w:r>
    <w:r w:rsidRPr="0077271C">
      <w:rPr>
        <w:rFonts w:ascii="Cambria" w:hAnsi="Cambria" w:cs="Arial"/>
        <w:i/>
        <w:iCs/>
        <w:color w:val="0070C0"/>
        <w:sz w:val="20"/>
        <w:szCs w:val="20"/>
      </w:rPr>
      <w:t xml:space="preserve"> TRTP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6BF2" w14:textId="196DD536" w:rsidR="00F26085" w:rsidRDefault="00F26085" w:rsidP="005C2550">
    <w:pPr>
      <w:tabs>
        <w:tab w:val="right" w:pos="8647"/>
        <w:tab w:val="right" w:pos="9923"/>
      </w:tabs>
    </w:pPr>
    <w:proofErr w:type="spellStart"/>
    <w:r>
      <w:rPr>
        <w:rFonts w:cs="Arial"/>
        <w:color w:val="000000" w:themeColor="text1"/>
        <w:sz w:val="20"/>
        <w:szCs w:val="20"/>
        <w:lang w:val="en-GB"/>
      </w:rPr>
      <w:t>Secțiunea</w:t>
    </w:r>
    <w:proofErr w:type="spellEnd"/>
    <w:r>
      <w:rPr>
        <w:rFonts w:cs="Arial"/>
        <w:color w:val="000000" w:themeColor="text1"/>
        <w:sz w:val="20"/>
        <w:szCs w:val="20"/>
        <w:lang w:val="en-GB"/>
      </w:rPr>
      <w:t xml:space="preserve"> VIII</w:t>
    </w:r>
    <w:r w:rsidRPr="008D36DD">
      <w:t xml:space="preserve"> </w:t>
    </w:r>
    <w:proofErr w:type="spellStart"/>
    <w:r w:rsidRPr="008D36DD">
      <w:rPr>
        <w:sz w:val="18"/>
      </w:rPr>
      <w:t>Politica</w:t>
    </w:r>
    <w:proofErr w:type="spellEnd"/>
    <w:r w:rsidRPr="008D36DD">
      <w:rPr>
        <w:sz w:val="18"/>
      </w:rPr>
      <w:t xml:space="preserve"> IFAD </w:t>
    </w:r>
    <w:proofErr w:type="spellStart"/>
    <w:r w:rsidRPr="008D36DD">
      <w:rPr>
        <w:sz w:val="18"/>
      </w:rPr>
      <w:t>privind</w:t>
    </w:r>
    <w:proofErr w:type="spellEnd"/>
    <w:r w:rsidRPr="008D36DD">
      <w:rPr>
        <w:sz w:val="18"/>
      </w:rPr>
      <w:t xml:space="preserve"> </w:t>
    </w:r>
    <w:proofErr w:type="spellStart"/>
    <w:r w:rsidRPr="008D36DD">
      <w:rPr>
        <w:sz w:val="18"/>
      </w:rPr>
      <w:t>prevenirea</w:t>
    </w:r>
    <w:proofErr w:type="spellEnd"/>
    <w:r w:rsidRPr="008D36DD">
      <w:rPr>
        <w:sz w:val="18"/>
      </w:rPr>
      <w:t xml:space="preserve"> </w:t>
    </w:r>
    <w:proofErr w:type="spellStart"/>
    <w:r w:rsidRPr="008D36DD">
      <w:rPr>
        <w:sz w:val="18"/>
      </w:rPr>
      <w:t>fraudei</w:t>
    </w:r>
    <w:proofErr w:type="spellEnd"/>
    <w:r w:rsidRPr="008D36DD">
      <w:rPr>
        <w:sz w:val="18"/>
      </w:rPr>
      <w:t xml:space="preserve"> </w:t>
    </w:r>
    <w:proofErr w:type="spellStart"/>
    <w:r w:rsidRPr="008D36DD">
      <w:rPr>
        <w:sz w:val="18"/>
      </w:rPr>
      <w:t>și</w:t>
    </w:r>
    <w:proofErr w:type="spellEnd"/>
    <w:r w:rsidRPr="008D36DD">
      <w:rPr>
        <w:sz w:val="18"/>
      </w:rPr>
      <w:t xml:space="preserve"> </w:t>
    </w:r>
    <w:proofErr w:type="spellStart"/>
    <w:r w:rsidRPr="008D36DD">
      <w:rPr>
        <w:sz w:val="18"/>
      </w:rPr>
      <w:t>corupție</w:t>
    </w:r>
    <w:r>
      <w:rPr>
        <w:sz w:val="18"/>
      </w:rPr>
      <w:t>i</w:t>
    </w:r>
    <w:proofErr w:type="spellEnd"/>
    <w:r>
      <w:rPr>
        <w:sz w:val="18"/>
      </w:rPr>
      <w:t xml:space="preserve"> </w:t>
    </w:r>
    <w:proofErr w:type="spellStart"/>
    <w:r>
      <w:rPr>
        <w:sz w:val="18"/>
      </w:rPr>
      <w:t>în</w:t>
    </w:r>
    <w:proofErr w:type="spellEnd"/>
    <w:r>
      <w:rPr>
        <w:sz w:val="18"/>
      </w:rPr>
      <w:t xml:space="preserve"> </w:t>
    </w:r>
    <w:proofErr w:type="spellStart"/>
    <w:r>
      <w:rPr>
        <w:sz w:val="18"/>
      </w:rPr>
      <w:t>activitățile</w:t>
    </w:r>
    <w:proofErr w:type="spellEnd"/>
    <w:r>
      <w:rPr>
        <w:sz w:val="18"/>
      </w:rPr>
      <w:t xml:space="preserve"> </w:t>
    </w:r>
    <w:proofErr w:type="spellStart"/>
    <w:r>
      <w:rPr>
        <w:sz w:val="18"/>
      </w:rPr>
      <w:t>și</w:t>
    </w:r>
    <w:proofErr w:type="spellEnd"/>
    <w:r>
      <w:rPr>
        <w:sz w:val="18"/>
      </w:rPr>
      <w:t xml:space="preserve"> </w:t>
    </w:r>
    <w:proofErr w:type="spellStart"/>
    <w:r>
      <w:rPr>
        <w:sz w:val="18"/>
      </w:rPr>
      <w:t>operațiunil</w:t>
    </w:r>
    <w:r w:rsidRPr="008D36DD">
      <w:rPr>
        <w:sz w:val="18"/>
      </w:rPr>
      <w:t>e</w:t>
    </w:r>
    <w:proofErr w:type="spellEnd"/>
    <w:r w:rsidRPr="008D36DD">
      <w:rPr>
        <w:sz w:val="18"/>
      </w:rPr>
      <w:t xml:space="preserve"> sale</w:t>
    </w:r>
    <w:r>
      <w:rPr>
        <w:rFonts w:cs="Arial"/>
        <w:i/>
        <w:iCs/>
        <w:color w:val="FF0000"/>
        <w:sz w:val="20"/>
        <w:szCs w:val="20"/>
        <w:lang w:val="en-GB"/>
      </w:rPr>
      <w:tab/>
    </w:r>
    <w:r>
      <w:rPr>
        <w:rFonts w:cs="Arial"/>
        <w:i/>
        <w:iCs/>
        <w:color w:val="FF0000"/>
        <w:sz w:val="20"/>
        <w:szCs w:val="20"/>
        <w:lang w:val="en-GB"/>
      </w:rPr>
      <w:tab/>
    </w:r>
    <w:sdt>
      <w:sdtPr>
        <w:rPr>
          <w:noProof/>
        </w:rPr>
        <w:id w:val="-733698886"/>
        <w:docPartObj>
          <w:docPartGallery w:val="Page Numbers (Bottom of Page)"/>
          <w:docPartUnique/>
        </w:docPartObj>
      </w:sdtPr>
      <w:sdtContent>
        <w:r>
          <w:rPr>
            <w:rFonts w:asciiTheme="minorBidi" w:hAnsiTheme="minorBidi" w:cstheme="minorBidi"/>
            <w:sz w:val="20"/>
            <w:szCs w:val="20"/>
          </w:rPr>
          <w:fldChar w:fldCharType="begin"/>
        </w:r>
        <w:r>
          <w:rPr>
            <w:rFonts w:asciiTheme="minorBidi" w:hAnsiTheme="minorBidi" w:cstheme="minorBidi"/>
            <w:sz w:val="20"/>
            <w:szCs w:val="20"/>
          </w:rPr>
          <w:instrText xml:space="preserve"> PAGE   \* MERGEFORMAT </w:instrText>
        </w:r>
        <w:r>
          <w:rPr>
            <w:rFonts w:asciiTheme="minorBidi" w:hAnsiTheme="minorBidi" w:cstheme="minorBidi"/>
            <w:sz w:val="20"/>
            <w:szCs w:val="20"/>
          </w:rPr>
          <w:fldChar w:fldCharType="separate"/>
        </w:r>
        <w:r w:rsidR="000729E1">
          <w:rPr>
            <w:rFonts w:asciiTheme="minorBidi" w:hAnsiTheme="minorBidi" w:cstheme="minorBidi"/>
            <w:noProof/>
            <w:sz w:val="20"/>
            <w:szCs w:val="20"/>
          </w:rPr>
          <w:t>116</w:t>
        </w:r>
        <w:r>
          <w:rPr>
            <w:rFonts w:asciiTheme="minorBidi" w:hAnsiTheme="minorBidi" w:cstheme="minorBidi"/>
            <w:noProof/>
            <w:sz w:val="20"/>
            <w:szCs w:val="20"/>
          </w:rPr>
          <w:fldChar w:fldCharType="end"/>
        </w:r>
      </w:sdtContent>
    </w:sdt>
  </w:p>
  <w:p w14:paraId="68540345" w14:textId="396F4EFF" w:rsidR="00F26085" w:rsidRPr="00FC3613" w:rsidRDefault="00F26085" w:rsidP="00FC3613">
    <w:pPr>
      <w:tabs>
        <w:tab w:val="left" w:pos="395"/>
        <w:tab w:val="left" w:pos="1646"/>
      </w:tabs>
      <w:rPr>
        <w:rFonts w:ascii="Cambria" w:hAnsi="Cambria" w:cs="Arial"/>
        <w:i/>
        <w:iCs/>
        <w:color w:val="0070C0"/>
        <w:sz w:val="20"/>
        <w:szCs w:val="20"/>
        <w:lang w:val="en-GB"/>
      </w:rPr>
    </w:pPr>
    <w:proofErr w:type="spellStart"/>
    <w:r w:rsidRPr="0077271C">
      <w:rPr>
        <w:rFonts w:ascii="Cambria" w:hAnsi="Cambria" w:cs="Arial"/>
        <w:i/>
        <w:iCs/>
        <w:color w:val="0070C0"/>
        <w:sz w:val="20"/>
        <w:szCs w:val="20"/>
        <w:lang w:val="en-GB"/>
      </w:rPr>
      <w:t>Îmbunătățirea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Calităților</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Transformarea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Zonei</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Rurale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Echipamente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softwere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consumabile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dotarea</w:t>
    </w:r>
    <w:proofErr w:type="spellEnd"/>
    <w:r w:rsidRPr="0077271C">
      <w:rPr>
        <w:rFonts w:ascii="Cambria" w:hAnsi="Cambria" w:cs="Arial"/>
        <w:i/>
        <w:iCs/>
        <w:color w:val="0070C0"/>
        <w:sz w:val="20"/>
        <w:szCs w:val="20"/>
        <w:lang w:val="en-GB"/>
      </w:rPr>
      <w:t xml:space="preserve"> </w:t>
    </w:r>
    <w:proofErr w:type="gramStart"/>
    <w:r w:rsidRPr="0077271C">
      <w:rPr>
        <w:rFonts w:ascii="Cambria" w:hAnsi="Cambria" w:cs="Arial"/>
        <w:i/>
        <w:iCs/>
        <w:color w:val="0070C0"/>
        <w:sz w:val="20"/>
        <w:szCs w:val="20"/>
        <w:lang w:val="en-GB"/>
      </w:rPr>
      <w:t xml:space="preserve">INCAAMV </w:t>
    </w:r>
    <w:r>
      <w:rPr>
        <w:rFonts w:ascii="Cambria" w:hAnsi="Cambria" w:cs="Arial"/>
        <w:i/>
        <w:iCs/>
        <w:color w:val="0070C0"/>
        <w:sz w:val="20"/>
        <w:szCs w:val="20"/>
        <w:lang w:val="en-GB"/>
      </w:rPr>
      <w:t xml:space="preserve"> </w:t>
    </w:r>
    <w:r w:rsidRPr="0077271C">
      <w:rPr>
        <w:rFonts w:ascii="Cambria" w:hAnsi="Cambria" w:cs="Arial"/>
        <w:i/>
        <w:iCs/>
        <w:color w:val="0070C0"/>
        <w:sz w:val="20"/>
        <w:szCs w:val="20"/>
      </w:rPr>
      <w:t>Ref.</w:t>
    </w:r>
    <w:proofErr w:type="gramEnd"/>
    <w:r w:rsidRPr="0077271C">
      <w:rPr>
        <w:rFonts w:ascii="Cambria" w:hAnsi="Cambria" w:cs="Arial"/>
        <w:i/>
        <w:iCs/>
        <w:color w:val="0070C0"/>
        <w:sz w:val="20"/>
        <w:szCs w:val="20"/>
      </w:rPr>
      <w:t xml:space="preserve"> no </w:t>
    </w:r>
    <w:r>
      <w:rPr>
        <w:rFonts w:ascii="Cambria" w:hAnsi="Cambria" w:cs="Arial"/>
        <w:i/>
        <w:iCs/>
        <w:color w:val="0070C0"/>
        <w:sz w:val="20"/>
        <w:szCs w:val="20"/>
      </w:rPr>
      <w:t>37/26</w:t>
    </w:r>
    <w:r w:rsidRPr="0077271C">
      <w:rPr>
        <w:rFonts w:ascii="Cambria" w:hAnsi="Cambria" w:cs="Arial"/>
        <w:i/>
        <w:iCs/>
        <w:color w:val="0070C0"/>
        <w:sz w:val="20"/>
        <w:szCs w:val="20"/>
      </w:rPr>
      <w:t xml:space="preserve"> TRTP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738B" w14:textId="3D5E5843" w:rsidR="00F26085" w:rsidRDefault="00F26085" w:rsidP="00DF696F">
    <w:pPr>
      <w:ind w:right="360"/>
      <w:jc w:val="center"/>
      <w:rPr>
        <w:rFonts w:ascii="Calibri Light" w:hAnsi="Calibri Light" w:cs="Calibri Light"/>
        <w:color w:val="A6A6A6"/>
        <w:sz w:val="20"/>
        <w:szCs w:val="20"/>
      </w:rPr>
    </w:pPr>
  </w:p>
  <w:p w14:paraId="73C50929" w14:textId="77777777" w:rsidR="00F26085" w:rsidRDefault="00F260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1353" w14:textId="1981E34F" w:rsidR="00F26085" w:rsidRPr="0077271C" w:rsidRDefault="00F26085" w:rsidP="0077271C">
    <w:pPr>
      <w:tabs>
        <w:tab w:val="left" w:pos="395"/>
        <w:tab w:val="left" w:pos="1646"/>
      </w:tabs>
      <w:rPr>
        <w:rFonts w:ascii="Cambria" w:hAnsi="Cambria" w:cs="Arial"/>
        <w:i/>
        <w:iCs/>
        <w:color w:val="0070C0"/>
        <w:sz w:val="20"/>
        <w:szCs w:val="20"/>
        <w:lang w:val="en-GB"/>
      </w:rPr>
    </w:pPr>
    <w:proofErr w:type="spellStart"/>
    <w:r w:rsidRPr="0077271C">
      <w:rPr>
        <w:rFonts w:ascii="Cambria" w:hAnsi="Cambria" w:cs="Arial"/>
        <w:i/>
        <w:iCs/>
        <w:color w:val="0070C0"/>
        <w:sz w:val="20"/>
        <w:szCs w:val="20"/>
        <w:lang w:val="en-GB"/>
      </w:rPr>
      <w:t>Îmbunătățirea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Calităților</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Transformarea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Zonei</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Rurale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Echipamente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softwere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consumabile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dotarea</w:t>
    </w:r>
    <w:proofErr w:type="spellEnd"/>
    <w:r w:rsidRPr="0077271C">
      <w:rPr>
        <w:rFonts w:ascii="Cambria" w:hAnsi="Cambria" w:cs="Arial"/>
        <w:i/>
        <w:iCs/>
        <w:color w:val="0070C0"/>
        <w:sz w:val="20"/>
        <w:szCs w:val="20"/>
        <w:lang w:val="en-GB"/>
      </w:rPr>
      <w:t xml:space="preserve"> </w:t>
    </w:r>
    <w:proofErr w:type="gramStart"/>
    <w:r w:rsidRPr="0077271C">
      <w:rPr>
        <w:rFonts w:ascii="Cambria" w:hAnsi="Cambria" w:cs="Arial"/>
        <w:i/>
        <w:iCs/>
        <w:color w:val="0070C0"/>
        <w:sz w:val="20"/>
        <w:szCs w:val="20"/>
        <w:lang w:val="en-GB"/>
      </w:rPr>
      <w:t xml:space="preserve">INCAAMV </w:t>
    </w:r>
    <w:r>
      <w:rPr>
        <w:rFonts w:ascii="Cambria" w:hAnsi="Cambria" w:cs="Arial"/>
        <w:i/>
        <w:iCs/>
        <w:color w:val="0070C0"/>
        <w:sz w:val="20"/>
        <w:szCs w:val="20"/>
        <w:lang w:val="en-GB"/>
      </w:rPr>
      <w:t xml:space="preserve"> </w:t>
    </w:r>
    <w:r w:rsidRPr="0077271C">
      <w:rPr>
        <w:rFonts w:ascii="Cambria" w:hAnsi="Cambria" w:cs="Arial"/>
        <w:i/>
        <w:iCs/>
        <w:color w:val="0070C0"/>
        <w:sz w:val="20"/>
        <w:szCs w:val="20"/>
      </w:rPr>
      <w:t>Ref.</w:t>
    </w:r>
    <w:proofErr w:type="gramEnd"/>
    <w:r w:rsidRPr="0077271C">
      <w:rPr>
        <w:rFonts w:ascii="Cambria" w:hAnsi="Cambria" w:cs="Arial"/>
        <w:i/>
        <w:iCs/>
        <w:color w:val="0070C0"/>
        <w:sz w:val="20"/>
        <w:szCs w:val="20"/>
      </w:rPr>
      <w:t xml:space="preserve"> no </w:t>
    </w:r>
    <w:r>
      <w:rPr>
        <w:rFonts w:ascii="Cambria" w:hAnsi="Cambria" w:cs="Arial"/>
        <w:i/>
        <w:iCs/>
        <w:color w:val="0070C0"/>
        <w:sz w:val="20"/>
        <w:szCs w:val="20"/>
      </w:rPr>
      <w:t>37</w:t>
    </w:r>
    <w:r w:rsidRPr="0077271C">
      <w:rPr>
        <w:rFonts w:ascii="Cambria" w:hAnsi="Cambria" w:cs="Arial"/>
        <w:i/>
        <w:iCs/>
        <w:color w:val="0070C0"/>
        <w:sz w:val="20"/>
        <w:szCs w:val="20"/>
      </w:rPr>
      <w:t xml:space="preserve">/26 TRTP </w:t>
    </w:r>
  </w:p>
  <w:p w14:paraId="1250BD0A" w14:textId="3BA89486" w:rsidR="00F26085" w:rsidRPr="0077271C" w:rsidRDefault="00F26085" w:rsidP="0077271C">
    <w:pPr>
      <w:tabs>
        <w:tab w:val="right" w:pos="8647"/>
        <w:tab w:val="right" w:pos="9923"/>
      </w:tabs>
      <w:rPr>
        <w:rFonts w:ascii="Cambria" w:hAnsi="Cambria"/>
      </w:rPr>
    </w:pPr>
    <w:r w:rsidRPr="003955DD">
      <w:rPr>
        <w:rFonts w:ascii="Cambria" w:hAnsi="Cambria" w:cs="Arial"/>
        <w:i/>
        <w:iCs/>
        <w:color w:val="FF0000"/>
        <w:sz w:val="20"/>
        <w:szCs w:val="20"/>
        <w:lang w:val="en-GB"/>
      </w:rPr>
      <w:tab/>
    </w:r>
    <w:r w:rsidRPr="003955DD">
      <w:rPr>
        <w:rFonts w:ascii="Cambria" w:hAnsi="Cambria" w:cs="Arial"/>
        <w:i/>
        <w:iCs/>
        <w:color w:val="FF0000"/>
        <w:sz w:val="20"/>
        <w:szCs w:val="20"/>
        <w:lang w:val="en-GB"/>
      </w:rPr>
      <w:tab/>
    </w:r>
    <w:sdt>
      <w:sdtPr>
        <w:rPr>
          <w:rFonts w:ascii="Cambria" w:hAnsi="Cambria"/>
        </w:rPr>
        <w:id w:val="-205488859"/>
        <w:docPartObj>
          <w:docPartGallery w:val="Page Numbers (Bottom of Page)"/>
          <w:docPartUnique/>
        </w:docPartObj>
      </w:sdtPr>
      <w:sdtEndPr>
        <w:rPr>
          <w:rFonts w:cstheme="minorBidi"/>
          <w:noProof/>
          <w:sz w:val="20"/>
          <w:szCs w:val="20"/>
        </w:rPr>
      </w:sdtEndPr>
      <w:sdtContent>
        <w:r w:rsidRPr="003955DD">
          <w:rPr>
            <w:rFonts w:ascii="Cambria" w:hAnsi="Cambria" w:cstheme="minorBidi"/>
            <w:sz w:val="20"/>
            <w:szCs w:val="20"/>
          </w:rPr>
          <w:fldChar w:fldCharType="begin"/>
        </w:r>
        <w:r w:rsidRPr="003955DD">
          <w:rPr>
            <w:rFonts w:ascii="Cambria" w:hAnsi="Cambria" w:cstheme="minorBidi"/>
            <w:sz w:val="20"/>
            <w:szCs w:val="20"/>
          </w:rPr>
          <w:instrText xml:space="preserve"> PAGE   \* MERGEFORMAT </w:instrText>
        </w:r>
        <w:r w:rsidRPr="003955DD">
          <w:rPr>
            <w:rFonts w:ascii="Cambria" w:hAnsi="Cambria" w:cstheme="minorBidi"/>
            <w:sz w:val="20"/>
            <w:szCs w:val="20"/>
          </w:rPr>
          <w:fldChar w:fldCharType="separate"/>
        </w:r>
        <w:r w:rsidR="000729E1">
          <w:rPr>
            <w:rFonts w:ascii="Cambria" w:hAnsi="Cambria" w:cstheme="minorBidi"/>
            <w:noProof/>
            <w:sz w:val="20"/>
            <w:szCs w:val="20"/>
          </w:rPr>
          <w:t>3</w:t>
        </w:r>
        <w:r w:rsidRPr="003955DD">
          <w:rPr>
            <w:rFonts w:ascii="Cambria" w:hAnsi="Cambria" w:cstheme="minorBidi"/>
            <w:noProof/>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B6C9" w14:textId="7FDBB0F3" w:rsidR="00F26085" w:rsidRPr="00A51237" w:rsidRDefault="00F26085" w:rsidP="008373DA">
    <w:pPr>
      <w:tabs>
        <w:tab w:val="right" w:pos="8647"/>
        <w:tab w:val="right" w:pos="9923"/>
      </w:tabs>
    </w:pPr>
    <w:r w:rsidRPr="00A51237">
      <w:rPr>
        <w:rFonts w:cs="Arial"/>
        <w:i/>
        <w:iCs/>
        <w:color w:val="FF0000"/>
        <w:sz w:val="20"/>
        <w:szCs w:val="20"/>
        <w:lang w:val="en-GB"/>
      </w:rPr>
      <w:t>[</w:t>
    </w:r>
    <w:r>
      <w:rPr>
        <w:rFonts w:cs="Arial"/>
        <w:i/>
        <w:iCs/>
        <w:color w:val="FF0000"/>
        <w:sz w:val="20"/>
        <w:szCs w:val="20"/>
        <w:lang w:val="en-GB"/>
      </w:rPr>
      <w:t xml:space="preserve">project </w:t>
    </w:r>
    <w:r w:rsidRPr="00A51237">
      <w:rPr>
        <w:rFonts w:cs="Arial"/>
        <w:i/>
        <w:iCs/>
        <w:color w:val="FF0000"/>
        <w:sz w:val="20"/>
        <w:szCs w:val="20"/>
        <w:lang w:val="en-GB"/>
      </w:rPr>
      <w:t>name]</w:t>
    </w:r>
    <w:r>
      <w:rPr>
        <w:rFonts w:cs="Arial"/>
        <w:i/>
        <w:iCs/>
        <w:color w:val="FF0000"/>
        <w:sz w:val="20"/>
        <w:szCs w:val="20"/>
        <w:lang w:val="en-GB"/>
      </w:rPr>
      <w:tab/>
    </w:r>
    <w:r>
      <w:rPr>
        <w:rFonts w:cs="Arial"/>
        <w:i/>
        <w:iCs/>
        <w:color w:val="FF0000"/>
        <w:sz w:val="20"/>
        <w:szCs w:val="20"/>
        <w:lang w:val="en-GB"/>
      </w:rPr>
      <w:tab/>
    </w:r>
    <w:sdt>
      <w:sdtPr>
        <w:id w:val="-445694289"/>
        <w:docPartObj>
          <w:docPartGallery w:val="Page Numbers (Bottom of Page)"/>
          <w:docPartUnique/>
        </w:docPartObj>
      </w:sdtPr>
      <w:sdtEndPr>
        <w:rPr>
          <w:noProof/>
        </w:rPr>
      </w:sdtEndPr>
      <w:sdtContent>
        <w:r w:rsidRPr="00A51237">
          <w:fldChar w:fldCharType="begin"/>
        </w:r>
        <w:r w:rsidRPr="00A51237">
          <w:instrText xml:space="preserve"> PAGE   \* MERGEFORMAT </w:instrText>
        </w:r>
        <w:r w:rsidRPr="00A51237">
          <w:fldChar w:fldCharType="separate"/>
        </w:r>
        <w:r>
          <w:rPr>
            <w:noProof/>
          </w:rPr>
          <w:t>1</w:t>
        </w:r>
        <w:r w:rsidRPr="00A51237">
          <w:rPr>
            <w:noProof/>
          </w:rPr>
          <w:fldChar w:fldCharType="end"/>
        </w:r>
      </w:sdtContent>
    </w:sdt>
  </w:p>
  <w:p w14:paraId="406B842D" w14:textId="117D70BE" w:rsidR="00F26085" w:rsidRPr="003708A7" w:rsidRDefault="00F26085" w:rsidP="003708A7">
    <w:pP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F9B5" w14:textId="77777777" w:rsidR="00F26085" w:rsidRDefault="00F26085" w:rsidP="007E5C21">
    <w:pPr>
      <w:ind w:right="360"/>
      <w:rPr>
        <w:rFonts w:ascii="Calibri Light" w:hAnsi="Calibri Light" w:cs="Calibri Light"/>
        <w:color w:val="A6A6A6"/>
        <w:sz w:val="20"/>
        <w:szCs w:val="20"/>
      </w:rPr>
    </w:pPr>
  </w:p>
  <w:p w14:paraId="2C877856" w14:textId="02A849BB" w:rsidR="00F26085" w:rsidRPr="00A51237" w:rsidRDefault="00F26085" w:rsidP="006C0937">
    <w:pPr>
      <w:tabs>
        <w:tab w:val="right" w:pos="8647"/>
        <w:tab w:val="right" w:pos="9923"/>
      </w:tabs>
    </w:pPr>
    <w:proofErr w:type="spellStart"/>
    <w:r>
      <w:rPr>
        <w:rFonts w:cs="Arial"/>
        <w:color w:val="000000" w:themeColor="text1"/>
        <w:sz w:val="20"/>
        <w:szCs w:val="20"/>
        <w:lang w:val="en-GB"/>
      </w:rPr>
      <w:t>Secțiunea</w:t>
    </w:r>
    <w:proofErr w:type="spellEnd"/>
    <w:r>
      <w:rPr>
        <w:rFonts w:cs="Arial"/>
        <w:color w:val="000000" w:themeColor="text1"/>
        <w:sz w:val="20"/>
        <w:szCs w:val="20"/>
        <w:lang w:val="en-GB"/>
      </w:rPr>
      <w:t xml:space="preserve"> I. </w:t>
    </w:r>
    <w:proofErr w:type="spellStart"/>
    <w:r>
      <w:rPr>
        <w:rFonts w:cs="Arial"/>
        <w:color w:val="000000" w:themeColor="text1"/>
        <w:sz w:val="20"/>
        <w:szCs w:val="20"/>
        <w:lang w:val="en-GB"/>
      </w:rPr>
      <w:t>Invitație</w:t>
    </w:r>
    <w:proofErr w:type="spellEnd"/>
    <w:r>
      <w:rPr>
        <w:rFonts w:cs="Arial"/>
        <w:color w:val="000000" w:themeColor="text1"/>
        <w:sz w:val="20"/>
        <w:szCs w:val="20"/>
        <w:lang w:val="en-GB"/>
      </w:rPr>
      <w:t xml:space="preserve"> la </w:t>
    </w:r>
    <w:proofErr w:type="spellStart"/>
    <w:r>
      <w:rPr>
        <w:rFonts w:cs="Arial"/>
        <w:color w:val="000000" w:themeColor="text1"/>
        <w:sz w:val="20"/>
        <w:szCs w:val="20"/>
        <w:lang w:val="en-GB"/>
      </w:rPr>
      <w:t>ofertare</w:t>
    </w:r>
    <w:proofErr w:type="spellEnd"/>
    <w:r>
      <w:rPr>
        <w:rFonts w:cs="Arial"/>
        <w:i/>
        <w:iCs/>
        <w:color w:val="FF0000"/>
        <w:sz w:val="20"/>
        <w:szCs w:val="20"/>
        <w:lang w:val="en-GB"/>
      </w:rPr>
      <w:tab/>
    </w:r>
    <w:r>
      <w:rPr>
        <w:rFonts w:cs="Arial"/>
        <w:i/>
        <w:iCs/>
        <w:color w:val="FF0000"/>
        <w:sz w:val="20"/>
        <w:szCs w:val="20"/>
        <w:lang w:val="en-GB"/>
      </w:rPr>
      <w:tab/>
    </w:r>
    <w:sdt>
      <w:sdtPr>
        <w:id w:val="-2062245389"/>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0729E1">
          <w:rPr>
            <w:rFonts w:asciiTheme="minorBidi" w:hAnsiTheme="minorBidi" w:cstheme="minorBidi"/>
            <w:noProof/>
            <w:sz w:val="20"/>
            <w:szCs w:val="20"/>
          </w:rPr>
          <w:t>6</w:t>
        </w:r>
        <w:r w:rsidRPr="006C0937">
          <w:rPr>
            <w:rFonts w:asciiTheme="minorBidi" w:hAnsiTheme="minorBidi" w:cstheme="minorBidi"/>
            <w:noProof/>
            <w:sz w:val="20"/>
            <w:szCs w:val="20"/>
          </w:rPr>
          <w:fldChar w:fldCharType="end"/>
        </w:r>
      </w:sdtContent>
    </w:sdt>
  </w:p>
  <w:p w14:paraId="64203E14" w14:textId="7F9890AC" w:rsidR="00F26085" w:rsidRPr="00AA4229" w:rsidRDefault="00F26085" w:rsidP="00AA4229">
    <w:pPr>
      <w:tabs>
        <w:tab w:val="left" w:pos="395"/>
        <w:tab w:val="left" w:pos="1646"/>
      </w:tabs>
      <w:rPr>
        <w:rFonts w:ascii="Cambria" w:hAnsi="Cambria" w:cs="Arial"/>
        <w:i/>
        <w:iCs/>
        <w:color w:val="0070C0"/>
        <w:sz w:val="20"/>
        <w:szCs w:val="20"/>
        <w:lang w:val="en-GB"/>
      </w:rPr>
    </w:pPr>
    <w:proofErr w:type="spellStart"/>
    <w:r w:rsidRPr="0077271C">
      <w:rPr>
        <w:rFonts w:ascii="Cambria" w:hAnsi="Cambria" w:cs="Arial"/>
        <w:i/>
        <w:iCs/>
        <w:color w:val="0070C0"/>
        <w:sz w:val="20"/>
        <w:szCs w:val="20"/>
        <w:lang w:val="en-GB"/>
      </w:rPr>
      <w:t>Îmbunătățirea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Calităților</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Transformarea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Zonei</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Rurale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Echipamente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softwere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consumabile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dotarea</w:t>
    </w:r>
    <w:proofErr w:type="spellEnd"/>
    <w:r w:rsidRPr="0077271C">
      <w:rPr>
        <w:rFonts w:ascii="Cambria" w:hAnsi="Cambria" w:cs="Arial"/>
        <w:i/>
        <w:iCs/>
        <w:color w:val="0070C0"/>
        <w:sz w:val="20"/>
        <w:szCs w:val="20"/>
        <w:lang w:val="en-GB"/>
      </w:rPr>
      <w:t xml:space="preserve"> </w:t>
    </w:r>
    <w:proofErr w:type="gramStart"/>
    <w:r w:rsidRPr="0077271C">
      <w:rPr>
        <w:rFonts w:ascii="Cambria" w:hAnsi="Cambria" w:cs="Arial"/>
        <w:i/>
        <w:iCs/>
        <w:color w:val="0070C0"/>
        <w:sz w:val="20"/>
        <w:szCs w:val="20"/>
        <w:lang w:val="en-GB"/>
      </w:rPr>
      <w:t xml:space="preserve">INCAAMV </w:t>
    </w:r>
    <w:r>
      <w:rPr>
        <w:rFonts w:ascii="Cambria" w:hAnsi="Cambria" w:cs="Arial"/>
        <w:i/>
        <w:iCs/>
        <w:color w:val="0070C0"/>
        <w:sz w:val="20"/>
        <w:szCs w:val="20"/>
        <w:lang w:val="en-GB"/>
      </w:rPr>
      <w:t xml:space="preserve"> </w:t>
    </w:r>
    <w:r w:rsidRPr="0077271C">
      <w:rPr>
        <w:rFonts w:ascii="Cambria" w:hAnsi="Cambria" w:cs="Arial"/>
        <w:i/>
        <w:iCs/>
        <w:color w:val="0070C0"/>
        <w:sz w:val="20"/>
        <w:szCs w:val="20"/>
      </w:rPr>
      <w:t>Ref.</w:t>
    </w:r>
    <w:proofErr w:type="gramEnd"/>
    <w:r w:rsidRPr="0077271C">
      <w:rPr>
        <w:rFonts w:ascii="Cambria" w:hAnsi="Cambria" w:cs="Arial"/>
        <w:i/>
        <w:iCs/>
        <w:color w:val="0070C0"/>
        <w:sz w:val="20"/>
        <w:szCs w:val="20"/>
      </w:rPr>
      <w:t xml:space="preserve"> no </w:t>
    </w:r>
    <w:r>
      <w:rPr>
        <w:rFonts w:ascii="Cambria" w:hAnsi="Cambria" w:cs="Arial"/>
        <w:i/>
        <w:iCs/>
        <w:color w:val="0070C0"/>
        <w:sz w:val="20"/>
        <w:szCs w:val="20"/>
      </w:rPr>
      <w:t>37/26</w:t>
    </w:r>
    <w:r w:rsidRPr="0077271C">
      <w:rPr>
        <w:rFonts w:ascii="Cambria" w:hAnsi="Cambria" w:cs="Arial"/>
        <w:i/>
        <w:iCs/>
        <w:color w:val="0070C0"/>
        <w:sz w:val="20"/>
        <w:szCs w:val="20"/>
      </w:rPr>
      <w:t xml:space="preserve"> TRTP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B788" w14:textId="668F6725" w:rsidR="00F26085" w:rsidRPr="00A51237" w:rsidRDefault="00F26085" w:rsidP="00F047A8">
    <w:pPr>
      <w:tabs>
        <w:tab w:val="right" w:pos="8647"/>
        <w:tab w:val="right" w:pos="9923"/>
      </w:tabs>
    </w:pPr>
    <w:proofErr w:type="spellStart"/>
    <w:r>
      <w:rPr>
        <w:rFonts w:cs="Arial"/>
        <w:color w:val="000000" w:themeColor="text1"/>
        <w:sz w:val="20"/>
        <w:szCs w:val="20"/>
        <w:lang w:val="en-GB"/>
      </w:rPr>
      <w:t>Secțiunea</w:t>
    </w:r>
    <w:proofErr w:type="spellEnd"/>
    <w:r>
      <w:rPr>
        <w:rFonts w:cs="Arial"/>
        <w:color w:val="000000" w:themeColor="text1"/>
        <w:sz w:val="20"/>
        <w:szCs w:val="20"/>
        <w:lang w:val="en-GB"/>
      </w:rPr>
      <w:t xml:space="preserve"> II. </w:t>
    </w:r>
    <w:proofErr w:type="spellStart"/>
    <w:r>
      <w:rPr>
        <w:rFonts w:cs="Arial"/>
        <w:color w:val="000000" w:themeColor="text1"/>
        <w:sz w:val="20"/>
        <w:szCs w:val="20"/>
        <w:lang w:val="en-GB"/>
      </w:rPr>
      <w:t>Instrucțiuni</w:t>
    </w:r>
    <w:proofErr w:type="spellEnd"/>
    <w:r>
      <w:rPr>
        <w:rFonts w:cs="Arial"/>
        <w:color w:val="000000" w:themeColor="text1"/>
        <w:sz w:val="20"/>
        <w:szCs w:val="20"/>
        <w:lang w:val="en-GB"/>
      </w:rPr>
      <w:t xml:space="preserve"> </w:t>
    </w:r>
    <w:proofErr w:type="spellStart"/>
    <w:r>
      <w:rPr>
        <w:rFonts w:cs="Arial"/>
        <w:color w:val="000000" w:themeColor="text1"/>
        <w:sz w:val="20"/>
        <w:szCs w:val="20"/>
        <w:lang w:val="en-GB"/>
      </w:rPr>
      <w:t>pentru</w:t>
    </w:r>
    <w:proofErr w:type="spellEnd"/>
    <w:r>
      <w:rPr>
        <w:rFonts w:cs="Arial"/>
        <w:color w:val="000000" w:themeColor="text1"/>
        <w:sz w:val="20"/>
        <w:szCs w:val="20"/>
        <w:lang w:val="en-GB"/>
      </w:rPr>
      <w:t xml:space="preserve"> </w:t>
    </w:r>
    <w:proofErr w:type="spellStart"/>
    <w:r>
      <w:rPr>
        <w:rFonts w:cs="Arial"/>
        <w:color w:val="000000" w:themeColor="text1"/>
        <w:sz w:val="20"/>
        <w:szCs w:val="20"/>
        <w:lang w:val="en-GB"/>
      </w:rPr>
      <w:t>ofertanți</w:t>
    </w:r>
    <w:proofErr w:type="spellEnd"/>
    <w:r>
      <w:rPr>
        <w:rFonts w:cs="Arial"/>
        <w:i/>
        <w:iCs/>
        <w:color w:val="FF0000"/>
        <w:sz w:val="20"/>
        <w:szCs w:val="20"/>
        <w:lang w:val="en-GB"/>
      </w:rPr>
      <w:tab/>
    </w:r>
    <w:r>
      <w:rPr>
        <w:rFonts w:cs="Arial"/>
        <w:i/>
        <w:iCs/>
        <w:color w:val="FF0000"/>
        <w:sz w:val="20"/>
        <w:szCs w:val="20"/>
        <w:lang w:val="en-GB"/>
      </w:rPr>
      <w:tab/>
    </w:r>
    <w:sdt>
      <w:sdtPr>
        <w:id w:val="-2130614809"/>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7B7412">
          <w:rPr>
            <w:rFonts w:asciiTheme="minorBidi" w:hAnsiTheme="minorBidi" w:cstheme="minorBidi"/>
            <w:noProof/>
            <w:sz w:val="20"/>
            <w:szCs w:val="20"/>
          </w:rPr>
          <w:t>27</w:t>
        </w:r>
        <w:r w:rsidRPr="006C0937">
          <w:rPr>
            <w:rFonts w:asciiTheme="minorBidi" w:hAnsiTheme="minorBidi" w:cstheme="minorBidi"/>
            <w:noProof/>
            <w:sz w:val="20"/>
            <w:szCs w:val="20"/>
          </w:rPr>
          <w:fldChar w:fldCharType="end"/>
        </w:r>
      </w:sdtContent>
    </w:sdt>
  </w:p>
  <w:p w14:paraId="27AEA2B1" w14:textId="35C62A1F" w:rsidR="00F26085" w:rsidRPr="00EF3831" w:rsidRDefault="00F26085" w:rsidP="00EF3831">
    <w:pPr>
      <w:tabs>
        <w:tab w:val="left" w:pos="395"/>
        <w:tab w:val="left" w:pos="1646"/>
      </w:tabs>
      <w:rPr>
        <w:rFonts w:ascii="Cambria" w:hAnsi="Cambria" w:cs="Arial"/>
        <w:i/>
        <w:iCs/>
        <w:color w:val="0070C0"/>
        <w:sz w:val="20"/>
        <w:szCs w:val="20"/>
        <w:lang w:val="en-GB"/>
      </w:rPr>
    </w:pPr>
    <w:proofErr w:type="spellStart"/>
    <w:r w:rsidRPr="0077271C">
      <w:rPr>
        <w:rFonts w:ascii="Cambria" w:hAnsi="Cambria" w:cs="Arial"/>
        <w:i/>
        <w:iCs/>
        <w:color w:val="0070C0"/>
        <w:sz w:val="20"/>
        <w:szCs w:val="20"/>
        <w:lang w:val="en-GB"/>
      </w:rPr>
      <w:t>Îmbunătățirea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Calităților</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Transformarea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Zonei</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Rurale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Echipamente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softwere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consumabile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dotarea</w:t>
    </w:r>
    <w:proofErr w:type="spellEnd"/>
    <w:r w:rsidRPr="0077271C">
      <w:rPr>
        <w:rFonts w:ascii="Cambria" w:hAnsi="Cambria" w:cs="Arial"/>
        <w:i/>
        <w:iCs/>
        <w:color w:val="0070C0"/>
        <w:sz w:val="20"/>
        <w:szCs w:val="20"/>
        <w:lang w:val="en-GB"/>
      </w:rPr>
      <w:t xml:space="preserve"> </w:t>
    </w:r>
    <w:proofErr w:type="gramStart"/>
    <w:r w:rsidRPr="0077271C">
      <w:rPr>
        <w:rFonts w:ascii="Cambria" w:hAnsi="Cambria" w:cs="Arial"/>
        <w:i/>
        <w:iCs/>
        <w:color w:val="0070C0"/>
        <w:sz w:val="20"/>
        <w:szCs w:val="20"/>
        <w:lang w:val="en-GB"/>
      </w:rPr>
      <w:t xml:space="preserve">INCAAMV </w:t>
    </w:r>
    <w:r>
      <w:rPr>
        <w:rFonts w:ascii="Cambria" w:hAnsi="Cambria" w:cs="Arial"/>
        <w:i/>
        <w:iCs/>
        <w:color w:val="0070C0"/>
        <w:sz w:val="20"/>
        <w:szCs w:val="20"/>
        <w:lang w:val="en-GB"/>
      </w:rPr>
      <w:t xml:space="preserve"> </w:t>
    </w:r>
    <w:r w:rsidRPr="0077271C">
      <w:rPr>
        <w:rFonts w:ascii="Cambria" w:hAnsi="Cambria" w:cs="Arial"/>
        <w:i/>
        <w:iCs/>
        <w:color w:val="0070C0"/>
        <w:sz w:val="20"/>
        <w:szCs w:val="20"/>
      </w:rPr>
      <w:t>Ref.</w:t>
    </w:r>
    <w:proofErr w:type="gramEnd"/>
    <w:r w:rsidRPr="0077271C">
      <w:rPr>
        <w:rFonts w:ascii="Cambria" w:hAnsi="Cambria" w:cs="Arial"/>
        <w:i/>
        <w:iCs/>
        <w:color w:val="0070C0"/>
        <w:sz w:val="20"/>
        <w:szCs w:val="20"/>
      </w:rPr>
      <w:t xml:space="preserve"> no </w:t>
    </w:r>
    <w:r>
      <w:rPr>
        <w:rFonts w:ascii="Cambria" w:hAnsi="Cambria" w:cs="Arial"/>
        <w:i/>
        <w:iCs/>
        <w:color w:val="0070C0"/>
        <w:sz w:val="20"/>
        <w:szCs w:val="20"/>
      </w:rPr>
      <w:t>37</w:t>
    </w:r>
    <w:r w:rsidRPr="0077271C">
      <w:rPr>
        <w:rFonts w:ascii="Cambria" w:hAnsi="Cambria" w:cs="Arial"/>
        <w:i/>
        <w:iCs/>
        <w:color w:val="0070C0"/>
        <w:sz w:val="20"/>
        <w:szCs w:val="20"/>
      </w:rPr>
      <w:t xml:space="preserve">/26 TRTP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AD7B" w14:textId="77777777" w:rsidR="00F26085" w:rsidRDefault="00F26085" w:rsidP="007E5C21">
    <w:pPr>
      <w:ind w:right="360"/>
      <w:rPr>
        <w:rFonts w:ascii="Calibri Light" w:hAnsi="Calibri Light" w:cs="Calibri Light"/>
        <w:color w:val="A6A6A6"/>
        <w:sz w:val="20"/>
        <w:szCs w:val="20"/>
      </w:rPr>
    </w:pPr>
  </w:p>
  <w:p w14:paraId="5D6EFB4F" w14:textId="5701D63F" w:rsidR="00F26085" w:rsidRPr="00A51237" w:rsidRDefault="00F26085" w:rsidP="00F047A8">
    <w:pPr>
      <w:tabs>
        <w:tab w:val="right" w:pos="8647"/>
        <w:tab w:val="right" w:pos="9923"/>
      </w:tabs>
    </w:pPr>
    <w:proofErr w:type="spellStart"/>
    <w:r>
      <w:rPr>
        <w:rFonts w:cs="Arial"/>
        <w:color w:val="000000" w:themeColor="text1"/>
        <w:sz w:val="20"/>
        <w:szCs w:val="20"/>
        <w:lang w:val="en-GB"/>
      </w:rPr>
      <w:t>Secțiunea</w:t>
    </w:r>
    <w:proofErr w:type="spellEnd"/>
    <w:r>
      <w:rPr>
        <w:rFonts w:cs="Arial"/>
        <w:color w:val="000000" w:themeColor="text1"/>
        <w:sz w:val="20"/>
        <w:szCs w:val="20"/>
        <w:lang w:val="en-GB"/>
      </w:rPr>
      <w:t xml:space="preserve"> III. </w:t>
    </w:r>
    <w:proofErr w:type="spellStart"/>
    <w:r>
      <w:rPr>
        <w:rFonts w:cs="Arial"/>
        <w:color w:val="000000" w:themeColor="text1"/>
        <w:sz w:val="20"/>
        <w:szCs w:val="20"/>
        <w:lang w:val="en-GB"/>
      </w:rPr>
      <w:t>Fișa</w:t>
    </w:r>
    <w:proofErr w:type="spellEnd"/>
    <w:r>
      <w:rPr>
        <w:rFonts w:cs="Arial"/>
        <w:color w:val="000000" w:themeColor="text1"/>
        <w:sz w:val="20"/>
        <w:szCs w:val="20"/>
        <w:lang w:val="en-GB"/>
      </w:rPr>
      <w:t xml:space="preserve"> </w:t>
    </w:r>
    <w:proofErr w:type="spellStart"/>
    <w:proofErr w:type="gramStart"/>
    <w:r>
      <w:rPr>
        <w:rFonts w:cs="Arial"/>
        <w:color w:val="000000" w:themeColor="text1"/>
        <w:sz w:val="20"/>
        <w:szCs w:val="20"/>
        <w:lang w:val="en-GB"/>
      </w:rPr>
      <w:t>tehnică</w:t>
    </w:r>
    <w:proofErr w:type="spellEnd"/>
    <w:r>
      <w:rPr>
        <w:rFonts w:cs="Arial"/>
        <w:color w:val="000000" w:themeColor="text1"/>
        <w:sz w:val="20"/>
        <w:szCs w:val="20"/>
        <w:lang w:val="en-GB"/>
      </w:rPr>
      <w:t xml:space="preserve">  a</w:t>
    </w:r>
    <w:proofErr w:type="gramEnd"/>
    <w:r>
      <w:rPr>
        <w:rFonts w:cs="Arial"/>
        <w:color w:val="000000" w:themeColor="text1"/>
        <w:sz w:val="20"/>
        <w:szCs w:val="20"/>
        <w:lang w:val="en-GB"/>
      </w:rPr>
      <w:t xml:space="preserve"> </w:t>
    </w:r>
    <w:proofErr w:type="spellStart"/>
    <w:r>
      <w:rPr>
        <w:rFonts w:cs="Arial"/>
        <w:color w:val="000000" w:themeColor="text1"/>
        <w:sz w:val="20"/>
        <w:szCs w:val="20"/>
        <w:lang w:val="en-GB"/>
      </w:rPr>
      <w:t>ofertei</w:t>
    </w:r>
    <w:proofErr w:type="spellEnd"/>
    <w:r>
      <w:rPr>
        <w:rFonts w:cs="Arial"/>
        <w:color w:val="000000" w:themeColor="text1"/>
        <w:sz w:val="20"/>
        <w:szCs w:val="20"/>
        <w:lang w:val="en-GB"/>
      </w:rPr>
      <w:t xml:space="preserve"> (BDS)</w:t>
    </w:r>
    <w:r>
      <w:rPr>
        <w:rFonts w:cs="Arial"/>
        <w:i/>
        <w:iCs/>
        <w:color w:val="FF0000"/>
        <w:sz w:val="20"/>
        <w:szCs w:val="20"/>
        <w:lang w:val="en-GB"/>
      </w:rPr>
      <w:tab/>
    </w:r>
    <w:r>
      <w:rPr>
        <w:rFonts w:cs="Arial"/>
        <w:i/>
        <w:iCs/>
        <w:color w:val="FF0000"/>
        <w:sz w:val="20"/>
        <w:szCs w:val="20"/>
        <w:lang w:val="en-GB"/>
      </w:rPr>
      <w:tab/>
    </w:r>
    <w:sdt>
      <w:sdtPr>
        <w:id w:val="-22488512"/>
        <w:docPartObj>
          <w:docPartGallery w:val="Page Numbers (Bottom of Page)"/>
          <w:docPartUnique/>
        </w:docPartObj>
      </w:sdtPr>
      <w:sdtEndPr>
        <w:rPr>
          <w:rFonts w:asciiTheme="minorBidi" w:hAnsiTheme="minorBidi" w:cstheme="minorBidi"/>
          <w:noProof/>
          <w:sz w:val="20"/>
          <w:szCs w:val="20"/>
        </w:rPr>
      </w:sdtEndPr>
      <w:sdtContent>
        <w:r w:rsidRPr="006C0937">
          <w:rPr>
            <w:rFonts w:asciiTheme="minorBidi" w:hAnsiTheme="minorBidi" w:cstheme="minorBidi"/>
            <w:sz w:val="20"/>
            <w:szCs w:val="20"/>
          </w:rPr>
          <w:fldChar w:fldCharType="begin"/>
        </w:r>
        <w:r w:rsidRPr="006C0937">
          <w:rPr>
            <w:rFonts w:asciiTheme="minorBidi" w:hAnsiTheme="minorBidi" w:cstheme="minorBidi"/>
            <w:sz w:val="20"/>
            <w:szCs w:val="20"/>
          </w:rPr>
          <w:instrText xml:space="preserve"> PAGE   \* MERGEFORMAT </w:instrText>
        </w:r>
        <w:r w:rsidRPr="006C0937">
          <w:rPr>
            <w:rFonts w:asciiTheme="minorBidi" w:hAnsiTheme="minorBidi" w:cstheme="minorBidi"/>
            <w:sz w:val="20"/>
            <w:szCs w:val="20"/>
          </w:rPr>
          <w:fldChar w:fldCharType="separate"/>
        </w:r>
        <w:r w:rsidR="007B7412">
          <w:rPr>
            <w:rFonts w:asciiTheme="minorBidi" w:hAnsiTheme="minorBidi" w:cstheme="minorBidi"/>
            <w:noProof/>
            <w:sz w:val="20"/>
            <w:szCs w:val="20"/>
          </w:rPr>
          <w:t>35</w:t>
        </w:r>
        <w:r w:rsidRPr="006C0937">
          <w:rPr>
            <w:rFonts w:asciiTheme="minorBidi" w:hAnsiTheme="minorBidi" w:cstheme="minorBidi"/>
            <w:noProof/>
            <w:sz w:val="20"/>
            <w:szCs w:val="20"/>
          </w:rPr>
          <w:fldChar w:fldCharType="end"/>
        </w:r>
      </w:sdtContent>
    </w:sdt>
  </w:p>
  <w:p w14:paraId="05ABE550" w14:textId="7B020C5F" w:rsidR="00F26085" w:rsidRPr="00D42F2F" w:rsidRDefault="00F26085" w:rsidP="00D42F2F">
    <w:pPr>
      <w:tabs>
        <w:tab w:val="left" w:pos="395"/>
        <w:tab w:val="left" w:pos="1646"/>
      </w:tabs>
      <w:rPr>
        <w:rFonts w:ascii="Cambria" w:hAnsi="Cambria" w:cs="Arial"/>
        <w:i/>
        <w:iCs/>
        <w:color w:val="0070C0"/>
        <w:sz w:val="20"/>
        <w:szCs w:val="20"/>
        <w:lang w:val="en-GB"/>
      </w:rPr>
    </w:pPr>
    <w:proofErr w:type="spellStart"/>
    <w:r w:rsidRPr="0077271C">
      <w:rPr>
        <w:rFonts w:ascii="Cambria" w:hAnsi="Cambria" w:cs="Arial"/>
        <w:i/>
        <w:iCs/>
        <w:color w:val="0070C0"/>
        <w:sz w:val="20"/>
        <w:szCs w:val="20"/>
        <w:lang w:val="en-GB"/>
      </w:rPr>
      <w:t>Îmbunătățirea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Calităților</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Transformarea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Zonei</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Rurale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Echipamente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softwere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consumabile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dotarea</w:t>
    </w:r>
    <w:proofErr w:type="spellEnd"/>
    <w:r w:rsidRPr="0077271C">
      <w:rPr>
        <w:rFonts w:ascii="Cambria" w:hAnsi="Cambria" w:cs="Arial"/>
        <w:i/>
        <w:iCs/>
        <w:color w:val="0070C0"/>
        <w:sz w:val="20"/>
        <w:szCs w:val="20"/>
        <w:lang w:val="en-GB"/>
      </w:rPr>
      <w:t xml:space="preserve"> </w:t>
    </w:r>
    <w:proofErr w:type="gramStart"/>
    <w:r w:rsidRPr="0077271C">
      <w:rPr>
        <w:rFonts w:ascii="Cambria" w:hAnsi="Cambria" w:cs="Arial"/>
        <w:i/>
        <w:iCs/>
        <w:color w:val="0070C0"/>
        <w:sz w:val="20"/>
        <w:szCs w:val="20"/>
        <w:lang w:val="en-GB"/>
      </w:rPr>
      <w:t xml:space="preserve">INCAAMV </w:t>
    </w:r>
    <w:r>
      <w:rPr>
        <w:rFonts w:ascii="Cambria" w:hAnsi="Cambria" w:cs="Arial"/>
        <w:i/>
        <w:iCs/>
        <w:color w:val="0070C0"/>
        <w:sz w:val="20"/>
        <w:szCs w:val="20"/>
        <w:lang w:val="en-GB"/>
      </w:rPr>
      <w:t xml:space="preserve"> </w:t>
    </w:r>
    <w:r w:rsidRPr="0077271C">
      <w:rPr>
        <w:rFonts w:ascii="Cambria" w:hAnsi="Cambria" w:cs="Arial"/>
        <w:i/>
        <w:iCs/>
        <w:color w:val="0070C0"/>
        <w:sz w:val="20"/>
        <w:szCs w:val="20"/>
      </w:rPr>
      <w:t>Ref.</w:t>
    </w:r>
    <w:proofErr w:type="gramEnd"/>
    <w:r w:rsidRPr="0077271C">
      <w:rPr>
        <w:rFonts w:ascii="Cambria" w:hAnsi="Cambria" w:cs="Arial"/>
        <w:i/>
        <w:iCs/>
        <w:color w:val="0070C0"/>
        <w:sz w:val="20"/>
        <w:szCs w:val="20"/>
      </w:rPr>
      <w:t xml:space="preserve"> no </w:t>
    </w:r>
    <w:r>
      <w:rPr>
        <w:rFonts w:ascii="Cambria" w:hAnsi="Cambria" w:cs="Arial"/>
        <w:i/>
        <w:iCs/>
        <w:color w:val="0070C0"/>
        <w:sz w:val="20"/>
        <w:szCs w:val="20"/>
      </w:rPr>
      <w:t>37/26</w:t>
    </w:r>
    <w:r w:rsidRPr="0077271C">
      <w:rPr>
        <w:rFonts w:ascii="Cambria" w:hAnsi="Cambria" w:cs="Arial"/>
        <w:i/>
        <w:iCs/>
        <w:color w:val="0070C0"/>
        <w:sz w:val="20"/>
        <w:szCs w:val="20"/>
      </w:rPr>
      <w:t xml:space="preserve"> TRTP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20"/>
        <w:szCs w:val="20"/>
      </w:rPr>
      <w:id w:val="-1054462847"/>
      <w:docPartObj>
        <w:docPartGallery w:val="Page Numbers (Bottom of Page)"/>
        <w:docPartUnique/>
      </w:docPartObj>
    </w:sdtPr>
    <w:sdtContent>
      <w:p w14:paraId="7323CEB4" w14:textId="34CB6155" w:rsidR="00F26085" w:rsidRPr="001B44DC" w:rsidRDefault="00F26085" w:rsidP="00F657FA">
        <w:pPr>
          <w:pStyle w:val="Footer"/>
          <w:framePr w:wrap="none" w:vAnchor="text" w:hAnchor="margin" w:xAlign="right" w:y="1"/>
          <w:rPr>
            <w:rStyle w:val="PageNumber"/>
            <w:rFonts w:cs="Arial"/>
            <w:sz w:val="20"/>
            <w:szCs w:val="20"/>
          </w:rPr>
        </w:pPr>
        <w:r w:rsidRPr="001B44DC">
          <w:rPr>
            <w:rStyle w:val="PageNumber"/>
            <w:rFonts w:cs="Arial"/>
            <w:sz w:val="20"/>
            <w:szCs w:val="20"/>
          </w:rPr>
          <w:fldChar w:fldCharType="begin"/>
        </w:r>
        <w:r w:rsidRPr="001B44DC">
          <w:rPr>
            <w:rStyle w:val="PageNumber"/>
            <w:rFonts w:cs="Arial"/>
            <w:sz w:val="20"/>
            <w:szCs w:val="20"/>
          </w:rPr>
          <w:instrText xml:space="preserve"> PAGE </w:instrText>
        </w:r>
        <w:r w:rsidRPr="001B44DC">
          <w:rPr>
            <w:rStyle w:val="PageNumber"/>
            <w:rFonts w:cs="Arial"/>
            <w:sz w:val="20"/>
            <w:szCs w:val="20"/>
          </w:rPr>
          <w:fldChar w:fldCharType="separate"/>
        </w:r>
        <w:r w:rsidR="007B7412">
          <w:rPr>
            <w:rStyle w:val="PageNumber"/>
            <w:rFonts w:cs="Arial"/>
            <w:noProof/>
            <w:sz w:val="20"/>
            <w:szCs w:val="20"/>
          </w:rPr>
          <w:t>46</w:t>
        </w:r>
        <w:r w:rsidRPr="001B44DC">
          <w:rPr>
            <w:rStyle w:val="PageNumber"/>
            <w:rFonts w:cs="Arial"/>
            <w:sz w:val="20"/>
            <w:szCs w:val="20"/>
          </w:rPr>
          <w:fldChar w:fldCharType="end"/>
        </w:r>
      </w:p>
    </w:sdtContent>
  </w:sdt>
  <w:p w14:paraId="792D0CEF" w14:textId="725427A9" w:rsidR="00F26085" w:rsidRPr="003D10E2" w:rsidRDefault="00F26085" w:rsidP="001B44DC">
    <w:pPr>
      <w:pStyle w:val="Footer"/>
      <w:tabs>
        <w:tab w:val="left" w:pos="395"/>
        <w:tab w:val="left" w:pos="1646"/>
      </w:tabs>
      <w:ind w:right="360"/>
      <w:rPr>
        <w:rFonts w:cs="Arial"/>
        <w:color w:val="000000" w:themeColor="text1"/>
        <w:sz w:val="20"/>
        <w:szCs w:val="20"/>
        <w:lang w:val="en-GB"/>
      </w:rPr>
    </w:pPr>
    <w:proofErr w:type="spellStart"/>
    <w:r>
      <w:rPr>
        <w:rFonts w:cs="Arial"/>
        <w:color w:val="000000" w:themeColor="text1"/>
        <w:sz w:val="20"/>
        <w:szCs w:val="20"/>
        <w:lang w:val="en-GB"/>
      </w:rPr>
      <w:t>Secțiunea</w:t>
    </w:r>
    <w:proofErr w:type="spellEnd"/>
    <w:r>
      <w:rPr>
        <w:rFonts w:cs="Arial"/>
        <w:color w:val="000000" w:themeColor="text1"/>
        <w:sz w:val="20"/>
        <w:szCs w:val="20"/>
        <w:lang w:val="en-GB"/>
      </w:rPr>
      <w:t xml:space="preserve"> IV. </w:t>
    </w:r>
    <w:proofErr w:type="spellStart"/>
    <w:r>
      <w:rPr>
        <w:rFonts w:cs="Arial"/>
        <w:color w:val="000000" w:themeColor="text1"/>
        <w:sz w:val="20"/>
        <w:szCs w:val="20"/>
        <w:lang w:val="en-GB"/>
      </w:rPr>
      <w:t>Formulare</w:t>
    </w:r>
    <w:proofErr w:type="spellEnd"/>
    <w:r>
      <w:rPr>
        <w:rFonts w:cs="Arial"/>
        <w:color w:val="000000" w:themeColor="text1"/>
        <w:sz w:val="20"/>
        <w:szCs w:val="20"/>
        <w:lang w:val="en-GB"/>
      </w:rPr>
      <w:t xml:space="preserve"> </w:t>
    </w:r>
    <w:proofErr w:type="spellStart"/>
    <w:r>
      <w:rPr>
        <w:rFonts w:cs="Arial"/>
        <w:color w:val="000000" w:themeColor="text1"/>
        <w:sz w:val="20"/>
        <w:szCs w:val="20"/>
        <w:lang w:val="en-GB"/>
      </w:rPr>
      <w:t>pentru</w:t>
    </w:r>
    <w:proofErr w:type="spellEnd"/>
    <w:r>
      <w:rPr>
        <w:rFonts w:cs="Arial"/>
        <w:color w:val="000000" w:themeColor="text1"/>
        <w:sz w:val="20"/>
        <w:szCs w:val="20"/>
        <w:lang w:val="en-GB"/>
      </w:rPr>
      <w:t xml:space="preserve"> </w:t>
    </w:r>
    <w:proofErr w:type="spellStart"/>
    <w:r>
      <w:rPr>
        <w:rFonts w:cs="Arial"/>
        <w:color w:val="000000" w:themeColor="text1"/>
        <w:sz w:val="20"/>
        <w:szCs w:val="20"/>
        <w:lang w:val="en-GB"/>
      </w:rPr>
      <w:t>licitație</w:t>
    </w:r>
    <w:proofErr w:type="spellEnd"/>
  </w:p>
  <w:p w14:paraId="71964984" w14:textId="0C2A0243" w:rsidR="00F26085" w:rsidRPr="00E80700" w:rsidRDefault="00F26085" w:rsidP="00E80700">
    <w:pPr>
      <w:tabs>
        <w:tab w:val="left" w:pos="395"/>
        <w:tab w:val="left" w:pos="1646"/>
      </w:tabs>
      <w:rPr>
        <w:rFonts w:ascii="Cambria" w:hAnsi="Cambria" w:cs="Arial"/>
        <w:i/>
        <w:iCs/>
        <w:color w:val="0070C0"/>
        <w:sz w:val="20"/>
        <w:szCs w:val="20"/>
        <w:lang w:val="en-GB"/>
      </w:rPr>
    </w:pPr>
    <w:proofErr w:type="spellStart"/>
    <w:r w:rsidRPr="0077271C">
      <w:rPr>
        <w:rFonts w:ascii="Cambria" w:hAnsi="Cambria" w:cs="Arial"/>
        <w:i/>
        <w:iCs/>
        <w:color w:val="0070C0"/>
        <w:sz w:val="20"/>
        <w:szCs w:val="20"/>
        <w:lang w:val="en-GB"/>
      </w:rPr>
      <w:t>Îmbunătățirea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Calităților</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Transformarea</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Zonei</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Rurale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Echipamente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softwere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consumabile</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pentru</w:t>
    </w:r>
    <w:proofErr w:type="spellEnd"/>
    <w:r w:rsidRPr="0077271C">
      <w:rPr>
        <w:rFonts w:ascii="Cambria" w:hAnsi="Cambria" w:cs="Arial"/>
        <w:i/>
        <w:iCs/>
        <w:color w:val="0070C0"/>
        <w:sz w:val="20"/>
        <w:szCs w:val="20"/>
        <w:lang w:val="en-GB"/>
      </w:rPr>
      <w:t xml:space="preserve"> </w:t>
    </w:r>
    <w:proofErr w:type="spellStart"/>
    <w:r w:rsidRPr="0077271C">
      <w:rPr>
        <w:rFonts w:ascii="Cambria" w:hAnsi="Cambria" w:cs="Arial"/>
        <w:i/>
        <w:iCs/>
        <w:color w:val="0070C0"/>
        <w:sz w:val="20"/>
        <w:szCs w:val="20"/>
        <w:lang w:val="en-GB"/>
      </w:rPr>
      <w:t>dotarea</w:t>
    </w:r>
    <w:proofErr w:type="spellEnd"/>
    <w:r w:rsidRPr="0077271C">
      <w:rPr>
        <w:rFonts w:ascii="Cambria" w:hAnsi="Cambria" w:cs="Arial"/>
        <w:i/>
        <w:iCs/>
        <w:color w:val="0070C0"/>
        <w:sz w:val="20"/>
        <w:szCs w:val="20"/>
        <w:lang w:val="en-GB"/>
      </w:rPr>
      <w:t xml:space="preserve"> </w:t>
    </w:r>
    <w:proofErr w:type="gramStart"/>
    <w:r w:rsidRPr="0077271C">
      <w:rPr>
        <w:rFonts w:ascii="Cambria" w:hAnsi="Cambria" w:cs="Arial"/>
        <w:i/>
        <w:iCs/>
        <w:color w:val="0070C0"/>
        <w:sz w:val="20"/>
        <w:szCs w:val="20"/>
        <w:lang w:val="en-GB"/>
      </w:rPr>
      <w:t xml:space="preserve">INCAAMV </w:t>
    </w:r>
    <w:r>
      <w:rPr>
        <w:rFonts w:ascii="Cambria" w:hAnsi="Cambria" w:cs="Arial"/>
        <w:i/>
        <w:iCs/>
        <w:color w:val="0070C0"/>
        <w:sz w:val="20"/>
        <w:szCs w:val="20"/>
        <w:lang w:val="en-GB"/>
      </w:rPr>
      <w:t xml:space="preserve"> </w:t>
    </w:r>
    <w:r w:rsidRPr="0077271C">
      <w:rPr>
        <w:rFonts w:ascii="Cambria" w:hAnsi="Cambria" w:cs="Arial"/>
        <w:i/>
        <w:iCs/>
        <w:color w:val="0070C0"/>
        <w:sz w:val="20"/>
        <w:szCs w:val="20"/>
      </w:rPr>
      <w:t>Ref.</w:t>
    </w:r>
    <w:proofErr w:type="gramEnd"/>
    <w:r w:rsidRPr="0077271C">
      <w:rPr>
        <w:rFonts w:ascii="Cambria" w:hAnsi="Cambria" w:cs="Arial"/>
        <w:i/>
        <w:iCs/>
        <w:color w:val="0070C0"/>
        <w:sz w:val="20"/>
        <w:szCs w:val="20"/>
      </w:rPr>
      <w:t xml:space="preserve"> no </w:t>
    </w:r>
    <w:r>
      <w:rPr>
        <w:rFonts w:ascii="Cambria" w:hAnsi="Cambria" w:cs="Arial"/>
        <w:i/>
        <w:iCs/>
        <w:color w:val="0070C0"/>
        <w:sz w:val="20"/>
        <w:szCs w:val="20"/>
      </w:rPr>
      <w:t>37/26</w:t>
    </w:r>
    <w:r w:rsidRPr="0077271C">
      <w:rPr>
        <w:rFonts w:ascii="Cambria" w:hAnsi="Cambria" w:cs="Arial"/>
        <w:i/>
        <w:iCs/>
        <w:color w:val="0070C0"/>
        <w:sz w:val="20"/>
        <w:szCs w:val="20"/>
      </w:rPr>
      <w:t xml:space="preserve"> TRTP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C0EA" w14:textId="72E5E9F3" w:rsidR="00F26085" w:rsidRDefault="00F26085" w:rsidP="002177BF">
    <w:pPr>
      <w:pStyle w:val="Footer"/>
      <w:tabs>
        <w:tab w:val="clear" w:pos="8640"/>
        <w:tab w:val="right" w:pos="9923"/>
      </w:tabs>
    </w:pPr>
    <w:r>
      <w:rPr>
        <w:rFonts w:cs="Arial"/>
        <w:i/>
        <w:iCs/>
        <w:color w:val="FF0000"/>
        <w:sz w:val="20"/>
        <w:szCs w:val="20"/>
        <w:lang w:val="en-GB"/>
      </w:rPr>
      <w:t>[</w:t>
    </w:r>
    <w:r w:rsidRPr="009158DE">
      <w:rPr>
        <w:rFonts w:cs="Arial"/>
        <w:i/>
        <w:iCs/>
        <w:color w:val="FF0000"/>
        <w:sz w:val="20"/>
        <w:szCs w:val="20"/>
        <w:lang w:val="en-GB"/>
      </w:rPr>
      <w:t>project name]</w:t>
    </w:r>
    <w:r>
      <w:rPr>
        <w:rFonts w:cs="Arial"/>
        <w:i/>
        <w:iCs/>
        <w:color w:val="FF0000"/>
        <w:sz w:val="20"/>
        <w:szCs w:val="20"/>
        <w:lang w:val="en-GB"/>
      </w:rPr>
      <w:tab/>
    </w:r>
    <w:r>
      <w:rPr>
        <w:rFonts w:cs="Arial"/>
        <w:i/>
        <w:iCs/>
        <w:color w:val="FF0000"/>
        <w:sz w:val="20"/>
        <w:szCs w:val="20"/>
        <w:lang w:val="en-GB"/>
      </w:rPr>
      <w:tab/>
    </w:r>
    <w:sdt>
      <w:sdtPr>
        <w:id w:val="1344978797"/>
        <w:docPartObj>
          <w:docPartGallery w:val="Page Numbers (Bottom of Page)"/>
          <w:docPartUnique/>
        </w:docPartObj>
      </w:sdtPr>
      <w:sdtEndPr>
        <w:rPr>
          <w:noProof/>
        </w:rPr>
      </w:sdtEndPr>
      <w:sdtContent>
        <w:r w:rsidRPr="002177BF">
          <w:rPr>
            <w:rFonts w:cs="Arial"/>
            <w:sz w:val="20"/>
            <w:szCs w:val="20"/>
          </w:rPr>
          <w:fldChar w:fldCharType="begin"/>
        </w:r>
        <w:r w:rsidRPr="002177BF">
          <w:rPr>
            <w:rFonts w:cs="Arial"/>
            <w:sz w:val="20"/>
            <w:szCs w:val="20"/>
          </w:rPr>
          <w:instrText xml:space="preserve"> PAGE   \* MERGEFORMAT </w:instrText>
        </w:r>
        <w:r w:rsidRPr="002177BF">
          <w:rPr>
            <w:rFonts w:cs="Arial"/>
            <w:sz w:val="20"/>
            <w:szCs w:val="20"/>
          </w:rPr>
          <w:fldChar w:fldCharType="separate"/>
        </w:r>
        <w:r>
          <w:rPr>
            <w:rFonts w:cs="Arial"/>
            <w:noProof/>
            <w:sz w:val="20"/>
            <w:szCs w:val="20"/>
          </w:rPr>
          <w:t>3</w:t>
        </w:r>
        <w:r w:rsidRPr="002177BF">
          <w:rPr>
            <w:rFonts w:cs="Arial"/>
            <w:noProof/>
            <w:sz w:val="20"/>
            <w:szCs w:val="20"/>
          </w:rPr>
          <w:fldChar w:fldCharType="end"/>
        </w:r>
      </w:sdtContent>
    </w:sdt>
  </w:p>
  <w:p w14:paraId="2A017BB0" w14:textId="77777777" w:rsidR="00F26085" w:rsidRPr="00A22BF5" w:rsidRDefault="00F26085" w:rsidP="00DC5B18">
    <w:pPr>
      <w:pStyle w:val="Footer"/>
      <w:tabs>
        <w:tab w:val="left" w:pos="395"/>
        <w:tab w:val="left" w:pos="1646"/>
      </w:tabs>
      <w:rPr>
        <w:rFonts w:cs="Arial"/>
        <w:b/>
        <w:bCs/>
        <w:color w:val="595959" w:themeColor="text1" w:themeTint="A6"/>
        <w:sz w:val="20"/>
        <w:szCs w:val="20"/>
        <w:lang w:val="en-GB"/>
      </w:rPr>
    </w:pPr>
    <w:r w:rsidRPr="009158DE">
      <w:rPr>
        <w:rFonts w:cs="Arial"/>
        <w:i/>
        <w:iCs/>
        <w:color w:val="FF0000"/>
        <w:sz w:val="20"/>
        <w:szCs w:val="20"/>
        <w:lang w:val="en-GB"/>
      </w:rPr>
      <w:t>[procurement title]</w:t>
    </w:r>
    <w:r w:rsidRPr="009158DE">
      <w:rPr>
        <w:rFonts w:cs="Arial"/>
        <w:color w:val="FF0000"/>
        <w:sz w:val="20"/>
        <w:szCs w:val="20"/>
        <w:lang w:val="en-GB"/>
      </w:rPr>
      <w:t xml:space="preserve"> </w:t>
    </w:r>
    <w:r>
      <w:rPr>
        <w:rFonts w:cs="Arial"/>
        <w:color w:val="595959" w:themeColor="text1" w:themeTint="A6"/>
        <w:sz w:val="20"/>
        <w:szCs w:val="20"/>
        <w:lang w:val="en-GB"/>
      </w:rPr>
      <w:t>-</w:t>
    </w:r>
    <w:r w:rsidRPr="00890088">
      <w:rPr>
        <w:rFonts w:cs="Arial"/>
        <w:color w:val="595959" w:themeColor="text1" w:themeTint="A6"/>
        <w:sz w:val="20"/>
        <w:szCs w:val="20"/>
      </w:rPr>
      <w:t xml:space="preserve"> Ref. No: </w:t>
    </w:r>
    <w:r w:rsidRPr="009158DE">
      <w:rPr>
        <w:rFonts w:cs="Arial"/>
        <w:i/>
        <w:iCs/>
        <w:color w:val="FF0000"/>
        <w:sz w:val="20"/>
        <w:szCs w:val="20"/>
      </w:rPr>
      <w:t>[insert reference number]</w:t>
    </w:r>
    <w:r w:rsidRPr="00325AC7">
      <w:rPr>
        <w:rFonts w:ascii="Calibri Light" w:hAnsi="Calibri Light" w:cs="Calibri Light"/>
        <w:color w:val="A6A6A6"/>
        <w:sz w:val="20"/>
        <w:szCs w:val="20"/>
      </w:rPr>
      <w:t xml:space="preserve"> </w:t>
    </w:r>
  </w:p>
  <w:p w14:paraId="2527F0B5" w14:textId="77777777" w:rsidR="00F26085" w:rsidRDefault="00F26085"/>
  <w:p w14:paraId="18C5221D" w14:textId="77777777" w:rsidR="00F26085" w:rsidRDefault="00F26085"/>
  <w:p w14:paraId="5371A344" w14:textId="77777777" w:rsidR="00F26085" w:rsidRDefault="00F26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084E3" w14:textId="77777777" w:rsidR="004B2009" w:rsidRDefault="004B2009">
      <w:r>
        <w:separator/>
      </w:r>
    </w:p>
  </w:footnote>
  <w:footnote w:type="continuationSeparator" w:id="0">
    <w:p w14:paraId="4A9BEC23" w14:textId="77777777" w:rsidR="004B2009" w:rsidRDefault="004B2009">
      <w:r>
        <w:continuationSeparator/>
      </w:r>
    </w:p>
  </w:footnote>
  <w:footnote w:id="1">
    <w:p w14:paraId="5BD8E83E" w14:textId="194A1BEF" w:rsidR="00F26085" w:rsidRPr="00D33B5F" w:rsidRDefault="00F26085" w:rsidP="0049650D">
      <w:pPr>
        <w:pStyle w:val="FootnoteText"/>
        <w:jc w:val="both"/>
        <w:rPr>
          <w:lang w:val="ro-RO"/>
        </w:rPr>
      </w:pPr>
      <w:r>
        <w:rPr>
          <w:rStyle w:val="FootnoteReference"/>
        </w:rPr>
        <w:footnoteRef/>
      </w:r>
      <w:r>
        <w:t xml:space="preserve"> </w:t>
      </w:r>
      <w:r>
        <w:rPr>
          <w:sz w:val="18"/>
          <w:szCs w:val="18"/>
        </w:rPr>
        <w:t>Pentru evitarea oricărui dubiu, neeligibilitatea unui terț sancționat prin neatribuirea contractului trebuie să includă următoarele situații, dar fără a se limita la aceste: (i) depunerea unei cereri pentru pre-calificare, în care își exprimă interesul pentru consultanță, și participarea la licitație, fie direct, fie ca nominalizat în calitate de sub-contractant, consultant, producător, furnizor sau prestator de servicii în legătură cu un astfel de contract și (ii) intrarea în orice contract existent printr-un act adițional care introduce o modificare semnificativă a acestuia.</w:t>
      </w:r>
    </w:p>
  </w:footnote>
  <w:footnote w:id="2">
    <w:p w14:paraId="3F20176B" w14:textId="4C46A573" w:rsidR="00F26085" w:rsidRPr="00D33B5F" w:rsidRDefault="00F26085" w:rsidP="0049650D">
      <w:pPr>
        <w:pStyle w:val="FootnoteText"/>
        <w:jc w:val="both"/>
        <w:rPr>
          <w:lang w:val="ro-RO"/>
        </w:rPr>
      </w:pPr>
      <w:r>
        <w:rPr>
          <w:rStyle w:val="FootnoteReference"/>
        </w:rPr>
        <w:footnoteRef/>
      </w:r>
      <w:r>
        <w:t xml:space="preserve"> </w:t>
      </w:r>
      <w:r>
        <w:rPr>
          <w:sz w:val="18"/>
          <w:szCs w:val="18"/>
        </w:rPr>
        <w:t>Inspecțiile includ toate activitățile de constatare a faptelor considerate relevante de către Fond pentru a aborda acuzațiile sau alte indicații ale unor posibile practici interzise. Astfel de activități de constatare a faptelor pot include, dar nu se limitează la: accesarea și examinarea înregistrărilor și informațiilor financiare ale unei firme sau persoane și copierea acestora (dacă se dovedesc relevante); accesarea și examinarea oricăror alte documente, date sau informații (fie pe suport de hârtie sau în format electronic) considerate relevante pentru investigație sau audit și copierea acestora, după caz; intervievarea personalului și a altor persoane relevante; efectuarea de inspecții și vizite la sedii; și verificarea informațiilor primite din partea unor terți. Este responsabilitatea firmei sau a persoanei care este inspectată să se asigure de respectarea efectivă a obligației de a coopera cu auditorii/investigatorii Fondului, chiar dacă acastă acțiune ar fi în conflict potențial cu legislația sau reglementările locale sau cu alte obligații ale persoanei/firmei în cauză.</w:t>
      </w:r>
    </w:p>
  </w:footnote>
  <w:footnote w:id="3">
    <w:p w14:paraId="0FBB046D" w14:textId="59CF2B7E" w:rsidR="00F26085" w:rsidRPr="00DF67CA" w:rsidRDefault="00F26085">
      <w:pPr>
        <w:pStyle w:val="FootnoteText"/>
        <w:rPr>
          <w:lang w:val="ro-RO"/>
        </w:rPr>
      </w:pPr>
      <w:r>
        <w:rPr>
          <w:rStyle w:val="FootnoteReference"/>
        </w:rPr>
        <w:footnoteRef/>
      </w:r>
      <w:r>
        <w:t xml:space="preserve"> </w:t>
      </w:r>
      <w:r w:rsidRPr="00DF67CA">
        <w:rPr>
          <w:i/>
        </w:rPr>
        <w:t>„</w:t>
      </w:r>
      <w:r w:rsidRPr="00DF67CA">
        <w:rPr>
          <w:rFonts w:asciiTheme="minorBidi" w:hAnsiTheme="minorBidi" w:cstheme="minorBidi"/>
          <w:i/>
          <w:szCs w:val="24"/>
        </w:rPr>
        <w:t xml:space="preserve">Acordul de recunoaștere Mutuala a Excluderilor” </w:t>
      </w:r>
      <w:r>
        <w:rPr>
          <w:rFonts w:asciiTheme="minorBidi" w:hAnsiTheme="minorBidi" w:cstheme="minorBidi"/>
          <w:szCs w:val="24"/>
        </w:rPr>
        <w:t>a fost semnat d</w:t>
      </w:r>
      <w:r w:rsidRPr="00DF67CA">
        <w:rPr>
          <w:rFonts w:asciiTheme="minorBidi" w:hAnsiTheme="minorBidi" w:cstheme="minorBidi"/>
          <w:szCs w:val="24"/>
        </w:rPr>
        <w:t>e</w:t>
      </w:r>
      <w:r>
        <w:rPr>
          <w:rFonts w:asciiTheme="minorBidi" w:hAnsiTheme="minorBidi" w:cstheme="minorBidi"/>
          <w:szCs w:val="24"/>
        </w:rPr>
        <w:t xml:space="preserve"> </w:t>
      </w:r>
      <w:r w:rsidRPr="00DF67CA">
        <w:rPr>
          <w:rFonts w:asciiTheme="minorBidi" w:hAnsiTheme="minorBidi" w:cstheme="minorBidi"/>
          <w:szCs w:val="24"/>
        </w:rPr>
        <w:t>către Grupul Băncii Mondiale, Banca de Dezvoltare Inter-Americană,Banca Africană de Dezvoltare, Banca Asiatică de Dezvoltare și Banca Europeană pentru Reconstrucție și Dezvoltare</w:t>
      </w:r>
      <w:r>
        <w:rPr>
          <w:rFonts w:asciiTheme="minorBidi" w:hAnsiTheme="minorBidi" w:cstheme="minorBidi"/>
          <w:szCs w:val="24"/>
        </w:rPr>
        <w:t>. I</w:t>
      </w:r>
      <w:r w:rsidRPr="00DF67CA">
        <w:rPr>
          <w:rFonts w:asciiTheme="minorBidi" w:hAnsiTheme="minorBidi" w:cstheme="minorBidi"/>
          <w:szCs w:val="24"/>
        </w:rPr>
        <w:t>nformații suplimentare la</w:t>
      </w:r>
      <w:r>
        <w:rPr>
          <w:rFonts w:asciiTheme="minorBidi" w:hAnsiTheme="minorBidi" w:cstheme="minorBidi"/>
          <w:i/>
          <w:szCs w:val="24"/>
        </w:rPr>
        <w:t xml:space="preserve"> </w:t>
      </w:r>
      <w:r w:rsidRPr="00DF67CA">
        <w:rPr>
          <w:color w:val="0000FF"/>
          <w:u w:val="single"/>
        </w:rPr>
        <w:t>http://crossdebarment.org/</w:t>
      </w:r>
      <w:r>
        <w:t>.</w:t>
      </w:r>
      <w:r>
        <w:rPr>
          <w:rFonts w:asciiTheme="minorBidi" w:hAnsiTheme="minorBidi" w:cstheme="minorBidi"/>
          <w:i/>
          <w:szCs w:val="24"/>
        </w:rPr>
        <w:t xml:space="preserve"> </w:t>
      </w:r>
    </w:p>
  </w:footnote>
  <w:footnote w:id="4">
    <w:p w14:paraId="4863413F" w14:textId="3FF539C3" w:rsidR="00F26085" w:rsidRPr="00123859" w:rsidRDefault="00F26085" w:rsidP="00846C8C">
      <w:pPr>
        <w:pStyle w:val="FootnoteText"/>
        <w:jc w:val="both"/>
        <w:rPr>
          <w:lang w:val="ro-RO"/>
        </w:rPr>
      </w:pPr>
      <w:r>
        <w:rPr>
          <w:rStyle w:val="FootnoteReference"/>
        </w:rPr>
        <w:footnoteRef/>
      </w:r>
      <w:r>
        <w:t xml:space="preserve"> </w:t>
      </w:r>
      <w:r w:rsidRPr="00846C8C">
        <w:t xml:space="preserve">Pentru a evita îndoielile, neeligibilitatea unei părți sancționate </w:t>
      </w:r>
      <w:r>
        <w:t>pentru</w:t>
      </w:r>
      <w:r w:rsidRPr="00846C8C">
        <w:t xml:space="preserve"> primi</w:t>
      </w:r>
      <w:r>
        <w:t>rea</w:t>
      </w:r>
      <w:r w:rsidRPr="00846C8C">
        <w:t xml:space="preserve"> un</w:t>
      </w:r>
      <w:r>
        <w:t>ui</w:t>
      </w:r>
      <w:r w:rsidRPr="00846C8C">
        <w:t xml:space="preserve"> contract </w:t>
      </w:r>
      <w:r>
        <w:t xml:space="preserve">trebuie să </w:t>
      </w:r>
      <w:r w:rsidRPr="00846C8C">
        <w:t>includ</w:t>
      </w:r>
      <w:r>
        <w:t>ă</w:t>
      </w:r>
      <w:r w:rsidRPr="00846C8C">
        <w:t>, fără</w:t>
      </w:r>
      <w:r>
        <w:t xml:space="preserve"> a se limita la</w:t>
      </w:r>
      <w:r w:rsidRPr="00846C8C">
        <w:t xml:space="preserve">, (i) solicitarea precalificării, exprimarea interesului pentru o consultanță și licitarea, fie direct, fie ca subcontractant nominalizat, consultant desemnat, producător sau furnizor nominalizat sau </w:t>
      </w:r>
      <w:r>
        <w:t>prestator</w:t>
      </w:r>
      <w:r w:rsidRPr="00846C8C">
        <w:t xml:space="preserve"> de servicii nominalizat, </w:t>
      </w:r>
      <w:r>
        <w:t xml:space="preserve">pentru </w:t>
      </w:r>
      <w:r w:rsidRPr="00846C8C">
        <w:t xml:space="preserve">un astfel de contract și (ii) încheierea unui act adițional sau a unei </w:t>
      </w:r>
      <w:r>
        <w:t>anexe</w:t>
      </w:r>
      <w:r w:rsidRPr="00846C8C">
        <w:t xml:space="preserve"> care introduce o modificare semnificativă a oricărui contract </w:t>
      </w:r>
      <w:r>
        <w:t xml:space="preserve">deja </w:t>
      </w:r>
      <w:r w:rsidRPr="00846C8C">
        <w:t>existent.</w:t>
      </w:r>
    </w:p>
  </w:footnote>
  <w:footnote w:id="5">
    <w:p w14:paraId="0CE65AD0" w14:textId="19AB1E85" w:rsidR="00F26085" w:rsidRPr="002639DB" w:rsidRDefault="00F26085" w:rsidP="00CE456D">
      <w:pPr>
        <w:pStyle w:val="FootnoteText"/>
        <w:jc w:val="both"/>
        <w:rPr>
          <w:lang w:val="ro-RO"/>
        </w:rPr>
      </w:pPr>
      <w:r>
        <w:rPr>
          <w:rStyle w:val="FootnoteReference"/>
        </w:rPr>
        <w:footnoteRef/>
      </w:r>
      <w:r>
        <w:t xml:space="preserve"> </w:t>
      </w:r>
      <w:r w:rsidRPr="002639DB">
        <w:t xml:space="preserve">Inspecțiile includ toate activitățile de constatare a faptelor considerate relevante de către Fond pentru a aborda acuzațiile sau alte indicații ale unor posibile practici interzise. Astfel de activități de constatare a faptelor pot include, dar nu se limitează la: accesarea și examinarea înregistrărilor și informațiilor financiare ale unei firme sau ale persoanei și realizarea </w:t>
      </w:r>
      <w:r>
        <w:t>de copii</w:t>
      </w:r>
      <w:r w:rsidRPr="002639DB">
        <w:t xml:space="preserve"> </w:t>
      </w:r>
      <w:r>
        <w:t>după acestea</w:t>
      </w:r>
      <w:r w:rsidRPr="002639DB">
        <w:t xml:space="preserve">, după caz; accesarea și examinarea oricăror alte documente, date sau informații (fie pe suport de hârtie sau în format electronic) considerate relevante pentru investigație sau audit și efectuarea de copii ale acestora, după caz; intervievarea personalului și a altor persoane relevante; efectuarea de inspecții fizice și vizite la fața locului; și obținerea de verificări ale informațiilor </w:t>
      </w:r>
      <w:r>
        <w:t xml:space="preserve">efectuate </w:t>
      </w:r>
      <w:r w:rsidRPr="002639DB">
        <w:t xml:space="preserve">de către terți. Este responsabilitatea firmei sau a persoanei supuse inspecției să asigure respectarea efectivă a obligației lor de a coopera </w:t>
      </w:r>
      <w:r>
        <w:t>(</w:t>
      </w:r>
      <w:r w:rsidRPr="002639DB">
        <w:rPr>
          <w:i/>
        </w:rPr>
        <w:t>n.tr</w:t>
      </w:r>
      <w:r>
        <w:t xml:space="preserve">.-cu reprezentanții Fondului) indiferent de </w:t>
      </w:r>
      <w:r w:rsidRPr="002639DB">
        <w:t>potențiale</w:t>
      </w:r>
      <w:r>
        <w:t>le prevederi ale unor</w:t>
      </w:r>
      <w:r w:rsidRPr="002639DB">
        <w:t xml:space="preserve"> legi sau reglementări locale sau </w:t>
      </w:r>
      <w:r>
        <w:t xml:space="preserve">de </w:t>
      </w:r>
      <w:r w:rsidRPr="002639DB">
        <w:t>alte obligații potențial conflictuale.</w:t>
      </w:r>
    </w:p>
  </w:footnote>
  <w:footnote w:id="6">
    <w:p w14:paraId="6930F826" w14:textId="4D453EBD" w:rsidR="00F26085" w:rsidRPr="003E3D49" w:rsidRDefault="00F26085" w:rsidP="005A023E">
      <w:pPr>
        <w:pStyle w:val="FootnoteText"/>
        <w:jc w:val="both"/>
        <w:rPr>
          <w:lang w:val="ro-RO"/>
        </w:rPr>
      </w:pPr>
      <w:r>
        <w:rPr>
          <w:rStyle w:val="FootnoteReference"/>
        </w:rPr>
        <w:footnoteRef/>
      </w:r>
      <w:r>
        <w:t xml:space="preserve"> </w:t>
      </w:r>
      <w:r w:rsidRPr="00F66CB7">
        <w:rPr>
          <w:rFonts w:cs="Arial"/>
          <w:sz w:val="16"/>
          <w:szCs w:val="22"/>
        </w:rPr>
        <w:t>„</w:t>
      </w:r>
      <w:r w:rsidRPr="00F66CB7">
        <w:rPr>
          <w:rFonts w:cs="Arial"/>
          <w:sz w:val="16"/>
          <w:szCs w:val="22"/>
        </w:rPr>
        <w:t xml:space="preserve">Acordul </w:t>
      </w:r>
      <w:r>
        <w:rPr>
          <w:rFonts w:cs="Arial"/>
          <w:sz w:val="16"/>
          <w:szCs w:val="22"/>
        </w:rPr>
        <w:t xml:space="preserve">mutual </w:t>
      </w:r>
      <w:r w:rsidRPr="00F66CB7">
        <w:rPr>
          <w:rFonts w:cs="Arial"/>
          <w:sz w:val="16"/>
          <w:szCs w:val="22"/>
        </w:rPr>
        <w:t>de interzicere”</w:t>
      </w:r>
      <w:r>
        <w:rPr>
          <w:rFonts w:cs="Arial"/>
          <w:sz w:val="16"/>
          <w:szCs w:val="22"/>
        </w:rPr>
        <w:t xml:space="preserve"> a fost încheiat de către „</w:t>
      </w:r>
      <w:r w:rsidRPr="002551E6">
        <w:rPr>
          <w:rFonts w:cs="Arial"/>
          <w:sz w:val="18"/>
          <w:szCs w:val="18"/>
        </w:rPr>
        <w:t>World Bank Group</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Inter-American Development Bank</w:t>
      </w:r>
      <w:r>
        <w:rPr>
          <w:rFonts w:cs="Arial"/>
          <w:sz w:val="18"/>
          <w:szCs w:val="18"/>
        </w:rPr>
        <w:t>”</w:t>
      </w:r>
      <w:r w:rsidRPr="002551E6">
        <w:rPr>
          <w:rFonts w:cs="Arial"/>
          <w:sz w:val="18"/>
          <w:szCs w:val="18"/>
        </w:rPr>
        <w:t xml:space="preserve">, </w:t>
      </w:r>
      <w:r>
        <w:rPr>
          <w:rFonts w:cs="Arial"/>
          <w:sz w:val="18"/>
          <w:szCs w:val="18"/>
        </w:rPr>
        <w:t>de</w:t>
      </w:r>
      <w:r w:rsidRPr="002551E6">
        <w:rPr>
          <w:rFonts w:cs="Arial"/>
          <w:sz w:val="18"/>
          <w:szCs w:val="18"/>
        </w:rPr>
        <w:t xml:space="preserve"> </w:t>
      </w:r>
      <w:r>
        <w:rPr>
          <w:rFonts w:cs="Arial"/>
          <w:sz w:val="18"/>
          <w:szCs w:val="18"/>
        </w:rPr>
        <w:t>„</w:t>
      </w:r>
      <w:r w:rsidRPr="002551E6">
        <w:rPr>
          <w:rFonts w:cs="Arial"/>
          <w:sz w:val="18"/>
          <w:szCs w:val="18"/>
        </w:rPr>
        <w:t>African Development Bank</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Asian Development Bank</w:t>
      </w:r>
      <w:r>
        <w:rPr>
          <w:rFonts w:cs="Arial"/>
          <w:sz w:val="18"/>
          <w:szCs w:val="18"/>
        </w:rPr>
        <w:t>”</w:t>
      </w:r>
      <w:r w:rsidRPr="002551E6">
        <w:rPr>
          <w:rFonts w:cs="Arial"/>
          <w:sz w:val="18"/>
          <w:szCs w:val="18"/>
        </w:rPr>
        <w:t xml:space="preserve"> </w:t>
      </w:r>
      <w:r>
        <w:rPr>
          <w:rFonts w:cs="Arial"/>
          <w:sz w:val="18"/>
          <w:szCs w:val="18"/>
        </w:rPr>
        <w:t>și de către „</w:t>
      </w:r>
      <w:r w:rsidRPr="002551E6">
        <w:rPr>
          <w:rFonts w:cs="Arial"/>
          <w:sz w:val="18"/>
          <w:szCs w:val="18"/>
        </w:rPr>
        <w:t>European Bank for Reconstruction and Development</w:t>
      </w:r>
      <w:r>
        <w:rPr>
          <w:rFonts w:cs="Arial"/>
          <w:sz w:val="18"/>
          <w:szCs w:val="18"/>
        </w:rPr>
        <w:t>”. Informații suplimentare puteți găsi la</w:t>
      </w:r>
      <w:r w:rsidRPr="002551E6">
        <w:rPr>
          <w:rFonts w:cs="Arial"/>
          <w:sz w:val="18"/>
          <w:szCs w:val="18"/>
        </w:rPr>
        <w:t xml:space="preserve">: </w:t>
      </w:r>
      <w:hyperlink r:id="rId1" w:history="1">
        <w:r w:rsidRPr="00486F12">
          <w:rPr>
            <w:rStyle w:val="Hyperlink"/>
            <w:rFonts w:cs="Arial"/>
            <w:sz w:val="18"/>
            <w:szCs w:val="18"/>
          </w:rPr>
          <w:t>http://crossdebarment.org/</w:t>
        </w:r>
      </w:hyperlink>
      <w:r>
        <w:rPr>
          <w:rFonts w:cs="Arial"/>
          <w:sz w:val="18"/>
          <w:szCs w:val="18"/>
        </w:rPr>
        <w:t xml:space="preserve"> </w:t>
      </w:r>
      <w:r w:rsidRPr="002551E6">
        <w:rPr>
          <w:rFonts w:cs="Arial"/>
          <w:sz w:val="18"/>
          <w:szCs w:val="18"/>
        </w:rPr>
        <w:t>.</w:t>
      </w:r>
    </w:p>
  </w:footnote>
  <w:footnote w:id="7">
    <w:p w14:paraId="2738E6FE" w14:textId="77777777" w:rsidR="00F26085" w:rsidRPr="00774761" w:rsidRDefault="00F26085" w:rsidP="00DD0525">
      <w:pPr>
        <w:pStyle w:val="FootnoteText"/>
      </w:pPr>
      <w:r>
        <w:rPr>
          <w:rStyle w:val="FootnoteReference"/>
        </w:rPr>
        <w:footnoteRef/>
      </w:r>
      <w:r>
        <w:t xml:space="preserve"> </w:t>
      </w:r>
      <w:r w:rsidRPr="00774761">
        <w:t>F</w:t>
      </w:r>
      <w:r>
        <w:t xml:space="preserve">ondul </w:t>
      </w:r>
      <w:r>
        <w:t>poate, în viitor</w:t>
      </w:r>
      <w:r w:rsidRPr="00774761">
        <w:t>,</w:t>
      </w:r>
      <w:r>
        <w:t xml:space="preserve"> să decidă și recunoașterea deciziilor de excludere impuse de entități care nu sunt semnatare ale </w:t>
      </w:r>
      <w:r w:rsidRPr="00774761">
        <w:t xml:space="preserve"> </w:t>
      </w:r>
      <w:r w:rsidRPr="009472F3">
        <w:rPr>
          <w:i/>
        </w:rPr>
        <w:t>Acordului pentru Recunoașterea Mutuală a Deciziilor de Excludere</w:t>
      </w:r>
      <w:r w:rsidRPr="0077476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A610" w14:textId="77777777" w:rsidR="00F26085" w:rsidRDefault="00F26085">
    <w:pPr>
      <w:pStyle w:val="Default"/>
      <w:pBdr>
        <w:bottom w:val="single" w:sz="4" w:space="1" w:color="auto"/>
      </w:pBdr>
    </w:pPr>
    <w:r>
      <w:fldChar w:fldCharType="begin"/>
    </w:r>
    <w:r>
      <w:instrText xml:space="preserve"> PAGE </w:instrText>
    </w:r>
    <w:r>
      <w:fldChar w:fldCharType="separate"/>
    </w:r>
    <w:r>
      <w:rPr>
        <w:noProof/>
      </w:rPr>
      <w:t>34</w:t>
    </w:r>
    <w:r>
      <w:fldChar w:fldCharType="end"/>
    </w:r>
    <w:r>
      <w:tab/>
      <w:t>Section III. Evaluation and Qualification Criteria</w:t>
    </w:r>
  </w:p>
  <w:p w14:paraId="77939032" w14:textId="77777777" w:rsidR="00F26085" w:rsidRDefault="00F26085"/>
  <w:p w14:paraId="56D7382B" w14:textId="77777777" w:rsidR="00F26085" w:rsidRDefault="00F260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2047" w14:textId="2497C7BB" w:rsidR="00F26085" w:rsidRPr="00325AC7" w:rsidRDefault="00F26085" w:rsidP="00EE0C0C">
    <w:pPr>
      <w:pStyle w:val="Default"/>
      <w:pBdr>
        <w:bottom w:val="single" w:sz="4"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lang w:val="ro-RO" w:eastAsia="ro-RO"/>
      </w:rPr>
      <mc:AlternateContent>
        <mc:Choice Requires="wps">
          <w:drawing>
            <wp:anchor distT="0" distB="0" distL="114300" distR="114300" simplePos="0" relativeHeight="251646976" behindDoc="0" locked="0" layoutInCell="1" allowOverlap="1" wp14:anchorId="7329ACBA" wp14:editId="2A5DDA7B">
              <wp:simplePos x="0" y="0"/>
              <wp:positionH relativeFrom="margin">
                <wp:align>center</wp:align>
              </wp:positionH>
              <wp:positionV relativeFrom="page">
                <wp:posOffset>450215</wp:posOffset>
              </wp:positionV>
              <wp:extent cx="6868800" cy="360000"/>
              <wp:effectExtent l="0" t="0" r="8255" b="254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B703F" id="Rectangle 37" o:spid="_x0000_s1026" style="position:absolute;margin-left:0;margin-top:35.45pt;width:540.85pt;height:28.35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EE0C0C">
      <w:rPr>
        <w:rFonts w:ascii="Calibri Light" w:hAnsi="Calibri Light" w:cs="Calibri Light"/>
        <w:noProof/>
        <w:color w:val="000000" w:themeColor="text1"/>
        <w:lang w:val="ro-RO" w:eastAsia="ro-RO"/>
      </w:rPr>
      <mc:AlternateContent>
        <mc:Choice Requires="wps">
          <w:drawing>
            <wp:anchor distT="0" distB="0" distL="114300" distR="114300" simplePos="0" relativeHeight="251649024" behindDoc="0" locked="0" layoutInCell="1" allowOverlap="1" wp14:anchorId="0ABB102B" wp14:editId="346E3633">
              <wp:simplePos x="0" y="0"/>
              <wp:positionH relativeFrom="margin">
                <wp:align>center</wp:align>
              </wp:positionH>
              <wp:positionV relativeFrom="page">
                <wp:posOffset>860425</wp:posOffset>
              </wp:positionV>
              <wp:extent cx="6868800" cy="180000"/>
              <wp:effectExtent l="0" t="0" r="825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80F12" id="Rectangle 38" o:spid="_x0000_s1026" style="position:absolute;margin-left:0;margin-top:67.75pt;width:540.85pt;height:14.15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" fillcolor="#92d050" stroked="f" strokeweight="1pt">
              <w10:wrap anchorx="margin" anchory="page"/>
            </v:rect>
          </w:pict>
        </mc:Fallback>
      </mc:AlternateContent>
    </w:r>
  </w:p>
  <w:p w14:paraId="15E039A6" w14:textId="77777777" w:rsidR="00F26085" w:rsidRDefault="00F2608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22C0" w14:textId="77777777" w:rsidR="00F26085" w:rsidRDefault="00F26085" w:rsidP="000522F4">
    <w:pPr>
      <w:pStyle w:val="Default"/>
      <w:ind w:right="-18"/>
    </w:pPr>
    <w:r>
      <w:tab/>
    </w:r>
  </w:p>
  <w:p w14:paraId="1F83F7A5" w14:textId="46EC3936" w:rsidR="00F26085" w:rsidRDefault="00F26085">
    <w:r w:rsidRPr="001B44DC">
      <w:rPr>
        <w:noProof/>
        <w:lang w:val="ro-RO" w:eastAsia="ro-RO"/>
      </w:rPr>
      <mc:AlternateContent>
        <mc:Choice Requires="wps">
          <w:drawing>
            <wp:anchor distT="0" distB="0" distL="114300" distR="114300" simplePos="0" relativeHeight="251659264" behindDoc="0" locked="0" layoutInCell="1" allowOverlap="1" wp14:anchorId="6F5BB5AA" wp14:editId="1B117904">
              <wp:simplePos x="0" y="0"/>
              <wp:positionH relativeFrom="margin">
                <wp:align>center</wp:align>
              </wp:positionH>
              <wp:positionV relativeFrom="paragraph">
                <wp:posOffset>-635</wp:posOffset>
              </wp:positionV>
              <wp:extent cx="6866890" cy="358140"/>
              <wp:effectExtent l="0" t="0" r="3810" b="0"/>
              <wp:wrapNone/>
              <wp:docPr id="11" name="Rectangle 11"/>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3D72E" id="Rectangle 11" o:spid="_x0000_s1026" style="position:absolute;margin-left:0;margin-top:-.05pt;width:540.7pt;height:28.2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" fillcolor="#1f3671" stroked="f" strokeweight="1pt">
              <w10:wrap anchorx="margin"/>
            </v:rect>
          </w:pict>
        </mc:Fallback>
      </mc:AlternateContent>
    </w:r>
    <w:r w:rsidRPr="001B44DC">
      <w:rPr>
        <w:noProof/>
        <w:lang w:val="ro-RO" w:eastAsia="ro-RO"/>
      </w:rPr>
      <mc:AlternateContent>
        <mc:Choice Requires="wps">
          <w:drawing>
            <wp:anchor distT="0" distB="0" distL="114300" distR="114300" simplePos="0" relativeHeight="251661312" behindDoc="0" locked="0" layoutInCell="1" allowOverlap="1" wp14:anchorId="5ACF979E" wp14:editId="0D7FED64">
              <wp:simplePos x="0" y="0"/>
              <wp:positionH relativeFrom="margin">
                <wp:align>center</wp:align>
              </wp:positionH>
              <wp:positionV relativeFrom="paragraph">
                <wp:posOffset>412115</wp:posOffset>
              </wp:positionV>
              <wp:extent cx="6866965" cy="179294"/>
              <wp:effectExtent l="0" t="0" r="3810" b="0"/>
              <wp:wrapNone/>
              <wp:docPr id="12" name="Rectangle 12"/>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935D50" id="Rectangle 12" o:spid="_x0000_s1026" style="position:absolute;margin-left:0;margin-top:32.45pt;width:540.7pt;height:14.1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" fillcolor="#92d050" stroked="f" strokeweight="1pt">
              <w10:wrap anchorx="margin"/>
            </v:rect>
          </w:pict>
        </mc:Fallback>
      </mc:AlternateContent>
    </w:r>
  </w:p>
  <w:p w14:paraId="72DCA5CD" w14:textId="77777777" w:rsidR="00F26085" w:rsidRDefault="00F2608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0E0" w14:textId="77777777" w:rsidR="00F26085" w:rsidRDefault="00F26085">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178B39C1" w14:textId="77777777" w:rsidR="00F26085" w:rsidRDefault="00F26085" w:rsidP="00F657FA">
    <w:pPr>
      <w:pStyle w:val="Header"/>
    </w:pPr>
  </w:p>
  <w:p w14:paraId="1B506AB4" w14:textId="77777777" w:rsidR="00F26085" w:rsidRDefault="00F26085"/>
  <w:p w14:paraId="61253A03" w14:textId="77777777" w:rsidR="00F26085" w:rsidRDefault="00F26085"/>
  <w:p w14:paraId="0DDB2B57" w14:textId="77777777" w:rsidR="00F26085" w:rsidRDefault="00F2608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3A6F" w14:textId="77777777" w:rsidR="00F26085" w:rsidRDefault="00F26085" w:rsidP="00E36929">
    <w:pPr>
      <w:pStyle w:val="Header"/>
      <w:pBdr>
        <w:bottom w:val="none" w:sz="0" w:space="0" w:color="auto"/>
      </w:pBdr>
    </w:pPr>
    <w:r w:rsidRPr="00EE0C0C">
      <w:rPr>
        <w:rFonts w:ascii="Calibri Light" w:hAnsi="Calibri Light" w:cs="Calibri Light"/>
        <w:noProof/>
        <w:color w:val="000000" w:themeColor="text1"/>
        <w:lang w:val="ro-RO" w:eastAsia="ro-RO"/>
      </w:rPr>
      <mc:AlternateContent>
        <mc:Choice Requires="wps">
          <w:drawing>
            <wp:anchor distT="0" distB="0" distL="114300" distR="114300" simplePos="0" relativeHeight="251667456" behindDoc="0" locked="0" layoutInCell="1" allowOverlap="1" wp14:anchorId="204E7FCE" wp14:editId="422F6C4A">
              <wp:simplePos x="0" y="0"/>
              <wp:positionH relativeFrom="page">
                <wp:align>center</wp:align>
              </wp:positionH>
              <wp:positionV relativeFrom="page">
                <wp:posOffset>586740</wp:posOffset>
              </wp:positionV>
              <wp:extent cx="9842400" cy="180000"/>
              <wp:effectExtent l="0" t="0" r="6985" b="0"/>
              <wp:wrapNone/>
              <wp:docPr id="16" name="Rectangle 16"/>
              <wp:cNvGraphicFramePr/>
              <a:graphic xmlns:a="http://schemas.openxmlformats.org/drawingml/2006/main">
                <a:graphicData uri="http://schemas.microsoft.com/office/word/2010/wordprocessingShape">
                  <wps:wsp>
                    <wps:cNvSpPr/>
                    <wps:spPr>
                      <a:xfrm>
                        <a:off x="0" y="0"/>
                        <a:ext cx="98424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76338" id="Rectangle 16" o:spid="_x0000_s1026" style="position:absolute;margin-left:0;margin-top:46.2pt;width:775pt;height:14.15pt;z-index:25166745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" fillcolor="#92d050" stroked="f" strokeweight="1pt">
              <w10:wrap anchorx="page" anchory="page"/>
            </v:rect>
          </w:pict>
        </mc:Fallback>
      </mc:AlternateContent>
    </w:r>
    <w:r w:rsidRPr="003C6E17">
      <w:rPr>
        <w:noProof/>
        <w:lang w:val="ro-RO" w:eastAsia="ro-RO"/>
      </w:rPr>
      <mc:AlternateContent>
        <mc:Choice Requires="wps">
          <w:drawing>
            <wp:anchor distT="0" distB="0" distL="114300" distR="114300" simplePos="0" relativeHeight="251665408" behindDoc="0" locked="0" layoutInCell="1" allowOverlap="1" wp14:anchorId="074AA9B7" wp14:editId="769C71EE">
              <wp:simplePos x="0" y="0"/>
              <wp:positionH relativeFrom="page">
                <wp:align>center</wp:align>
              </wp:positionH>
              <wp:positionV relativeFrom="page">
                <wp:posOffset>172720</wp:posOffset>
              </wp:positionV>
              <wp:extent cx="9842400" cy="360000"/>
              <wp:effectExtent l="0" t="0" r="6985" b="2540"/>
              <wp:wrapNone/>
              <wp:docPr id="17" name="Rectangle 17"/>
              <wp:cNvGraphicFramePr/>
              <a:graphic xmlns:a="http://schemas.openxmlformats.org/drawingml/2006/main">
                <a:graphicData uri="http://schemas.microsoft.com/office/word/2010/wordprocessingShape">
                  <wps:wsp>
                    <wps:cNvSpPr/>
                    <wps:spPr>
                      <a:xfrm>
                        <a:off x="0" y="0"/>
                        <a:ext cx="98424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8C730" id="Rectangle 17" o:spid="_x0000_s1026" style="position:absolute;margin-left:0;margin-top:13.6pt;width:775pt;height:28.3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" fillcolor="#1f3671" stroked="f" strokeweight="1pt">
              <w10:wrap anchorx="page" anchory="page"/>
            </v:rect>
          </w:pict>
        </mc:Fallback>
      </mc:AlternateContent>
    </w:r>
  </w:p>
  <w:p w14:paraId="1427931D" w14:textId="77777777" w:rsidR="00F26085" w:rsidRDefault="00F26085"/>
  <w:p w14:paraId="4D436A65" w14:textId="77777777" w:rsidR="00F26085" w:rsidRDefault="00F26085"/>
  <w:p w14:paraId="2E557AA3" w14:textId="77777777" w:rsidR="00F26085" w:rsidRDefault="00F2608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2CE5" w14:textId="3F15357D" w:rsidR="00F26085" w:rsidRDefault="00F26085" w:rsidP="00E36929">
    <w:pPr>
      <w:pStyle w:val="Default"/>
      <w:ind w:right="-18"/>
    </w:pPr>
    <w:r w:rsidRPr="00EE0C0C">
      <w:rPr>
        <w:rFonts w:ascii="Calibri Light" w:hAnsi="Calibri Light" w:cs="Calibri Light"/>
        <w:noProof/>
        <w:color w:val="000000" w:themeColor="text1"/>
        <w:lang w:val="ro-RO" w:eastAsia="ro-RO"/>
      </w:rPr>
      <mc:AlternateContent>
        <mc:Choice Requires="wps">
          <w:drawing>
            <wp:anchor distT="0" distB="0" distL="114300" distR="114300" simplePos="0" relativeHeight="251663360" behindDoc="0" locked="0" layoutInCell="1" allowOverlap="1" wp14:anchorId="0F489B13" wp14:editId="265304AC">
              <wp:simplePos x="0" y="0"/>
              <wp:positionH relativeFrom="page">
                <wp:align>center</wp:align>
              </wp:positionH>
              <wp:positionV relativeFrom="paragraph">
                <wp:posOffset>136525</wp:posOffset>
              </wp:positionV>
              <wp:extent cx="9842400" cy="180000"/>
              <wp:effectExtent l="0" t="0" r="635" b="0"/>
              <wp:wrapNone/>
              <wp:docPr id="13" name="Rectangle 13"/>
              <wp:cNvGraphicFramePr/>
              <a:graphic xmlns:a="http://schemas.openxmlformats.org/drawingml/2006/main">
                <a:graphicData uri="http://schemas.microsoft.com/office/word/2010/wordprocessingShape">
                  <wps:wsp>
                    <wps:cNvSpPr/>
                    <wps:spPr>
                      <a:xfrm>
                        <a:off x="0" y="0"/>
                        <a:ext cx="98424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55D34" id="Rectangle 13" o:spid="_x0000_s1026" style="position:absolute;margin-left:0;margin-top:10.75pt;width:77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" fillcolor="#92d050" stroked="f" strokeweight="1pt">
              <w10:wrap anchorx="page"/>
            </v:rect>
          </w:pict>
        </mc:Fallback>
      </mc:AlternateContent>
    </w:r>
    <w:r w:rsidRPr="00325F81">
      <w:rPr>
        <w:noProof/>
        <w:lang w:val="ro-RO" w:eastAsia="ro-RO"/>
      </w:rPr>
      <mc:AlternateContent>
        <mc:Choice Requires="wps">
          <w:drawing>
            <wp:anchor distT="0" distB="0" distL="114300" distR="114300" simplePos="0" relativeHeight="251651072" behindDoc="0" locked="0" layoutInCell="1" allowOverlap="1" wp14:anchorId="1E9A6D4D" wp14:editId="59E6F17B">
              <wp:simplePos x="0" y="0"/>
              <wp:positionH relativeFrom="page">
                <wp:align>center</wp:align>
              </wp:positionH>
              <wp:positionV relativeFrom="paragraph">
                <wp:posOffset>-277495</wp:posOffset>
              </wp:positionV>
              <wp:extent cx="9842400" cy="360000"/>
              <wp:effectExtent l="0" t="0" r="635" b="0"/>
              <wp:wrapNone/>
              <wp:docPr id="6" name="Rectangle 6"/>
              <wp:cNvGraphicFramePr/>
              <a:graphic xmlns:a="http://schemas.openxmlformats.org/drawingml/2006/main">
                <a:graphicData uri="http://schemas.microsoft.com/office/word/2010/wordprocessingShape">
                  <wps:wsp>
                    <wps:cNvSpPr/>
                    <wps:spPr>
                      <a:xfrm>
                        <a:off x="0" y="0"/>
                        <a:ext cx="98424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27D92" id="Rectangle 6" o:spid="_x0000_s1026" style="position:absolute;margin-left:0;margin-top:-21.85pt;width:775pt;height:28.3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" fillcolor="#1f3671" stroked="f" strokeweight="1pt">
              <w10:wrap anchorx="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BAF9" w14:textId="24A164EC" w:rsidR="00F26085" w:rsidRDefault="00F26085" w:rsidP="00A22BF5">
    <w:pPr>
      <w:pStyle w:val="Default"/>
      <w:tabs>
        <w:tab w:val="left" w:pos="3456"/>
      </w:tabs>
    </w:pPr>
    <w:r w:rsidRPr="00A22BF5">
      <w:rPr>
        <w:noProof/>
        <w:lang w:val="ro-RO" w:eastAsia="ro-RO"/>
      </w:rPr>
      <mc:AlternateContent>
        <mc:Choice Requires="wps">
          <w:drawing>
            <wp:anchor distT="0" distB="0" distL="114300" distR="114300" simplePos="0" relativeHeight="251655168" behindDoc="0" locked="0" layoutInCell="1" allowOverlap="1" wp14:anchorId="5EA97DB6" wp14:editId="61B9C769">
              <wp:simplePos x="0" y="0"/>
              <wp:positionH relativeFrom="margin">
                <wp:align>center</wp:align>
              </wp:positionH>
              <wp:positionV relativeFrom="page">
                <wp:posOffset>450215</wp:posOffset>
              </wp:positionV>
              <wp:extent cx="6868800" cy="360000"/>
              <wp:effectExtent l="0" t="0" r="1905" b="0"/>
              <wp:wrapNone/>
              <wp:docPr id="9" name="Rectangle 9"/>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79606" id="Rectangle 9" o:spid="_x0000_s1026" style="position:absolute;margin-left:0;margin-top:35.45pt;width:540.85pt;height:28.3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A22BF5">
      <w:rPr>
        <w:noProof/>
        <w:lang w:val="ro-RO" w:eastAsia="ro-RO"/>
      </w:rPr>
      <mc:AlternateContent>
        <mc:Choice Requires="wps">
          <w:drawing>
            <wp:anchor distT="0" distB="0" distL="114300" distR="114300" simplePos="0" relativeHeight="251657216" behindDoc="0" locked="0" layoutInCell="1" allowOverlap="1" wp14:anchorId="293B9CD1" wp14:editId="01AA7BAB">
              <wp:simplePos x="0" y="0"/>
              <wp:positionH relativeFrom="margin">
                <wp:align>center</wp:align>
              </wp:positionH>
              <wp:positionV relativeFrom="paragraph">
                <wp:posOffset>412115</wp:posOffset>
              </wp:positionV>
              <wp:extent cx="6866965" cy="179294"/>
              <wp:effectExtent l="0" t="0" r="3810" b="0"/>
              <wp:wrapNone/>
              <wp:docPr id="10" name="Rectangle 10"/>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1D7A60" id="Rectangle 10" o:spid="_x0000_s1026" style="position:absolute;margin-left:0;margin-top:32.45pt;width:540.7pt;height:14.1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" fillcolor="#92d050"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7A61689"/>
    <w:multiLevelType w:val="multilevel"/>
    <w:tmpl w:val="90CC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52C85"/>
    <w:multiLevelType w:val="hybridMultilevel"/>
    <w:tmpl w:val="3CD6411A"/>
    <w:lvl w:ilvl="0" w:tplc="DE505B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A546D"/>
    <w:multiLevelType w:val="multilevel"/>
    <w:tmpl w:val="399C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828C9"/>
    <w:multiLevelType w:val="multilevel"/>
    <w:tmpl w:val="C078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82F5C"/>
    <w:multiLevelType w:val="hybridMultilevel"/>
    <w:tmpl w:val="495E0E90"/>
    <w:lvl w:ilvl="0" w:tplc="5142B72A">
      <w:start w:val="1"/>
      <w:numFmt w:val="decimal"/>
      <w:lvlText w:val="%1."/>
      <w:lvlJc w:val="left"/>
      <w:pPr>
        <w:ind w:left="644" w:hanging="360"/>
      </w:pPr>
      <w:rPr>
        <w:rFonts w:hint="default"/>
        <w:b w:val="0"/>
        <w:i w:val="0"/>
        <w:caps w:val="0"/>
        <w:strike w:val="0"/>
        <w:dstrike w:val="0"/>
        <w:vanish w:val="0"/>
        <w:color w:val="000000" w:themeColor="text1"/>
        <w:vertAlign w:val="baseline"/>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6" w15:restartNumberingAfterBreak="0">
    <w:nsid w:val="119662CF"/>
    <w:multiLevelType w:val="multilevel"/>
    <w:tmpl w:val="9E165422"/>
    <w:lvl w:ilvl="0">
      <w:start w:val="1"/>
      <w:numFmt w:val="decimal"/>
      <w:pStyle w:val="IFADparagraphnumbering"/>
      <w:lvlText w:val="%1."/>
      <w:lvlJc w:val="left"/>
      <w:pPr>
        <w:tabs>
          <w:tab w:val="num" w:pos="567"/>
        </w:tabs>
        <w:ind w:left="567" w:hanging="567"/>
      </w:pPr>
      <w:rPr>
        <w:rFonts w:ascii="Verdana" w:hAnsi="Verdana" w:hint="default"/>
        <w:b w:val="0"/>
        <w:i w:val="0"/>
        <w:sz w:val="20"/>
      </w:rPr>
    </w:lvl>
    <w:lvl w:ilvl="1">
      <w:start w:val="1"/>
      <w:numFmt w:val="lowerLetter"/>
      <w:pStyle w:val="IFADparagraphno2ndlevel"/>
      <w:lvlText w:val="(%2)"/>
      <w:lvlJc w:val="left"/>
      <w:pPr>
        <w:tabs>
          <w:tab w:val="num" w:pos="1134"/>
        </w:tabs>
        <w:ind w:left="1134" w:hanging="567"/>
      </w:pPr>
      <w:rPr>
        <w:rFonts w:ascii="Verdana" w:hAnsi="Verdana" w:hint="default"/>
        <w:b w:val="0"/>
        <w:i w:val="0"/>
        <w:sz w:val="20"/>
      </w:rPr>
    </w:lvl>
    <w:lvl w:ilvl="2">
      <w:start w:val="1"/>
      <w:numFmt w:val="lowerLetter"/>
      <w:lvlText w:val="%3)"/>
      <w:lvlJc w:val="left"/>
      <w:pPr>
        <w:tabs>
          <w:tab w:val="num" w:pos="1494"/>
        </w:tabs>
        <w:ind w:left="1494" w:hanging="360"/>
      </w:pPr>
      <w:rPr>
        <w:rFonts w:ascii="Verdana" w:hAnsi="Verdana" w:hint="default"/>
        <w:b w:val="0"/>
        <w:i w:val="0"/>
        <w:sz w:val="20"/>
      </w:rPr>
    </w:lvl>
    <w:lvl w:ilvl="3">
      <w:start w:val="1"/>
      <w:numFmt w:val="lowerLetter"/>
      <w:lvlText w:val="%4)"/>
      <w:lvlJc w:val="left"/>
      <w:pPr>
        <w:tabs>
          <w:tab w:val="num" w:pos="2061"/>
        </w:tabs>
        <w:ind w:left="2061" w:hanging="360"/>
      </w:pPr>
      <w:rPr>
        <w:rFonts w:ascii="Verdana" w:hAnsi="Verdana" w:hint="default"/>
        <w:b w:val="0"/>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3027957"/>
    <w:multiLevelType w:val="multilevel"/>
    <w:tmpl w:val="ACA6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66EF3"/>
    <w:multiLevelType w:val="multilevel"/>
    <w:tmpl w:val="708E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465A26"/>
    <w:multiLevelType w:val="multilevel"/>
    <w:tmpl w:val="DA9E854A"/>
    <w:styleLink w:val="Style1"/>
    <w:lvl w:ilvl="0">
      <w:start w:val="1"/>
      <w:numFmt w:val="decimal"/>
      <w:lvlText w:val="%1"/>
      <w:lvlJc w:val="left"/>
      <w:pPr>
        <w:ind w:left="886" w:hanging="541"/>
      </w:pPr>
      <w:rPr>
        <w:rFonts w:hint="default"/>
        <w:b w:val="0"/>
        <w:bCs/>
      </w:rPr>
    </w:lvl>
    <w:lvl w:ilvl="1">
      <w:start w:val="1"/>
      <w:numFmt w:val="decimal"/>
      <w:lvlText w:val="34.%2"/>
      <w:lvlJc w:val="left"/>
      <w:pPr>
        <w:ind w:left="886" w:hanging="541"/>
      </w:pPr>
      <w:rPr>
        <w:rFonts w:ascii="Times New Roman" w:eastAsia="Times New Roman" w:hAnsi="Times New Roman" w:cs="Times New Roman" w:hint="default"/>
        <w:b w:val="0"/>
        <w:bCs/>
        <w:spacing w:val="-11"/>
        <w:w w:val="99"/>
        <w:sz w:val="24"/>
        <w:szCs w:val="24"/>
      </w:rPr>
    </w:lvl>
    <w:lvl w:ilvl="2">
      <w:numFmt w:val="bullet"/>
      <w:lvlText w:val="•"/>
      <w:lvlJc w:val="left"/>
      <w:pPr>
        <w:ind w:left="2181" w:hanging="541"/>
      </w:pPr>
      <w:rPr>
        <w:rFonts w:hint="default"/>
        <w:lang w:val="en-US" w:eastAsia="en-US" w:bidi="en-US"/>
      </w:rPr>
    </w:lvl>
    <w:lvl w:ilvl="3">
      <w:numFmt w:val="bullet"/>
      <w:lvlText w:val="•"/>
      <w:lvlJc w:val="left"/>
      <w:pPr>
        <w:ind w:left="2832" w:hanging="541"/>
      </w:pPr>
      <w:rPr>
        <w:rFonts w:hint="default"/>
        <w:lang w:val="en-US" w:eastAsia="en-US" w:bidi="en-US"/>
      </w:rPr>
    </w:lvl>
    <w:lvl w:ilvl="4">
      <w:numFmt w:val="bullet"/>
      <w:lvlText w:val="•"/>
      <w:lvlJc w:val="left"/>
      <w:pPr>
        <w:ind w:left="3482" w:hanging="541"/>
      </w:pPr>
      <w:rPr>
        <w:rFonts w:hint="default"/>
        <w:lang w:val="en-US" w:eastAsia="en-US" w:bidi="en-US"/>
      </w:rPr>
    </w:lvl>
    <w:lvl w:ilvl="5">
      <w:numFmt w:val="bullet"/>
      <w:lvlText w:val="•"/>
      <w:lvlJc w:val="left"/>
      <w:pPr>
        <w:ind w:left="4133" w:hanging="541"/>
      </w:pPr>
      <w:rPr>
        <w:rFonts w:hint="default"/>
        <w:lang w:val="en-US" w:eastAsia="en-US" w:bidi="en-US"/>
      </w:rPr>
    </w:lvl>
    <w:lvl w:ilvl="6">
      <w:numFmt w:val="bullet"/>
      <w:lvlText w:val="•"/>
      <w:lvlJc w:val="left"/>
      <w:pPr>
        <w:ind w:left="4784" w:hanging="541"/>
      </w:pPr>
      <w:rPr>
        <w:rFonts w:hint="default"/>
        <w:lang w:val="en-US" w:eastAsia="en-US" w:bidi="en-US"/>
      </w:rPr>
    </w:lvl>
    <w:lvl w:ilvl="7">
      <w:numFmt w:val="bullet"/>
      <w:lvlText w:val="•"/>
      <w:lvlJc w:val="left"/>
      <w:pPr>
        <w:ind w:left="5434" w:hanging="541"/>
      </w:pPr>
      <w:rPr>
        <w:rFonts w:hint="default"/>
        <w:lang w:val="en-US" w:eastAsia="en-US" w:bidi="en-US"/>
      </w:rPr>
    </w:lvl>
    <w:lvl w:ilvl="8">
      <w:numFmt w:val="bullet"/>
      <w:lvlText w:val="•"/>
      <w:lvlJc w:val="left"/>
      <w:pPr>
        <w:ind w:left="6085" w:hanging="541"/>
      </w:pPr>
      <w:rPr>
        <w:rFonts w:hint="default"/>
        <w:lang w:val="en-US" w:eastAsia="en-US" w:bidi="en-US"/>
      </w:rPr>
    </w:lvl>
  </w:abstractNum>
  <w:abstractNum w:abstractNumId="10" w15:restartNumberingAfterBreak="0">
    <w:nsid w:val="165A23F3"/>
    <w:multiLevelType w:val="multilevel"/>
    <w:tmpl w:val="F36C1BE4"/>
    <w:lvl w:ilvl="0">
      <w:start w:val="1"/>
      <w:numFmt w:val="decimal"/>
      <w:lvlText w:val="%1."/>
      <w:lvlJc w:val="left"/>
      <w:pPr>
        <w:ind w:left="360" w:hanging="360"/>
      </w:pPr>
      <w:rPr>
        <w:rFonts w:hint="default"/>
      </w:rPr>
    </w:lvl>
    <w:lvl w:ilvl="1">
      <w:start w:val="1"/>
      <w:numFmt w:val="decimal"/>
      <w:isLgl/>
      <w:lvlText w:val="%1.%2 "/>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A36F43"/>
    <w:multiLevelType w:val="hybridMultilevel"/>
    <w:tmpl w:val="6CA685C8"/>
    <w:lvl w:ilvl="0" w:tplc="0FC2C4DE">
      <w:start w:val="1"/>
      <w:numFmt w:val="decimal"/>
      <w:lvlText w:val="%1."/>
      <w:lvlJc w:val="left"/>
      <w:pPr>
        <w:ind w:left="360" w:hanging="360"/>
      </w:pPr>
      <w:rPr>
        <w:rFonts w:hint="default"/>
        <w:i w:val="0"/>
      </w:rPr>
    </w:lvl>
    <w:lvl w:ilvl="1" w:tplc="B2F8491C">
      <w:start w:val="1"/>
      <w:numFmt w:val="bullet"/>
      <w:lvlText w:val=""/>
      <w:lvlJc w:val="left"/>
      <w:pPr>
        <w:ind w:left="1800" w:hanging="360"/>
      </w:pPr>
      <w:rPr>
        <w:rFonts w:ascii="Symbol" w:hAnsi="Symbol"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D82B79"/>
    <w:multiLevelType w:val="multilevel"/>
    <w:tmpl w:val="D50A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7472E1"/>
    <w:multiLevelType w:val="multilevel"/>
    <w:tmpl w:val="DE4E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5F1B4D"/>
    <w:multiLevelType w:val="hybridMultilevel"/>
    <w:tmpl w:val="362ED42A"/>
    <w:lvl w:ilvl="0" w:tplc="5142B72A">
      <w:start w:val="1"/>
      <w:numFmt w:val="decimal"/>
      <w:lvlText w:val="%1."/>
      <w:lvlJc w:val="left"/>
      <w:pPr>
        <w:ind w:left="360" w:hanging="360"/>
      </w:pPr>
      <w:rPr>
        <w:rFonts w:hint="default"/>
        <w:b w:val="0"/>
        <w:i w:val="0"/>
        <w:caps w:val="0"/>
        <w:strike w:val="0"/>
        <w:dstrike w:val="0"/>
        <w:vanish w:val="0"/>
        <w:color w:val="000000" w:themeColor="text1"/>
        <w:vertAlign w:val="baseline"/>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1F604DAD"/>
    <w:multiLevelType w:val="multilevel"/>
    <w:tmpl w:val="60E6BD4A"/>
    <w:lvl w:ilvl="0">
      <w:start w:val="1"/>
      <w:numFmt w:val="decimal"/>
      <w:pStyle w:val="ITBClauses"/>
      <w:lvlText w:val="%1."/>
      <w:lvlJc w:val="left"/>
      <w:pPr>
        <w:ind w:left="502" w:hanging="360"/>
      </w:pPr>
      <w:rPr>
        <w:rFonts w:hint="default"/>
      </w:rPr>
    </w:lvl>
    <w:lvl w:ilvl="1">
      <w:start w:val="1"/>
      <w:numFmt w:val="decimal"/>
      <w:pStyle w:val="ITBSubclause"/>
      <w:isLgl/>
      <w:lvlText w:val="%1.%2 "/>
      <w:lvlJc w:val="left"/>
      <w:pPr>
        <w:ind w:left="0" w:firstLine="0"/>
      </w:pPr>
      <w:rPr>
        <w:rFonts w:hint="default"/>
        <w:sz w:val="23"/>
        <w:szCs w:val="23"/>
      </w:rPr>
    </w:lvl>
    <w:lvl w:ilvl="2">
      <w:start w:val="1"/>
      <w:numFmt w:val="lowerLetter"/>
      <w:lvlText w:val="(%3)"/>
      <w:lvlJc w:val="left"/>
      <w:pPr>
        <w:ind w:left="1494" w:hanging="360"/>
      </w:pPr>
      <w:rPr>
        <w:rFonts w:asciiTheme="minorBidi" w:eastAsia="Times New Roman" w:hAnsiTheme="minorBidi" w:cstheme="minorBidi" w:hint="default"/>
        <w:spacing w:val="0"/>
        <w:w w:val="100"/>
        <w:sz w:val="24"/>
        <w:szCs w:val="24"/>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94371"/>
    <w:multiLevelType w:val="multilevel"/>
    <w:tmpl w:val="2F40F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A0589B"/>
    <w:multiLevelType w:val="multilevel"/>
    <w:tmpl w:val="18F4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F96256"/>
    <w:multiLevelType w:val="multilevel"/>
    <w:tmpl w:val="8A5C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22376B"/>
    <w:multiLevelType w:val="hybridMultilevel"/>
    <w:tmpl w:val="972C05C4"/>
    <w:lvl w:ilvl="0" w:tplc="2BB2AD9C">
      <w:start w:val="1"/>
      <w:numFmt w:val="lowerLetter"/>
      <w:lvlText w:val="(%1)"/>
      <w:lvlJc w:val="left"/>
      <w:pPr>
        <w:ind w:left="1080" w:hanging="360"/>
      </w:pPr>
      <w:rPr>
        <w:rFonts w:hint="default"/>
      </w:rPr>
    </w:lvl>
    <w:lvl w:ilvl="1" w:tplc="2BB2AD9C">
      <w:start w:val="1"/>
      <w:numFmt w:val="lowerLetter"/>
      <w:lvlText w:val="(%2)"/>
      <w:lvlJc w:val="left"/>
      <w:pPr>
        <w:ind w:left="1800" w:hanging="360"/>
      </w:pPr>
      <w:rPr>
        <w:rFonts w:hint="default"/>
      </w:r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25416D8A"/>
    <w:multiLevelType w:val="hybridMultilevel"/>
    <w:tmpl w:val="2B142B8A"/>
    <w:lvl w:ilvl="0" w:tplc="2BB2AD9C">
      <w:start w:val="1"/>
      <w:numFmt w:val="lowerLetter"/>
      <w:lvlText w:val="(%1)"/>
      <w:lvlJc w:val="left"/>
      <w:pPr>
        <w:ind w:left="1080" w:hanging="360"/>
      </w:pPr>
      <w:rPr>
        <w:rFonts w:hint="default"/>
      </w:rPr>
    </w:lvl>
    <w:lvl w:ilvl="1" w:tplc="04180019">
      <w:start w:val="1"/>
      <w:numFmt w:val="lowerLetter"/>
      <w:lvlText w:val="%2."/>
      <w:lvlJc w:val="left"/>
      <w:pPr>
        <w:ind w:left="1713"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272628ED"/>
    <w:multiLevelType w:val="hybridMultilevel"/>
    <w:tmpl w:val="BB6819F2"/>
    <w:lvl w:ilvl="0" w:tplc="996A005E">
      <w:start w:val="1"/>
      <w:numFmt w:val="decimal"/>
      <w:pStyle w:val="BSFHeading"/>
      <w:lvlText w:val="%1."/>
      <w:lvlJc w:val="left"/>
      <w:pPr>
        <w:ind w:left="72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83D6A9C"/>
    <w:multiLevelType w:val="hybridMultilevel"/>
    <w:tmpl w:val="556802C4"/>
    <w:lvl w:ilvl="0" w:tplc="5142B72A">
      <w:start w:val="1"/>
      <w:numFmt w:val="decimal"/>
      <w:lvlText w:val="%1."/>
      <w:lvlJc w:val="left"/>
      <w:pPr>
        <w:ind w:left="360" w:hanging="360"/>
      </w:pPr>
      <w:rPr>
        <w:rFonts w:hint="default"/>
        <w:b w:val="0"/>
        <w:i w:val="0"/>
        <w:caps w:val="0"/>
        <w:strike w:val="0"/>
        <w:dstrike w:val="0"/>
        <w:vanish w:val="0"/>
        <w:color w:val="000000" w:themeColor="text1"/>
        <w:vertAlign w:val="baseline"/>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2A262DEF"/>
    <w:multiLevelType w:val="multilevel"/>
    <w:tmpl w:val="C4C41748"/>
    <w:lvl w:ilvl="0">
      <w:start w:val="1"/>
      <w:numFmt w:val="decimal"/>
      <w:lvlText w:val="%1."/>
      <w:lvlJc w:val="left"/>
      <w:pPr>
        <w:ind w:left="340" w:hanging="340"/>
      </w:pPr>
      <w:rPr>
        <w:rFonts w:hint="default"/>
      </w:rPr>
    </w:lvl>
    <w:lvl w:ilvl="1">
      <w:start w:val="1"/>
      <w:numFmt w:val="decimal"/>
      <w:isLgl/>
      <w:lvlText w:val="%1.%2 "/>
      <w:lvlJc w:val="left"/>
      <w:pPr>
        <w:ind w:left="324" w:firstLine="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AC20533"/>
    <w:multiLevelType w:val="multilevel"/>
    <w:tmpl w:val="53904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150FD2"/>
    <w:multiLevelType w:val="multilevel"/>
    <w:tmpl w:val="C70248DE"/>
    <w:lvl w:ilvl="0">
      <w:start w:val="1"/>
      <w:numFmt w:val="decimal"/>
      <w:lvlText w:val="%1."/>
      <w:lvlJc w:val="left"/>
      <w:pPr>
        <w:ind w:left="644" w:hanging="360"/>
      </w:pPr>
      <w:rPr>
        <w:rFonts w:hint="default"/>
      </w:rPr>
    </w:lvl>
    <w:lvl w:ilvl="1">
      <w:start w:val="1"/>
      <w:numFmt w:val="decimal"/>
      <w:isLgl/>
      <w:lvlText w:val="%1.%2 "/>
      <w:lvlJc w:val="left"/>
      <w:pPr>
        <w:ind w:left="0" w:firstLine="0"/>
      </w:pPr>
      <w:rPr>
        <w:rFonts w:hint="default"/>
        <w:sz w:val="23"/>
        <w:szCs w:val="23"/>
      </w:rPr>
    </w:lvl>
    <w:lvl w:ilvl="2">
      <w:start w:val="1"/>
      <w:numFmt w:val="lowerLetter"/>
      <w:lvlText w:val="%3)"/>
      <w:lvlJc w:val="left"/>
      <w:pPr>
        <w:ind w:left="1494" w:hanging="360"/>
      </w:pPr>
      <w:rPr>
        <w:rFonts w:hint="default"/>
        <w:b w:val="0"/>
        <w:i w:val="0"/>
        <w:spacing w:val="0"/>
        <w:w w:val="100"/>
        <w:sz w:val="23"/>
        <w:szCs w:val="24"/>
        <w:lang w:val="en-US" w:eastAsia="en-US" w:bidi="en-US"/>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C7423F3"/>
    <w:multiLevelType w:val="hybridMultilevel"/>
    <w:tmpl w:val="92C651F0"/>
    <w:lvl w:ilvl="0" w:tplc="B70274AE">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E3262D5"/>
    <w:multiLevelType w:val="multilevel"/>
    <w:tmpl w:val="940C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B154BF"/>
    <w:multiLevelType w:val="multilevel"/>
    <w:tmpl w:val="FA0E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F97C2D"/>
    <w:multiLevelType w:val="multilevel"/>
    <w:tmpl w:val="4C50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0E7896"/>
    <w:multiLevelType w:val="multilevel"/>
    <w:tmpl w:val="DB6E8E10"/>
    <w:lvl w:ilvl="0">
      <w:start w:val="1"/>
      <w:numFmt w:val="decimal"/>
      <w:lvlText w:val="%1."/>
      <w:lvlJc w:val="left"/>
      <w:pPr>
        <w:ind w:left="644" w:hanging="360"/>
      </w:pPr>
      <w:rPr>
        <w:rFonts w:hint="default"/>
      </w:rPr>
    </w:lvl>
    <w:lvl w:ilvl="1">
      <w:start w:val="1"/>
      <w:numFmt w:val="decimal"/>
      <w:isLgl/>
      <w:lvlText w:val="%1.%2 "/>
      <w:lvlJc w:val="left"/>
      <w:pPr>
        <w:ind w:left="0" w:firstLine="0"/>
      </w:pPr>
      <w:rPr>
        <w:rFonts w:hint="default"/>
        <w:sz w:val="23"/>
        <w:szCs w:val="23"/>
      </w:rPr>
    </w:lvl>
    <w:lvl w:ilvl="2">
      <w:start w:val="1"/>
      <w:numFmt w:val="lowerLetter"/>
      <w:lvlText w:val="%3)"/>
      <w:lvlJc w:val="left"/>
      <w:pPr>
        <w:ind w:left="1494" w:hanging="360"/>
      </w:pPr>
      <w:rPr>
        <w:rFonts w:hint="default"/>
        <w:b w:val="0"/>
        <w:i w:val="0"/>
        <w:spacing w:val="0"/>
        <w:w w:val="100"/>
        <w:sz w:val="23"/>
        <w:szCs w:val="24"/>
        <w:lang w:val="en-US" w:eastAsia="en-US" w:bidi="en-US"/>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6341F13"/>
    <w:multiLevelType w:val="hybridMultilevel"/>
    <w:tmpl w:val="927E8D60"/>
    <w:lvl w:ilvl="0" w:tplc="2BB2AD9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76E2B5F"/>
    <w:multiLevelType w:val="multilevel"/>
    <w:tmpl w:val="32B823B6"/>
    <w:lvl w:ilvl="0">
      <w:start w:val="1"/>
      <w:numFmt w:val="decimal"/>
      <w:lvlText w:val="%1."/>
      <w:lvlJc w:val="left"/>
      <w:pPr>
        <w:ind w:left="340" w:hanging="340"/>
      </w:pPr>
      <w:rPr>
        <w:rFonts w:hint="default"/>
      </w:rPr>
    </w:lvl>
    <w:lvl w:ilvl="1">
      <w:start w:val="1"/>
      <w:numFmt w:val="decimal"/>
      <w:isLgl/>
      <w:lvlText w:val="%1.%2 "/>
      <w:lvlJc w:val="left"/>
      <w:pPr>
        <w:ind w:left="324" w:firstLine="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076370A"/>
    <w:multiLevelType w:val="multilevel"/>
    <w:tmpl w:val="93107A74"/>
    <w:lvl w:ilvl="0">
      <w:start w:val="1"/>
      <w:numFmt w:val="decimal"/>
      <w:lvlText w:val="%1."/>
      <w:lvlJc w:val="left"/>
      <w:pPr>
        <w:ind w:left="340" w:hanging="340"/>
      </w:pPr>
      <w:rPr>
        <w:rFonts w:hint="default"/>
      </w:rPr>
    </w:lvl>
    <w:lvl w:ilvl="1">
      <w:start w:val="1"/>
      <w:numFmt w:val="decimal"/>
      <w:isLgl/>
      <w:lvlText w:val="%1.%2 "/>
      <w:lvlJc w:val="left"/>
      <w:pPr>
        <w:ind w:left="324" w:firstLine="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0C918A3"/>
    <w:multiLevelType w:val="multilevel"/>
    <w:tmpl w:val="3D66C25E"/>
    <w:lvl w:ilvl="0">
      <w:start w:val="1"/>
      <w:numFmt w:val="decimal"/>
      <w:pStyle w:val="GCCClauses"/>
      <w:lvlText w:val="%1."/>
      <w:lvlJc w:val="left"/>
      <w:pPr>
        <w:ind w:left="340" w:hanging="340"/>
      </w:pPr>
      <w:rPr>
        <w:rFonts w:hint="default"/>
      </w:rPr>
    </w:lvl>
    <w:lvl w:ilvl="1">
      <w:start w:val="1"/>
      <w:numFmt w:val="decimal"/>
      <w:pStyle w:val="GCCSubclause"/>
      <w:isLgl/>
      <w:lvlText w:val="%1.%2 "/>
      <w:lvlJc w:val="left"/>
      <w:pPr>
        <w:ind w:left="324" w:firstLine="0"/>
      </w:pPr>
      <w:rPr>
        <w:rFonts w:hint="default"/>
        <w:i w:val="0"/>
      </w:rPr>
    </w:lvl>
    <w:lvl w:ilvl="2">
      <w:start w:val="1"/>
      <w:numFmt w:val="lowerLetter"/>
      <w:pStyle w:val="Header3-Paragraph"/>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7B4D47"/>
    <w:multiLevelType w:val="multilevel"/>
    <w:tmpl w:val="B7BE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CF6C2C"/>
    <w:multiLevelType w:val="hybridMultilevel"/>
    <w:tmpl w:val="245C604E"/>
    <w:lvl w:ilvl="0" w:tplc="2BB2AD9C">
      <w:start w:val="1"/>
      <w:numFmt w:val="lowerLetter"/>
      <w:lvlText w:val="(%1)"/>
      <w:lvlJc w:val="left"/>
      <w:pPr>
        <w:ind w:left="1004" w:hanging="360"/>
      </w:pPr>
      <w:rPr>
        <w:rFonts w:hint="default"/>
      </w:rPr>
    </w:lvl>
    <w:lvl w:ilvl="1" w:tplc="04180019">
      <w:start w:val="1"/>
      <w:numFmt w:val="lowerLetter"/>
      <w:lvlText w:val="%2."/>
      <w:lvlJc w:val="left"/>
      <w:pPr>
        <w:ind w:left="1724" w:hanging="360"/>
      </w:pPr>
    </w:lvl>
    <w:lvl w:ilvl="2" w:tplc="0418001B">
      <w:start w:val="1"/>
      <w:numFmt w:val="lowerRoman"/>
      <w:lvlText w:val="%3."/>
      <w:lvlJc w:val="right"/>
      <w:pPr>
        <w:ind w:left="2444" w:hanging="180"/>
      </w:pPr>
    </w:lvl>
    <w:lvl w:ilvl="3" w:tplc="0418000F">
      <w:start w:val="1"/>
      <w:numFmt w:val="decimal"/>
      <w:lvlText w:val="%4."/>
      <w:lvlJc w:val="left"/>
      <w:pPr>
        <w:ind w:left="3164" w:hanging="360"/>
      </w:pPr>
    </w:lvl>
    <w:lvl w:ilvl="4" w:tplc="04180019">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7" w15:restartNumberingAfterBreak="0">
    <w:nsid w:val="42D222C1"/>
    <w:multiLevelType w:val="hybridMultilevel"/>
    <w:tmpl w:val="E06077FA"/>
    <w:lvl w:ilvl="0" w:tplc="08090017">
      <w:start w:val="1"/>
      <w:numFmt w:val="lowerLetter"/>
      <w:lvlText w:val="%1)"/>
      <w:lvlJc w:val="left"/>
      <w:pPr>
        <w:ind w:left="700" w:hanging="360"/>
      </w:pPr>
    </w:lvl>
    <w:lvl w:ilvl="1" w:tplc="04180019" w:tentative="1">
      <w:start w:val="1"/>
      <w:numFmt w:val="lowerLetter"/>
      <w:lvlText w:val="%2."/>
      <w:lvlJc w:val="left"/>
      <w:pPr>
        <w:ind w:left="1420" w:hanging="360"/>
      </w:pPr>
    </w:lvl>
    <w:lvl w:ilvl="2" w:tplc="0418001B" w:tentative="1">
      <w:start w:val="1"/>
      <w:numFmt w:val="lowerRoman"/>
      <w:lvlText w:val="%3."/>
      <w:lvlJc w:val="right"/>
      <w:pPr>
        <w:ind w:left="2140" w:hanging="180"/>
      </w:pPr>
    </w:lvl>
    <w:lvl w:ilvl="3" w:tplc="0418000F" w:tentative="1">
      <w:start w:val="1"/>
      <w:numFmt w:val="decimal"/>
      <w:lvlText w:val="%4."/>
      <w:lvlJc w:val="left"/>
      <w:pPr>
        <w:ind w:left="2860" w:hanging="360"/>
      </w:pPr>
    </w:lvl>
    <w:lvl w:ilvl="4" w:tplc="04180019" w:tentative="1">
      <w:start w:val="1"/>
      <w:numFmt w:val="lowerLetter"/>
      <w:lvlText w:val="%5."/>
      <w:lvlJc w:val="left"/>
      <w:pPr>
        <w:ind w:left="3580" w:hanging="360"/>
      </w:pPr>
    </w:lvl>
    <w:lvl w:ilvl="5" w:tplc="0418001B" w:tentative="1">
      <w:start w:val="1"/>
      <w:numFmt w:val="lowerRoman"/>
      <w:lvlText w:val="%6."/>
      <w:lvlJc w:val="right"/>
      <w:pPr>
        <w:ind w:left="4300" w:hanging="180"/>
      </w:pPr>
    </w:lvl>
    <w:lvl w:ilvl="6" w:tplc="0418000F" w:tentative="1">
      <w:start w:val="1"/>
      <w:numFmt w:val="decimal"/>
      <w:lvlText w:val="%7."/>
      <w:lvlJc w:val="left"/>
      <w:pPr>
        <w:ind w:left="5020" w:hanging="360"/>
      </w:pPr>
    </w:lvl>
    <w:lvl w:ilvl="7" w:tplc="04180019" w:tentative="1">
      <w:start w:val="1"/>
      <w:numFmt w:val="lowerLetter"/>
      <w:lvlText w:val="%8."/>
      <w:lvlJc w:val="left"/>
      <w:pPr>
        <w:ind w:left="5740" w:hanging="360"/>
      </w:pPr>
    </w:lvl>
    <w:lvl w:ilvl="8" w:tplc="0418001B" w:tentative="1">
      <w:start w:val="1"/>
      <w:numFmt w:val="lowerRoman"/>
      <w:lvlText w:val="%9."/>
      <w:lvlJc w:val="right"/>
      <w:pPr>
        <w:ind w:left="6460" w:hanging="180"/>
      </w:pPr>
    </w:lvl>
  </w:abstractNum>
  <w:abstractNum w:abstractNumId="38"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BD13E8"/>
    <w:multiLevelType w:val="hybridMultilevel"/>
    <w:tmpl w:val="A5E0321E"/>
    <w:lvl w:ilvl="0" w:tplc="0FC2C4DE">
      <w:start w:val="1"/>
      <w:numFmt w:val="decimal"/>
      <w:lvlText w:val="%1."/>
      <w:lvlJc w:val="left"/>
      <w:pPr>
        <w:ind w:left="360" w:hanging="360"/>
      </w:pPr>
      <w:rPr>
        <w:rFonts w:hint="default"/>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96028CA"/>
    <w:multiLevelType w:val="hybridMultilevel"/>
    <w:tmpl w:val="FCA29378"/>
    <w:lvl w:ilvl="0" w:tplc="2BB2AD9C">
      <w:start w:val="1"/>
      <w:numFmt w:val="lowerLetter"/>
      <w:lvlText w:val="(%1)"/>
      <w:lvlJc w:val="left"/>
      <w:pPr>
        <w:ind w:left="1440" w:hanging="360"/>
      </w:pPr>
      <w:rPr>
        <w:rFonts w:hint="default"/>
      </w:r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1" w15:restartNumberingAfterBreak="0">
    <w:nsid w:val="4C4D6E7A"/>
    <w:multiLevelType w:val="hybridMultilevel"/>
    <w:tmpl w:val="52D648A2"/>
    <w:lvl w:ilvl="0" w:tplc="BFCA3CC4">
      <w:start w:val="1"/>
      <w:numFmt w:val="lowerRoman"/>
      <w:lvlText w:val="%1."/>
      <w:lvlJc w:val="right"/>
      <w:pPr>
        <w:ind w:left="720" w:hanging="360"/>
      </w:pPr>
      <w:rPr>
        <w:color w:val="4472C4" w:themeColor="accent1"/>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2" w15:restartNumberingAfterBreak="0">
    <w:nsid w:val="50BC10EE"/>
    <w:multiLevelType w:val="hybridMultilevel"/>
    <w:tmpl w:val="3F480B70"/>
    <w:lvl w:ilvl="0" w:tplc="FFFFFFFF">
      <w:start w:val="1"/>
      <w:numFmt w:val="decimal"/>
      <w:pStyle w:val="CharChar"/>
      <w:lvlText w:val="%1."/>
      <w:lvlJc w:val="left"/>
      <w:pPr>
        <w:tabs>
          <w:tab w:val="num" w:pos="720"/>
        </w:tabs>
        <w:ind w:left="720" w:hanging="720"/>
      </w:pPr>
      <w:rPr>
        <w:rFonts w:hint="default"/>
      </w:rPr>
    </w:lvl>
    <w:lvl w:ilvl="1" w:tplc="FFFFFFFF">
      <w:start w:val="1"/>
      <w:numFmt w:val="lowerLetter"/>
      <w:lvlText w:val="%2."/>
      <w:lvlJc w:val="left"/>
      <w:pPr>
        <w:tabs>
          <w:tab w:val="num" w:pos="1080"/>
        </w:tabs>
        <w:ind w:left="1080" w:hanging="360"/>
      </w:pPr>
    </w:lvl>
    <w:lvl w:ilvl="2" w:tplc="26CA93CC">
      <w:start w:val="1"/>
      <w:numFmt w:val="lowerLetter"/>
      <w:lvlText w:val="(%3)"/>
      <w:lvlJc w:val="right"/>
      <w:pPr>
        <w:tabs>
          <w:tab w:val="num" w:pos="1800"/>
        </w:tabs>
        <w:ind w:left="1800" w:hanging="180"/>
      </w:pPr>
      <w:rPr>
        <w:rFonts w:ascii="Times New Roman" w:eastAsia="Times New Roman" w:hAnsi="Times New Roman"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514341EA"/>
    <w:multiLevelType w:val="multilevel"/>
    <w:tmpl w:val="0498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AA570D"/>
    <w:multiLevelType w:val="multilevel"/>
    <w:tmpl w:val="CCB6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9F5D93"/>
    <w:multiLevelType w:val="multilevel"/>
    <w:tmpl w:val="1B8AF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A2079C"/>
    <w:multiLevelType w:val="multilevel"/>
    <w:tmpl w:val="1DBE4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6062CF"/>
    <w:multiLevelType w:val="multilevel"/>
    <w:tmpl w:val="D572F806"/>
    <w:lvl w:ilvl="0">
      <w:start w:val="1"/>
      <w:numFmt w:val="decimal"/>
      <w:lvlText w:val="%1."/>
      <w:lvlJc w:val="left"/>
      <w:pPr>
        <w:ind w:left="340" w:hanging="340"/>
      </w:pPr>
      <w:rPr>
        <w:rFonts w:hint="default"/>
      </w:rPr>
    </w:lvl>
    <w:lvl w:ilvl="1">
      <w:start w:val="1"/>
      <w:numFmt w:val="decimal"/>
      <w:isLgl/>
      <w:lvlText w:val="%1.%2 "/>
      <w:lvlJc w:val="left"/>
      <w:pPr>
        <w:ind w:left="324" w:firstLine="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F435F31"/>
    <w:multiLevelType w:val="multilevel"/>
    <w:tmpl w:val="2E3A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E914C8"/>
    <w:multiLevelType w:val="hybridMultilevel"/>
    <w:tmpl w:val="83F61B7C"/>
    <w:lvl w:ilvl="0" w:tplc="AE4E88B0">
      <w:start w:val="1"/>
      <w:numFmt w:val="upperLetter"/>
      <w:pStyle w:val="ITBHeading"/>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232665B"/>
    <w:multiLevelType w:val="multilevel"/>
    <w:tmpl w:val="6F0A54DC"/>
    <w:lvl w:ilvl="0">
      <w:start w:val="1"/>
      <w:numFmt w:val="decimal"/>
      <w:lvlText w:val="%1."/>
      <w:lvlJc w:val="left"/>
      <w:pPr>
        <w:ind w:left="644" w:hanging="360"/>
      </w:pPr>
      <w:rPr>
        <w:rFonts w:hint="default"/>
      </w:rPr>
    </w:lvl>
    <w:lvl w:ilvl="1">
      <w:start w:val="1"/>
      <w:numFmt w:val="decimal"/>
      <w:isLgl/>
      <w:lvlText w:val="%1.%2 "/>
      <w:lvlJc w:val="left"/>
      <w:pPr>
        <w:ind w:left="0" w:firstLine="0"/>
      </w:pPr>
      <w:rPr>
        <w:rFonts w:hint="default"/>
        <w:sz w:val="23"/>
        <w:szCs w:val="23"/>
      </w:rPr>
    </w:lvl>
    <w:lvl w:ilvl="2">
      <w:start w:val="1"/>
      <w:numFmt w:val="lowerLetter"/>
      <w:lvlText w:val="(%3)"/>
      <w:lvlJc w:val="left"/>
      <w:pPr>
        <w:ind w:left="1494" w:hanging="360"/>
      </w:pPr>
      <w:rPr>
        <w:rFonts w:asciiTheme="minorBidi" w:eastAsia="Times New Roman" w:hAnsiTheme="minorBidi" w:cstheme="minorBidi" w:hint="default"/>
        <w:spacing w:val="0"/>
        <w:w w:val="100"/>
        <w:sz w:val="24"/>
        <w:szCs w:val="24"/>
        <w:lang w:val="en-US" w:eastAsia="en-US" w:bidi="en-US"/>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5717627"/>
    <w:multiLevelType w:val="multilevel"/>
    <w:tmpl w:val="25F2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7C05CD"/>
    <w:multiLevelType w:val="hybridMultilevel"/>
    <w:tmpl w:val="9912D2D6"/>
    <w:lvl w:ilvl="0" w:tplc="4DECCF00">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668A1842"/>
    <w:multiLevelType w:val="multilevel"/>
    <w:tmpl w:val="87F40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700447D"/>
    <w:multiLevelType w:val="hybridMultilevel"/>
    <w:tmpl w:val="8AAEA382"/>
    <w:lvl w:ilvl="0" w:tplc="2BB2AD9C">
      <w:start w:val="1"/>
      <w:numFmt w:val="lowerLetter"/>
      <w:lvlText w:val="(%1)"/>
      <w:lvlJc w:val="left"/>
      <w:pPr>
        <w:ind w:left="1080" w:hanging="360"/>
      </w:pPr>
      <w:rPr>
        <w:rFonts w:hint="default"/>
      </w:rPr>
    </w:lvl>
    <w:lvl w:ilvl="1" w:tplc="2BB2AD9C">
      <w:start w:val="1"/>
      <w:numFmt w:val="lowerLetter"/>
      <w:lvlText w:val="(%2)"/>
      <w:lvlJc w:val="left"/>
      <w:pPr>
        <w:ind w:left="1800" w:hanging="360"/>
      </w:pPr>
      <w:rPr>
        <w:rFonts w:hint="default"/>
      </w:rPr>
    </w:lvl>
    <w:lvl w:ilvl="2" w:tplc="0418001B">
      <w:start w:val="1"/>
      <w:numFmt w:val="lowerRoman"/>
      <w:lvlText w:val="%3."/>
      <w:lvlJc w:val="right"/>
      <w:pPr>
        <w:ind w:left="2520" w:hanging="180"/>
      </w:pPr>
    </w:lvl>
    <w:lvl w:ilvl="3" w:tplc="43BACA72">
      <w:start w:val="2"/>
      <w:numFmt w:val="bullet"/>
      <w:lvlText w:val="•"/>
      <w:lvlJc w:val="left"/>
      <w:pPr>
        <w:ind w:left="3240" w:hanging="360"/>
      </w:pPr>
      <w:rPr>
        <w:rFonts w:ascii="Arial" w:eastAsia="Times New Roman" w:hAnsi="Arial" w:cs="Arial"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5" w15:restartNumberingAfterBreak="0">
    <w:nsid w:val="680006F0"/>
    <w:multiLevelType w:val="hybridMultilevel"/>
    <w:tmpl w:val="BAB427D4"/>
    <w:lvl w:ilvl="0" w:tplc="B11291EE">
      <w:start w:val="1"/>
      <w:numFmt w:val="lowerLetter"/>
      <w:lvlText w:val="(%1)"/>
      <w:lvlJc w:val="left"/>
      <w:pPr>
        <w:ind w:left="1080" w:hanging="360"/>
      </w:pPr>
      <w:rPr>
        <w:rFonts w:hint="default"/>
      </w:rPr>
    </w:lvl>
    <w:lvl w:ilvl="1" w:tplc="2BB2AD9C">
      <w:start w:val="1"/>
      <w:numFmt w:val="lowerLetter"/>
      <w:lvlText w:val="(%2)"/>
      <w:lvlJc w:val="left"/>
      <w:pPr>
        <w:ind w:left="1800" w:hanging="360"/>
      </w:pPr>
      <w:rPr>
        <w:rFonts w:hint="default"/>
      </w:r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6" w15:restartNumberingAfterBreak="0">
    <w:nsid w:val="68FB4127"/>
    <w:multiLevelType w:val="hybridMultilevel"/>
    <w:tmpl w:val="605414E8"/>
    <w:lvl w:ilvl="0" w:tplc="163418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9651E5C"/>
    <w:multiLevelType w:val="hybridMultilevel"/>
    <w:tmpl w:val="BCDE2C56"/>
    <w:lvl w:ilvl="0" w:tplc="D69A7B8E">
      <w:start w:val="1"/>
      <w:numFmt w:val="lowerRoman"/>
      <w:lvlText w:val="%1."/>
      <w:lvlJc w:val="right"/>
      <w:pPr>
        <w:ind w:left="1440" w:hanging="360"/>
      </w:pPr>
      <w:rPr>
        <w:rFonts w:hint="default"/>
        <w:color w:val="auto"/>
      </w:r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8" w15:restartNumberingAfterBreak="0">
    <w:nsid w:val="6ABE535A"/>
    <w:multiLevelType w:val="multilevel"/>
    <w:tmpl w:val="BA748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BD04717"/>
    <w:multiLevelType w:val="hybridMultilevel"/>
    <w:tmpl w:val="0E44B4E0"/>
    <w:lvl w:ilvl="0" w:tplc="3F5ABBD8">
      <w:start w:val="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0" w15:restartNumberingAfterBreak="0">
    <w:nsid w:val="6BDC1DA5"/>
    <w:multiLevelType w:val="multilevel"/>
    <w:tmpl w:val="F6D4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2310EA4"/>
    <w:multiLevelType w:val="hybridMultilevel"/>
    <w:tmpl w:val="C732806A"/>
    <w:lvl w:ilvl="0" w:tplc="4BC6383C">
      <w:start w:val="1"/>
      <w:numFmt w:val="bullet"/>
      <w:lvlText w:val=""/>
      <w:lvlJc w:val="left"/>
      <w:pPr>
        <w:tabs>
          <w:tab w:val="num" w:pos="-837"/>
        </w:tabs>
        <w:ind w:left="-837" w:hanging="360"/>
      </w:pPr>
      <w:rPr>
        <w:rFonts w:ascii="Wingdings" w:hAnsi="Wingdings" w:hint="default"/>
        <w:b w:val="0"/>
        <w:i w:val="0"/>
        <w:sz w:val="24"/>
      </w:rPr>
    </w:lvl>
    <w:lvl w:ilvl="1" w:tplc="04090003">
      <w:start w:val="1"/>
      <w:numFmt w:val="bullet"/>
      <w:lvlText w:val="o"/>
      <w:lvlJc w:val="left"/>
      <w:pPr>
        <w:tabs>
          <w:tab w:val="num" w:pos="-324"/>
        </w:tabs>
        <w:ind w:left="-324" w:hanging="360"/>
      </w:pPr>
      <w:rPr>
        <w:rFonts w:ascii="Courier New" w:hAnsi="Courier New" w:hint="default"/>
      </w:rPr>
    </w:lvl>
    <w:lvl w:ilvl="2" w:tplc="04090005">
      <w:start w:val="1"/>
      <w:numFmt w:val="bullet"/>
      <w:lvlText w:val=""/>
      <w:lvlJc w:val="left"/>
      <w:pPr>
        <w:tabs>
          <w:tab w:val="num" w:pos="396"/>
        </w:tabs>
        <w:ind w:left="396" w:hanging="360"/>
      </w:pPr>
      <w:rPr>
        <w:rFonts w:ascii="Wingdings" w:hAnsi="Wingdings" w:hint="default"/>
      </w:rPr>
    </w:lvl>
    <w:lvl w:ilvl="3" w:tplc="4BC6383C">
      <w:start w:val="1"/>
      <w:numFmt w:val="bullet"/>
      <w:lvlText w:val=""/>
      <w:lvlJc w:val="left"/>
      <w:pPr>
        <w:tabs>
          <w:tab w:val="num" w:pos="1116"/>
        </w:tabs>
        <w:ind w:left="1116" w:hanging="360"/>
      </w:pPr>
      <w:rPr>
        <w:rFonts w:ascii="Wingdings" w:hAnsi="Wingdings" w:hint="default"/>
        <w:b w:val="0"/>
        <w:i w:val="0"/>
        <w:sz w:val="24"/>
      </w:rPr>
    </w:lvl>
    <w:lvl w:ilvl="4" w:tplc="04090003" w:tentative="1">
      <w:start w:val="1"/>
      <w:numFmt w:val="bullet"/>
      <w:lvlText w:val="o"/>
      <w:lvlJc w:val="left"/>
      <w:pPr>
        <w:tabs>
          <w:tab w:val="num" w:pos="1836"/>
        </w:tabs>
        <w:ind w:left="1836" w:hanging="360"/>
      </w:pPr>
      <w:rPr>
        <w:rFonts w:ascii="Courier New" w:hAnsi="Courier New" w:hint="default"/>
      </w:rPr>
    </w:lvl>
    <w:lvl w:ilvl="5" w:tplc="04090005" w:tentative="1">
      <w:start w:val="1"/>
      <w:numFmt w:val="bullet"/>
      <w:lvlText w:val=""/>
      <w:lvlJc w:val="left"/>
      <w:pPr>
        <w:tabs>
          <w:tab w:val="num" w:pos="2556"/>
        </w:tabs>
        <w:ind w:left="2556" w:hanging="360"/>
      </w:pPr>
      <w:rPr>
        <w:rFonts w:ascii="Wingdings" w:hAnsi="Wingdings" w:hint="default"/>
      </w:rPr>
    </w:lvl>
    <w:lvl w:ilvl="6" w:tplc="04090001" w:tentative="1">
      <w:start w:val="1"/>
      <w:numFmt w:val="bullet"/>
      <w:lvlText w:val=""/>
      <w:lvlJc w:val="left"/>
      <w:pPr>
        <w:tabs>
          <w:tab w:val="num" w:pos="3276"/>
        </w:tabs>
        <w:ind w:left="3276" w:hanging="360"/>
      </w:pPr>
      <w:rPr>
        <w:rFonts w:ascii="Symbol" w:hAnsi="Symbol" w:hint="default"/>
      </w:rPr>
    </w:lvl>
    <w:lvl w:ilvl="7" w:tplc="04090003" w:tentative="1">
      <w:start w:val="1"/>
      <w:numFmt w:val="bullet"/>
      <w:lvlText w:val="o"/>
      <w:lvlJc w:val="left"/>
      <w:pPr>
        <w:tabs>
          <w:tab w:val="num" w:pos="3996"/>
        </w:tabs>
        <w:ind w:left="3996" w:hanging="360"/>
      </w:pPr>
      <w:rPr>
        <w:rFonts w:ascii="Courier New" w:hAnsi="Courier New" w:hint="default"/>
      </w:rPr>
    </w:lvl>
    <w:lvl w:ilvl="8" w:tplc="04090005" w:tentative="1">
      <w:start w:val="1"/>
      <w:numFmt w:val="bullet"/>
      <w:lvlText w:val=""/>
      <w:lvlJc w:val="left"/>
      <w:pPr>
        <w:tabs>
          <w:tab w:val="num" w:pos="4716"/>
        </w:tabs>
        <w:ind w:left="4716" w:hanging="360"/>
      </w:pPr>
      <w:rPr>
        <w:rFonts w:ascii="Wingdings" w:hAnsi="Wingdings" w:hint="default"/>
      </w:rPr>
    </w:lvl>
  </w:abstractNum>
  <w:abstractNum w:abstractNumId="62" w15:restartNumberingAfterBreak="0">
    <w:nsid w:val="73A41FDC"/>
    <w:multiLevelType w:val="hybridMultilevel"/>
    <w:tmpl w:val="559E2614"/>
    <w:lvl w:ilvl="0" w:tplc="4BC6383C">
      <w:start w:val="1"/>
      <w:numFmt w:val="bullet"/>
      <w:lvlText w:val=""/>
      <w:lvlJc w:val="left"/>
      <w:pPr>
        <w:tabs>
          <w:tab w:val="num" w:pos="-837"/>
        </w:tabs>
        <w:ind w:left="-837" w:hanging="360"/>
      </w:pPr>
      <w:rPr>
        <w:rFonts w:ascii="Wingdings" w:hAnsi="Wingdings" w:hint="default"/>
        <w:b w:val="0"/>
        <w:i w:val="0"/>
        <w:sz w:val="24"/>
      </w:rPr>
    </w:lvl>
    <w:lvl w:ilvl="1" w:tplc="04090003">
      <w:start w:val="1"/>
      <w:numFmt w:val="bullet"/>
      <w:lvlText w:val="o"/>
      <w:lvlJc w:val="left"/>
      <w:pPr>
        <w:tabs>
          <w:tab w:val="num" w:pos="-324"/>
        </w:tabs>
        <w:ind w:left="-324" w:hanging="360"/>
      </w:pPr>
      <w:rPr>
        <w:rFonts w:ascii="Courier New" w:hAnsi="Courier New" w:hint="default"/>
      </w:rPr>
    </w:lvl>
    <w:lvl w:ilvl="2" w:tplc="04090005">
      <w:start w:val="1"/>
      <w:numFmt w:val="bullet"/>
      <w:lvlText w:val=""/>
      <w:lvlJc w:val="left"/>
      <w:pPr>
        <w:tabs>
          <w:tab w:val="num" w:pos="396"/>
        </w:tabs>
        <w:ind w:left="396" w:hanging="360"/>
      </w:pPr>
      <w:rPr>
        <w:rFonts w:ascii="Wingdings" w:hAnsi="Wingdings" w:hint="default"/>
      </w:rPr>
    </w:lvl>
    <w:lvl w:ilvl="3" w:tplc="04090001">
      <w:start w:val="1"/>
      <w:numFmt w:val="bullet"/>
      <w:lvlText w:val=""/>
      <w:lvlJc w:val="left"/>
      <w:pPr>
        <w:tabs>
          <w:tab w:val="num" w:pos="1116"/>
        </w:tabs>
        <w:ind w:left="1116" w:hanging="360"/>
      </w:pPr>
      <w:rPr>
        <w:rFonts w:ascii="Symbol" w:hAnsi="Symbol" w:hint="default"/>
      </w:rPr>
    </w:lvl>
    <w:lvl w:ilvl="4" w:tplc="04090003" w:tentative="1">
      <w:start w:val="1"/>
      <w:numFmt w:val="bullet"/>
      <w:lvlText w:val="o"/>
      <w:lvlJc w:val="left"/>
      <w:pPr>
        <w:tabs>
          <w:tab w:val="num" w:pos="1836"/>
        </w:tabs>
        <w:ind w:left="1836" w:hanging="360"/>
      </w:pPr>
      <w:rPr>
        <w:rFonts w:ascii="Courier New" w:hAnsi="Courier New" w:hint="default"/>
      </w:rPr>
    </w:lvl>
    <w:lvl w:ilvl="5" w:tplc="04090005" w:tentative="1">
      <w:start w:val="1"/>
      <w:numFmt w:val="bullet"/>
      <w:lvlText w:val=""/>
      <w:lvlJc w:val="left"/>
      <w:pPr>
        <w:tabs>
          <w:tab w:val="num" w:pos="2556"/>
        </w:tabs>
        <w:ind w:left="2556" w:hanging="360"/>
      </w:pPr>
      <w:rPr>
        <w:rFonts w:ascii="Wingdings" w:hAnsi="Wingdings" w:hint="default"/>
      </w:rPr>
    </w:lvl>
    <w:lvl w:ilvl="6" w:tplc="04090001" w:tentative="1">
      <w:start w:val="1"/>
      <w:numFmt w:val="bullet"/>
      <w:lvlText w:val=""/>
      <w:lvlJc w:val="left"/>
      <w:pPr>
        <w:tabs>
          <w:tab w:val="num" w:pos="3276"/>
        </w:tabs>
        <w:ind w:left="3276" w:hanging="360"/>
      </w:pPr>
      <w:rPr>
        <w:rFonts w:ascii="Symbol" w:hAnsi="Symbol" w:hint="default"/>
      </w:rPr>
    </w:lvl>
    <w:lvl w:ilvl="7" w:tplc="04090003" w:tentative="1">
      <w:start w:val="1"/>
      <w:numFmt w:val="bullet"/>
      <w:lvlText w:val="o"/>
      <w:lvlJc w:val="left"/>
      <w:pPr>
        <w:tabs>
          <w:tab w:val="num" w:pos="3996"/>
        </w:tabs>
        <w:ind w:left="3996" w:hanging="360"/>
      </w:pPr>
      <w:rPr>
        <w:rFonts w:ascii="Courier New" w:hAnsi="Courier New" w:hint="default"/>
      </w:rPr>
    </w:lvl>
    <w:lvl w:ilvl="8" w:tplc="04090005" w:tentative="1">
      <w:start w:val="1"/>
      <w:numFmt w:val="bullet"/>
      <w:lvlText w:val=""/>
      <w:lvlJc w:val="left"/>
      <w:pPr>
        <w:tabs>
          <w:tab w:val="num" w:pos="4716"/>
        </w:tabs>
        <w:ind w:left="4716" w:hanging="360"/>
      </w:pPr>
      <w:rPr>
        <w:rFonts w:ascii="Wingdings" w:hAnsi="Wingdings" w:hint="default"/>
      </w:rPr>
    </w:lvl>
  </w:abstractNum>
  <w:abstractNum w:abstractNumId="63" w15:restartNumberingAfterBreak="0">
    <w:nsid w:val="73CE65A4"/>
    <w:multiLevelType w:val="hybridMultilevel"/>
    <w:tmpl w:val="18C483BE"/>
    <w:lvl w:ilvl="0" w:tplc="0809001B">
      <w:start w:val="1"/>
      <w:numFmt w:val="lowerRoman"/>
      <w:lvlText w:val="%1."/>
      <w:lvlJc w:val="right"/>
      <w:pPr>
        <w:ind w:left="1440" w:hanging="360"/>
      </w:pPr>
    </w:lvl>
    <w:lvl w:ilvl="1" w:tplc="0809001B">
      <w:start w:val="1"/>
      <w:numFmt w:val="lowerRoman"/>
      <w:lvlText w:val="%2."/>
      <w:lvlJc w:val="righ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4" w15:restartNumberingAfterBreak="0">
    <w:nsid w:val="75B854A0"/>
    <w:multiLevelType w:val="hybridMultilevel"/>
    <w:tmpl w:val="A5FEA0B2"/>
    <w:lvl w:ilvl="0" w:tplc="B2F8491C">
      <w:start w:val="1"/>
      <w:numFmt w:val="bullet"/>
      <w:lvlText w:val=""/>
      <w:lvlJc w:val="left"/>
      <w:pPr>
        <w:ind w:left="72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774F7404"/>
    <w:multiLevelType w:val="hybridMultilevel"/>
    <w:tmpl w:val="371EC986"/>
    <w:lvl w:ilvl="0" w:tplc="2BB2AD9C">
      <w:start w:val="1"/>
      <w:numFmt w:val="lowerLetter"/>
      <w:lvlText w:val="(%1)"/>
      <w:lvlJc w:val="left"/>
      <w:pPr>
        <w:ind w:left="1004" w:hanging="360"/>
      </w:pPr>
      <w:rPr>
        <w:rFonts w:hint="default"/>
      </w:rPr>
    </w:lvl>
    <w:lvl w:ilvl="1" w:tplc="04180019">
      <w:start w:val="1"/>
      <w:numFmt w:val="lowerLetter"/>
      <w:lvlText w:val="%2."/>
      <w:lvlJc w:val="left"/>
      <w:pPr>
        <w:ind w:left="1724" w:hanging="360"/>
      </w:pPr>
    </w:lvl>
    <w:lvl w:ilvl="2" w:tplc="0418001B">
      <w:start w:val="1"/>
      <w:numFmt w:val="lowerRoman"/>
      <w:lvlText w:val="%3."/>
      <w:lvlJc w:val="right"/>
      <w:pPr>
        <w:ind w:left="2444" w:hanging="180"/>
      </w:pPr>
    </w:lvl>
    <w:lvl w:ilvl="3" w:tplc="0418000F">
      <w:start w:val="1"/>
      <w:numFmt w:val="decimal"/>
      <w:lvlText w:val="%4."/>
      <w:lvlJc w:val="left"/>
      <w:pPr>
        <w:ind w:left="3164" w:hanging="360"/>
      </w:pPr>
    </w:lvl>
    <w:lvl w:ilvl="4" w:tplc="04180019">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66" w15:restartNumberingAfterBreak="0">
    <w:nsid w:val="77C81270"/>
    <w:multiLevelType w:val="multilevel"/>
    <w:tmpl w:val="E69C945C"/>
    <w:lvl w:ilvl="0">
      <w:start w:val="1"/>
      <w:numFmt w:val="decimal"/>
      <w:lvlText w:val="%1."/>
      <w:lvlJc w:val="left"/>
      <w:pPr>
        <w:ind w:left="644" w:hanging="360"/>
      </w:pPr>
      <w:rPr>
        <w:rFonts w:hint="default"/>
      </w:rPr>
    </w:lvl>
    <w:lvl w:ilvl="1">
      <w:start w:val="1"/>
      <w:numFmt w:val="decimal"/>
      <w:isLgl/>
      <w:lvlText w:val="%1.%2 "/>
      <w:lvlJc w:val="left"/>
      <w:pPr>
        <w:ind w:left="0" w:firstLine="0"/>
      </w:pPr>
      <w:rPr>
        <w:rFonts w:hint="default"/>
        <w:sz w:val="23"/>
        <w:szCs w:val="23"/>
      </w:rPr>
    </w:lvl>
    <w:lvl w:ilvl="2">
      <w:start w:val="1"/>
      <w:numFmt w:val="lowerLetter"/>
      <w:lvlText w:val="%3)"/>
      <w:lvlJc w:val="left"/>
      <w:pPr>
        <w:ind w:left="1494" w:hanging="360"/>
      </w:pPr>
      <w:rPr>
        <w:rFonts w:hint="default"/>
        <w:b w:val="0"/>
        <w:i w:val="0"/>
        <w:spacing w:val="0"/>
        <w:w w:val="100"/>
        <w:sz w:val="23"/>
        <w:szCs w:val="24"/>
        <w:lang w:val="en-US" w:eastAsia="en-US" w:bidi="en-US"/>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upp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C8F5D19"/>
    <w:multiLevelType w:val="hybridMultilevel"/>
    <w:tmpl w:val="57224E86"/>
    <w:lvl w:ilvl="0" w:tplc="D69A7B8E">
      <w:start w:val="1"/>
      <w:numFmt w:val="lowerRoman"/>
      <w:lvlText w:val="%1."/>
      <w:lvlJc w:val="right"/>
      <w:pPr>
        <w:ind w:left="1440" w:hanging="360"/>
      </w:pPr>
      <w:rPr>
        <w:rFonts w:hint="default"/>
        <w:color w:val="auto"/>
      </w:r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8" w15:restartNumberingAfterBreak="0">
    <w:nsid w:val="7F4C4E97"/>
    <w:multiLevelType w:val="hybridMultilevel"/>
    <w:tmpl w:val="78A855BC"/>
    <w:lvl w:ilvl="0" w:tplc="2BB2AD9C">
      <w:start w:val="1"/>
      <w:numFmt w:val="lowerLetter"/>
      <w:lvlText w:val="(%1)"/>
      <w:lvlJc w:val="left"/>
      <w:pPr>
        <w:ind w:left="720" w:hanging="360"/>
      </w:pPr>
      <w:rPr>
        <w:rFonts w:hint="default"/>
      </w:rPr>
    </w:lvl>
    <w:lvl w:ilvl="1" w:tplc="2BB2AD9C">
      <w:start w:val="1"/>
      <w:numFmt w:val="lowerLetter"/>
      <w:lvlText w:val="(%2)"/>
      <w:lvlJc w:val="left"/>
      <w:pPr>
        <w:ind w:left="1440" w:hanging="360"/>
      </w:pPr>
      <w:rPr>
        <w:rFont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89361985">
    <w:abstractNumId w:val="0"/>
  </w:num>
  <w:num w:numId="2" w16cid:durableId="422382831">
    <w:abstractNumId w:val="6"/>
  </w:num>
  <w:num w:numId="3" w16cid:durableId="858009608">
    <w:abstractNumId w:val="42"/>
  </w:num>
  <w:num w:numId="4" w16cid:durableId="432016334">
    <w:abstractNumId w:val="26"/>
  </w:num>
  <w:num w:numId="5" w16cid:durableId="74977931">
    <w:abstractNumId w:val="39"/>
  </w:num>
  <w:num w:numId="6" w16cid:durableId="746532601">
    <w:abstractNumId w:val="9"/>
  </w:num>
  <w:num w:numId="7" w16cid:durableId="1905992845">
    <w:abstractNumId w:val="2"/>
  </w:num>
  <w:num w:numId="8" w16cid:durableId="1916894870">
    <w:abstractNumId w:val="10"/>
  </w:num>
  <w:num w:numId="9" w16cid:durableId="1389107425">
    <w:abstractNumId w:val="62"/>
  </w:num>
  <w:num w:numId="10" w16cid:durableId="337468711">
    <w:abstractNumId w:val="49"/>
  </w:num>
  <w:num w:numId="11" w16cid:durableId="1845440330">
    <w:abstractNumId w:val="49"/>
    <w:lvlOverride w:ilvl="0">
      <w:startOverride w:val="1"/>
    </w:lvlOverride>
  </w:num>
  <w:num w:numId="12" w16cid:durableId="1455441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6947226">
    <w:abstractNumId w:val="50"/>
  </w:num>
  <w:num w:numId="14" w16cid:durableId="1235428309">
    <w:abstractNumId w:val="50"/>
    <w:lvlOverride w:ilvl="0">
      <w:lvl w:ilvl="0">
        <w:start w:val="1"/>
        <w:numFmt w:val="decimal"/>
        <w:lvlText w:val="%1."/>
        <w:lvlJc w:val="left"/>
        <w:pPr>
          <w:ind w:left="360" w:hanging="360"/>
        </w:pPr>
        <w:rPr>
          <w:rFonts w:hint="default"/>
        </w:rPr>
      </w:lvl>
    </w:lvlOverride>
    <w:lvlOverride w:ilvl="1">
      <w:lvl w:ilvl="1">
        <w:start w:val="1"/>
        <w:numFmt w:val="decimal"/>
        <w:isLgl/>
        <w:lvlText w:val="%1.%2 "/>
        <w:lvlJc w:val="left"/>
        <w:pPr>
          <w:ind w:left="283" w:firstLine="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upperLetter"/>
        <w:lvlText w:val="(%5)"/>
        <w:lvlJc w:val="left"/>
        <w:pPr>
          <w:ind w:left="1800" w:hanging="360"/>
        </w:pPr>
        <w:rPr>
          <w:rFonts w:hint="default"/>
        </w:rPr>
      </w:lvl>
    </w:lvlOverride>
    <w:lvlOverride w:ilvl="5">
      <w:lvl w:ilvl="5">
        <w:start w:val="1"/>
        <w:numFmt w:val="upp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1694840714">
    <w:abstractNumId w:val="34"/>
  </w:num>
  <w:num w:numId="16" w16cid:durableId="11271661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4964942">
    <w:abstractNumId w:val="21"/>
  </w:num>
  <w:num w:numId="18" w16cid:durableId="1279339632">
    <w:abstractNumId w:val="21"/>
    <w:lvlOverride w:ilvl="0">
      <w:startOverride w:val="1"/>
    </w:lvlOverride>
  </w:num>
  <w:num w:numId="19" w16cid:durableId="2038507788">
    <w:abstractNumId w:val="38"/>
  </w:num>
  <w:num w:numId="20" w16cid:durableId="1808627753">
    <w:abstractNumId w:val="56"/>
  </w:num>
  <w:num w:numId="21" w16cid:durableId="1235510664">
    <w:abstractNumId w:val="14"/>
  </w:num>
  <w:num w:numId="22" w16cid:durableId="2049835391">
    <w:abstractNumId w:val="68"/>
  </w:num>
  <w:num w:numId="23" w16cid:durableId="254099503">
    <w:abstractNumId w:val="40"/>
  </w:num>
  <w:num w:numId="24" w16cid:durableId="750002849">
    <w:abstractNumId w:val="65"/>
  </w:num>
  <w:num w:numId="25" w16cid:durableId="546726762">
    <w:abstractNumId w:val="36"/>
  </w:num>
  <w:num w:numId="26" w16cid:durableId="1128667433">
    <w:abstractNumId w:val="63"/>
  </w:num>
  <w:num w:numId="27" w16cid:durableId="1701978892">
    <w:abstractNumId w:val="22"/>
  </w:num>
  <w:num w:numId="28" w16cid:durableId="498623218">
    <w:abstractNumId w:val="5"/>
  </w:num>
  <w:num w:numId="29" w16cid:durableId="1985692727">
    <w:abstractNumId w:val="31"/>
  </w:num>
  <w:num w:numId="30" w16cid:durableId="735278619">
    <w:abstractNumId w:val="52"/>
  </w:num>
  <w:num w:numId="31" w16cid:durableId="310330065">
    <w:abstractNumId w:val="41"/>
  </w:num>
  <w:num w:numId="32" w16cid:durableId="1632781203">
    <w:abstractNumId w:val="11"/>
  </w:num>
  <w:num w:numId="33" w16cid:durableId="157229362">
    <w:abstractNumId w:val="54"/>
  </w:num>
  <w:num w:numId="34" w16cid:durableId="1625573626">
    <w:abstractNumId w:val="55"/>
  </w:num>
  <w:num w:numId="35" w16cid:durableId="1417291005">
    <w:abstractNumId w:val="64"/>
  </w:num>
  <w:num w:numId="36" w16cid:durableId="895970091">
    <w:abstractNumId w:val="19"/>
  </w:num>
  <w:num w:numId="37" w16cid:durableId="1124496053">
    <w:abstractNumId w:val="20"/>
  </w:num>
  <w:num w:numId="38" w16cid:durableId="1013915904">
    <w:abstractNumId w:val="59"/>
  </w:num>
  <w:num w:numId="39" w16cid:durableId="554585770">
    <w:abstractNumId w:val="67"/>
  </w:num>
  <w:num w:numId="40" w16cid:durableId="1385791041">
    <w:abstractNumId w:val="57"/>
  </w:num>
  <w:num w:numId="41" w16cid:durableId="677511520">
    <w:abstractNumId w:val="61"/>
  </w:num>
  <w:num w:numId="42" w16cid:durableId="1403410354">
    <w:abstractNumId w:val="25"/>
  </w:num>
  <w:num w:numId="43" w16cid:durableId="1279263267">
    <w:abstractNumId w:val="30"/>
  </w:num>
  <w:num w:numId="44" w16cid:durableId="1866358298">
    <w:abstractNumId w:val="66"/>
  </w:num>
  <w:num w:numId="45" w16cid:durableId="1485125509">
    <w:abstractNumId w:val="15"/>
  </w:num>
  <w:num w:numId="46" w16cid:durableId="998851939">
    <w:abstractNumId w:val="37"/>
  </w:num>
  <w:num w:numId="47" w16cid:durableId="213782100">
    <w:abstractNumId w:val="47"/>
  </w:num>
  <w:num w:numId="48" w16cid:durableId="1429696930">
    <w:abstractNumId w:val="23"/>
  </w:num>
  <w:num w:numId="49" w16cid:durableId="95945805">
    <w:abstractNumId w:val="33"/>
  </w:num>
  <w:num w:numId="50" w16cid:durableId="599022299">
    <w:abstractNumId w:val="32"/>
  </w:num>
  <w:num w:numId="51" w16cid:durableId="2051031318">
    <w:abstractNumId w:val="1"/>
  </w:num>
  <w:num w:numId="52" w16cid:durableId="462967110">
    <w:abstractNumId w:val="43"/>
  </w:num>
  <w:num w:numId="53" w16cid:durableId="2109962647">
    <w:abstractNumId w:val="46"/>
  </w:num>
  <w:num w:numId="54" w16cid:durableId="415639214">
    <w:abstractNumId w:val="4"/>
  </w:num>
  <w:num w:numId="55" w16cid:durableId="826361908">
    <w:abstractNumId w:val="45"/>
  </w:num>
  <w:num w:numId="56" w16cid:durableId="429785342">
    <w:abstractNumId w:val="8"/>
  </w:num>
  <w:num w:numId="57" w16cid:durableId="647905370">
    <w:abstractNumId w:val="17"/>
  </w:num>
  <w:num w:numId="58" w16cid:durableId="174073102">
    <w:abstractNumId w:val="7"/>
  </w:num>
  <w:num w:numId="59" w16cid:durableId="1264651303">
    <w:abstractNumId w:val="35"/>
  </w:num>
  <w:num w:numId="60" w16cid:durableId="1031763756">
    <w:abstractNumId w:val="29"/>
  </w:num>
  <w:num w:numId="61" w16cid:durableId="849292166">
    <w:abstractNumId w:val="12"/>
  </w:num>
  <w:num w:numId="62" w16cid:durableId="1352728686">
    <w:abstractNumId w:val="18"/>
  </w:num>
  <w:num w:numId="63" w16cid:durableId="2139836768">
    <w:abstractNumId w:val="53"/>
  </w:num>
  <w:num w:numId="64" w16cid:durableId="2117407114">
    <w:abstractNumId w:val="13"/>
  </w:num>
  <w:num w:numId="65" w16cid:durableId="191500278">
    <w:abstractNumId w:val="16"/>
  </w:num>
  <w:num w:numId="66" w16cid:durableId="2118451560">
    <w:abstractNumId w:val="60"/>
  </w:num>
  <w:num w:numId="67" w16cid:durableId="748844285">
    <w:abstractNumId w:val="27"/>
  </w:num>
  <w:num w:numId="68" w16cid:durableId="252975144">
    <w:abstractNumId w:val="28"/>
  </w:num>
  <w:num w:numId="69" w16cid:durableId="1822426098">
    <w:abstractNumId w:val="51"/>
  </w:num>
  <w:num w:numId="70" w16cid:durableId="747658282">
    <w:abstractNumId w:val="48"/>
  </w:num>
  <w:num w:numId="71" w16cid:durableId="81536299">
    <w:abstractNumId w:val="24"/>
  </w:num>
  <w:num w:numId="72" w16cid:durableId="1006900294">
    <w:abstractNumId w:val="3"/>
  </w:num>
  <w:num w:numId="73" w16cid:durableId="1881476323">
    <w:abstractNumId w:val="58"/>
  </w:num>
  <w:num w:numId="74" w16cid:durableId="1004018548">
    <w:abstractNumId w:val="44"/>
  </w:num>
  <w:num w:numId="75" w16cid:durableId="1675914814">
    <w:abstractNumId w:val="21"/>
    <w:lvlOverride w:ilvl="0">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CA" w:vendorID="64" w:dllVersion="6" w:nlCheck="1" w:checkStyle="0"/>
  <w:activeWritingStyle w:appName="MSWord" w:lang="en-CA" w:vendorID="64" w:dllVersion="4096" w:nlCheck="1" w:checkStyle="0"/>
  <w:activeWritingStyle w:appName="MSWord" w:lang="it-IT" w:vendorID="64" w:dllVersion="4096" w:nlCheck="1" w:checkStyle="0"/>
  <w:activeWritingStyle w:appName="MSWord" w:lang="it-IT" w:vendorID="64" w:dllVersion="6" w:nlCheck="1" w:checkStyle="0"/>
  <w:proofState w:spelling="clean" w:grammar="clean"/>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05D6"/>
    <w:rsid w:val="00001649"/>
    <w:rsid w:val="00001992"/>
    <w:rsid w:val="00002FE2"/>
    <w:rsid w:val="000049B0"/>
    <w:rsid w:val="0000545D"/>
    <w:rsid w:val="00005EB4"/>
    <w:rsid w:val="00006ED2"/>
    <w:rsid w:val="00007E42"/>
    <w:rsid w:val="00011681"/>
    <w:rsid w:val="000126F2"/>
    <w:rsid w:val="00012EEB"/>
    <w:rsid w:val="000145AC"/>
    <w:rsid w:val="00014B40"/>
    <w:rsid w:val="000161C9"/>
    <w:rsid w:val="00017544"/>
    <w:rsid w:val="00024D05"/>
    <w:rsid w:val="000259A4"/>
    <w:rsid w:val="00026114"/>
    <w:rsid w:val="00026411"/>
    <w:rsid w:val="00027669"/>
    <w:rsid w:val="00032A1E"/>
    <w:rsid w:val="000334A1"/>
    <w:rsid w:val="000350D7"/>
    <w:rsid w:val="00037C2B"/>
    <w:rsid w:val="00040892"/>
    <w:rsid w:val="00040F16"/>
    <w:rsid w:val="00040FF8"/>
    <w:rsid w:val="00044636"/>
    <w:rsid w:val="00045C78"/>
    <w:rsid w:val="00046BAF"/>
    <w:rsid w:val="000506DD"/>
    <w:rsid w:val="00050B7C"/>
    <w:rsid w:val="000522F4"/>
    <w:rsid w:val="00052B31"/>
    <w:rsid w:val="00053B82"/>
    <w:rsid w:val="000555FF"/>
    <w:rsid w:val="0005593D"/>
    <w:rsid w:val="00056071"/>
    <w:rsid w:val="000574D0"/>
    <w:rsid w:val="000577D5"/>
    <w:rsid w:val="0006104C"/>
    <w:rsid w:val="00061844"/>
    <w:rsid w:val="00063A43"/>
    <w:rsid w:val="00066C13"/>
    <w:rsid w:val="00067A8A"/>
    <w:rsid w:val="000729E1"/>
    <w:rsid w:val="0007527B"/>
    <w:rsid w:val="000758B4"/>
    <w:rsid w:val="000762CB"/>
    <w:rsid w:val="00076450"/>
    <w:rsid w:val="00080A84"/>
    <w:rsid w:val="00080B3E"/>
    <w:rsid w:val="000863E5"/>
    <w:rsid w:val="00087AC5"/>
    <w:rsid w:val="000901BD"/>
    <w:rsid w:val="00091642"/>
    <w:rsid w:val="00097D30"/>
    <w:rsid w:val="000A0AFD"/>
    <w:rsid w:val="000A34C8"/>
    <w:rsid w:val="000A5298"/>
    <w:rsid w:val="000A59A6"/>
    <w:rsid w:val="000A61C9"/>
    <w:rsid w:val="000A68E4"/>
    <w:rsid w:val="000A701F"/>
    <w:rsid w:val="000B2079"/>
    <w:rsid w:val="000B2126"/>
    <w:rsid w:val="000B21C0"/>
    <w:rsid w:val="000B3BCE"/>
    <w:rsid w:val="000B3DCC"/>
    <w:rsid w:val="000B6AD5"/>
    <w:rsid w:val="000C0BF9"/>
    <w:rsid w:val="000C549B"/>
    <w:rsid w:val="000C7927"/>
    <w:rsid w:val="000D07AF"/>
    <w:rsid w:val="000D2AA2"/>
    <w:rsid w:val="000D3BC8"/>
    <w:rsid w:val="000D58B8"/>
    <w:rsid w:val="000D6A7C"/>
    <w:rsid w:val="000D6D9A"/>
    <w:rsid w:val="000D7916"/>
    <w:rsid w:val="000D7C4E"/>
    <w:rsid w:val="000E27ED"/>
    <w:rsid w:val="000E3C82"/>
    <w:rsid w:val="000F1AD2"/>
    <w:rsid w:val="000F6496"/>
    <w:rsid w:val="000F79B8"/>
    <w:rsid w:val="000F7CC7"/>
    <w:rsid w:val="000F7FDB"/>
    <w:rsid w:val="00101D13"/>
    <w:rsid w:val="0010305F"/>
    <w:rsid w:val="00103F73"/>
    <w:rsid w:val="00106355"/>
    <w:rsid w:val="00106E95"/>
    <w:rsid w:val="00107C06"/>
    <w:rsid w:val="00111761"/>
    <w:rsid w:val="00111E1D"/>
    <w:rsid w:val="00113DEB"/>
    <w:rsid w:val="00114A74"/>
    <w:rsid w:val="0011557E"/>
    <w:rsid w:val="00115C27"/>
    <w:rsid w:val="00122B6C"/>
    <w:rsid w:val="00123859"/>
    <w:rsid w:val="001238D7"/>
    <w:rsid w:val="0012645F"/>
    <w:rsid w:val="00127DA4"/>
    <w:rsid w:val="001349B5"/>
    <w:rsid w:val="001355BE"/>
    <w:rsid w:val="00135C8F"/>
    <w:rsid w:val="001365D7"/>
    <w:rsid w:val="00140F5E"/>
    <w:rsid w:val="001418F4"/>
    <w:rsid w:val="0014278D"/>
    <w:rsid w:val="00142BB0"/>
    <w:rsid w:val="00143DF9"/>
    <w:rsid w:val="0014601F"/>
    <w:rsid w:val="0014647F"/>
    <w:rsid w:val="00147B27"/>
    <w:rsid w:val="001505CB"/>
    <w:rsid w:val="00151138"/>
    <w:rsid w:val="001534E3"/>
    <w:rsid w:val="00154475"/>
    <w:rsid w:val="001544A2"/>
    <w:rsid w:val="001550E8"/>
    <w:rsid w:val="00155FEC"/>
    <w:rsid w:val="00157E5B"/>
    <w:rsid w:val="001606F3"/>
    <w:rsid w:val="00162577"/>
    <w:rsid w:val="00164151"/>
    <w:rsid w:val="00166D14"/>
    <w:rsid w:val="001701D1"/>
    <w:rsid w:val="00170F26"/>
    <w:rsid w:val="00173875"/>
    <w:rsid w:val="00174441"/>
    <w:rsid w:val="001766AF"/>
    <w:rsid w:val="001771B8"/>
    <w:rsid w:val="0017764F"/>
    <w:rsid w:val="00180FB2"/>
    <w:rsid w:val="00182EB9"/>
    <w:rsid w:val="001853D8"/>
    <w:rsid w:val="00185A34"/>
    <w:rsid w:val="0018698C"/>
    <w:rsid w:val="001903F9"/>
    <w:rsid w:val="0019082F"/>
    <w:rsid w:val="00191E31"/>
    <w:rsid w:val="00192510"/>
    <w:rsid w:val="00192560"/>
    <w:rsid w:val="0019319C"/>
    <w:rsid w:val="0019373B"/>
    <w:rsid w:val="0019788D"/>
    <w:rsid w:val="001A0342"/>
    <w:rsid w:val="001A03EE"/>
    <w:rsid w:val="001A3F26"/>
    <w:rsid w:val="001A52BF"/>
    <w:rsid w:val="001A633B"/>
    <w:rsid w:val="001A64E9"/>
    <w:rsid w:val="001A6EDD"/>
    <w:rsid w:val="001A780D"/>
    <w:rsid w:val="001B1C57"/>
    <w:rsid w:val="001B1E7F"/>
    <w:rsid w:val="001B25ED"/>
    <w:rsid w:val="001B2690"/>
    <w:rsid w:val="001B44DC"/>
    <w:rsid w:val="001B45A9"/>
    <w:rsid w:val="001B53EB"/>
    <w:rsid w:val="001B5FF9"/>
    <w:rsid w:val="001C0209"/>
    <w:rsid w:val="001C2544"/>
    <w:rsid w:val="001C3987"/>
    <w:rsid w:val="001C4852"/>
    <w:rsid w:val="001D0932"/>
    <w:rsid w:val="001D2DAC"/>
    <w:rsid w:val="001D5B27"/>
    <w:rsid w:val="001D6ADD"/>
    <w:rsid w:val="001E00E6"/>
    <w:rsid w:val="001E0215"/>
    <w:rsid w:val="001E0B85"/>
    <w:rsid w:val="001E2B12"/>
    <w:rsid w:val="001E7058"/>
    <w:rsid w:val="001F13ED"/>
    <w:rsid w:val="001F2308"/>
    <w:rsid w:val="001F383B"/>
    <w:rsid w:val="001F3B11"/>
    <w:rsid w:val="001F418E"/>
    <w:rsid w:val="001F49C5"/>
    <w:rsid w:val="001F4C14"/>
    <w:rsid w:val="002012E4"/>
    <w:rsid w:val="0020136A"/>
    <w:rsid w:val="00202326"/>
    <w:rsid w:val="00202E84"/>
    <w:rsid w:val="00206829"/>
    <w:rsid w:val="00210F1E"/>
    <w:rsid w:val="002110A6"/>
    <w:rsid w:val="002136BE"/>
    <w:rsid w:val="00213924"/>
    <w:rsid w:val="0021463F"/>
    <w:rsid w:val="002177BF"/>
    <w:rsid w:val="00220E10"/>
    <w:rsid w:val="00223A7C"/>
    <w:rsid w:val="002313CF"/>
    <w:rsid w:val="0023320A"/>
    <w:rsid w:val="00234536"/>
    <w:rsid w:val="0023492F"/>
    <w:rsid w:val="002358C1"/>
    <w:rsid w:val="002360BE"/>
    <w:rsid w:val="0023696D"/>
    <w:rsid w:val="0023709C"/>
    <w:rsid w:val="00237173"/>
    <w:rsid w:val="00237F85"/>
    <w:rsid w:val="002427F9"/>
    <w:rsid w:val="00243AAD"/>
    <w:rsid w:val="002470C2"/>
    <w:rsid w:val="00247164"/>
    <w:rsid w:val="00247F12"/>
    <w:rsid w:val="00250212"/>
    <w:rsid w:val="00251892"/>
    <w:rsid w:val="00251F30"/>
    <w:rsid w:val="00254842"/>
    <w:rsid w:val="00254CFD"/>
    <w:rsid w:val="002574CF"/>
    <w:rsid w:val="00257749"/>
    <w:rsid w:val="00257ABC"/>
    <w:rsid w:val="00261904"/>
    <w:rsid w:val="00261ED7"/>
    <w:rsid w:val="002639DB"/>
    <w:rsid w:val="00263A27"/>
    <w:rsid w:val="002660D1"/>
    <w:rsid w:val="0026662C"/>
    <w:rsid w:val="00266D20"/>
    <w:rsid w:val="002671FE"/>
    <w:rsid w:val="00270254"/>
    <w:rsid w:val="0027104E"/>
    <w:rsid w:val="00271DEB"/>
    <w:rsid w:val="00275B79"/>
    <w:rsid w:val="00276A8D"/>
    <w:rsid w:val="00276E97"/>
    <w:rsid w:val="002801C2"/>
    <w:rsid w:val="002803EF"/>
    <w:rsid w:val="00282826"/>
    <w:rsid w:val="0028288E"/>
    <w:rsid w:val="00282909"/>
    <w:rsid w:val="0028511F"/>
    <w:rsid w:val="00287A9C"/>
    <w:rsid w:val="00290B9E"/>
    <w:rsid w:val="002913E3"/>
    <w:rsid w:val="0029288D"/>
    <w:rsid w:val="00293442"/>
    <w:rsid w:val="00293499"/>
    <w:rsid w:val="00294051"/>
    <w:rsid w:val="00294F38"/>
    <w:rsid w:val="002A30DC"/>
    <w:rsid w:val="002A37D8"/>
    <w:rsid w:val="002A5ACA"/>
    <w:rsid w:val="002A6A0D"/>
    <w:rsid w:val="002A7189"/>
    <w:rsid w:val="002A7797"/>
    <w:rsid w:val="002B22C4"/>
    <w:rsid w:val="002B3C6B"/>
    <w:rsid w:val="002B70C2"/>
    <w:rsid w:val="002C030A"/>
    <w:rsid w:val="002C0C6E"/>
    <w:rsid w:val="002C1CEF"/>
    <w:rsid w:val="002C4189"/>
    <w:rsid w:val="002C4F5B"/>
    <w:rsid w:val="002C71BC"/>
    <w:rsid w:val="002D0049"/>
    <w:rsid w:val="002D154F"/>
    <w:rsid w:val="002D1B86"/>
    <w:rsid w:val="002D1C08"/>
    <w:rsid w:val="002D21F2"/>
    <w:rsid w:val="002D4DF2"/>
    <w:rsid w:val="002D5BD2"/>
    <w:rsid w:val="002D6C57"/>
    <w:rsid w:val="002D6D89"/>
    <w:rsid w:val="002E025F"/>
    <w:rsid w:val="002E1BB4"/>
    <w:rsid w:val="002E3A44"/>
    <w:rsid w:val="002E557D"/>
    <w:rsid w:val="002E57E4"/>
    <w:rsid w:val="002E58D5"/>
    <w:rsid w:val="002E5E9A"/>
    <w:rsid w:val="002E6F82"/>
    <w:rsid w:val="002F245E"/>
    <w:rsid w:val="002F540B"/>
    <w:rsid w:val="002F5CF8"/>
    <w:rsid w:val="003001F3"/>
    <w:rsid w:val="00301A2D"/>
    <w:rsid w:val="00304285"/>
    <w:rsid w:val="00305555"/>
    <w:rsid w:val="0030557A"/>
    <w:rsid w:val="00306854"/>
    <w:rsid w:val="00310849"/>
    <w:rsid w:val="00312137"/>
    <w:rsid w:val="00312BAC"/>
    <w:rsid w:val="00312D1F"/>
    <w:rsid w:val="0031555A"/>
    <w:rsid w:val="00317305"/>
    <w:rsid w:val="0031768C"/>
    <w:rsid w:val="00317D75"/>
    <w:rsid w:val="003202B8"/>
    <w:rsid w:val="0032173A"/>
    <w:rsid w:val="00321A71"/>
    <w:rsid w:val="00325AC7"/>
    <w:rsid w:val="00325F81"/>
    <w:rsid w:val="00327F1A"/>
    <w:rsid w:val="003304BA"/>
    <w:rsid w:val="0033083A"/>
    <w:rsid w:val="00330BAB"/>
    <w:rsid w:val="00330BAF"/>
    <w:rsid w:val="003341A5"/>
    <w:rsid w:val="00334BDB"/>
    <w:rsid w:val="00334E12"/>
    <w:rsid w:val="003351C5"/>
    <w:rsid w:val="0033673B"/>
    <w:rsid w:val="003370C6"/>
    <w:rsid w:val="00340811"/>
    <w:rsid w:val="00340D00"/>
    <w:rsid w:val="00342D51"/>
    <w:rsid w:val="00345AD0"/>
    <w:rsid w:val="00345C87"/>
    <w:rsid w:val="0034603A"/>
    <w:rsid w:val="00346D29"/>
    <w:rsid w:val="00347D2D"/>
    <w:rsid w:val="00350FB6"/>
    <w:rsid w:val="00353C72"/>
    <w:rsid w:val="0035525C"/>
    <w:rsid w:val="00357AB1"/>
    <w:rsid w:val="00357CBC"/>
    <w:rsid w:val="00361CBC"/>
    <w:rsid w:val="00362504"/>
    <w:rsid w:val="00364321"/>
    <w:rsid w:val="00364D37"/>
    <w:rsid w:val="003656D6"/>
    <w:rsid w:val="00367B5E"/>
    <w:rsid w:val="003708A7"/>
    <w:rsid w:val="003724FA"/>
    <w:rsid w:val="00373600"/>
    <w:rsid w:val="00375E27"/>
    <w:rsid w:val="00380860"/>
    <w:rsid w:val="00381B2B"/>
    <w:rsid w:val="003820AC"/>
    <w:rsid w:val="003824B4"/>
    <w:rsid w:val="00384099"/>
    <w:rsid w:val="00386215"/>
    <w:rsid w:val="00386EC8"/>
    <w:rsid w:val="003876D4"/>
    <w:rsid w:val="00387EED"/>
    <w:rsid w:val="0039131B"/>
    <w:rsid w:val="00391DA9"/>
    <w:rsid w:val="00392AE1"/>
    <w:rsid w:val="003944AA"/>
    <w:rsid w:val="0039495F"/>
    <w:rsid w:val="00395323"/>
    <w:rsid w:val="00395360"/>
    <w:rsid w:val="003955DD"/>
    <w:rsid w:val="0039635C"/>
    <w:rsid w:val="003A2119"/>
    <w:rsid w:val="003A23D3"/>
    <w:rsid w:val="003A3BD1"/>
    <w:rsid w:val="003A3E01"/>
    <w:rsid w:val="003A59A0"/>
    <w:rsid w:val="003A61DB"/>
    <w:rsid w:val="003B08FB"/>
    <w:rsid w:val="003B1500"/>
    <w:rsid w:val="003B1A69"/>
    <w:rsid w:val="003B27A7"/>
    <w:rsid w:val="003B41C2"/>
    <w:rsid w:val="003B46C2"/>
    <w:rsid w:val="003B5ADD"/>
    <w:rsid w:val="003B6075"/>
    <w:rsid w:val="003C095F"/>
    <w:rsid w:val="003C337F"/>
    <w:rsid w:val="003C70C0"/>
    <w:rsid w:val="003C794F"/>
    <w:rsid w:val="003D0661"/>
    <w:rsid w:val="003D0DD5"/>
    <w:rsid w:val="003D10E2"/>
    <w:rsid w:val="003D1778"/>
    <w:rsid w:val="003D1B22"/>
    <w:rsid w:val="003D1BB0"/>
    <w:rsid w:val="003D3CC6"/>
    <w:rsid w:val="003D4614"/>
    <w:rsid w:val="003D4F0F"/>
    <w:rsid w:val="003D535D"/>
    <w:rsid w:val="003D5A2B"/>
    <w:rsid w:val="003D5EDC"/>
    <w:rsid w:val="003D7414"/>
    <w:rsid w:val="003E0207"/>
    <w:rsid w:val="003E0968"/>
    <w:rsid w:val="003E0A2B"/>
    <w:rsid w:val="003E14AF"/>
    <w:rsid w:val="003E1D9B"/>
    <w:rsid w:val="003E39BF"/>
    <w:rsid w:val="003E3F32"/>
    <w:rsid w:val="003E4414"/>
    <w:rsid w:val="003E6B87"/>
    <w:rsid w:val="003F08D4"/>
    <w:rsid w:val="003F0C3E"/>
    <w:rsid w:val="003F16F6"/>
    <w:rsid w:val="003F33FC"/>
    <w:rsid w:val="003F4AFA"/>
    <w:rsid w:val="003F7C72"/>
    <w:rsid w:val="00400BA7"/>
    <w:rsid w:val="0040153E"/>
    <w:rsid w:val="00402B85"/>
    <w:rsid w:val="00403013"/>
    <w:rsid w:val="00403F08"/>
    <w:rsid w:val="0040591A"/>
    <w:rsid w:val="00407B39"/>
    <w:rsid w:val="00407F3A"/>
    <w:rsid w:val="00410468"/>
    <w:rsid w:val="004135D8"/>
    <w:rsid w:val="00413617"/>
    <w:rsid w:val="00421E53"/>
    <w:rsid w:val="00422336"/>
    <w:rsid w:val="0042367D"/>
    <w:rsid w:val="00423C46"/>
    <w:rsid w:val="00424EC2"/>
    <w:rsid w:val="00426657"/>
    <w:rsid w:val="004270C9"/>
    <w:rsid w:val="00430BBF"/>
    <w:rsid w:val="00430BF4"/>
    <w:rsid w:val="00431385"/>
    <w:rsid w:val="00433306"/>
    <w:rsid w:val="00433884"/>
    <w:rsid w:val="00436EED"/>
    <w:rsid w:val="004379AB"/>
    <w:rsid w:val="00437A37"/>
    <w:rsid w:val="0044186A"/>
    <w:rsid w:val="00441D61"/>
    <w:rsid w:val="004421E7"/>
    <w:rsid w:val="00442EE1"/>
    <w:rsid w:val="0044482C"/>
    <w:rsid w:val="004459E9"/>
    <w:rsid w:val="00445B99"/>
    <w:rsid w:val="00450D46"/>
    <w:rsid w:val="004518BD"/>
    <w:rsid w:val="00451D55"/>
    <w:rsid w:val="00452432"/>
    <w:rsid w:val="00453E6E"/>
    <w:rsid w:val="00454965"/>
    <w:rsid w:val="00454F65"/>
    <w:rsid w:val="00455288"/>
    <w:rsid w:val="004557EC"/>
    <w:rsid w:val="00457A7D"/>
    <w:rsid w:val="00457F6F"/>
    <w:rsid w:val="00460820"/>
    <w:rsid w:val="00460B9F"/>
    <w:rsid w:val="00461F46"/>
    <w:rsid w:val="004622C3"/>
    <w:rsid w:val="00462B73"/>
    <w:rsid w:val="00463CA5"/>
    <w:rsid w:val="00465F28"/>
    <w:rsid w:val="00466AB1"/>
    <w:rsid w:val="0047014F"/>
    <w:rsid w:val="004714CC"/>
    <w:rsid w:val="004719F9"/>
    <w:rsid w:val="00472491"/>
    <w:rsid w:val="00473495"/>
    <w:rsid w:val="00474D01"/>
    <w:rsid w:val="00474F33"/>
    <w:rsid w:val="00475865"/>
    <w:rsid w:val="00475FBB"/>
    <w:rsid w:val="004775F2"/>
    <w:rsid w:val="004778B7"/>
    <w:rsid w:val="00480F02"/>
    <w:rsid w:val="004832E3"/>
    <w:rsid w:val="004846A1"/>
    <w:rsid w:val="00485547"/>
    <w:rsid w:val="00486622"/>
    <w:rsid w:val="00494E45"/>
    <w:rsid w:val="0049650D"/>
    <w:rsid w:val="004A1671"/>
    <w:rsid w:val="004A3823"/>
    <w:rsid w:val="004A38AF"/>
    <w:rsid w:val="004A4994"/>
    <w:rsid w:val="004A4B7B"/>
    <w:rsid w:val="004A610E"/>
    <w:rsid w:val="004A6D20"/>
    <w:rsid w:val="004A7785"/>
    <w:rsid w:val="004A7F58"/>
    <w:rsid w:val="004B1F99"/>
    <w:rsid w:val="004B2009"/>
    <w:rsid w:val="004B3A7B"/>
    <w:rsid w:val="004B3ADA"/>
    <w:rsid w:val="004B5AEE"/>
    <w:rsid w:val="004B5D81"/>
    <w:rsid w:val="004B7947"/>
    <w:rsid w:val="004C06BC"/>
    <w:rsid w:val="004C3B45"/>
    <w:rsid w:val="004C4728"/>
    <w:rsid w:val="004C4964"/>
    <w:rsid w:val="004C6CB0"/>
    <w:rsid w:val="004C71BF"/>
    <w:rsid w:val="004D0A99"/>
    <w:rsid w:val="004D480B"/>
    <w:rsid w:val="004D5006"/>
    <w:rsid w:val="004D5B10"/>
    <w:rsid w:val="004D5F3E"/>
    <w:rsid w:val="004D6E8C"/>
    <w:rsid w:val="004D7290"/>
    <w:rsid w:val="004D7ADC"/>
    <w:rsid w:val="004D7D94"/>
    <w:rsid w:val="004E28E9"/>
    <w:rsid w:val="004E4281"/>
    <w:rsid w:val="004E44ED"/>
    <w:rsid w:val="004E4EE1"/>
    <w:rsid w:val="004E56BB"/>
    <w:rsid w:val="004E6228"/>
    <w:rsid w:val="004E71C0"/>
    <w:rsid w:val="004F0A32"/>
    <w:rsid w:val="004F0AF9"/>
    <w:rsid w:val="004F3884"/>
    <w:rsid w:val="004F3C13"/>
    <w:rsid w:val="004F4108"/>
    <w:rsid w:val="004F44DC"/>
    <w:rsid w:val="004F4815"/>
    <w:rsid w:val="004F4F67"/>
    <w:rsid w:val="004F69DC"/>
    <w:rsid w:val="00502245"/>
    <w:rsid w:val="00503FF6"/>
    <w:rsid w:val="005058A1"/>
    <w:rsid w:val="00506688"/>
    <w:rsid w:val="005067FE"/>
    <w:rsid w:val="00511F33"/>
    <w:rsid w:val="0051289B"/>
    <w:rsid w:val="00515140"/>
    <w:rsid w:val="00515C58"/>
    <w:rsid w:val="00517758"/>
    <w:rsid w:val="00517CEC"/>
    <w:rsid w:val="00517DC4"/>
    <w:rsid w:val="005223D9"/>
    <w:rsid w:val="005247FB"/>
    <w:rsid w:val="00525B5C"/>
    <w:rsid w:val="00527ADF"/>
    <w:rsid w:val="00531D1B"/>
    <w:rsid w:val="005334E8"/>
    <w:rsid w:val="00533772"/>
    <w:rsid w:val="00535C58"/>
    <w:rsid w:val="00535D36"/>
    <w:rsid w:val="0053651A"/>
    <w:rsid w:val="00536AD0"/>
    <w:rsid w:val="00537DA5"/>
    <w:rsid w:val="00541575"/>
    <w:rsid w:val="00544A7B"/>
    <w:rsid w:val="00544D43"/>
    <w:rsid w:val="005532A8"/>
    <w:rsid w:val="00553C9A"/>
    <w:rsid w:val="00554C3A"/>
    <w:rsid w:val="00554C75"/>
    <w:rsid w:val="00557147"/>
    <w:rsid w:val="00557D9D"/>
    <w:rsid w:val="00560733"/>
    <w:rsid w:val="00561EE2"/>
    <w:rsid w:val="00561FE6"/>
    <w:rsid w:val="00563042"/>
    <w:rsid w:val="00563E79"/>
    <w:rsid w:val="00565001"/>
    <w:rsid w:val="0056599F"/>
    <w:rsid w:val="00566120"/>
    <w:rsid w:val="00570242"/>
    <w:rsid w:val="0057569C"/>
    <w:rsid w:val="00575805"/>
    <w:rsid w:val="0057648B"/>
    <w:rsid w:val="0057682A"/>
    <w:rsid w:val="0057757D"/>
    <w:rsid w:val="00577B58"/>
    <w:rsid w:val="00581702"/>
    <w:rsid w:val="0058596B"/>
    <w:rsid w:val="00585BA5"/>
    <w:rsid w:val="0058774F"/>
    <w:rsid w:val="005931CD"/>
    <w:rsid w:val="00595044"/>
    <w:rsid w:val="005963A4"/>
    <w:rsid w:val="00597141"/>
    <w:rsid w:val="00597597"/>
    <w:rsid w:val="005A012F"/>
    <w:rsid w:val="005A023E"/>
    <w:rsid w:val="005A32F8"/>
    <w:rsid w:val="005A4BDF"/>
    <w:rsid w:val="005A4D75"/>
    <w:rsid w:val="005A6CA4"/>
    <w:rsid w:val="005A7C73"/>
    <w:rsid w:val="005B497F"/>
    <w:rsid w:val="005B4B8A"/>
    <w:rsid w:val="005B4DF9"/>
    <w:rsid w:val="005B533D"/>
    <w:rsid w:val="005B792D"/>
    <w:rsid w:val="005B796B"/>
    <w:rsid w:val="005B7DD9"/>
    <w:rsid w:val="005C055E"/>
    <w:rsid w:val="005C0562"/>
    <w:rsid w:val="005C18C7"/>
    <w:rsid w:val="005C2550"/>
    <w:rsid w:val="005C4684"/>
    <w:rsid w:val="005C7AA8"/>
    <w:rsid w:val="005D004E"/>
    <w:rsid w:val="005D2C5E"/>
    <w:rsid w:val="005D5332"/>
    <w:rsid w:val="005D671D"/>
    <w:rsid w:val="005D6A05"/>
    <w:rsid w:val="005E0ABE"/>
    <w:rsid w:val="005E1A51"/>
    <w:rsid w:val="005E5C32"/>
    <w:rsid w:val="005E5D8E"/>
    <w:rsid w:val="005E6F74"/>
    <w:rsid w:val="005E7ECF"/>
    <w:rsid w:val="005F1B4D"/>
    <w:rsid w:val="005F22BA"/>
    <w:rsid w:val="005F2FC4"/>
    <w:rsid w:val="00601004"/>
    <w:rsid w:val="006018EB"/>
    <w:rsid w:val="00602022"/>
    <w:rsid w:val="00602369"/>
    <w:rsid w:val="00603CFD"/>
    <w:rsid w:val="00603F61"/>
    <w:rsid w:val="00604627"/>
    <w:rsid w:val="006072B5"/>
    <w:rsid w:val="006073AF"/>
    <w:rsid w:val="006074F2"/>
    <w:rsid w:val="00607559"/>
    <w:rsid w:val="0061014B"/>
    <w:rsid w:val="00611704"/>
    <w:rsid w:val="00611A6E"/>
    <w:rsid w:val="006120E1"/>
    <w:rsid w:val="00613297"/>
    <w:rsid w:val="00615841"/>
    <w:rsid w:val="006158E1"/>
    <w:rsid w:val="00615DC5"/>
    <w:rsid w:val="00616CF5"/>
    <w:rsid w:val="00617554"/>
    <w:rsid w:val="00617EC6"/>
    <w:rsid w:val="00617FE0"/>
    <w:rsid w:val="0062062C"/>
    <w:rsid w:val="0062078D"/>
    <w:rsid w:val="00624A95"/>
    <w:rsid w:val="00624BC2"/>
    <w:rsid w:val="00624C49"/>
    <w:rsid w:val="00624C60"/>
    <w:rsid w:val="006265EF"/>
    <w:rsid w:val="00626849"/>
    <w:rsid w:val="0062762A"/>
    <w:rsid w:val="00632B75"/>
    <w:rsid w:val="00632B80"/>
    <w:rsid w:val="00636295"/>
    <w:rsid w:val="00636B78"/>
    <w:rsid w:val="00640441"/>
    <w:rsid w:val="00640FA5"/>
    <w:rsid w:val="00641F7D"/>
    <w:rsid w:val="00642379"/>
    <w:rsid w:val="0064367A"/>
    <w:rsid w:val="0064391A"/>
    <w:rsid w:val="0064403B"/>
    <w:rsid w:val="00646D59"/>
    <w:rsid w:val="00650D5B"/>
    <w:rsid w:val="00651D81"/>
    <w:rsid w:val="00653E78"/>
    <w:rsid w:val="00654FDD"/>
    <w:rsid w:val="00663125"/>
    <w:rsid w:val="00663FB4"/>
    <w:rsid w:val="00664AFE"/>
    <w:rsid w:val="006654A6"/>
    <w:rsid w:val="00667DF3"/>
    <w:rsid w:val="00670841"/>
    <w:rsid w:val="00673109"/>
    <w:rsid w:val="00675938"/>
    <w:rsid w:val="00675AC3"/>
    <w:rsid w:val="00676980"/>
    <w:rsid w:val="006771E8"/>
    <w:rsid w:val="00681475"/>
    <w:rsid w:val="006818DC"/>
    <w:rsid w:val="006855B7"/>
    <w:rsid w:val="0068612A"/>
    <w:rsid w:val="006875B5"/>
    <w:rsid w:val="006878A6"/>
    <w:rsid w:val="00687BF8"/>
    <w:rsid w:val="00690FC0"/>
    <w:rsid w:val="00691F7F"/>
    <w:rsid w:val="00692EFC"/>
    <w:rsid w:val="00693F1D"/>
    <w:rsid w:val="006940C3"/>
    <w:rsid w:val="00696399"/>
    <w:rsid w:val="006A06B9"/>
    <w:rsid w:val="006A0986"/>
    <w:rsid w:val="006A1242"/>
    <w:rsid w:val="006A3143"/>
    <w:rsid w:val="006A4693"/>
    <w:rsid w:val="006A71CC"/>
    <w:rsid w:val="006A7D79"/>
    <w:rsid w:val="006A7FCE"/>
    <w:rsid w:val="006B2297"/>
    <w:rsid w:val="006B2B50"/>
    <w:rsid w:val="006B31A5"/>
    <w:rsid w:val="006B65AD"/>
    <w:rsid w:val="006B7730"/>
    <w:rsid w:val="006B7C97"/>
    <w:rsid w:val="006C055B"/>
    <w:rsid w:val="006C0937"/>
    <w:rsid w:val="006C1FD8"/>
    <w:rsid w:val="006C2414"/>
    <w:rsid w:val="006C45C1"/>
    <w:rsid w:val="006C6D10"/>
    <w:rsid w:val="006D03BD"/>
    <w:rsid w:val="006D1BDD"/>
    <w:rsid w:val="006D495C"/>
    <w:rsid w:val="006D579D"/>
    <w:rsid w:val="006D6124"/>
    <w:rsid w:val="006D69B5"/>
    <w:rsid w:val="006D74CA"/>
    <w:rsid w:val="006E1846"/>
    <w:rsid w:val="006E2195"/>
    <w:rsid w:val="006E21AD"/>
    <w:rsid w:val="006E2ED8"/>
    <w:rsid w:val="006E31BD"/>
    <w:rsid w:val="006E3D4D"/>
    <w:rsid w:val="006E4735"/>
    <w:rsid w:val="006E4DB6"/>
    <w:rsid w:val="006E54BD"/>
    <w:rsid w:val="006E6914"/>
    <w:rsid w:val="006F176A"/>
    <w:rsid w:val="006F1A03"/>
    <w:rsid w:val="006F338F"/>
    <w:rsid w:val="006F416A"/>
    <w:rsid w:val="006F5450"/>
    <w:rsid w:val="006F610E"/>
    <w:rsid w:val="0070267D"/>
    <w:rsid w:val="0070321F"/>
    <w:rsid w:val="00703F22"/>
    <w:rsid w:val="007066A9"/>
    <w:rsid w:val="00707B68"/>
    <w:rsid w:val="00707F3B"/>
    <w:rsid w:val="0071132F"/>
    <w:rsid w:val="00713220"/>
    <w:rsid w:val="00713B93"/>
    <w:rsid w:val="00713CAD"/>
    <w:rsid w:val="00714061"/>
    <w:rsid w:val="007147AA"/>
    <w:rsid w:val="00714C24"/>
    <w:rsid w:val="00716849"/>
    <w:rsid w:val="00717E83"/>
    <w:rsid w:val="007226D2"/>
    <w:rsid w:val="00725A0C"/>
    <w:rsid w:val="00732696"/>
    <w:rsid w:val="00732932"/>
    <w:rsid w:val="00733100"/>
    <w:rsid w:val="00734719"/>
    <w:rsid w:val="007370CF"/>
    <w:rsid w:val="00737373"/>
    <w:rsid w:val="007428EC"/>
    <w:rsid w:val="00743724"/>
    <w:rsid w:val="00743B40"/>
    <w:rsid w:val="00743F1F"/>
    <w:rsid w:val="007455A2"/>
    <w:rsid w:val="00746821"/>
    <w:rsid w:val="00746E7B"/>
    <w:rsid w:val="00747B5D"/>
    <w:rsid w:val="00747B92"/>
    <w:rsid w:val="00750F62"/>
    <w:rsid w:val="0075110D"/>
    <w:rsid w:val="00754F7D"/>
    <w:rsid w:val="007561F9"/>
    <w:rsid w:val="00756626"/>
    <w:rsid w:val="007577D9"/>
    <w:rsid w:val="007625CB"/>
    <w:rsid w:val="00762A22"/>
    <w:rsid w:val="00763236"/>
    <w:rsid w:val="0076485D"/>
    <w:rsid w:val="007652AE"/>
    <w:rsid w:val="0076581E"/>
    <w:rsid w:val="00767876"/>
    <w:rsid w:val="00771083"/>
    <w:rsid w:val="0077271C"/>
    <w:rsid w:val="0077419E"/>
    <w:rsid w:val="00775A0D"/>
    <w:rsid w:val="00775C63"/>
    <w:rsid w:val="007769D3"/>
    <w:rsid w:val="007803AC"/>
    <w:rsid w:val="00781E6D"/>
    <w:rsid w:val="00783024"/>
    <w:rsid w:val="00783BCC"/>
    <w:rsid w:val="00784458"/>
    <w:rsid w:val="0078602C"/>
    <w:rsid w:val="0079046A"/>
    <w:rsid w:val="00790CF1"/>
    <w:rsid w:val="00793E7D"/>
    <w:rsid w:val="00794516"/>
    <w:rsid w:val="00794FD6"/>
    <w:rsid w:val="00795250"/>
    <w:rsid w:val="007965BF"/>
    <w:rsid w:val="007A0C3E"/>
    <w:rsid w:val="007A2AD3"/>
    <w:rsid w:val="007A3AF4"/>
    <w:rsid w:val="007A3FBA"/>
    <w:rsid w:val="007A603B"/>
    <w:rsid w:val="007A6E3E"/>
    <w:rsid w:val="007B03FA"/>
    <w:rsid w:val="007B15DA"/>
    <w:rsid w:val="007B1B91"/>
    <w:rsid w:val="007B1CBD"/>
    <w:rsid w:val="007B2379"/>
    <w:rsid w:val="007B441A"/>
    <w:rsid w:val="007B57B8"/>
    <w:rsid w:val="007B7412"/>
    <w:rsid w:val="007C0FAB"/>
    <w:rsid w:val="007C350D"/>
    <w:rsid w:val="007C61D1"/>
    <w:rsid w:val="007C7389"/>
    <w:rsid w:val="007C79DE"/>
    <w:rsid w:val="007D1F20"/>
    <w:rsid w:val="007D2562"/>
    <w:rsid w:val="007D27E8"/>
    <w:rsid w:val="007D7460"/>
    <w:rsid w:val="007E5C21"/>
    <w:rsid w:val="007E61B4"/>
    <w:rsid w:val="007F2880"/>
    <w:rsid w:val="007F3D9A"/>
    <w:rsid w:val="007F57AB"/>
    <w:rsid w:val="00800F6C"/>
    <w:rsid w:val="00801347"/>
    <w:rsid w:val="008066E5"/>
    <w:rsid w:val="00811850"/>
    <w:rsid w:val="00820AD8"/>
    <w:rsid w:val="00820D94"/>
    <w:rsid w:val="00820DD2"/>
    <w:rsid w:val="008219BB"/>
    <w:rsid w:val="008224AD"/>
    <w:rsid w:val="00823D4E"/>
    <w:rsid w:val="00825643"/>
    <w:rsid w:val="0083137C"/>
    <w:rsid w:val="008323AD"/>
    <w:rsid w:val="0083374B"/>
    <w:rsid w:val="008338C9"/>
    <w:rsid w:val="00835762"/>
    <w:rsid w:val="008373DA"/>
    <w:rsid w:val="0083753A"/>
    <w:rsid w:val="00837B8C"/>
    <w:rsid w:val="00840130"/>
    <w:rsid w:val="00840C76"/>
    <w:rsid w:val="00842C4C"/>
    <w:rsid w:val="0084461D"/>
    <w:rsid w:val="00844EDE"/>
    <w:rsid w:val="0084596F"/>
    <w:rsid w:val="0084681A"/>
    <w:rsid w:val="00846C8C"/>
    <w:rsid w:val="00847A5C"/>
    <w:rsid w:val="008502DF"/>
    <w:rsid w:val="008507B6"/>
    <w:rsid w:val="00853718"/>
    <w:rsid w:val="008603C0"/>
    <w:rsid w:val="00862F42"/>
    <w:rsid w:val="0086430D"/>
    <w:rsid w:val="00870F81"/>
    <w:rsid w:val="00871DD3"/>
    <w:rsid w:val="00875559"/>
    <w:rsid w:val="00876336"/>
    <w:rsid w:val="00880997"/>
    <w:rsid w:val="00880ABC"/>
    <w:rsid w:val="00882949"/>
    <w:rsid w:val="00882EE0"/>
    <w:rsid w:val="00883276"/>
    <w:rsid w:val="008836A1"/>
    <w:rsid w:val="008853BB"/>
    <w:rsid w:val="00885F11"/>
    <w:rsid w:val="00886DBA"/>
    <w:rsid w:val="00886FDE"/>
    <w:rsid w:val="00887632"/>
    <w:rsid w:val="00890088"/>
    <w:rsid w:val="008907D8"/>
    <w:rsid w:val="00890E09"/>
    <w:rsid w:val="00891AE7"/>
    <w:rsid w:val="008936BB"/>
    <w:rsid w:val="008944EC"/>
    <w:rsid w:val="00895500"/>
    <w:rsid w:val="0089726F"/>
    <w:rsid w:val="008A28C6"/>
    <w:rsid w:val="008A2910"/>
    <w:rsid w:val="008A32EB"/>
    <w:rsid w:val="008A5447"/>
    <w:rsid w:val="008B0040"/>
    <w:rsid w:val="008B1F0B"/>
    <w:rsid w:val="008B2699"/>
    <w:rsid w:val="008B32E2"/>
    <w:rsid w:val="008B42C0"/>
    <w:rsid w:val="008B4CA8"/>
    <w:rsid w:val="008B600D"/>
    <w:rsid w:val="008C1227"/>
    <w:rsid w:val="008C1795"/>
    <w:rsid w:val="008C1FAB"/>
    <w:rsid w:val="008C3AD0"/>
    <w:rsid w:val="008C3ECD"/>
    <w:rsid w:val="008D36DD"/>
    <w:rsid w:val="008D36E4"/>
    <w:rsid w:val="008D5E58"/>
    <w:rsid w:val="008D6B3A"/>
    <w:rsid w:val="008D6E38"/>
    <w:rsid w:val="008E4035"/>
    <w:rsid w:val="008E447C"/>
    <w:rsid w:val="008E4CDE"/>
    <w:rsid w:val="008E4FDB"/>
    <w:rsid w:val="008E7F00"/>
    <w:rsid w:val="008F0A9E"/>
    <w:rsid w:val="008F0DAF"/>
    <w:rsid w:val="008F2602"/>
    <w:rsid w:val="008F27A9"/>
    <w:rsid w:val="008F4288"/>
    <w:rsid w:val="008F4E89"/>
    <w:rsid w:val="008F68AC"/>
    <w:rsid w:val="009000EA"/>
    <w:rsid w:val="0090055F"/>
    <w:rsid w:val="00903430"/>
    <w:rsid w:val="0090346C"/>
    <w:rsid w:val="00903709"/>
    <w:rsid w:val="00903FEF"/>
    <w:rsid w:val="00905EC1"/>
    <w:rsid w:val="00906134"/>
    <w:rsid w:val="00906FFA"/>
    <w:rsid w:val="00907281"/>
    <w:rsid w:val="0090729D"/>
    <w:rsid w:val="00911C31"/>
    <w:rsid w:val="00913D9A"/>
    <w:rsid w:val="0091402A"/>
    <w:rsid w:val="00915D81"/>
    <w:rsid w:val="009172F4"/>
    <w:rsid w:val="0092128E"/>
    <w:rsid w:val="00930CBB"/>
    <w:rsid w:val="00934B44"/>
    <w:rsid w:val="009356C7"/>
    <w:rsid w:val="00944238"/>
    <w:rsid w:val="009457AB"/>
    <w:rsid w:val="00945EF0"/>
    <w:rsid w:val="009470F3"/>
    <w:rsid w:val="00952729"/>
    <w:rsid w:val="00953148"/>
    <w:rsid w:val="009538E4"/>
    <w:rsid w:val="00953BF6"/>
    <w:rsid w:val="009556DF"/>
    <w:rsid w:val="009604B1"/>
    <w:rsid w:val="00960814"/>
    <w:rsid w:val="00961B04"/>
    <w:rsid w:val="00964AA4"/>
    <w:rsid w:val="00970032"/>
    <w:rsid w:val="00971B04"/>
    <w:rsid w:val="00972789"/>
    <w:rsid w:val="00972CC4"/>
    <w:rsid w:val="00973D07"/>
    <w:rsid w:val="00974350"/>
    <w:rsid w:val="009758BA"/>
    <w:rsid w:val="00975C67"/>
    <w:rsid w:val="009762DA"/>
    <w:rsid w:val="00980F7E"/>
    <w:rsid w:val="0098128E"/>
    <w:rsid w:val="009812FD"/>
    <w:rsid w:val="0098325E"/>
    <w:rsid w:val="0098376E"/>
    <w:rsid w:val="0098516A"/>
    <w:rsid w:val="00985B7F"/>
    <w:rsid w:val="00987247"/>
    <w:rsid w:val="0098725D"/>
    <w:rsid w:val="009874EB"/>
    <w:rsid w:val="00987712"/>
    <w:rsid w:val="0098787D"/>
    <w:rsid w:val="00987B72"/>
    <w:rsid w:val="00987CF7"/>
    <w:rsid w:val="00990D47"/>
    <w:rsid w:val="00990FC7"/>
    <w:rsid w:val="009920E2"/>
    <w:rsid w:val="00994814"/>
    <w:rsid w:val="00994B14"/>
    <w:rsid w:val="009951E4"/>
    <w:rsid w:val="009976FC"/>
    <w:rsid w:val="009A1857"/>
    <w:rsid w:val="009A27BF"/>
    <w:rsid w:val="009A39C2"/>
    <w:rsid w:val="009A4669"/>
    <w:rsid w:val="009B163B"/>
    <w:rsid w:val="009B1F58"/>
    <w:rsid w:val="009B324E"/>
    <w:rsid w:val="009B4E01"/>
    <w:rsid w:val="009B56BF"/>
    <w:rsid w:val="009C102F"/>
    <w:rsid w:val="009C2CF4"/>
    <w:rsid w:val="009C412C"/>
    <w:rsid w:val="009C442B"/>
    <w:rsid w:val="009C5305"/>
    <w:rsid w:val="009C54EC"/>
    <w:rsid w:val="009C5D46"/>
    <w:rsid w:val="009C5E81"/>
    <w:rsid w:val="009C6989"/>
    <w:rsid w:val="009C71E5"/>
    <w:rsid w:val="009D3571"/>
    <w:rsid w:val="009D3A83"/>
    <w:rsid w:val="009D3F1E"/>
    <w:rsid w:val="009D4D1C"/>
    <w:rsid w:val="009D6701"/>
    <w:rsid w:val="009D70CC"/>
    <w:rsid w:val="009D71BD"/>
    <w:rsid w:val="009E0EAE"/>
    <w:rsid w:val="009E25F8"/>
    <w:rsid w:val="009E5BF2"/>
    <w:rsid w:val="009E5D6B"/>
    <w:rsid w:val="009E5E25"/>
    <w:rsid w:val="009E7159"/>
    <w:rsid w:val="009E7DCE"/>
    <w:rsid w:val="009F1BFF"/>
    <w:rsid w:val="009F2CAF"/>
    <w:rsid w:val="009F41F7"/>
    <w:rsid w:val="009F498C"/>
    <w:rsid w:val="009F597F"/>
    <w:rsid w:val="00A00927"/>
    <w:rsid w:val="00A00E11"/>
    <w:rsid w:val="00A01AC6"/>
    <w:rsid w:val="00A026B7"/>
    <w:rsid w:val="00A06EC3"/>
    <w:rsid w:val="00A108CA"/>
    <w:rsid w:val="00A12FE8"/>
    <w:rsid w:val="00A150B2"/>
    <w:rsid w:val="00A21897"/>
    <w:rsid w:val="00A21A6E"/>
    <w:rsid w:val="00A22BF5"/>
    <w:rsid w:val="00A2393F"/>
    <w:rsid w:val="00A24A5C"/>
    <w:rsid w:val="00A25492"/>
    <w:rsid w:val="00A30D5C"/>
    <w:rsid w:val="00A323DD"/>
    <w:rsid w:val="00A33D57"/>
    <w:rsid w:val="00A35A7D"/>
    <w:rsid w:val="00A35DB4"/>
    <w:rsid w:val="00A368BA"/>
    <w:rsid w:val="00A3726C"/>
    <w:rsid w:val="00A407B0"/>
    <w:rsid w:val="00A40949"/>
    <w:rsid w:val="00A40E0C"/>
    <w:rsid w:val="00A41D19"/>
    <w:rsid w:val="00A460A1"/>
    <w:rsid w:val="00A4667C"/>
    <w:rsid w:val="00A46AC3"/>
    <w:rsid w:val="00A510DD"/>
    <w:rsid w:val="00A51237"/>
    <w:rsid w:val="00A518A9"/>
    <w:rsid w:val="00A51E42"/>
    <w:rsid w:val="00A51E5F"/>
    <w:rsid w:val="00A520A6"/>
    <w:rsid w:val="00A52F36"/>
    <w:rsid w:val="00A53868"/>
    <w:rsid w:val="00A547D1"/>
    <w:rsid w:val="00A559FF"/>
    <w:rsid w:val="00A57127"/>
    <w:rsid w:val="00A5716E"/>
    <w:rsid w:val="00A611CD"/>
    <w:rsid w:val="00A6145E"/>
    <w:rsid w:val="00A6408B"/>
    <w:rsid w:val="00A64531"/>
    <w:rsid w:val="00A65334"/>
    <w:rsid w:val="00A70B76"/>
    <w:rsid w:val="00A729DC"/>
    <w:rsid w:val="00A74B1B"/>
    <w:rsid w:val="00A75952"/>
    <w:rsid w:val="00A75E04"/>
    <w:rsid w:val="00A765EE"/>
    <w:rsid w:val="00A778A8"/>
    <w:rsid w:val="00A77A08"/>
    <w:rsid w:val="00A80946"/>
    <w:rsid w:val="00A809A1"/>
    <w:rsid w:val="00A8112B"/>
    <w:rsid w:val="00A83AC2"/>
    <w:rsid w:val="00A84DEF"/>
    <w:rsid w:val="00A864F5"/>
    <w:rsid w:val="00A878DD"/>
    <w:rsid w:val="00A87B5E"/>
    <w:rsid w:val="00A90ED7"/>
    <w:rsid w:val="00A928AE"/>
    <w:rsid w:val="00A936CD"/>
    <w:rsid w:val="00AA029E"/>
    <w:rsid w:val="00AA27DF"/>
    <w:rsid w:val="00AA31D4"/>
    <w:rsid w:val="00AA3252"/>
    <w:rsid w:val="00AA4229"/>
    <w:rsid w:val="00AA549F"/>
    <w:rsid w:val="00AB02E1"/>
    <w:rsid w:val="00AB046F"/>
    <w:rsid w:val="00AB1B9A"/>
    <w:rsid w:val="00AB2E55"/>
    <w:rsid w:val="00AB7B0F"/>
    <w:rsid w:val="00AB7E35"/>
    <w:rsid w:val="00AC0C00"/>
    <w:rsid w:val="00AC1DED"/>
    <w:rsid w:val="00AC21AC"/>
    <w:rsid w:val="00AC3A4A"/>
    <w:rsid w:val="00AC47F9"/>
    <w:rsid w:val="00AD07AC"/>
    <w:rsid w:val="00AD252D"/>
    <w:rsid w:val="00AD59C7"/>
    <w:rsid w:val="00AD5DBB"/>
    <w:rsid w:val="00AE09E4"/>
    <w:rsid w:val="00AE2E03"/>
    <w:rsid w:val="00AE32AE"/>
    <w:rsid w:val="00AF0B4B"/>
    <w:rsid w:val="00AF155B"/>
    <w:rsid w:val="00AF1745"/>
    <w:rsid w:val="00AF1A98"/>
    <w:rsid w:val="00AF32BF"/>
    <w:rsid w:val="00AF5F93"/>
    <w:rsid w:val="00AF6429"/>
    <w:rsid w:val="00B0022A"/>
    <w:rsid w:val="00B009AE"/>
    <w:rsid w:val="00B027DD"/>
    <w:rsid w:val="00B0394E"/>
    <w:rsid w:val="00B04872"/>
    <w:rsid w:val="00B049F6"/>
    <w:rsid w:val="00B04DE2"/>
    <w:rsid w:val="00B06F1C"/>
    <w:rsid w:val="00B115D0"/>
    <w:rsid w:val="00B174C3"/>
    <w:rsid w:val="00B2160B"/>
    <w:rsid w:val="00B22C2A"/>
    <w:rsid w:val="00B2369D"/>
    <w:rsid w:val="00B23E50"/>
    <w:rsid w:val="00B244D7"/>
    <w:rsid w:val="00B259F0"/>
    <w:rsid w:val="00B31242"/>
    <w:rsid w:val="00B341FD"/>
    <w:rsid w:val="00B3484D"/>
    <w:rsid w:val="00B36E25"/>
    <w:rsid w:val="00B37D05"/>
    <w:rsid w:val="00B4011E"/>
    <w:rsid w:val="00B41F5F"/>
    <w:rsid w:val="00B423B2"/>
    <w:rsid w:val="00B4600D"/>
    <w:rsid w:val="00B47544"/>
    <w:rsid w:val="00B47A98"/>
    <w:rsid w:val="00B51070"/>
    <w:rsid w:val="00B52212"/>
    <w:rsid w:val="00B54017"/>
    <w:rsid w:val="00B555E3"/>
    <w:rsid w:val="00B56690"/>
    <w:rsid w:val="00B61AB0"/>
    <w:rsid w:val="00B62BB4"/>
    <w:rsid w:val="00B6314C"/>
    <w:rsid w:val="00B646C6"/>
    <w:rsid w:val="00B65523"/>
    <w:rsid w:val="00B6573C"/>
    <w:rsid w:val="00B65AED"/>
    <w:rsid w:val="00B66032"/>
    <w:rsid w:val="00B67BE5"/>
    <w:rsid w:val="00B7052E"/>
    <w:rsid w:val="00B7096D"/>
    <w:rsid w:val="00B7145C"/>
    <w:rsid w:val="00B73617"/>
    <w:rsid w:val="00B748D5"/>
    <w:rsid w:val="00B74988"/>
    <w:rsid w:val="00B77B9E"/>
    <w:rsid w:val="00B80081"/>
    <w:rsid w:val="00B8010B"/>
    <w:rsid w:val="00B80D3E"/>
    <w:rsid w:val="00B82307"/>
    <w:rsid w:val="00B8598F"/>
    <w:rsid w:val="00B87857"/>
    <w:rsid w:val="00B9085A"/>
    <w:rsid w:val="00B90E70"/>
    <w:rsid w:val="00B91E7C"/>
    <w:rsid w:val="00B9305B"/>
    <w:rsid w:val="00B931C7"/>
    <w:rsid w:val="00B94AF6"/>
    <w:rsid w:val="00B9609B"/>
    <w:rsid w:val="00B96694"/>
    <w:rsid w:val="00B97C69"/>
    <w:rsid w:val="00BA0151"/>
    <w:rsid w:val="00BA2142"/>
    <w:rsid w:val="00BA3333"/>
    <w:rsid w:val="00BA3B31"/>
    <w:rsid w:val="00BA552C"/>
    <w:rsid w:val="00BA5C3A"/>
    <w:rsid w:val="00BA61EE"/>
    <w:rsid w:val="00BA6BAB"/>
    <w:rsid w:val="00BA77D2"/>
    <w:rsid w:val="00BB01D7"/>
    <w:rsid w:val="00BB087E"/>
    <w:rsid w:val="00BB2DCF"/>
    <w:rsid w:val="00BB44E1"/>
    <w:rsid w:val="00BB516C"/>
    <w:rsid w:val="00BC0ABD"/>
    <w:rsid w:val="00BC1812"/>
    <w:rsid w:val="00BC20E0"/>
    <w:rsid w:val="00BC3FFD"/>
    <w:rsid w:val="00BC4004"/>
    <w:rsid w:val="00BD0070"/>
    <w:rsid w:val="00BD138E"/>
    <w:rsid w:val="00BD1FB1"/>
    <w:rsid w:val="00BD24A2"/>
    <w:rsid w:val="00BD44D7"/>
    <w:rsid w:val="00BD5A70"/>
    <w:rsid w:val="00BD6766"/>
    <w:rsid w:val="00BD6E08"/>
    <w:rsid w:val="00BD7125"/>
    <w:rsid w:val="00BF14F0"/>
    <w:rsid w:val="00BF2679"/>
    <w:rsid w:val="00C00771"/>
    <w:rsid w:val="00C00CB4"/>
    <w:rsid w:val="00C01275"/>
    <w:rsid w:val="00C01456"/>
    <w:rsid w:val="00C02F1E"/>
    <w:rsid w:val="00C03913"/>
    <w:rsid w:val="00C03D5B"/>
    <w:rsid w:val="00C051CC"/>
    <w:rsid w:val="00C05A7C"/>
    <w:rsid w:val="00C062F5"/>
    <w:rsid w:val="00C0787C"/>
    <w:rsid w:val="00C07E9F"/>
    <w:rsid w:val="00C07F0E"/>
    <w:rsid w:val="00C12954"/>
    <w:rsid w:val="00C13A87"/>
    <w:rsid w:val="00C147FE"/>
    <w:rsid w:val="00C15627"/>
    <w:rsid w:val="00C15881"/>
    <w:rsid w:val="00C173D7"/>
    <w:rsid w:val="00C20F58"/>
    <w:rsid w:val="00C21352"/>
    <w:rsid w:val="00C21D27"/>
    <w:rsid w:val="00C21E0D"/>
    <w:rsid w:val="00C21E40"/>
    <w:rsid w:val="00C22886"/>
    <w:rsid w:val="00C242CE"/>
    <w:rsid w:val="00C25922"/>
    <w:rsid w:val="00C27D31"/>
    <w:rsid w:val="00C306DC"/>
    <w:rsid w:val="00C30E06"/>
    <w:rsid w:val="00C316CB"/>
    <w:rsid w:val="00C31A16"/>
    <w:rsid w:val="00C33140"/>
    <w:rsid w:val="00C34FF5"/>
    <w:rsid w:val="00C40466"/>
    <w:rsid w:val="00C41797"/>
    <w:rsid w:val="00C41AFF"/>
    <w:rsid w:val="00C41D1A"/>
    <w:rsid w:val="00C459D1"/>
    <w:rsid w:val="00C45EB6"/>
    <w:rsid w:val="00C462FC"/>
    <w:rsid w:val="00C463A6"/>
    <w:rsid w:val="00C47C11"/>
    <w:rsid w:val="00C47F50"/>
    <w:rsid w:val="00C51E14"/>
    <w:rsid w:val="00C54A17"/>
    <w:rsid w:val="00C557C2"/>
    <w:rsid w:val="00C6080D"/>
    <w:rsid w:val="00C60DE1"/>
    <w:rsid w:val="00C625CE"/>
    <w:rsid w:val="00C715DE"/>
    <w:rsid w:val="00C7215D"/>
    <w:rsid w:val="00C74744"/>
    <w:rsid w:val="00C74C33"/>
    <w:rsid w:val="00C76559"/>
    <w:rsid w:val="00C80747"/>
    <w:rsid w:val="00C8662C"/>
    <w:rsid w:val="00C86802"/>
    <w:rsid w:val="00C87FF7"/>
    <w:rsid w:val="00C90450"/>
    <w:rsid w:val="00C90671"/>
    <w:rsid w:val="00C92DE4"/>
    <w:rsid w:val="00C9361C"/>
    <w:rsid w:val="00C967A9"/>
    <w:rsid w:val="00C96E0C"/>
    <w:rsid w:val="00C97455"/>
    <w:rsid w:val="00C9778D"/>
    <w:rsid w:val="00C97877"/>
    <w:rsid w:val="00CA027F"/>
    <w:rsid w:val="00CA1DDE"/>
    <w:rsid w:val="00CA368A"/>
    <w:rsid w:val="00CA41E1"/>
    <w:rsid w:val="00CA576A"/>
    <w:rsid w:val="00CA5FB8"/>
    <w:rsid w:val="00CA65F2"/>
    <w:rsid w:val="00CA6F0F"/>
    <w:rsid w:val="00CB02DC"/>
    <w:rsid w:val="00CB16A5"/>
    <w:rsid w:val="00CB1B60"/>
    <w:rsid w:val="00CB3C78"/>
    <w:rsid w:val="00CB56D1"/>
    <w:rsid w:val="00CB58CD"/>
    <w:rsid w:val="00CB5EE3"/>
    <w:rsid w:val="00CB6346"/>
    <w:rsid w:val="00CB76CE"/>
    <w:rsid w:val="00CC0086"/>
    <w:rsid w:val="00CC1F49"/>
    <w:rsid w:val="00CC4B81"/>
    <w:rsid w:val="00CC5F9F"/>
    <w:rsid w:val="00CC70DD"/>
    <w:rsid w:val="00CD272A"/>
    <w:rsid w:val="00CD4FF6"/>
    <w:rsid w:val="00CD60E5"/>
    <w:rsid w:val="00CD66C3"/>
    <w:rsid w:val="00CD6817"/>
    <w:rsid w:val="00CD7361"/>
    <w:rsid w:val="00CE0599"/>
    <w:rsid w:val="00CE1A0A"/>
    <w:rsid w:val="00CE2585"/>
    <w:rsid w:val="00CE2CCC"/>
    <w:rsid w:val="00CE3B76"/>
    <w:rsid w:val="00CE43A0"/>
    <w:rsid w:val="00CE456D"/>
    <w:rsid w:val="00CE4735"/>
    <w:rsid w:val="00CE5AB8"/>
    <w:rsid w:val="00CF0A4E"/>
    <w:rsid w:val="00CF56CD"/>
    <w:rsid w:val="00CF6910"/>
    <w:rsid w:val="00CF6EB4"/>
    <w:rsid w:val="00CF7791"/>
    <w:rsid w:val="00D01023"/>
    <w:rsid w:val="00D043DC"/>
    <w:rsid w:val="00D06109"/>
    <w:rsid w:val="00D0669F"/>
    <w:rsid w:val="00D0716C"/>
    <w:rsid w:val="00D072B3"/>
    <w:rsid w:val="00D1099E"/>
    <w:rsid w:val="00D10B7C"/>
    <w:rsid w:val="00D138E2"/>
    <w:rsid w:val="00D15194"/>
    <w:rsid w:val="00D1635C"/>
    <w:rsid w:val="00D2157B"/>
    <w:rsid w:val="00D215A5"/>
    <w:rsid w:val="00D21CAB"/>
    <w:rsid w:val="00D220AC"/>
    <w:rsid w:val="00D22DE9"/>
    <w:rsid w:val="00D23241"/>
    <w:rsid w:val="00D23735"/>
    <w:rsid w:val="00D23EBC"/>
    <w:rsid w:val="00D2410E"/>
    <w:rsid w:val="00D24EF9"/>
    <w:rsid w:val="00D24F70"/>
    <w:rsid w:val="00D253C9"/>
    <w:rsid w:val="00D25CC3"/>
    <w:rsid w:val="00D27097"/>
    <w:rsid w:val="00D2781F"/>
    <w:rsid w:val="00D30C2A"/>
    <w:rsid w:val="00D321E0"/>
    <w:rsid w:val="00D33B5F"/>
    <w:rsid w:val="00D37B2A"/>
    <w:rsid w:val="00D42C5B"/>
    <w:rsid w:val="00D42F2F"/>
    <w:rsid w:val="00D43358"/>
    <w:rsid w:val="00D45456"/>
    <w:rsid w:val="00D466C3"/>
    <w:rsid w:val="00D51D5B"/>
    <w:rsid w:val="00D53209"/>
    <w:rsid w:val="00D538FA"/>
    <w:rsid w:val="00D54121"/>
    <w:rsid w:val="00D54EA5"/>
    <w:rsid w:val="00D55D58"/>
    <w:rsid w:val="00D57BF7"/>
    <w:rsid w:val="00D6094F"/>
    <w:rsid w:val="00D6162C"/>
    <w:rsid w:val="00D61A06"/>
    <w:rsid w:val="00D63DEC"/>
    <w:rsid w:val="00D643C2"/>
    <w:rsid w:val="00D64E8D"/>
    <w:rsid w:val="00D65139"/>
    <w:rsid w:val="00D65EBA"/>
    <w:rsid w:val="00D661AC"/>
    <w:rsid w:val="00D6681B"/>
    <w:rsid w:val="00D67159"/>
    <w:rsid w:val="00D67D77"/>
    <w:rsid w:val="00D67E19"/>
    <w:rsid w:val="00D67F38"/>
    <w:rsid w:val="00D712E5"/>
    <w:rsid w:val="00D71ABF"/>
    <w:rsid w:val="00D71EBE"/>
    <w:rsid w:val="00D72808"/>
    <w:rsid w:val="00D73966"/>
    <w:rsid w:val="00D73E3D"/>
    <w:rsid w:val="00D80246"/>
    <w:rsid w:val="00D829B5"/>
    <w:rsid w:val="00D83202"/>
    <w:rsid w:val="00D855B2"/>
    <w:rsid w:val="00D85A7C"/>
    <w:rsid w:val="00D85CE6"/>
    <w:rsid w:val="00D91142"/>
    <w:rsid w:val="00D91A37"/>
    <w:rsid w:val="00D927B4"/>
    <w:rsid w:val="00D93023"/>
    <w:rsid w:val="00D94082"/>
    <w:rsid w:val="00D944AD"/>
    <w:rsid w:val="00D9666A"/>
    <w:rsid w:val="00D96693"/>
    <w:rsid w:val="00D968D4"/>
    <w:rsid w:val="00D96D0F"/>
    <w:rsid w:val="00D96DD3"/>
    <w:rsid w:val="00DA165D"/>
    <w:rsid w:val="00DA1AF2"/>
    <w:rsid w:val="00DA2C46"/>
    <w:rsid w:val="00DA2F78"/>
    <w:rsid w:val="00DA32FB"/>
    <w:rsid w:val="00DA42E5"/>
    <w:rsid w:val="00DA4FE3"/>
    <w:rsid w:val="00DB197C"/>
    <w:rsid w:val="00DB1E26"/>
    <w:rsid w:val="00DB274A"/>
    <w:rsid w:val="00DB4515"/>
    <w:rsid w:val="00DB5318"/>
    <w:rsid w:val="00DB5F1C"/>
    <w:rsid w:val="00DC0C4C"/>
    <w:rsid w:val="00DC3EDD"/>
    <w:rsid w:val="00DC5B18"/>
    <w:rsid w:val="00DC63E8"/>
    <w:rsid w:val="00DC68C4"/>
    <w:rsid w:val="00DD0525"/>
    <w:rsid w:val="00DD0832"/>
    <w:rsid w:val="00DD5576"/>
    <w:rsid w:val="00DD59F0"/>
    <w:rsid w:val="00DD62BD"/>
    <w:rsid w:val="00DD6A3B"/>
    <w:rsid w:val="00DE25CC"/>
    <w:rsid w:val="00DE4630"/>
    <w:rsid w:val="00DE559A"/>
    <w:rsid w:val="00DE5EF6"/>
    <w:rsid w:val="00DF0B5C"/>
    <w:rsid w:val="00DF1B99"/>
    <w:rsid w:val="00DF2503"/>
    <w:rsid w:val="00DF38EF"/>
    <w:rsid w:val="00DF4F37"/>
    <w:rsid w:val="00DF4F6E"/>
    <w:rsid w:val="00DF572B"/>
    <w:rsid w:val="00DF67CA"/>
    <w:rsid w:val="00DF696F"/>
    <w:rsid w:val="00DF6A32"/>
    <w:rsid w:val="00DF72CF"/>
    <w:rsid w:val="00DF7626"/>
    <w:rsid w:val="00E047D3"/>
    <w:rsid w:val="00E04DC7"/>
    <w:rsid w:val="00E04F55"/>
    <w:rsid w:val="00E0697F"/>
    <w:rsid w:val="00E0743F"/>
    <w:rsid w:val="00E077FE"/>
    <w:rsid w:val="00E112B7"/>
    <w:rsid w:val="00E119EC"/>
    <w:rsid w:val="00E126A4"/>
    <w:rsid w:val="00E128D0"/>
    <w:rsid w:val="00E13F2A"/>
    <w:rsid w:val="00E1403E"/>
    <w:rsid w:val="00E16CBC"/>
    <w:rsid w:val="00E203FA"/>
    <w:rsid w:val="00E2047C"/>
    <w:rsid w:val="00E20DF6"/>
    <w:rsid w:val="00E20E98"/>
    <w:rsid w:val="00E21CD7"/>
    <w:rsid w:val="00E228BC"/>
    <w:rsid w:val="00E22B71"/>
    <w:rsid w:val="00E25AA0"/>
    <w:rsid w:val="00E26A11"/>
    <w:rsid w:val="00E26B9D"/>
    <w:rsid w:val="00E304C5"/>
    <w:rsid w:val="00E3062A"/>
    <w:rsid w:val="00E3151A"/>
    <w:rsid w:val="00E341ED"/>
    <w:rsid w:val="00E34451"/>
    <w:rsid w:val="00E36929"/>
    <w:rsid w:val="00E36ED9"/>
    <w:rsid w:val="00E371F8"/>
    <w:rsid w:val="00E42F4C"/>
    <w:rsid w:val="00E44CEE"/>
    <w:rsid w:val="00E453F5"/>
    <w:rsid w:val="00E45749"/>
    <w:rsid w:val="00E459D9"/>
    <w:rsid w:val="00E4721F"/>
    <w:rsid w:val="00E47CCB"/>
    <w:rsid w:val="00E5053B"/>
    <w:rsid w:val="00E513D0"/>
    <w:rsid w:val="00E57678"/>
    <w:rsid w:val="00E610E4"/>
    <w:rsid w:val="00E63B16"/>
    <w:rsid w:val="00E63F40"/>
    <w:rsid w:val="00E640B6"/>
    <w:rsid w:val="00E65F01"/>
    <w:rsid w:val="00E67D90"/>
    <w:rsid w:val="00E70542"/>
    <w:rsid w:val="00E73B2C"/>
    <w:rsid w:val="00E7523D"/>
    <w:rsid w:val="00E80700"/>
    <w:rsid w:val="00E873BE"/>
    <w:rsid w:val="00E87434"/>
    <w:rsid w:val="00E9019B"/>
    <w:rsid w:val="00E918DA"/>
    <w:rsid w:val="00E92DEA"/>
    <w:rsid w:val="00E93F63"/>
    <w:rsid w:val="00E946A5"/>
    <w:rsid w:val="00EA0751"/>
    <w:rsid w:val="00EA093D"/>
    <w:rsid w:val="00EA0DB8"/>
    <w:rsid w:val="00EA1107"/>
    <w:rsid w:val="00EA1CEA"/>
    <w:rsid w:val="00EA227D"/>
    <w:rsid w:val="00EA32D4"/>
    <w:rsid w:val="00EA75F6"/>
    <w:rsid w:val="00EB10AA"/>
    <w:rsid w:val="00EB20F0"/>
    <w:rsid w:val="00EB21BF"/>
    <w:rsid w:val="00EB3611"/>
    <w:rsid w:val="00EB3D56"/>
    <w:rsid w:val="00EB58FB"/>
    <w:rsid w:val="00EB6E04"/>
    <w:rsid w:val="00EB7340"/>
    <w:rsid w:val="00EC0DCB"/>
    <w:rsid w:val="00EC1C22"/>
    <w:rsid w:val="00EC4718"/>
    <w:rsid w:val="00EC4E21"/>
    <w:rsid w:val="00EC5429"/>
    <w:rsid w:val="00EC6286"/>
    <w:rsid w:val="00EC653C"/>
    <w:rsid w:val="00EC7327"/>
    <w:rsid w:val="00ED00BF"/>
    <w:rsid w:val="00ED06E6"/>
    <w:rsid w:val="00ED4500"/>
    <w:rsid w:val="00ED4C5A"/>
    <w:rsid w:val="00ED596D"/>
    <w:rsid w:val="00ED796B"/>
    <w:rsid w:val="00ED7F9D"/>
    <w:rsid w:val="00EE0C0C"/>
    <w:rsid w:val="00EE1A6E"/>
    <w:rsid w:val="00EE3D08"/>
    <w:rsid w:val="00EE3D4D"/>
    <w:rsid w:val="00EE599B"/>
    <w:rsid w:val="00EE5C9D"/>
    <w:rsid w:val="00EE60CF"/>
    <w:rsid w:val="00EF0355"/>
    <w:rsid w:val="00EF0356"/>
    <w:rsid w:val="00EF0E8A"/>
    <w:rsid w:val="00EF189A"/>
    <w:rsid w:val="00EF29BA"/>
    <w:rsid w:val="00EF3831"/>
    <w:rsid w:val="00EF3841"/>
    <w:rsid w:val="00EF4319"/>
    <w:rsid w:val="00EF49C4"/>
    <w:rsid w:val="00EF7A9A"/>
    <w:rsid w:val="00F014A4"/>
    <w:rsid w:val="00F02232"/>
    <w:rsid w:val="00F02798"/>
    <w:rsid w:val="00F02F52"/>
    <w:rsid w:val="00F047A8"/>
    <w:rsid w:val="00F04B1D"/>
    <w:rsid w:val="00F0764E"/>
    <w:rsid w:val="00F11618"/>
    <w:rsid w:val="00F1305F"/>
    <w:rsid w:val="00F17278"/>
    <w:rsid w:val="00F1787F"/>
    <w:rsid w:val="00F21017"/>
    <w:rsid w:val="00F2118E"/>
    <w:rsid w:val="00F21696"/>
    <w:rsid w:val="00F26085"/>
    <w:rsid w:val="00F26EB2"/>
    <w:rsid w:val="00F32074"/>
    <w:rsid w:val="00F32F10"/>
    <w:rsid w:val="00F33CD4"/>
    <w:rsid w:val="00F351F0"/>
    <w:rsid w:val="00F36E2C"/>
    <w:rsid w:val="00F41B1C"/>
    <w:rsid w:val="00F41D00"/>
    <w:rsid w:val="00F42B6C"/>
    <w:rsid w:val="00F43E1C"/>
    <w:rsid w:val="00F44011"/>
    <w:rsid w:val="00F455F6"/>
    <w:rsid w:val="00F45CDA"/>
    <w:rsid w:val="00F46463"/>
    <w:rsid w:val="00F468E1"/>
    <w:rsid w:val="00F5085F"/>
    <w:rsid w:val="00F50B9C"/>
    <w:rsid w:val="00F5135D"/>
    <w:rsid w:val="00F539FB"/>
    <w:rsid w:val="00F55D30"/>
    <w:rsid w:val="00F560B5"/>
    <w:rsid w:val="00F566B9"/>
    <w:rsid w:val="00F568CA"/>
    <w:rsid w:val="00F61036"/>
    <w:rsid w:val="00F6156B"/>
    <w:rsid w:val="00F61E34"/>
    <w:rsid w:val="00F62C2E"/>
    <w:rsid w:val="00F62DE7"/>
    <w:rsid w:val="00F657FA"/>
    <w:rsid w:val="00F66BC5"/>
    <w:rsid w:val="00F67075"/>
    <w:rsid w:val="00F711E0"/>
    <w:rsid w:val="00F71A6D"/>
    <w:rsid w:val="00F76E65"/>
    <w:rsid w:val="00F779A5"/>
    <w:rsid w:val="00F77E77"/>
    <w:rsid w:val="00F77F1A"/>
    <w:rsid w:val="00F83740"/>
    <w:rsid w:val="00F83B76"/>
    <w:rsid w:val="00F85C29"/>
    <w:rsid w:val="00F8711B"/>
    <w:rsid w:val="00F907A3"/>
    <w:rsid w:val="00F90AD1"/>
    <w:rsid w:val="00F9154E"/>
    <w:rsid w:val="00F92B00"/>
    <w:rsid w:val="00F9378C"/>
    <w:rsid w:val="00F9381A"/>
    <w:rsid w:val="00F93A39"/>
    <w:rsid w:val="00F9440E"/>
    <w:rsid w:val="00F975B1"/>
    <w:rsid w:val="00FA2C8C"/>
    <w:rsid w:val="00FA4064"/>
    <w:rsid w:val="00FA583C"/>
    <w:rsid w:val="00FA6A48"/>
    <w:rsid w:val="00FB1B53"/>
    <w:rsid w:val="00FB2A51"/>
    <w:rsid w:val="00FB2E25"/>
    <w:rsid w:val="00FB7701"/>
    <w:rsid w:val="00FB781E"/>
    <w:rsid w:val="00FC210B"/>
    <w:rsid w:val="00FC3613"/>
    <w:rsid w:val="00FC70E7"/>
    <w:rsid w:val="00FD14CE"/>
    <w:rsid w:val="00FD1EEC"/>
    <w:rsid w:val="00FD29A4"/>
    <w:rsid w:val="00FD350B"/>
    <w:rsid w:val="00FD3734"/>
    <w:rsid w:val="00FD52B5"/>
    <w:rsid w:val="00FD570F"/>
    <w:rsid w:val="00FE0D6A"/>
    <w:rsid w:val="00FE1061"/>
    <w:rsid w:val="00FE14E7"/>
    <w:rsid w:val="00FE1828"/>
    <w:rsid w:val="00FE18B5"/>
    <w:rsid w:val="00FE24C3"/>
    <w:rsid w:val="00FE4F37"/>
    <w:rsid w:val="00FE6072"/>
    <w:rsid w:val="00FE7123"/>
    <w:rsid w:val="00FE7290"/>
    <w:rsid w:val="00FF05B4"/>
    <w:rsid w:val="00FF17A3"/>
    <w:rsid w:val="00FF1942"/>
    <w:rsid w:val="00FF2A7B"/>
    <w:rsid w:val="00FF33A2"/>
    <w:rsid w:val="00FF3AB3"/>
    <w:rsid w:val="00FF40D3"/>
    <w:rsid w:val="00FF4B98"/>
    <w:rsid w:val="00FF5405"/>
    <w:rsid w:val="00FF642F"/>
    <w:rsid w:val="00FF67C1"/>
    <w:rsid w:val="00FF6C79"/>
    <w:rsid w:val="00FF6FF2"/>
    <w:rsid w:val="00FF7198"/>
    <w:rsid w:val="00FF7BF5"/>
    <w:rsid w:val="00FF7E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8F487"/>
  <w15:docId w15:val="{0AAC2718-4BB4-4606-A571-0C36A6D6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700"/>
    <w:rPr>
      <w:rFonts w:ascii="Arial" w:hAnsi="Arial"/>
      <w:sz w:val="24"/>
      <w:szCs w:val="24"/>
    </w:rPr>
  </w:style>
  <w:style w:type="paragraph" w:styleId="Heading1">
    <w:name w:val="heading 1"/>
    <w:basedOn w:val="Normal"/>
    <w:next w:val="Normal"/>
    <w:link w:val="Heading1Char"/>
    <w:qFormat/>
    <w:rsid w:val="002619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619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aliases w:val=" Sub-Clause Sub-paragraph,ClauseSubSub_No&amp;Name,Sub-Clause Sub-paragraph"/>
    <w:basedOn w:val="Normal"/>
    <w:next w:val="Normal"/>
    <w:link w:val="Heading4Char"/>
    <w:uiPriority w:val="9"/>
    <w:qFormat/>
    <w:rsid w:val="00BF267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76E6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01347"/>
    <w:pPr>
      <w:tabs>
        <w:tab w:val="num" w:pos="1152"/>
      </w:tabs>
      <w:spacing w:before="240" w:after="60"/>
      <w:ind w:left="1152" w:hanging="1152"/>
      <w:jc w:val="both"/>
      <w:outlineLvl w:val="5"/>
    </w:pPr>
    <w:rPr>
      <w:i/>
      <w:sz w:val="22"/>
      <w:szCs w:val="20"/>
    </w:rPr>
  </w:style>
  <w:style w:type="paragraph" w:styleId="Heading7">
    <w:name w:val="heading 7"/>
    <w:basedOn w:val="Normal"/>
    <w:next w:val="Normal"/>
    <w:link w:val="Heading7Char"/>
    <w:uiPriority w:val="9"/>
    <w:qFormat/>
    <w:rsid w:val="00801347"/>
    <w:pPr>
      <w:tabs>
        <w:tab w:val="num" w:pos="1296"/>
      </w:tabs>
      <w:spacing w:before="240" w:after="60"/>
      <w:ind w:left="1296" w:hanging="1296"/>
      <w:outlineLvl w:val="6"/>
    </w:pPr>
    <w:rPr>
      <w:rFonts w:asciiTheme="minorHAnsi" w:hAnsiTheme="minorHAnsi"/>
    </w:rPr>
  </w:style>
  <w:style w:type="paragraph" w:styleId="Heading8">
    <w:name w:val="heading 8"/>
    <w:basedOn w:val="Normal"/>
    <w:next w:val="Normal"/>
    <w:link w:val="Heading8Char"/>
    <w:uiPriority w:val="9"/>
    <w:qFormat/>
    <w:rsid w:val="00801347"/>
    <w:pPr>
      <w:tabs>
        <w:tab w:val="num" w:pos="1440"/>
      </w:tabs>
      <w:spacing w:before="240" w:after="60"/>
      <w:ind w:left="1440" w:hanging="1440"/>
      <w:outlineLvl w:val="7"/>
    </w:pPr>
    <w:rPr>
      <w:rFonts w:asciiTheme="minorHAnsi" w:hAnsiTheme="minorHAnsi"/>
      <w:i/>
      <w:iCs/>
    </w:rPr>
  </w:style>
  <w:style w:type="paragraph" w:styleId="Heading9">
    <w:name w:val="heading 9"/>
    <w:basedOn w:val="Normal"/>
    <w:next w:val="Normal"/>
    <w:link w:val="Heading9Char"/>
    <w:uiPriority w:val="9"/>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9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26190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F29BA"/>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 Sub-Clause Sub-paragraph Char,ClauseSubSub_No&amp;Name Char,Sub-Clause Sub-paragraph Char"/>
    <w:basedOn w:val="DefaultParagraphFont"/>
    <w:link w:val="Heading4"/>
    <w:uiPriority w:val="9"/>
    <w:rsid w:val="00801347"/>
    <w:rPr>
      <w:b/>
      <w:bCs/>
      <w:sz w:val="28"/>
      <w:szCs w:val="28"/>
    </w:rPr>
  </w:style>
  <w:style w:type="character" w:customStyle="1" w:styleId="Heading6Char">
    <w:name w:val="Heading 6 Char"/>
    <w:basedOn w:val="DefaultParagraphFont"/>
    <w:link w:val="Heading6"/>
    <w:rsid w:val="00801347"/>
    <w:rPr>
      <w:i/>
      <w:sz w:val="22"/>
    </w:rPr>
  </w:style>
  <w:style w:type="character" w:customStyle="1" w:styleId="Heading7Char">
    <w:name w:val="Heading 7 Char"/>
    <w:basedOn w:val="DefaultParagraphFont"/>
    <w:link w:val="Heading7"/>
    <w:uiPriority w:val="9"/>
    <w:rsid w:val="00801347"/>
    <w:rPr>
      <w:rFonts w:asciiTheme="minorHAnsi" w:hAnsiTheme="minorHAnsi"/>
      <w:sz w:val="24"/>
      <w:szCs w:val="24"/>
    </w:rPr>
  </w:style>
  <w:style w:type="character" w:customStyle="1" w:styleId="Heading8Char">
    <w:name w:val="Heading 8 Char"/>
    <w:basedOn w:val="DefaultParagraphFont"/>
    <w:link w:val="Heading8"/>
    <w:uiPriority w:val="9"/>
    <w:rsid w:val="00801347"/>
    <w:rPr>
      <w:rFonts w:asciiTheme="minorHAnsi" w:hAnsiTheme="minorHAnsi"/>
      <w:i/>
      <w:iCs/>
      <w:sz w:val="24"/>
      <w:szCs w:val="24"/>
    </w:rPr>
  </w:style>
  <w:style w:type="character" w:customStyle="1" w:styleId="Heading9Char">
    <w:name w:val="Heading 9 Char"/>
    <w:basedOn w:val="DefaultParagraphFont"/>
    <w:link w:val="Heading9"/>
    <w:uiPriority w:val="9"/>
    <w:rsid w:val="00317D75"/>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character" w:styleId="FootnoteReference">
    <w:name w:val="footnote reference"/>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qFormat/>
    <w:rsid w:val="00BF2679"/>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317D75"/>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character" w:customStyle="1" w:styleId="FooterChar">
    <w:name w:val="Footer Char"/>
    <w:basedOn w:val="DefaultParagraphFont"/>
    <w:link w:val="Footer"/>
    <w:uiPriority w:val="99"/>
    <w:rsid w:val="00357CBC"/>
    <w:rPr>
      <w:sz w:val="24"/>
      <w:szCs w:val="24"/>
    </w:rPr>
  </w:style>
  <w:style w:type="paragraph" w:styleId="BalloonText">
    <w:name w:val="Balloon Text"/>
    <w:basedOn w:val="Normal"/>
    <w:link w:val="BalloonTextChar"/>
    <w:rsid w:val="00346D29"/>
    <w:rPr>
      <w:rFonts w:ascii="Tahoma" w:hAnsi="Tahoma" w:cs="Tahoma"/>
      <w:sz w:val="16"/>
      <w:szCs w:val="16"/>
    </w:rPr>
  </w:style>
  <w:style w:type="character" w:customStyle="1" w:styleId="BalloonTextChar">
    <w:name w:val="Balloon Text Char"/>
    <w:basedOn w:val="DefaultParagraphFont"/>
    <w:link w:val="BalloonText"/>
    <w:rsid w:val="00801347"/>
    <w:rPr>
      <w:rFonts w:ascii="Tahoma" w:hAnsi="Tahoma" w:cs="Tahoma"/>
      <w:sz w:val="16"/>
      <w:szCs w:val="16"/>
    </w:rPr>
  </w:style>
  <w:style w:type="character" w:styleId="CommentReference">
    <w:name w:val="annotation reference"/>
    <w:uiPriority w:val="99"/>
    <w:rsid w:val="001349B5"/>
    <w:rPr>
      <w:sz w:val="16"/>
      <w:szCs w:val="16"/>
    </w:rPr>
  </w:style>
  <w:style w:type="paragraph" w:styleId="CommentText">
    <w:name w:val="annotation text"/>
    <w:basedOn w:val="Normal"/>
    <w:link w:val="CommentTextChar"/>
    <w:uiPriority w:val="99"/>
    <w:rsid w:val="001349B5"/>
    <w:rPr>
      <w:sz w:val="20"/>
      <w:szCs w:val="20"/>
    </w:rPr>
  </w:style>
  <w:style w:type="character" w:customStyle="1" w:styleId="CommentTextChar">
    <w:name w:val="Comment Text Char"/>
    <w:link w:val="CommentText"/>
    <w:uiPriority w:val="99"/>
    <w:rsid w:val="000B3BCE"/>
  </w:style>
  <w:style w:type="paragraph" w:styleId="CommentSubject">
    <w:name w:val="annotation subject"/>
    <w:basedOn w:val="CommentText"/>
    <w:next w:val="CommentText"/>
    <w:link w:val="CommentSubjectChar"/>
    <w:rsid w:val="001349B5"/>
    <w:rPr>
      <w:b/>
      <w:bCs/>
    </w:rPr>
  </w:style>
  <w:style w:type="character" w:customStyle="1" w:styleId="CommentSubjectChar">
    <w:name w:val="Comment Subject Char"/>
    <w:basedOn w:val="CommentTextChar"/>
    <w:link w:val="CommentSubject"/>
    <w:rsid w:val="00801347"/>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99"/>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List Paragraph (numbered (a))"/>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
      </w:numPr>
      <w:suppressAutoHyphens/>
      <w:spacing w:before="120" w:after="120" w:line="280" w:lineRule="atLeast"/>
      <w:jc w:val="both"/>
    </w:pPr>
    <w:rPr>
      <w:szCs w:val="20"/>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styleId="FollowedHyperlink">
    <w:name w:val="FollowedHyperlink"/>
    <w:basedOn w:val="DefaultParagraphFont"/>
    <w:uiPriority w:val="99"/>
    <w:semiHidden/>
    <w:unhideWhenUsed/>
    <w:rsid w:val="004C71BF"/>
    <w:rPr>
      <w:color w:val="954F72" w:themeColor="followedHyperlink"/>
      <w:u w:val="single"/>
    </w:rPr>
  </w:style>
  <w:style w:type="paragraph" w:customStyle="1" w:styleId="ITBHeading">
    <w:name w:val="ITB Heading"/>
    <w:basedOn w:val="Normal"/>
    <w:rsid w:val="002E58D5"/>
    <w:pPr>
      <w:numPr>
        <w:numId w:val="10"/>
      </w:numPr>
      <w:spacing w:before="240" w:after="240"/>
      <w:ind w:left="426" w:hanging="426"/>
    </w:pPr>
    <w:rPr>
      <w:b/>
      <w:sz w:val="28"/>
      <w:szCs w:val="28"/>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uiPriority w:val="20"/>
    <w:qFormat/>
    <w:rsid w:val="006E21AD"/>
    <w:rPr>
      <w:i/>
      <w:iCs/>
    </w:rPr>
  </w:style>
  <w:style w:type="paragraph" w:styleId="BodyText2">
    <w:name w:val="Body Text 2"/>
    <w:basedOn w:val="Normal"/>
    <w:link w:val="BodyText2Char"/>
    <w:uiPriority w:val="99"/>
    <w:rsid w:val="00317D75"/>
    <w:pPr>
      <w:spacing w:after="120"/>
      <w:ind w:left="283"/>
    </w:pPr>
    <w:rPr>
      <w:szCs w:val="20"/>
      <w:lang w:val="en-GB"/>
    </w:rPr>
  </w:style>
  <w:style w:type="character" w:customStyle="1" w:styleId="BodyText2Char">
    <w:name w:val="Body Text 2 Char"/>
    <w:basedOn w:val="DefaultParagraphFont"/>
    <w:link w:val="BodyText2"/>
    <w:uiPriority w:val="99"/>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UnresolvedMention2">
    <w:name w:val="Unresolved Mention2"/>
    <w:basedOn w:val="DefaultParagraphFont"/>
    <w:uiPriority w:val="99"/>
    <w:semiHidden/>
    <w:unhideWhenUsed/>
    <w:rsid w:val="00002FE2"/>
    <w:rPr>
      <w:color w:val="605E5C"/>
      <w:shd w:val="clear" w:color="auto" w:fill="E1DFDD"/>
    </w:rPr>
  </w:style>
  <w:style w:type="paragraph" w:styleId="BodyText">
    <w:name w:val="Body Text"/>
    <w:basedOn w:val="Normal"/>
    <w:link w:val="BodyTextChar"/>
    <w:uiPriority w:val="99"/>
    <w:unhideWhenUsed/>
    <w:qFormat/>
    <w:rsid w:val="00261904"/>
    <w:pPr>
      <w:spacing w:after="120"/>
    </w:pPr>
  </w:style>
  <w:style w:type="character" w:customStyle="1" w:styleId="BodyTextChar">
    <w:name w:val="Body Text Char"/>
    <w:basedOn w:val="DefaultParagraphFont"/>
    <w:link w:val="BodyText"/>
    <w:uiPriority w:val="99"/>
    <w:rsid w:val="00261904"/>
    <w:rPr>
      <w:sz w:val="24"/>
      <w:szCs w:val="24"/>
    </w:rPr>
  </w:style>
  <w:style w:type="paragraph" w:styleId="TOC1">
    <w:name w:val="toc 1"/>
    <w:basedOn w:val="ITBHeading"/>
    <w:uiPriority w:val="39"/>
    <w:qFormat/>
    <w:rsid w:val="00BD138E"/>
    <w:pPr>
      <w:numPr>
        <w:numId w:val="0"/>
      </w:numPr>
    </w:pPr>
    <w:rPr>
      <w:rFonts w:cstheme="minorHAnsi"/>
      <w:bCs/>
      <w:sz w:val="24"/>
      <w:szCs w:val="22"/>
    </w:rPr>
  </w:style>
  <w:style w:type="paragraph" w:styleId="TOC2">
    <w:name w:val="toc 2"/>
    <w:basedOn w:val="Normal"/>
    <w:uiPriority w:val="39"/>
    <w:qFormat/>
    <w:rsid w:val="003D4F0F"/>
    <w:rPr>
      <w:rFonts w:cstheme="minorHAnsi"/>
      <w:bCs/>
      <w:sz w:val="22"/>
      <w:szCs w:val="22"/>
    </w:rPr>
  </w:style>
  <w:style w:type="paragraph" w:customStyle="1" w:styleId="TableParagraph">
    <w:name w:val="Table Paragraph"/>
    <w:basedOn w:val="Normal"/>
    <w:uiPriority w:val="1"/>
    <w:qFormat/>
    <w:rsid w:val="00801347"/>
    <w:pPr>
      <w:widowControl w:val="0"/>
      <w:autoSpaceDE w:val="0"/>
      <w:autoSpaceDN w:val="0"/>
    </w:pPr>
    <w:rPr>
      <w:sz w:val="22"/>
      <w:szCs w:val="22"/>
      <w:lang w:bidi="en-US"/>
    </w:rPr>
  </w:style>
  <w:style w:type="paragraph" w:customStyle="1" w:styleId="Text">
    <w:name w:val="Text"/>
    <w:basedOn w:val="Normal"/>
    <w:link w:val="TextChar"/>
    <w:rsid w:val="00801347"/>
    <w:pPr>
      <w:widowControl w:val="0"/>
      <w:autoSpaceDE w:val="0"/>
      <w:autoSpaceDN w:val="0"/>
      <w:adjustRightInd w:val="0"/>
      <w:spacing w:before="120" w:after="120"/>
      <w:jc w:val="both"/>
    </w:pPr>
    <w:rPr>
      <w:rFonts w:asciiTheme="minorHAnsi" w:eastAsia="SimSun" w:hAnsiTheme="minorHAnsi"/>
      <w:szCs w:val="28"/>
      <w:lang w:eastAsia="zh-CN"/>
    </w:rPr>
  </w:style>
  <w:style w:type="character" w:customStyle="1" w:styleId="TextChar">
    <w:name w:val="Text Char"/>
    <w:link w:val="Text"/>
    <w:rsid w:val="00801347"/>
    <w:rPr>
      <w:rFonts w:asciiTheme="minorHAnsi" w:eastAsia="SimSun" w:hAnsiTheme="minorHAnsi"/>
      <w:sz w:val="24"/>
      <w:szCs w:val="28"/>
      <w:lang w:eastAsia="zh-CN"/>
    </w:rPr>
  </w:style>
  <w:style w:type="paragraph" w:customStyle="1" w:styleId="BDSDefault">
    <w:name w:val="BDS Default"/>
    <w:basedOn w:val="Normal"/>
    <w:link w:val="BDSDefaultChar"/>
    <w:rsid w:val="00801347"/>
    <w:pPr>
      <w:spacing w:before="120" w:after="120"/>
      <w:jc w:val="both"/>
    </w:pPr>
    <w:rPr>
      <w:rFonts w:asciiTheme="minorHAnsi" w:hAnsiTheme="minorHAnsi"/>
    </w:rPr>
  </w:style>
  <w:style w:type="character" w:customStyle="1" w:styleId="BDSDefaultChar">
    <w:name w:val="BDS Default Char"/>
    <w:basedOn w:val="DefaultParagraphFont"/>
    <w:link w:val="BDSDefault"/>
    <w:rsid w:val="00801347"/>
    <w:rPr>
      <w:rFonts w:asciiTheme="minorHAnsi" w:hAnsiTheme="minorHAnsi"/>
      <w:sz w:val="24"/>
      <w:szCs w:val="24"/>
    </w:rPr>
  </w:style>
  <w:style w:type="paragraph" w:customStyle="1" w:styleId="ITBColumnRight">
    <w:name w:val="ITB Column Right"/>
    <w:basedOn w:val="BodyText"/>
    <w:link w:val="ITBColumnRightCharChar"/>
    <w:rsid w:val="00801347"/>
    <w:pPr>
      <w:spacing w:before="120"/>
    </w:pPr>
    <w:rPr>
      <w:rFonts w:asciiTheme="minorHAnsi" w:hAnsiTheme="minorHAnsi"/>
    </w:rPr>
  </w:style>
  <w:style w:type="character" w:customStyle="1" w:styleId="ITBColumnRightCharChar">
    <w:name w:val="ITB Column Right Char Char"/>
    <w:basedOn w:val="DefaultParagraphFont"/>
    <w:link w:val="ITBColumnRight"/>
    <w:rsid w:val="00801347"/>
    <w:rPr>
      <w:rFonts w:asciiTheme="minorHAnsi" w:hAnsiTheme="minorHAnsi"/>
      <w:sz w:val="24"/>
      <w:szCs w:val="24"/>
    </w:rPr>
  </w:style>
  <w:style w:type="paragraph" w:customStyle="1" w:styleId="IFADparagraphnumbering">
    <w:name w:val="IFAD paragraph numbering"/>
    <w:basedOn w:val="Normal"/>
    <w:link w:val="IFADparagraphnumberingCharChar"/>
    <w:rsid w:val="00801347"/>
    <w:pPr>
      <w:numPr>
        <w:numId w:val="2"/>
      </w:numPr>
      <w:tabs>
        <w:tab w:val="left" w:pos="1134"/>
      </w:tabs>
      <w:suppressAutoHyphens/>
      <w:spacing w:after="120"/>
    </w:pPr>
    <w:rPr>
      <w:rFonts w:ascii="Verdana" w:eastAsia="MS Mincho" w:hAnsi="Verdana" w:cs="Arial"/>
      <w:kern w:val="2"/>
      <w:sz w:val="20"/>
      <w:szCs w:val="20"/>
      <w:lang w:val="en-CA"/>
    </w:rPr>
  </w:style>
  <w:style w:type="character" w:customStyle="1" w:styleId="IFADparagraphnumberingCharChar">
    <w:name w:val="IFAD paragraph numbering Char Char"/>
    <w:link w:val="IFADparagraphnumbering"/>
    <w:locked/>
    <w:rsid w:val="00801347"/>
    <w:rPr>
      <w:rFonts w:ascii="Verdana" w:eastAsia="MS Mincho" w:hAnsi="Verdana" w:cs="Arial"/>
      <w:kern w:val="2"/>
      <w:lang w:val="en-CA"/>
    </w:rPr>
  </w:style>
  <w:style w:type="paragraph" w:customStyle="1" w:styleId="IFADparagraphno2ndlevel">
    <w:name w:val="IFAD paragraph no. 2nd level"/>
    <w:basedOn w:val="Normal"/>
    <w:rsid w:val="00801347"/>
    <w:pPr>
      <w:numPr>
        <w:ilvl w:val="1"/>
        <w:numId w:val="2"/>
      </w:numPr>
      <w:spacing w:after="120"/>
    </w:pPr>
    <w:rPr>
      <w:rFonts w:ascii="Verdana" w:hAnsi="Verdana" w:cs="Arial"/>
      <w:sz w:val="20"/>
      <w:szCs w:val="20"/>
      <w:lang w:val="en-CA"/>
    </w:rPr>
  </w:style>
  <w:style w:type="paragraph" w:customStyle="1" w:styleId="ITBSubclause">
    <w:name w:val="ITB Subclause"/>
    <w:basedOn w:val="Header2-SubClauses"/>
    <w:qFormat/>
    <w:rsid w:val="004D0A99"/>
    <w:pPr>
      <w:numPr>
        <w:ilvl w:val="1"/>
        <w:numId w:val="45"/>
      </w:numPr>
    </w:pPr>
  </w:style>
  <w:style w:type="paragraph" w:styleId="TOCHeading">
    <w:name w:val="TOC Heading"/>
    <w:basedOn w:val="Heading1"/>
    <w:next w:val="Normal"/>
    <w:uiPriority w:val="39"/>
    <w:unhideWhenUsed/>
    <w:qFormat/>
    <w:rsid w:val="00801347"/>
    <w:pPr>
      <w:spacing w:before="480" w:line="276" w:lineRule="auto"/>
      <w:outlineLvl w:val="9"/>
    </w:pPr>
    <w:rPr>
      <w:b/>
      <w:bCs/>
      <w:sz w:val="28"/>
      <w:szCs w:val="28"/>
    </w:rPr>
  </w:style>
  <w:style w:type="paragraph" w:styleId="TOC3">
    <w:name w:val="toc 3"/>
    <w:basedOn w:val="Normal"/>
    <w:next w:val="Normal"/>
    <w:autoRedefine/>
    <w:uiPriority w:val="39"/>
    <w:unhideWhenUsed/>
    <w:rsid w:val="00801347"/>
    <w:rPr>
      <w:rFonts w:asciiTheme="minorHAnsi" w:hAnsiTheme="minorHAnsi" w:cstheme="minorHAnsi"/>
      <w:smallCaps/>
      <w:sz w:val="22"/>
      <w:szCs w:val="22"/>
    </w:rPr>
  </w:style>
  <w:style w:type="paragraph" w:customStyle="1" w:styleId="HEADERSONE">
    <w:name w:val="HEADERS ONE"/>
    <w:basedOn w:val="Heading1"/>
    <w:rsid w:val="00801347"/>
    <w:pPr>
      <w:keepNext w:val="0"/>
      <w:keepLines w:val="0"/>
      <w:spacing w:before="120" w:after="120"/>
      <w:jc w:val="center"/>
    </w:pPr>
    <w:rPr>
      <w:rFonts w:asciiTheme="minorHAnsi" w:eastAsia="Times New Roman" w:hAnsiTheme="minorHAnsi" w:cs="Times New Roman"/>
      <w:b/>
      <w:bCs/>
      <w:color w:val="auto"/>
      <w:kern w:val="28"/>
      <w:sz w:val="38"/>
      <w:szCs w:val="20"/>
      <w:lang w:val="en-GB"/>
    </w:rPr>
  </w:style>
  <w:style w:type="paragraph" w:customStyle="1" w:styleId="BDSHeading">
    <w:name w:val="BDS Heading"/>
    <w:basedOn w:val="Normal"/>
    <w:rsid w:val="00801347"/>
    <w:pPr>
      <w:spacing w:before="120" w:after="120"/>
    </w:pPr>
    <w:rPr>
      <w:rFonts w:asciiTheme="minorHAnsi" w:hAnsiTheme="minorHAnsi"/>
    </w:rPr>
  </w:style>
  <w:style w:type="paragraph" w:customStyle="1" w:styleId="LIBBulletedText">
    <w:name w:val="LIB Bulleted Text"/>
    <w:basedOn w:val="List"/>
    <w:link w:val="LIBBulletedTextCharChar"/>
    <w:rsid w:val="00801347"/>
    <w:pPr>
      <w:widowControl/>
      <w:tabs>
        <w:tab w:val="num" w:pos="720"/>
      </w:tabs>
      <w:autoSpaceDE/>
      <w:autoSpaceDN/>
      <w:spacing w:before="240"/>
      <w:ind w:left="720" w:hanging="720"/>
      <w:contextualSpacing w:val="0"/>
      <w:jc w:val="both"/>
    </w:pPr>
    <w:rPr>
      <w:rFonts w:asciiTheme="minorHAnsi" w:hAnsiTheme="minorHAnsi"/>
      <w:sz w:val="24"/>
      <w:szCs w:val="20"/>
      <w:lang w:val="en-GB" w:bidi="ar-SA"/>
    </w:rPr>
  </w:style>
  <w:style w:type="paragraph" w:styleId="List">
    <w:name w:val="List"/>
    <w:basedOn w:val="Normal"/>
    <w:uiPriority w:val="99"/>
    <w:unhideWhenUsed/>
    <w:rsid w:val="00801347"/>
    <w:pPr>
      <w:widowControl w:val="0"/>
      <w:autoSpaceDE w:val="0"/>
      <w:autoSpaceDN w:val="0"/>
      <w:ind w:left="360" w:hanging="360"/>
      <w:contextualSpacing/>
    </w:pPr>
    <w:rPr>
      <w:sz w:val="22"/>
      <w:szCs w:val="22"/>
      <w:lang w:bidi="en-US"/>
    </w:rPr>
  </w:style>
  <w:style w:type="character" w:customStyle="1" w:styleId="LIBBulletedTextCharChar">
    <w:name w:val="LIB Bulleted Text Char Char"/>
    <w:basedOn w:val="DefaultParagraphFont"/>
    <w:link w:val="LIBBulletedText"/>
    <w:rsid w:val="00801347"/>
    <w:rPr>
      <w:rFonts w:asciiTheme="minorHAnsi" w:hAnsiTheme="minorHAnsi"/>
      <w:sz w:val="24"/>
      <w:lang w:val="en-GB"/>
    </w:rPr>
  </w:style>
  <w:style w:type="paragraph" w:customStyle="1" w:styleId="BulletedTextforlists">
    <w:name w:val="Bulleted Text (for lists)"/>
    <w:basedOn w:val="LIBBulletedText"/>
    <w:rsid w:val="00801347"/>
    <w:pPr>
      <w:numPr>
        <w:ilvl w:val="1"/>
      </w:numPr>
      <w:tabs>
        <w:tab w:val="num" w:pos="720"/>
      </w:tabs>
      <w:spacing w:before="60"/>
      <w:ind w:left="1882" w:hanging="720"/>
    </w:pPr>
  </w:style>
  <w:style w:type="paragraph" w:customStyle="1" w:styleId="LIBBulletedTextBold">
    <w:name w:val="LIB Bulleted Text Bold"/>
    <w:basedOn w:val="LIBBulletedText"/>
    <w:link w:val="LIBBulletedTextBoldChar"/>
    <w:rsid w:val="00801347"/>
    <w:rPr>
      <w:b/>
      <w:bCs/>
    </w:rPr>
  </w:style>
  <w:style w:type="character" w:customStyle="1" w:styleId="LIBBulletedTextBoldChar">
    <w:name w:val="LIB Bulleted Text Bold Char"/>
    <w:link w:val="LIBBulletedTextBold"/>
    <w:rsid w:val="00801347"/>
    <w:rPr>
      <w:rFonts w:asciiTheme="minorHAnsi" w:hAnsiTheme="minorHAnsi"/>
      <w:b/>
      <w:bCs/>
      <w:sz w:val="24"/>
      <w:lang w:val="en-GB"/>
    </w:rPr>
  </w:style>
  <w:style w:type="paragraph" w:customStyle="1" w:styleId="CharChar">
    <w:name w:val="Char Char"/>
    <w:basedOn w:val="Normal"/>
    <w:rsid w:val="00801347"/>
    <w:pPr>
      <w:numPr>
        <w:numId w:val="3"/>
      </w:numPr>
    </w:pPr>
    <w:rPr>
      <w:rFonts w:asciiTheme="minorHAnsi" w:hAnsiTheme="minorHAnsi"/>
    </w:rPr>
  </w:style>
  <w:style w:type="paragraph" w:customStyle="1" w:styleId="ColumnRightSub1">
    <w:name w:val="Column Right Sub 1"/>
    <w:basedOn w:val="Normal"/>
    <w:rsid w:val="00801347"/>
    <w:pPr>
      <w:keepNext/>
      <w:tabs>
        <w:tab w:val="num" w:pos="360"/>
        <w:tab w:val="left" w:pos="612"/>
      </w:tabs>
      <w:spacing w:before="60" w:after="60"/>
      <w:ind w:left="1080" w:hanging="360"/>
      <w:jc w:val="both"/>
    </w:pPr>
    <w:rPr>
      <w:rFonts w:asciiTheme="minorHAnsi" w:hAnsiTheme="minorHAnsi"/>
      <w:spacing w:val="-4"/>
      <w:szCs w:val="20"/>
      <w:lang w:val="en-GB"/>
    </w:rPr>
  </w:style>
  <w:style w:type="paragraph" w:customStyle="1" w:styleId="ColumnRightSub2NoBullet">
    <w:name w:val="Column Right Sub 2 No Bullet"/>
    <w:basedOn w:val="Normal"/>
    <w:rsid w:val="00801347"/>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801347"/>
    <w:pPr>
      <w:keepNext w:val="0"/>
      <w:tabs>
        <w:tab w:val="clear" w:pos="360"/>
        <w:tab w:val="num" w:pos="1080"/>
      </w:tabs>
      <w:jc w:val="left"/>
    </w:pPr>
  </w:style>
  <w:style w:type="paragraph" w:customStyle="1" w:styleId="BSFBulletedSub1">
    <w:name w:val="BSF Bulleted Sub 1"/>
    <w:basedOn w:val="Normal"/>
    <w:rsid w:val="00801347"/>
    <w:pPr>
      <w:keepNext/>
      <w:tabs>
        <w:tab w:val="left" w:pos="612"/>
      </w:tabs>
      <w:spacing w:before="60" w:after="60"/>
    </w:pPr>
    <w:rPr>
      <w:rFonts w:asciiTheme="minorHAnsi" w:hAnsiTheme="minorHAnsi"/>
      <w:spacing w:val="-4"/>
      <w:szCs w:val="20"/>
      <w:lang w:val="en-GB"/>
    </w:rPr>
  </w:style>
  <w:style w:type="paragraph" w:customStyle="1" w:styleId="ColumnsRight">
    <w:name w:val="Columns Right"/>
    <w:basedOn w:val="Normal"/>
    <w:link w:val="ColumnsRightChar"/>
    <w:rsid w:val="00801347"/>
    <w:pPr>
      <w:widowControl w:val="0"/>
      <w:autoSpaceDE w:val="0"/>
      <w:autoSpaceDN w:val="0"/>
      <w:adjustRightInd w:val="0"/>
      <w:spacing w:before="120" w:after="120"/>
      <w:jc w:val="both"/>
    </w:pPr>
    <w:rPr>
      <w:rFonts w:asciiTheme="minorHAnsi" w:eastAsia="SimSun" w:hAnsiTheme="minorHAnsi"/>
      <w:szCs w:val="28"/>
      <w:lang w:val="en-GB" w:eastAsia="zh-CN"/>
    </w:rPr>
  </w:style>
  <w:style w:type="character" w:customStyle="1" w:styleId="ColumnsRightChar">
    <w:name w:val="Columns Right Char"/>
    <w:link w:val="ColumnsRight"/>
    <w:rsid w:val="00801347"/>
    <w:rPr>
      <w:rFonts w:asciiTheme="minorHAnsi" w:eastAsia="SimSun" w:hAnsiTheme="minorHAnsi"/>
      <w:sz w:val="24"/>
      <w:szCs w:val="28"/>
      <w:lang w:val="en-GB" w:eastAsia="zh-CN"/>
    </w:rPr>
  </w:style>
  <w:style w:type="paragraph" w:customStyle="1" w:styleId="BSFHeading">
    <w:name w:val="BSF Heading"/>
    <w:basedOn w:val="Normal"/>
    <w:next w:val="Normal"/>
    <w:qFormat/>
    <w:rsid w:val="00257ABC"/>
    <w:pPr>
      <w:numPr>
        <w:numId w:val="17"/>
      </w:numPr>
      <w:tabs>
        <w:tab w:val="left" w:pos="0"/>
      </w:tabs>
      <w:spacing w:before="360" w:after="360" w:line="288" w:lineRule="auto"/>
      <w:jc w:val="center"/>
    </w:pPr>
    <w:rPr>
      <w:rFonts w:cs="Arial"/>
      <w:b/>
      <w:sz w:val="32"/>
    </w:rPr>
  </w:style>
  <w:style w:type="character" w:customStyle="1" w:styleId="BodyTextIndent2Char">
    <w:name w:val="Body Text Indent 2 Char"/>
    <w:basedOn w:val="DefaultParagraphFont"/>
    <w:link w:val="BodyTextIndent2"/>
    <w:uiPriority w:val="99"/>
    <w:semiHidden/>
    <w:rsid w:val="00801347"/>
    <w:rPr>
      <w:sz w:val="22"/>
      <w:szCs w:val="22"/>
      <w:lang w:bidi="en-US"/>
    </w:rPr>
  </w:style>
  <w:style w:type="paragraph" w:styleId="BodyTextIndent2">
    <w:name w:val="Body Text Indent 2"/>
    <w:basedOn w:val="Normal"/>
    <w:link w:val="BodyTextIndent2Char"/>
    <w:uiPriority w:val="99"/>
    <w:semiHidden/>
    <w:unhideWhenUsed/>
    <w:rsid w:val="00801347"/>
    <w:pPr>
      <w:widowControl w:val="0"/>
      <w:autoSpaceDE w:val="0"/>
      <w:autoSpaceDN w:val="0"/>
      <w:spacing w:after="120" w:line="480" w:lineRule="auto"/>
      <w:ind w:left="283"/>
    </w:pPr>
    <w:rPr>
      <w:sz w:val="22"/>
      <w:szCs w:val="22"/>
      <w:lang w:bidi="en-US"/>
    </w:rPr>
  </w:style>
  <w:style w:type="paragraph" w:customStyle="1" w:styleId="ITBClauses">
    <w:name w:val="ITB Clauses"/>
    <w:basedOn w:val="Normal"/>
    <w:rsid w:val="004C4728"/>
    <w:pPr>
      <w:numPr>
        <w:numId w:val="45"/>
      </w:numPr>
      <w:spacing w:before="240"/>
      <w:ind w:left="644"/>
    </w:pPr>
    <w:rPr>
      <w:b/>
      <w:szCs w:val="20"/>
    </w:rPr>
  </w:style>
  <w:style w:type="paragraph" w:customStyle="1" w:styleId="Header2-SubClauses">
    <w:name w:val="Header 2 - SubClauses"/>
    <w:basedOn w:val="Normal"/>
    <w:link w:val="Header2-SubClausesCharChar"/>
    <w:rsid w:val="00251892"/>
    <w:pPr>
      <w:tabs>
        <w:tab w:val="left" w:pos="624"/>
      </w:tabs>
      <w:spacing w:before="240"/>
    </w:pPr>
    <w:rPr>
      <w:szCs w:val="20"/>
    </w:rPr>
  </w:style>
  <w:style w:type="character" w:customStyle="1" w:styleId="Header2-SubClausesCharChar">
    <w:name w:val="Header 2 - SubClauses Char Char"/>
    <w:link w:val="Header2-SubClauses"/>
    <w:rsid w:val="00251892"/>
    <w:rPr>
      <w:rFonts w:ascii="Arial" w:hAnsi="Arial"/>
      <w:sz w:val="24"/>
    </w:rPr>
  </w:style>
  <w:style w:type="paragraph" w:customStyle="1" w:styleId="Header3-Paragraph">
    <w:name w:val="Header 3 - Paragraph"/>
    <w:basedOn w:val="Normal"/>
    <w:rsid w:val="004C6CB0"/>
    <w:pPr>
      <w:numPr>
        <w:ilvl w:val="2"/>
        <w:numId w:val="15"/>
      </w:numPr>
      <w:tabs>
        <w:tab w:val="left" w:pos="340"/>
      </w:tabs>
      <w:spacing w:before="120"/>
      <w:jc w:val="both"/>
    </w:pPr>
    <w:rPr>
      <w:szCs w:val="20"/>
    </w:rPr>
  </w:style>
  <w:style w:type="paragraph" w:customStyle="1" w:styleId="Outline3">
    <w:name w:val="Outline3"/>
    <w:basedOn w:val="Normal"/>
    <w:rsid w:val="00801347"/>
    <w:pPr>
      <w:tabs>
        <w:tab w:val="num" w:pos="1368"/>
      </w:tabs>
      <w:spacing w:before="240"/>
      <w:ind w:left="1368" w:hanging="504"/>
    </w:pPr>
    <w:rPr>
      <w:kern w:val="28"/>
    </w:rPr>
  </w:style>
  <w:style w:type="paragraph" w:customStyle="1" w:styleId="Sub-ClauseText">
    <w:name w:val="Sub-Clause Text"/>
    <w:basedOn w:val="Normal"/>
    <w:rsid w:val="00801347"/>
    <w:pPr>
      <w:spacing w:before="120" w:after="120"/>
      <w:jc w:val="both"/>
    </w:pPr>
    <w:rPr>
      <w:spacing w:val="-4"/>
      <w:szCs w:val="20"/>
    </w:rPr>
  </w:style>
  <w:style w:type="paragraph" w:customStyle="1" w:styleId="SSHContactForms">
    <w:name w:val="SSH Contact Forms"/>
    <w:basedOn w:val="Normal"/>
    <w:rsid w:val="00801347"/>
    <w:pPr>
      <w:spacing w:before="120" w:after="120"/>
      <w:jc w:val="center"/>
      <w:outlineLvl w:val="0"/>
    </w:pPr>
    <w:rPr>
      <w:rFonts w:asciiTheme="minorHAnsi" w:hAnsiTheme="minorHAnsi"/>
      <w:b/>
      <w:sz w:val="28"/>
      <w:szCs w:val="20"/>
      <w:lang w:val="en-GB"/>
    </w:rPr>
  </w:style>
  <w:style w:type="character" w:customStyle="1" w:styleId="BodyTextIndentChar">
    <w:name w:val="Body Text Indent Char"/>
    <w:basedOn w:val="DefaultParagraphFont"/>
    <w:link w:val="BodyTextIndent"/>
    <w:uiPriority w:val="99"/>
    <w:semiHidden/>
    <w:rsid w:val="00801347"/>
    <w:rPr>
      <w:sz w:val="22"/>
      <w:szCs w:val="22"/>
      <w:lang w:bidi="en-US"/>
    </w:rPr>
  </w:style>
  <w:style w:type="paragraph" w:styleId="BodyTextIndent">
    <w:name w:val="Body Text Indent"/>
    <w:basedOn w:val="Normal"/>
    <w:link w:val="BodyTextIndentChar"/>
    <w:uiPriority w:val="99"/>
    <w:semiHidden/>
    <w:unhideWhenUsed/>
    <w:rsid w:val="00801347"/>
    <w:pPr>
      <w:widowControl w:val="0"/>
      <w:autoSpaceDE w:val="0"/>
      <w:autoSpaceDN w:val="0"/>
      <w:spacing w:after="120"/>
      <w:ind w:left="283"/>
    </w:pPr>
    <w:rPr>
      <w:sz w:val="22"/>
      <w:szCs w:val="22"/>
      <w:lang w:bidi="en-US"/>
    </w:rPr>
  </w:style>
  <w:style w:type="paragraph" w:customStyle="1" w:styleId="Outline">
    <w:name w:val="Outline"/>
    <w:basedOn w:val="Normal"/>
    <w:rsid w:val="00801347"/>
    <w:pPr>
      <w:spacing w:before="240"/>
    </w:pPr>
    <w:rPr>
      <w:rFonts w:asciiTheme="minorHAnsi" w:hAnsiTheme="minorHAnsi"/>
      <w:kern w:val="28"/>
      <w:szCs w:val="20"/>
      <w:lang w:val="en-GB"/>
    </w:rPr>
  </w:style>
  <w:style w:type="numbering" w:customStyle="1" w:styleId="NoList1">
    <w:name w:val="No List1"/>
    <w:next w:val="NoList"/>
    <w:uiPriority w:val="99"/>
    <w:semiHidden/>
    <w:unhideWhenUsed/>
    <w:rsid w:val="00192510"/>
  </w:style>
  <w:style w:type="table" w:customStyle="1" w:styleId="TableGrid1">
    <w:name w:val="Table Grid1"/>
    <w:basedOn w:val="TableNormal"/>
    <w:next w:val="TableGrid"/>
    <w:uiPriority w:val="59"/>
    <w:rsid w:val="00192510"/>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semiHidden/>
    <w:unhideWhenUsed/>
    <w:rsid w:val="00192510"/>
    <w:pPr>
      <w:widowControl w:val="0"/>
      <w:autoSpaceDE w:val="0"/>
      <w:autoSpaceDN w:val="0"/>
      <w:ind w:left="660"/>
    </w:pPr>
    <w:rPr>
      <w:rFonts w:ascii="Calibri" w:hAnsi="Calibri"/>
      <w:sz w:val="18"/>
      <w:szCs w:val="18"/>
      <w:lang w:bidi="en-US"/>
    </w:rPr>
  </w:style>
  <w:style w:type="paragraph" w:customStyle="1" w:styleId="TOC51">
    <w:name w:val="TOC 51"/>
    <w:basedOn w:val="Normal"/>
    <w:next w:val="Normal"/>
    <w:autoRedefine/>
    <w:uiPriority w:val="39"/>
    <w:semiHidden/>
    <w:unhideWhenUsed/>
    <w:rsid w:val="00192510"/>
    <w:pPr>
      <w:widowControl w:val="0"/>
      <w:autoSpaceDE w:val="0"/>
      <w:autoSpaceDN w:val="0"/>
      <w:ind w:left="880"/>
    </w:pPr>
    <w:rPr>
      <w:rFonts w:ascii="Calibri" w:hAnsi="Calibri"/>
      <w:sz w:val="18"/>
      <w:szCs w:val="18"/>
      <w:lang w:bidi="en-US"/>
    </w:rPr>
  </w:style>
  <w:style w:type="paragraph" w:customStyle="1" w:styleId="TOC61">
    <w:name w:val="TOC 61"/>
    <w:basedOn w:val="Normal"/>
    <w:next w:val="Normal"/>
    <w:autoRedefine/>
    <w:uiPriority w:val="39"/>
    <w:semiHidden/>
    <w:unhideWhenUsed/>
    <w:rsid w:val="00192510"/>
    <w:pPr>
      <w:widowControl w:val="0"/>
      <w:autoSpaceDE w:val="0"/>
      <w:autoSpaceDN w:val="0"/>
      <w:ind w:left="1100"/>
    </w:pPr>
    <w:rPr>
      <w:rFonts w:ascii="Calibri" w:hAnsi="Calibri"/>
      <w:sz w:val="18"/>
      <w:szCs w:val="18"/>
      <w:lang w:bidi="en-US"/>
    </w:rPr>
  </w:style>
  <w:style w:type="paragraph" w:customStyle="1" w:styleId="TOC71">
    <w:name w:val="TOC 71"/>
    <w:basedOn w:val="Normal"/>
    <w:next w:val="Normal"/>
    <w:autoRedefine/>
    <w:uiPriority w:val="39"/>
    <w:semiHidden/>
    <w:unhideWhenUsed/>
    <w:rsid w:val="00192510"/>
    <w:pPr>
      <w:widowControl w:val="0"/>
      <w:autoSpaceDE w:val="0"/>
      <w:autoSpaceDN w:val="0"/>
      <w:ind w:left="1320"/>
    </w:pPr>
    <w:rPr>
      <w:rFonts w:ascii="Calibri" w:hAnsi="Calibri"/>
      <w:sz w:val="18"/>
      <w:szCs w:val="18"/>
      <w:lang w:bidi="en-US"/>
    </w:rPr>
  </w:style>
  <w:style w:type="paragraph" w:customStyle="1" w:styleId="TOC81">
    <w:name w:val="TOC 81"/>
    <w:basedOn w:val="Normal"/>
    <w:next w:val="Normal"/>
    <w:autoRedefine/>
    <w:uiPriority w:val="39"/>
    <w:semiHidden/>
    <w:unhideWhenUsed/>
    <w:rsid w:val="00192510"/>
    <w:pPr>
      <w:widowControl w:val="0"/>
      <w:autoSpaceDE w:val="0"/>
      <w:autoSpaceDN w:val="0"/>
      <w:ind w:left="1540"/>
    </w:pPr>
    <w:rPr>
      <w:rFonts w:ascii="Calibri" w:hAnsi="Calibri"/>
      <w:sz w:val="18"/>
      <w:szCs w:val="18"/>
      <w:lang w:bidi="en-US"/>
    </w:rPr>
  </w:style>
  <w:style w:type="paragraph" w:customStyle="1" w:styleId="TOC91">
    <w:name w:val="TOC 91"/>
    <w:basedOn w:val="Normal"/>
    <w:next w:val="Normal"/>
    <w:autoRedefine/>
    <w:uiPriority w:val="39"/>
    <w:semiHidden/>
    <w:unhideWhenUsed/>
    <w:rsid w:val="00192510"/>
    <w:pPr>
      <w:widowControl w:val="0"/>
      <w:autoSpaceDE w:val="0"/>
      <w:autoSpaceDN w:val="0"/>
      <w:ind w:left="1760"/>
    </w:pPr>
    <w:rPr>
      <w:rFonts w:ascii="Calibri" w:hAnsi="Calibri"/>
      <w:sz w:val="18"/>
      <w:szCs w:val="18"/>
      <w:lang w:bidi="en-US"/>
    </w:rPr>
  </w:style>
  <w:style w:type="paragraph" w:styleId="Revision">
    <w:name w:val="Revision"/>
    <w:hidden/>
    <w:uiPriority w:val="99"/>
    <w:semiHidden/>
    <w:rsid w:val="00192510"/>
    <w:rPr>
      <w:sz w:val="22"/>
      <w:szCs w:val="22"/>
      <w:lang w:bidi="en-US"/>
    </w:rPr>
  </w:style>
  <w:style w:type="table" w:customStyle="1" w:styleId="GridTable4-Accent510">
    <w:name w:val="Grid Table 4 - Accent 51"/>
    <w:basedOn w:val="TableNormal"/>
    <w:next w:val="GridTable4-Accent51"/>
    <w:uiPriority w:val="49"/>
    <w:rsid w:val="00192510"/>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11">
    <w:name w:val="Grid Table 3 - Accent 11"/>
    <w:basedOn w:val="TableNormal"/>
    <w:uiPriority w:val="48"/>
    <w:rsid w:val="008936B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1Light-Accent51">
    <w:name w:val="Grid Table 1 Light - Accent 51"/>
    <w:basedOn w:val="TableNormal"/>
    <w:uiPriority w:val="46"/>
    <w:rsid w:val="008936B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83AC2"/>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GridTable7Colorful-Accent11">
    <w:name w:val="Grid Table 7 Colorful - Accent 11"/>
    <w:basedOn w:val="TableNormal"/>
    <w:uiPriority w:val="52"/>
    <w:rsid w:val="00A83AC2"/>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ListTable1Light-Accent11">
    <w:name w:val="List Table 1 Light - Accent 11"/>
    <w:basedOn w:val="TableNormal"/>
    <w:uiPriority w:val="46"/>
    <w:rsid w:val="00A83AC2"/>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numbering" w:customStyle="1" w:styleId="Style1">
    <w:name w:val="Style1"/>
    <w:uiPriority w:val="99"/>
    <w:rsid w:val="003B27A7"/>
    <w:pPr>
      <w:numPr>
        <w:numId w:val="6"/>
      </w:numPr>
    </w:pPr>
  </w:style>
  <w:style w:type="character" w:customStyle="1" w:styleId="UnresolvedMention3">
    <w:name w:val="Unresolved Mention3"/>
    <w:basedOn w:val="DefaultParagraphFont"/>
    <w:uiPriority w:val="99"/>
    <w:semiHidden/>
    <w:unhideWhenUsed/>
    <w:rsid w:val="007577D9"/>
    <w:rPr>
      <w:color w:val="605E5C"/>
      <w:shd w:val="clear" w:color="auto" w:fill="E1DFDD"/>
    </w:rPr>
  </w:style>
  <w:style w:type="character" w:customStyle="1" w:styleId="Heading5Char">
    <w:name w:val="Heading 5 Char"/>
    <w:basedOn w:val="DefaultParagraphFont"/>
    <w:link w:val="Heading5"/>
    <w:uiPriority w:val="9"/>
    <w:semiHidden/>
    <w:rsid w:val="00F76E65"/>
    <w:rPr>
      <w:rFonts w:asciiTheme="minorHAnsi" w:eastAsiaTheme="minorEastAsia" w:hAnsiTheme="minorHAnsi" w:cstheme="minorBidi"/>
      <w:b/>
      <w:bCs/>
      <w:i/>
      <w:iCs/>
      <w:sz w:val="26"/>
      <w:szCs w:val="26"/>
    </w:rPr>
  </w:style>
  <w:style w:type="character" w:customStyle="1" w:styleId="ListParagraphChar">
    <w:name w:val="List Paragraph Char"/>
    <w:aliases w:val="Numbered List Paragraph Char,Lvl 1 Bullet Char,Johan bulletList Paragraph Char,Bullet list Char,IFCL - List Paragraph Char,List Paragraph nowy Char,References Char,Table/Figure Heading Char,WB List Paragraph Char,Dot pt Char"/>
    <w:link w:val="ListParagraph"/>
    <w:uiPriority w:val="34"/>
    <w:qFormat/>
    <w:locked/>
    <w:rsid w:val="00386EC8"/>
    <w:rPr>
      <w:sz w:val="24"/>
      <w:szCs w:val="24"/>
    </w:rPr>
  </w:style>
  <w:style w:type="character" w:customStyle="1" w:styleId="UnresolvedMention4">
    <w:name w:val="Unresolved Mention4"/>
    <w:basedOn w:val="DefaultParagraphFont"/>
    <w:uiPriority w:val="99"/>
    <w:semiHidden/>
    <w:unhideWhenUsed/>
    <w:rsid w:val="00763236"/>
    <w:rPr>
      <w:color w:val="605E5C"/>
      <w:shd w:val="clear" w:color="auto" w:fill="E1DFDD"/>
    </w:rPr>
  </w:style>
  <w:style w:type="paragraph" w:customStyle="1" w:styleId="GCCClauses">
    <w:name w:val="GCC Clauses"/>
    <w:basedOn w:val="Normal"/>
    <w:qFormat/>
    <w:rsid w:val="003D4F0F"/>
    <w:pPr>
      <w:numPr>
        <w:numId w:val="15"/>
      </w:numPr>
      <w:spacing w:before="240"/>
    </w:pPr>
    <w:rPr>
      <w:b/>
    </w:rPr>
  </w:style>
  <w:style w:type="paragraph" w:styleId="TOC4">
    <w:name w:val="toc 4"/>
    <w:basedOn w:val="Normal"/>
    <w:next w:val="Normal"/>
    <w:autoRedefine/>
    <w:uiPriority w:val="39"/>
    <w:unhideWhenUsed/>
    <w:rsid w:val="00E304C5"/>
    <w:rPr>
      <w:rFonts w:asciiTheme="minorHAnsi" w:hAnsiTheme="minorHAnsi" w:cstheme="minorHAnsi"/>
      <w:sz w:val="22"/>
      <w:szCs w:val="22"/>
    </w:rPr>
  </w:style>
  <w:style w:type="paragraph" w:styleId="TOC5">
    <w:name w:val="toc 5"/>
    <w:basedOn w:val="Normal"/>
    <w:next w:val="Normal"/>
    <w:autoRedefine/>
    <w:uiPriority w:val="39"/>
    <w:unhideWhenUsed/>
    <w:rsid w:val="00E304C5"/>
    <w:rPr>
      <w:rFonts w:asciiTheme="minorHAnsi" w:hAnsiTheme="minorHAnsi" w:cstheme="minorHAnsi"/>
      <w:sz w:val="22"/>
      <w:szCs w:val="22"/>
    </w:rPr>
  </w:style>
  <w:style w:type="paragraph" w:styleId="TOC6">
    <w:name w:val="toc 6"/>
    <w:basedOn w:val="Normal"/>
    <w:next w:val="Normal"/>
    <w:autoRedefine/>
    <w:uiPriority w:val="39"/>
    <w:unhideWhenUsed/>
    <w:rsid w:val="00E304C5"/>
    <w:rPr>
      <w:rFonts w:asciiTheme="minorHAnsi" w:hAnsiTheme="minorHAnsi" w:cstheme="minorHAnsi"/>
      <w:sz w:val="22"/>
      <w:szCs w:val="22"/>
    </w:rPr>
  </w:style>
  <w:style w:type="paragraph" w:styleId="TOC7">
    <w:name w:val="toc 7"/>
    <w:basedOn w:val="Normal"/>
    <w:next w:val="Normal"/>
    <w:autoRedefine/>
    <w:uiPriority w:val="39"/>
    <w:unhideWhenUsed/>
    <w:rsid w:val="00E304C5"/>
    <w:rPr>
      <w:rFonts w:asciiTheme="minorHAnsi" w:hAnsiTheme="minorHAnsi" w:cstheme="minorHAnsi"/>
      <w:sz w:val="22"/>
      <w:szCs w:val="22"/>
    </w:rPr>
  </w:style>
  <w:style w:type="paragraph" w:styleId="TOC8">
    <w:name w:val="toc 8"/>
    <w:basedOn w:val="Normal"/>
    <w:next w:val="Normal"/>
    <w:autoRedefine/>
    <w:uiPriority w:val="39"/>
    <w:unhideWhenUsed/>
    <w:rsid w:val="00E304C5"/>
    <w:rPr>
      <w:rFonts w:asciiTheme="minorHAnsi" w:hAnsiTheme="minorHAnsi" w:cstheme="minorHAnsi"/>
      <w:sz w:val="22"/>
      <w:szCs w:val="22"/>
    </w:rPr>
  </w:style>
  <w:style w:type="paragraph" w:styleId="TOC9">
    <w:name w:val="toc 9"/>
    <w:basedOn w:val="Normal"/>
    <w:next w:val="Normal"/>
    <w:autoRedefine/>
    <w:uiPriority w:val="39"/>
    <w:unhideWhenUsed/>
    <w:rsid w:val="00E304C5"/>
    <w:rPr>
      <w:rFonts w:asciiTheme="minorHAnsi" w:hAnsiTheme="minorHAnsi" w:cstheme="minorHAnsi"/>
      <w:sz w:val="22"/>
      <w:szCs w:val="22"/>
    </w:rPr>
  </w:style>
  <w:style w:type="paragraph" w:customStyle="1" w:styleId="SectionHeading">
    <w:name w:val="Section Heading"/>
    <w:basedOn w:val="Heading1"/>
    <w:qFormat/>
    <w:rsid w:val="009812FD"/>
    <w:pPr>
      <w:tabs>
        <w:tab w:val="left" w:pos="0"/>
      </w:tabs>
      <w:spacing w:before="120"/>
      <w:jc w:val="center"/>
    </w:pPr>
    <w:rPr>
      <w:rFonts w:asciiTheme="minorBidi" w:hAnsiTheme="minorBidi" w:cstheme="minorBidi"/>
      <w:b/>
      <w:bCs/>
      <w:color w:val="000000" w:themeColor="text1"/>
    </w:rPr>
  </w:style>
  <w:style w:type="paragraph" w:customStyle="1" w:styleId="GCCSubclause">
    <w:name w:val="GCC Subclause"/>
    <w:basedOn w:val="Header2-SubClauses"/>
    <w:qFormat/>
    <w:rsid w:val="001F13ED"/>
    <w:pPr>
      <w:numPr>
        <w:ilvl w:val="1"/>
        <w:numId w:val="15"/>
      </w:numPr>
      <w:ind w:left="0"/>
    </w:p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w:basedOn w:val="Normal"/>
    <w:link w:val="FootnoteTextChar"/>
    <w:unhideWhenUsed/>
    <w:qFormat/>
    <w:rsid w:val="0083137C"/>
    <w:pPr>
      <w:snapToGrid w:val="0"/>
      <w:spacing w:line="264" w:lineRule="auto"/>
    </w:pPr>
    <w:rPr>
      <w:sz w:val="20"/>
      <w:szCs w:val="20"/>
    </w:rPr>
  </w:style>
  <w:style w:type="character" w:customStyle="1" w:styleId="FootnoteTextChar">
    <w:name w:val="Footnote Text Char"/>
    <w:aliases w:val="fn Char1,ADB Char1,single space Char,footnote text Char Char,fn Char Char,ADB Char Char,single space Char Char Char,Fußnotentextf Char,Footnote Char,Footnote Text Char2 Char Char,Footnote Text Char Char1 Char1 Char,footnote text Char1"/>
    <w:basedOn w:val="DefaultParagraphFont"/>
    <w:link w:val="FootnoteText"/>
    <w:rsid w:val="0083137C"/>
    <w:rPr>
      <w:rFonts w:ascii="Arial" w:hAnsi="Arial"/>
    </w:rPr>
  </w:style>
  <w:style w:type="paragraph" w:customStyle="1" w:styleId="ContractForms">
    <w:name w:val="Contract Forms"/>
    <w:basedOn w:val="Normal"/>
    <w:qFormat/>
    <w:rsid w:val="0083137C"/>
    <w:pPr>
      <w:snapToGrid w:val="0"/>
      <w:spacing w:line="264" w:lineRule="auto"/>
      <w:jc w:val="center"/>
    </w:pPr>
    <w:rPr>
      <w:b/>
      <w:sz w:val="32"/>
      <w:lang w:bidi="en-US"/>
    </w:rPr>
  </w:style>
  <w:style w:type="paragraph" w:customStyle="1" w:styleId="ContractformsHeading">
    <w:name w:val="Contract forms Heading"/>
    <w:basedOn w:val="Normal"/>
    <w:next w:val="Normal"/>
    <w:qFormat/>
    <w:rsid w:val="00E203FA"/>
    <w:pPr>
      <w:jc w:val="center"/>
    </w:pPr>
    <w:rPr>
      <w:b/>
      <w:sz w:val="32"/>
    </w:rPr>
  </w:style>
  <w:style w:type="table" w:styleId="MediumShading1-Accent5">
    <w:name w:val="Medium Shading 1 Accent 5"/>
    <w:basedOn w:val="TableNormal"/>
    <w:uiPriority w:val="63"/>
    <w:rsid w:val="00E87434"/>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customStyle="1" w:styleId="UnresolvedMention5">
    <w:name w:val="Unresolved Mention5"/>
    <w:basedOn w:val="DefaultParagraphFont"/>
    <w:uiPriority w:val="99"/>
    <w:semiHidden/>
    <w:unhideWhenUsed/>
    <w:rsid w:val="000126F2"/>
    <w:rPr>
      <w:color w:val="605E5C"/>
      <w:shd w:val="clear" w:color="auto" w:fill="E1DFDD"/>
    </w:rPr>
  </w:style>
  <w:style w:type="numbering" w:customStyle="1" w:styleId="NoList2">
    <w:name w:val="No List2"/>
    <w:next w:val="NoList"/>
    <w:semiHidden/>
    <w:rsid w:val="00AF155B"/>
  </w:style>
  <w:style w:type="paragraph" w:styleId="Subtitle">
    <w:name w:val="Subtitle"/>
    <w:basedOn w:val="Normal"/>
    <w:link w:val="SubtitleChar"/>
    <w:qFormat/>
    <w:rsid w:val="00AF155B"/>
    <w:pPr>
      <w:spacing w:after="60"/>
      <w:jc w:val="center"/>
    </w:pPr>
    <w:rPr>
      <w:rFonts w:ascii="Cambria" w:hAnsi="Cambria"/>
      <w:color w:val="000000"/>
      <w:lang w:val="ro-RO" w:eastAsia="ro-RO"/>
    </w:rPr>
  </w:style>
  <w:style w:type="character" w:customStyle="1" w:styleId="SubtitleChar">
    <w:name w:val="Subtitle Char"/>
    <w:basedOn w:val="DefaultParagraphFont"/>
    <w:link w:val="Subtitle"/>
    <w:rsid w:val="00AF155B"/>
    <w:rPr>
      <w:rFonts w:ascii="Cambria" w:hAnsi="Cambria"/>
      <w:color w:val="000000"/>
      <w:sz w:val="24"/>
      <w:szCs w:val="24"/>
      <w:lang w:val="ro-RO" w:eastAsia="ro-RO"/>
    </w:rPr>
  </w:style>
  <w:style w:type="character" w:customStyle="1" w:styleId="Heading10">
    <w:name w:val="Heading #1_"/>
    <w:link w:val="Heading11"/>
    <w:locked/>
    <w:rsid w:val="00AF155B"/>
    <w:rPr>
      <w:shd w:val="clear" w:color="auto" w:fill="FFFFFF"/>
    </w:rPr>
  </w:style>
  <w:style w:type="paragraph" w:customStyle="1" w:styleId="Heading11">
    <w:name w:val="Heading #1"/>
    <w:basedOn w:val="Normal"/>
    <w:link w:val="Heading10"/>
    <w:rsid w:val="00AF155B"/>
    <w:pPr>
      <w:shd w:val="clear" w:color="auto" w:fill="FFFFFF"/>
      <w:spacing w:after="180" w:line="240" w:lineRule="atLeast"/>
      <w:jc w:val="both"/>
      <w:outlineLvl w:val="0"/>
    </w:pPr>
    <w:rPr>
      <w:rFonts w:ascii="Times New Roman" w:hAnsi="Times New Roman"/>
      <w:sz w:val="20"/>
      <w:szCs w:val="20"/>
      <w:shd w:val="clear" w:color="auto" w:fill="FFFFFF"/>
    </w:rPr>
  </w:style>
  <w:style w:type="character" w:styleId="Strong">
    <w:name w:val="Strong"/>
    <w:uiPriority w:val="22"/>
    <w:qFormat/>
    <w:rsid w:val="00AF155B"/>
    <w:rPr>
      <w:b/>
      <w:bCs/>
    </w:rPr>
  </w:style>
  <w:style w:type="paragraph" w:customStyle="1" w:styleId="ds-markdown-paragraph">
    <w:name w:val="ds-markdown-paragraph"/>
    <w:basedOn w:val="Normal"/>
    <w:rsid w:val="00AF155B"/>
    <w:pPr>
      <w:spacing w:before="100" w:beforeAutospacing="1" w:after="100" w:afterAutospacing="1"/>
    </w:pPr>
    <w:rPr>
      <w:rFonts w:ascii="Times New Roman" w:hAnsi="Times New Roman"/>
      <w:lang w:val="ro-RO" w:eastAsia="ro-RO"/>
    </w:rPr>
  </w:style>
  <w:style w:type="paragraph" w:styleId="NormalWeb">
    <w:name w:val="Normal (Web)"/>
    <w:basedOn w:val="Normal"/>
    <w:uiPriority w:val="99"/>
    <w:unhideWhenUsed/>
    <w:rsid w:val="00AF155B"/>
    <w:pPr>
      <w:spacing w:before="100" w:beforeAutospacing="1" w:after="100" w:afterAutospacing="1"/>
    </w:pPr>
    <w:rPr>
      <w:rFonts w:ascii="Times New Roman" w:hAnsi="Times New Roman"/>
      <w:lang w:val="ro-RO" w:eastAsia="ro-RO"/>
    </w:rPr>
  </w:style>
  <w:style w:type="table" w:customStyle="1" w:styleId="TableGrid2">
    <w:name w:val="Table Grid2"/>
    <w:basedOn w:val="TableNormal"/>
    <w:next w:val="TableGrid"/>
    <w:uiPriority w:val="39"/>
    <w:rsid w:val="00AF155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319043107">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686327463">
      <w:bodyDiv w:val="1"/>
      <w:marLeft w:val="0"/>
      <w:marRight w:val="0"/>
      <w:marTop w:val="0"/>
      <w:marBottom w:val="0"/>
      <w:divBdr>
        <w:top w:val="none" w:sz="0" w:space="0" w:color="auto"/>
        <w:left w:val="none" w:sz="0" w:space="0" w:color="auto"/>
        <w:bottom w:val="none" w:sz="0" w:space="0" w:color="auto"/>
        <w:right w:val="none" w:sz="0" w:space="0" w:color="auto"/>
      </w:divBdr>
    </w:div>
    <w:div w:id="1831173910">
      <w:bodyDiv w:val="1"/>
      <w:marLeft w:val="0"/>
      <w:marRight w:val="0"/>
      <w:marTop w:val="0"/>
      <w:marBottom w:val="0"/>
      <w:divBdr>
        <w:top w:val="none" w:sz="0" w:space="0" w:color="auto"/>
        <w:left w:val="none" w:sz="0" w:space="0" w:color="auto"/>
        <w:bottom w:val="none" w:sz="0" w:space="0" w:color="auto"/>
        <w:right w:val="none" w:sz="0" w:space="0" w:color="auto"/>
      </w:divBdr>
      <w:divsChild>
        <w:div w:id="615063580">
          <w:marLeft w:val="0"/>
          <w:marRight w:val="0"/>
          <w:marTop w:val="0"/>
          <w:marBottom w:val="0"/>
          <w:divBdr>
            <w:top w:val="none" w:sz="0" w:space="0" w:color="auto"/>
            <w:left w:val="none" w:sz="0" w:space="0" w:color="auto"/>
            <w:bottom w:val="none" w:sz="0" w:space="0" w:color="auto"/>
            <w:right w:val="none" w:sz="0" w:space="0" w:color="auto"/>
          </w:divBdr>
          <w:divsChild>
            <w:div w:id="1197354678">
              <w:marLeft w:val="0"/>
              <w:marRight w:val="0"/>
              <w:marTop w:val="0"/>
              <w:marBottom w:val="0"/>
              <w:divBdr>
                <w:top w:val="none" w:sz="0" w:space="0" w:color="auto"/>
                <w:left w:val="none" w:sz="0" w:space="0" w:color="auto"/>
                <w:bottom w:val="none" w:sz="0" w:space="0" w:color="auto"/>
                <w:right w:val="none" w:sz="0" w:space="0" w:color="auto"/>
              </w:divBdr>
              <w:divsChild>
                <w:div w:id="811561654">
                  <w:marLeft w:val="0"/>
                  <w:marRight w:val="0"/>
                  <w:marTop w:val="0"/>
                  <w:marBottom w:val="0"/>
                  <w:divBdr>
                    <w:top w:val="none" w:sz="0" w:space="0" w:color="auto"/>
                    <w:left w:val="none" w:sz="0" w:space="0" w:color="auto"/>
                    <w:bottom w:val="none" w:sz="0" w:space="0" w:color="auto"/>
                    <w:right w:val="none" w:sz="0" w:space="0" w:color="auto"/>
                  </w:divBdr>
                  <w:divsChild>
                    <w:div w:id="816073294">
                      <w:marLeft w:val="0"/>
                      <w:marRight w:val="0"/>
                      <w:marTop w:val="0"/>
                      <w:marBottom w:val="0"/>
                      <w:divBdr>
                        <w:top w:val="none" w:sz="0" w:space="0" w:color="auto"/>
                        <w:left w:val="none" w:sz="0" w:space="0" w:color="auto"/>
                        <w:bottom w:val="none" w:sz="0" w:space="0" w:color="auto"/>
                        <w:right w:val="none" w:sz="0" w:space="0" w:color="auto"/>
                      </w:divBdr>
                      <w:divsChild>
                        <w:div w:id="1037051194">
                          <w:marLeft w:val="0"/>
                          <w:marRight w:val="0"/>
                          <w:marTop w:val="0"/>
                          <w:marBottom w:val="0"/>
                          <w:divBdr>
                            <w:top w:val="none" w:sz="0" w:space="0" w:color="auto"/>
                            <w:left w:val="none" w:sz="0" w:space="0" w:color="auto"/>
                            <w:bottom w:val="none" w:sz="0" w:space="0" w:color="auto"/>
                            <w:right w:val="none" w:sz="0" w:space="0" w:color="auto"/>
                          </w:divBdr>
                          <w:divsChild>
                            <w:div w:id="1472750090">
                              <w:marLeft w:val="0"/>
                              <w:marRight w:val="0"/>
                              <w:marTop w:val="0"/>
                              <w:marBottom w:val="0"/>
                              <w:divBdr>
                                <w:top w:val="none" w:sz="0" w:space="0" w:color="auto"/>
                                <w:left w:val="none" w:sz="0" w:space="0" w:color="auto"/>
                                <w:bottom w:val="none" w:sz="0" w:space="0" w:color="auto"/>
                                <w:right w:val="none" w:sz="0" w:space="0" w:color="auto"/>
                              </w:divBdr>
                              <w:divsChild>
                                <w:div w:id="7599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24653">
                  <w:marLeft w:val="0"/>
                  <w:marRight w:val="0"/>
                  <w:marTop w:val="0"/>
                  <w:marBottom w:val="0"/>
                  <w:divBdr>
                    <w:top w:val="none" w:sz="0" w:space="0" w:color="auto"/>
                    <w:left w:val="none" w:sz="0" w:space="0" w:color="auto"/>
                    <w:bottom w:val="none" w:sz="0" w:space="0" w:color="auto"/>
                    <w:right w:val="none" w:sz="0" w:space="0" w:color="auto"/>
                  </w:divBdr>
                  <w:divsChild>
                    <w:div w:id="1670475788">
                      <w:marLeft w:val="0"/>
                      <w:marRight w:val="0"/>
                      <w:marTop w:val="0"/>
                      <w:marBottom w:val="0"/>
                      <w:divBdr>
                        <w:top w:val="none" w:sz="0" w:space="0" w:color="auto"/>
                        <w:left w:val="none" w:sz="0" w:space="0" w:color="auto"/>
                        <w:bottom w:val="none" w:sz="0" w:space="0" w:color="auto"/>
                        <w:right w:val="none" w:sz="0" w:space="0" w:color="auto"/>
                      </w:divBdr>
                    </w:div>
                  </w:divsChild>
                </w:div>
                <w:div w:id="861623597">
                  <w:marLeft w:val="0"/>
                  <w:marRight w:val="0"/>
                  <w:marTop w:val="0"/>
                  <w:marBottom w:val="0"/>
                  <w:divBdr>
                    <w:top w:val="none" w:sz="0" w:space="0" w:color="auto"/>
                    <w:left w:val="none" w:sz="0" w:space="0" w:color="auto"/>
                    <w:bottom w:val="none" w:sz="0" w:space="0" w:color="auto"/>
                    <w:right w:val="none" w:sz="0" w:space="0" w:color="auto"/>
                  </w:divBdr>
                  <w:divsChild>
                    <w:div w:id="1154416718">
                      <w:marLeft w:val="0"/>
                      <w:marRight w:val="0"/>
                      <w:marTop w:val="0"/>
                      <w:marBottom w:val="0"/>
                      <w:divBdr>
                        <w:top w:val="none" w:sz="0" w:space="0" w:color="auto"/>
                        <w:left w:val="none" w:sz="0" w:space="0" w:color="auto"/>
                        <w:bottom w:val="none" w:sz="0" w:space="0" w:color="auto"/>
                        <w:right w:val="none" w:sz="0" w:space="0" w:color="auto"/>
                      </w:divBdr>
                      <w:divsChild>
                        <w:div w:id="938442699">
                          <w:marLeft w:val="0"/>
                          <w:marRight w:val="0"/>
                          <w:marTop w:val="0"/>
                          <w:marBottom w:val="0"/>
                          <w:divBdr>
                            <w:top w:val="none" w:sz="0" w:space="0" w:color="auto"/>
                            <w:left w:val="none" w:sz="0" w:space="0" w:color="auto"/>
                            <w:bottom w:val="none" w:sz="0" w:space="0" w:color="auto"/>
                            <w:right w:val="none" w:sz="0" w:space="0" w:color="auto"/>
                          </w:divBdr>
                          <w:divsChild>
                            <w:div w:id="1883399817">
                              <w:marLeft w:val="0"/>
                              <w:marRight w:val="0"/>
                              <w:marTop w:val="0"/>
                              <w:marBottom w:val="0"/>
                              <w:divBdr>
                                <w:top w:val="none" w:sz="0" w:space="0" w:color="auto"/>
                                <w:left w:val="none" w:sz="0" w:space="0" w:color="auto"/>
                                <w:bottom w:val="none" w:sz="0" w:space="0" w:color="auto"/>
                                <w:right w:val="none" w:sz="0" w:space="0" w:color="auto"/>
                              </w:divBdr>
                              <w:divsChild>
                                <w:div w:id="8682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372340">
              <w:marLeft w:val="0"/>
              <w:marRight w:val="0"/>
              <w:marTop w:val="0"/>
              <w:marBottom w:val="0"/>
              <w:divBdr>
                <w:top w:val="none" w:sz="0" w:space="0" w:color="auto"/>
                <w:left w:val="none" w:sz="0" w:space="0" w:color="auto"/>
                <w:bottom w:val="none" w:sz="0" w:space="0" w:color="auto"/>
                <w:right w:val="none" w:sz="0" w:space="0" w:color="auto"/>
              </w:divBdr>
              <w:divsChild>
                <w:div w:id="1372731293">
                  <w:marLeft w:val="0"/>
                  <w:marRight w:val="0"/>
                  <w:marTop w:val="0"/>
                  <w:marBottom w:val="0"/>
                  <w:divBdr>
                    <w:top w:val="none" w:sz="0" w:space="0" w:color="auto"/>
                    <w:left w:val="none" w:sz="0" w:space="0" w:color="auto"/>
                    <w:bottom w:val="none" w:sz="0" w:space="0" w:color="auto"/>
                    <w:right w:val="none" w:sz="0" w:space="0" w:color="auto"/>
                  </w:divBdr>
                  <w:divsChild>
                    <w:div w:id="305354928">
                      <w:marLeft w:val="0"/>
                      <w:marRight w:val="0"/>
                      <w:marTop w:val="0"/>
                      <w:marBottom w:val="0"/>
                      <w:divBdr>
                        <w:top w:val="none" w:sz="0" w:space="0" w:color="auto"/>
                        <w:left w:val="none" w:sz="0" w:space="0" w:color="auto"/>
                        <w:bottom w:val="none" w:sz="0" w:space="0" w:color="auto"/>
                        <w:right w:val="none" w:sz="0" w:space="0" w:color="auto"/>
                      </w:divBdr>
                      <w:divsChild>
                        <w:div w:id="545265219">
                          <w:marLeft w:val="30"/>
                          <w:marRight w:val="30"/>
                          <w:marTop w:val="30"/>
                          <w:marBottom w:val="30"/>
                          <w:divBdr>
                            <w:top w:val="none" w:sz="0" w:space="0" w:color="auto"/>
                            <w:left w:val="none" w:sz="0" w:space="0" w:color="auto"/>
                            <w:bottom w:val="none" w:sz="0" w:space="0" w:color="auto"/>
                            <w:right w:val="none" w:sz="0" w:space="0" w:color="auto"/>
                          </w:divBdr>
                          <w:divsChild>
                            <w:div w:id="991444030">
                              <w:marLeft w:val="0"/>
                              <w:marRight w:val="0"/>
                              <w:marTop w:val="0"/>
                              <w:marBottom w:val="0"/>
                              <w:divBdr>
                                <w:top w:val="none" w:sz="0" w:space="0" w:color="auto"/>
                                <w:left w:val="none" w:sz="0" w:space="0" w:color="auto"/>
                                <w:bottom w:val="none" w:sz="0" w:space="0" w:color="auto"/>
                                <w:right w:val="none" w:sz="0" w:space="0" w:color="auto"/>
                              </w:divBdr>
                              <w:divsChild>
                                <w:div w:id="1234966554">
                                  <w:marLeft w:val="0"/>
                                  <w:marRight w:val="0"/>
                                  <w:marTop w:val="0"/>
                                  <w:marBottom w:val="0"/>
                                  <w:divBdr>
                                    <w:top w:val="none" w:sz="0" w:space="0" w:color="auto"/>
                                    <w:left w:val="none" w:sz="0" w:space="0" w:color="auto"/>
                                    <w:bottom w:val="none" w:sz="0" w:space="0" w:color="auto"/>
                                    <w:right w:val="none" w:sz="0" w:space="0" w:color="auto"/>
                                  </w:divBdr>
                                  <w:divsChild>
                                    <w:div w:id="958224165">
                                      <w:marLeft w:val="0"/>
                                      <w:marRight w:val="0"/>
                                      <w:marTop w:val="0"/>
                                      <w:marBottom w:val="0"/>
                                      <w:divBdr>
                                        <w:top w:val="none" w:sz="0" w:space="0" w:color="auto"/>
                                        <w:left w:val="none" w:sz="0" w:space="0" w:color="auto"/>
                                        <w:bottom w:val="none" w:sz="0" w:space="0" w:color="auto"/>
                                        <w:right w:val="none" w:sz="0" w:space="0" w:color="auto"/>
                                      </w:divBdr>
                                      <w:divsChild>
                                        <w:div w:id="3313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146180">
                      <w:marLeft w:val="0"/>
                      <w:marRight w:val="0"/>
                      <w:marTop w:val="0"/>
                      <w:marBottom w:val="0"/>
                      <w:divBdr>
                        <w:top w:val="none" w:sz="0" w:space="0" w:color="auto"/>
                        <w:left w:val="none" w:sz="0" w:space="0" w:color="auto"/>
                        <w:bottom w:val="none" w:sz="0" w:space="0" w:color="auto"/>
                        <w:right w:val="none" w:sz="0" w:space="0" w:color="auto"/>
                      </w:divBdr>
                      <w:divsChild>
                        <w:div w:id="1798914376">
                          <w:marLeft w:val="0"/>
                          <w:marRight w:val="0"/>
                          <w:marTop w:val="0"/>
                          <w:marBottom w:val="0"/>
                          <w:divBdr>
                            <w:top w:val="none" w:sz="0" w:space="0" w:color="auto"/>
                            <w:left w:val="none" w:sz="0" w:space="0" w:color="auto"/>
                            <w:bottom w:val="none" w:sz="0" w:space="0" w:color="auto"/>
                            <w:right w:val="none" w:sz="0" w:space="0" w:color="auto"/>
                          </w:divBdr>
                          <w:divsChild>
                            <w:div w:id="4780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61744">
                      <w:marLeft w:val="0"/>
                      <w:marRight w:val="0"/>
                      <w:marTop w:val="100"/>
                      <w:marBottom w:val="0"/>
                      <w:divBdr>
                        <w:top w:val="none" w:sz="0" w:space="0" w:color="auto"/>
                        <w:left w:val="none" w:sz="0" w:space="0" w:color="auto"/>
                        <w:bottom w:val="none" w:sz="0" w:space="0" w:color="auto"/>
                        <w:right w:val="none" w:sz="0" w:space="0" w:color="auto"/>
                      </w:divBdr>
                      <w:divsChild>
                        <w:div w:id="1455949500">
                          <w:marLeft w:val="0"/>
                          <w:marRight w:val="0"/>
                          <w:marTop w:val="0"/>
                          <w:marBottom w:val="0"/>
                          <w:divBdr>
                            <w:top w:val="none" w:sz="0" w:space="0" w:color="auto"/>
                            <w:left w:val="none" w:sz="0" w:space="0" w:color="auto"/>
                            <w:bottom w:val="none" w:sz="0" w:space="0" w:color="auto"/>
                            <w:right w:val="none" w:sz="0" w:space="0" w:color="auto"/>
                          </w:divBdr>
                          <w:divsChild>
                            <w:div w:id="289240878">
                              <w:marLeft w:val="0"/>
                              <w:marRight w:val="0"/>
                              <w:marTop w:val="0"/>
                              <w:marBottom w:val="0"/>
                              <w:divBdr>
                                <w:top w:val="none" w:sz="0" w:space="0" w:color="auto"/>
                                <w:left w:val="none" w:sz="0" w:space="0" w:color="auto"/>
                                <w:bottom w:val="none" w:sz="0" w:space="0" w:color="auto"/>
                                <w:right w:val="none" w:sz="0" w:space="0" w:color="auto"/>
                              </w:divBdr>
                              <w:divsChild>
                                <w:div w:id="217400258">
                                  <w:marLeft w:val="0"/>
                                  <w:marRight w:val="0"/>
                                  <w:marTop w:val="0"/>
                                  <w:marBottom w:val="0"/>
                                  <w:divBdr>
                                    <w:top w:val="none" w:sz="0" w:space="0" w:color="auto"/>
                                    <w:left w:val="none" w:sz="0" w:space="0" w:color="auto"/>
                                    <w:bottom w:val="none" w:sz="0" w:space="0" w:color="auto"/>
                                    <w:right w:val="none" w:sz="0" w:space="0" w:color="auto"/>
                                  </w:divBdr>
                                  <w:divsChild>
                                    <w:div w:id="212337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68116">
                          <w:marLeft w:val="0"/>
                          <w:marRight w:val="0"/>
                          <w:marTop w:val="60"/>
                          <w:marBottom w:val="0"/>
                          <w:divBdr>
                            <w:top w:val="none" w:sz="0" w:space="0" w:color="auto"/>
                            <w:left w:val="none" w:sz="0" w:space="0" w:color="auto"/>
                            <w:bottom w:val="none" w:sz="0" w:space="0" w:color="auto"/>
                            <w:right w:val="none" w:sz="0" w:space="0" w:color="auto"/>
                          </w:divBdr>
                        </w:div>
                      </w:divsChild>
                    </w:div>
                    <w:div w:id="1373654964">
                      <w:marLeft w:val="0"/>
                      <w:marRight w:val="0"/>
                      <w:marTop w:val="0"/>
                      <w:marBottom w:val="0"/>
                      <w:divBdr>
                        <w:top w:val="none" w:sz="0" w:space="0" w:color="auto"/>
                        <w:left w:val="none" w:sz="0" w:space="0" w:color="auto"/>
                        <w:bottom w:val="none" w:sz="0" w:space="0" w:color="auto"/>
                        <w:right w:val="none" w:sz="0" w:space="0" w:color="auto"/>
                      </w:divBdr>
                      <w:divsChild>
                        <w:div w:id="1737819775">
                          <w:marLeft w:val="0"/>
                          <w:marRight w:val="0"/>
                          <w:marTop w:val="0"/>
                          <w:marBottom w:val="0"/>
                          <w:divBdr>
                            <w:top w:val="none" w:sz="0" w:space="0" w:color="auto"/>
                            <w:left w:val="none" w:sz="0" w:space="0" w:color="auto"/>
                            <w:bottom w:val="none" w:sz="0" w:space="0" w:color="auto"/>
                            <w:right w:val="none" w:sz="0" w:space="0" w:color="auto"/>
                          </w:divBdr>
                          <w:divsChild>
                            <w:div w:id="389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fad.org/project-procurement" TargetMode="Externa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oter" Target="footer13.xml"/><Relationship Id="rId21" Type="http://schemas.openxmlformats.org/officeDocument/2006/relationships/hyperlink" Target="http://www.ifad.org/project-procurement" TargetMode="External"/><Relationship Id="rId34" Type="http://schemas.openxmlformats.org/officeDocument/2006/relationships/footer" Target="footer10.xml"/><Relationship Id="rId42" Type="http://schemas.openxmlformats.org/officeDocument/2006/relationships/hyperlink" Target="mailto:scurtu.alexandru@ucipifad.md" TargetMode="External"/><Relationship Id="rId47" Type="http://schemas.openxmlformats.org/officeDocument/2006/relationships/footer" Target="footer1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7.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7.xml"/><Relationship Id="rId40" Type="http://schemas.openxmlformats.org/officeDocument/2006/relationships/footer" Target="footer14.xml"/><Relationship Id="rId45" Type="http://schemas.openxmlformats.org/officeDocument/2006/relationships/hyperlink" Target="https://www.ifad.org/en/document-detail/asset/40738506"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procurement@ucipifad.md" TargetMode="External"/><Relationship Id="rId28" Type="http://schemas.openxmlformats.org/officeDocument/2006/relationships/hyperlink" Target="mailto:procurement@ucipifad.md" TargetMode="External"/><Relationship Id="rId36" Type="http://schemas.openxmlformats.org/officeDocument/2006/relationships/footer" Target="footer11.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8.xml"/><Relationship Id="rId44" Type="http://schemas.openxmlformats.org/officeDocument/2006/relationships/hyperlink" Target="http://www.ifad.org/anticorruption_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scurtu.alexandru@ucipifad.md" TargetMode="External"/><Relationship Id="rId27" Type="http://schemas.openxmlformats.org/officeDocument/2006/relationships/hyperlink" Target="mailto:scurtu.alexandru@ucipifad.md" TargetMode="External"/><Relationship Id="rId30" Type="http://schemas.openxmlformats.org/officeDocument/2006/relationships/header" Target="header4.xml"/><Relationship Id="rId35" Type="http://schemas.openxmlformats.org/officeDocument/2006/relationships/header" Target="header6.xml"/><Relationship Id="rId43" Type="http://schemas.openxmlformats.org/officeDocument/2006/relationships/footer" Target="footer15.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ifad.org/en/secap" TargetMode="External"/><Relationship Id="rId33" Type="http://schemas.openxmlformats.org/officeDocument/2006/relationships/header" Target="header5.xml"/><Relationship Id="rId38" Type="http://schemas.openxmlformats.org/officeDocument/2006/relationships/footer" Target="footer12.xml"/><Relationship Id="rId46" Type="http://schemas.openxmlformats.org/officeDocument/2006/relationships/footer" Target="footer16.xml"/><Relationship Id="rId20" Type="http://schemas.openxmlformats.org/officeDocument/2006/relationships/footer" Target="footer4.xml"/><Relationship Id="rId41" Type="http://schemas.openxmlformats.org/officeDocument/2006/relationships/hyperlink" Target="mailto:procurement@ucipifad.md"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crossdebar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A4829-A3D1-4CCD-92AF-265F56CE2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13CAB2-F40D-42F5-B80E-A9FD2E5E41E5}">
  <ds:schemaRefs>
    <ds:schemaRef ds:uri="http://schemas.openxmlformats.org/officeDocument/2006/bibliography"/>
  </ds:schemaRefs>
</ds:datastoreItem>
</file>

<file path=customXml/itemProps4.xml><?xml version="1.0" encoding="utf-8"?>
<ds:datastoreItem xmlns:ds="http://schemas.openxmlformats.org/officeDocument/2006/customXml" ds:itemID="{8AE24AC7-DBB1-41A0-8329-6CCCD23D9D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35343</Words>
  <Characters>201456</Characters>
  <Application>Microsoft Office Word</Application>
  <DocSecurity>0</DocSecurity>
  <Lines>1678</Lines>
  <Paragraphs>472</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236327</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creator>CAUser</dc:creator>
  <cp:lastModifiedBy>Lucia Beiu</cp:lastModifiedBy>
  <cp:revision>2</cp:revision>
  <cp:lastPrinted>2021-02-25T08:52:00Z</cp:lastPrinted>
  <dcterms:created xsi:type="dcterms:W3CDTF">2026-05-04T13:09:00Z</dcterms:created>
  <dcterms:modified xsi:type="dcterms:W3CDTF">2026-05-04T13:09:00Z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