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48768D6F"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w:t>
                </w:r>
                <w:r w:rsidR="00433CA2">
                  <w:rPr>
                    <w:rFonts w:eastAsia="Times New Roman"/>
                    <w:b/>
                    <w:bCs/>
                    <w:color w:val="000000"/>
                    <w:lang w:val="en-US"/>
                  </w:rPr>
                  <w:t>1</w:t>
                </w:r>
                <w:r w:rsidR="00C33979">
                  <w:rPr>
                    <w:rFonts w:eastAsia="Times New Roman"/>
                    <w:b/>
                    <w:bCs/>
                    <w:color w:val="000000"/>
                    <w:lang w:val="en-US"/>
                  </w:rPr>
                  <w:t>7</w:t>
                </w:r>
                <w:r w:rsidRPr="001B2989">
                  <w:rPr>
                    <w:rFonts w:eastAsia="Times New Roman"/>
                    <w:b/>
                    <w:bCs/>
                    <w:color w:val="000000"/>
                    <w:lang w:val="en-US"/>
                  </w:rPr>
                  <w:t>-2</w:t>
                </w:r>
                <w:r w:rsidR="00DC1E6A">
                  <w:rPr>
                    <w:rFonts w:eastAsia="Times New Roman"/>
                    <w:b/>
                    <w:bCs/>
                    <w:color w:val="000000"/>
                    <w:lang w:val="en-US"/>
                  </w:rPr>
                  <w:t>6</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0F0131">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0F0131">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rFonts w:cstheme="minorHAnsi"/>
              <w:sz w:val="20"/>
              <w:szCs w:val="20"/>
            </w:rPr>
            <w:id w:val="507263991"/>
            <w:placeholder>
              <w:docPart w:val="ABF73F9B2E954ECE92D26A736F9A0EEA"/>
            </w:placeholder>
            <w:text/>
          </w:sdtPr>
          <w:sdtContent>
            <w:tc>
              <w:tcPr>
                <w:tcW w:w="4536" w:type="dxa"/>
                <w:vAlign w:val="center"/>
              </w:tcPr>
              <w:p w14:paraId="4A96AB81" w14:textId="11631C9B" w:rsidR="00E53962" w:rsidRPr="005E5F03" w:rsidRDefault="00390D79" w:rsidP="000F0131">
                <w:pPr>
                  <w:rPr>
                    <w:rFonts w:cstheme="minorHAnsi"/>
                    <w:sz w:val="20"/>
                    <w:szCs w:val="20"/>
                    <w:highlight w:val="yellow"/>
                  </w:rPr>
                </w:pPr>
                <w:r w:rsidRPr="00390D79">
                  <w:rPr>
                    <w:rFonts w:cstheme="minorHAnsi"/>
                    <w:sz w:val="20"/>
                    <w:szCs w:val="20"/>
                  </w:rPr>
                  <w:t>Lot 1. Sectorului Poliție de Frontieră „Criva”, s. Drepcăuți, r-n. Briceni</w:t>
                </w:r>
              </w:p>
            </w:tc>
          </w:sdtContent>
        </w:sdt>
        <w:tc>
          <w:tcPr>
            <w:tcW w:w="709" w:type="dxa"/>
            <w:vAlign w:val="center"/>
          </w:tcPr>
          <w:p w14:paraId="113E3E1F" w14:textId="10B5D4B3" w:rsidR="00E53962" w:rsidRPr="005E5F03" w:rsidRDefault="00390D79" w:rsidP="000F0131">
            <w:pPr>
              <w:rPr>
                <w:rFonts w:cstheme="minorHAnsi"/>
                <w:sz w:val="20"/>
                <w:szCs w:val="20"/>
                <w:highlight w:val="yellow"/>
              </w:rPr>
            </w:pPr>
            <w:r>
              <w:rPr>
                <w:rFonts w:cstheme="minorHAnsi"/>
                <w:sz w:val="20"/>
                <w:szCs w:val="20"/>
                <w:highlight w:val="yellow"/>
              </w:rPr>
              <w:t>-</w:t>
            </w:r>
          </w:p>
        </w:tc>
        <w:tc>
          <w:tcPr>
            <w:tcW w:w="680" w:type="dxa"/>
            <w:vAlign w:val="center"/>
          </w:tcPr>
          <w:p w14:paraId="1BE1DEF7" w14:textId="2A92E7C1" w:rsidR="00E53962" w:rsidRPr="005E5F03" w:rsidRDefault="00390D79" w:rsidP="000F0131">
            <w:pPr>
              <w:jc w:val="center"/>
              <w:rPr>
                <w:rFonts w:cstheme="minorHAnsi"/>
                <w:sz w:val="20"/>
                <w:szCs w:val="20"/>
                <w:highlight w:val="yellow"/>
              </w:rPr>
            </w:pPr>
            <w:r>
              <w:rPr>
                <w:rFonts w:cstheme="minorHAnsi"/>
                <w:sz w:val="20"/>
                <w:szCs w:val="20"/>
                <w:highlight w:val="yellow"/>
              </w:rPr>
              <w:t>1</w:t>
            </w:r>
          </w:p>
        </w:tc>
        <w:tc>
          <w:tcPr>
            <w:tcW w:w="1559" w:type="dxa"/>
            <w:vAlign w:val="center"/>
          </w:tcPr>
          <w:p w14:paraId="433369F2" w14:textId="77777777" w:rsidR="00E53962" w:rsidRPr="005E5F03" w:rsidRDefault="00E53962" w:rsidP="000F0131">
            <w:pPr>
              <w:jc w:val="center"/>
              <w:rPr>
                <w:rFonts w:cstheme="minorHAnsi"/>
                <w:sz w:val="20"/>
                <w:szCs w:val="20"/>
              </w:rPr>
            </w:pP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0F0131">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rFonts w:cstheme="minorHAnsi"/>
              <w:sz w:val="20"/>
              <w:szCs w:val="20"/>
            </w:rPr>
            <w:id w:val="-1838381649"/>
            <w:placeholder>
              <w:docPart w:val="4CD2A66B92324A848DA67494AE44EFFD"/>
            </w:placeholder>
            <w:text/>
          </w:sdtPr>
          <w:sdtContent>
            <w:tc>
              <w:tcPr>
                <w:tcW w:w="4536" w:type="dxa"/>
                <w:vAlign w:val="center"/>
              </w:tcPr>
              <w:p w14:paraId="47B2BEB2" w14:textId="1AC93195" w:rsidR="00E53962" w:rsidRPr="005E5F03" w:rsidRDefault="00390D79" w:rsidP="000F0131">
                <w:pPr>
                  <w:rPr>
                    <w:rFonts w:cstheme="minorHAnsi"/>
                    <w:sz w:val="20"/>
                    <w:szCs w:val="20"/>
                    <w:highlight w:val="lightGray"/>
                  </w:rPr>
                </w:pPr>
                <w:r w:rsidRPr="00390D79">
                  <w:rPr>
                    <w:rFonts w:cstheme="minorHAnsi"/>
                    <w:sz w:val="20"/>
                    <w:szCs w:val="20"/>
                  </w:rPr>
                  <w:t>Lot 2. Sectorului Poliție de Frontieră „Lopatnic”, s. Bădragii Vechi, r-n. Edineț</w:t>
                </w:r>
              </w:p>
            </w:tc>
          </w:sdtContent>
        </w:sdt>
        <w:tc>
          <w:tcPr>
            <w:tcW w:w="709" w:type="dxa"/>
            <w:vAlign w:val="center"/>
          </w:tcPr>
          <w:p w14:paraId="2F4A992B" w14:textId="2AAD8542" w:rsidR="00E53962" w:rsidRPr="005E5F03" w:rsidRDefault="00390D79" w:rsidP="000F0131">
            <w:pPr>
              <w:rPr>
                <w:rFonts w:cstheme="minorHAnsi"/>
                <w:sz w:val="20"/>
                <w:szCs w:val="20"/>
                <w:highlight w:val="lightGray"/>
              </w:rPr>
            </w:pPr>
            <w:r>
              <w:rPr>
                <w:rFonts w:cstheme="minorHAnsi"/>
                <w:sz w:val="20"/>
                <w:szCs w:val="20"/>
                <w:highlight w:val="lightGray"/>
              </w:rPr>
              <w:t>-</w:t>
            </w:r>
          </w:p>
        </w:tc>
        <w:tc>
          <w:tcPr>
            <w:tcW w:w="680" w:type="dxa"/>
            <w:vAlign w:val="center"/>
          </w:tcPr>
          <w:p w14:paraId="5BE2CCAD" w14:textId="60D1A350" w:rsidR="00E53962" w:rsidRPr="005E5F03" w:rsidRDefault="00390D79" w:rsidP="000F0131">
            <w:pPr>
              <w:jc w:val="center"/>
              <w:rPr>
                <w:rFonts w:cstheme="minorHAnsi"/>
                <w:sz w:val="20"/>
                <w:szCs w:val="20"/>
              </w:rPr>
            </w:pPr>
            <w:r>
              <w:rPr>
                <w:rFonts w:cstheme="minorHAnsi"/>
                <w:sz w:val="20"/>
                <w:szCs w:val="20"/>
              </w:rPr>
              <w:t>1</w:t>
            </w:r>
          </w:p>
        </w:tc>
        <w:tc>
          <w:tcPr>
            <w:tcW w:w="1559" w:type="dxa"/>
            <w:vAlign w:val="center"/>
          </w:tcPr>
          <w:p w14:paraId="26D302AF" w14:textId="77777777" w:rsidR="00E53962" w:rsidRPr="005E5F03" w:rsidRDefault="00E53962" w:rsidP="000F0131">
            <w:pPr>
              <w:jc w:val="center"/>
              <w:rPr>
                <w:rFonts w:cstheme="minorHAnsi"/>
                <w:sz w:val="20"/>
                <w:szCs w:val="20"/>
              </w:rPr>
            </w:pP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0F0131">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text/>
          </w:sdtPr>
          <w:sdtContent>
            <w:tc>
              <w:tcPr>
                <w:tcW w:w="4536" w:type="dxa"/>
                <w:vAlign w:val="center"/>
              </w:tcPr>
              <w:p w14:paraId="67FB6AF2" w14:textId="3B4344BD" w:rsidR="00E53962" w:rsidRPr="005E5F03" w:rsidRDefault="00390D79" w:rsidP="000F0131">
                <w:pPr>
                  <w:rPr>
                    <w:rFonts w:cstheme="minorHAnsi"/>
                    <w:sz w:val="20"/>
                    <w:szCs w:val="20"/>
                    <w:highlight w:val="lightGray"/>
                  </w:rPr>
                </w:pPr>
                <w:r w:rsidRPr="00390D79">
                  <w:rPr>
                    <w:rFonts w:cstheme="minorHAnsi"/>
                    <w:sz w:val="20"/>
                    <w:szCs w:val="20"/>
                    <w:highlight w:val="lightGray"/>
                  </w:rPr>
                  <w:t>Lot 3. Sectorului Poliție de Frontieră „Cuhnești”, s. Călinești, r-n. Fălești</w:t>
                </w:r>
              </w:p>
            </w:tc>
          </w:sdtContent>
        </w:sdt>
        <w:tc>
          <w:tcPr>
            <w:tcW w:w="709" w:type="dxa"/>
            <w:vAlign w:val="center"/>
          </w:tcPr>
          <w:p w14:paraId="3342AB25" w14:textId="5DDE1196" w:rsidR="00E53962" w:rsidRPr="005E5F03" w:rsidRDefault="00390D79" w:rsidP="000F0131">
            <w:pPr>
              <w:rPr>
                <w:rFonts w:cstheme="minorHAnsi"/>
                <w:sz w:val="20"/>
                <w:szCs w:val="20"/>
                <w:highlight w:val="lightGray"/>
              </w:rPr>
            </w:pPr>
            <w:r>
              <w:rPr>
                <w:rFonts w:cstheme="minorHAnsi"/>
                <w:sz w:val="20"/>
                <w:szCs w:val="20"/>
                <w:highlight w:val="lightGray"/>
              </w:rPr>
              <w:t>-</w:t>
            </w:r>
          </w:p>
        </w:tc>
        <w:tc>
          <w:tcPr>
            <w:tcW w:w="680" w:type="dxa"/>
            <w:vAlign w:val="center"/>
          </w:tcPr>
          <w:p w14:paraId="1FAC6D21" w14:textId="657329D9" w:rsidR="00E53962" w:rsidRPr="005E5F03" w:rsidRDefault="00390D79" w:rsidP="000F0131">
            <w:pPr>
              <w:jc w:val="center"/>
              <w:rPr>
                <w:rFonts w:cstheme="minorHAnsi"/>
                <w:sz w:val="20"/>
                <w:szCs w:val="20"/>
              </w:rPr>
            </w:pPr>
            <w:r>
              <w:rPr>
                <w:rFonts w:cstheme="minorHAnsi"/>
                <w:sz w:val="20"/>
                <w:szCs w:val="20"/>
              </w:rPr>
              <w:t>1</w:t>
            </w: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13BF279C" w14:textId="77777777" w:rsidTr="00390D79">
        <w:trPr>
          <w:cantSplit/>
          <w:trHeight w:hRule="exact" w:val="307"/>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p w14:paraId="3F0F8429" w14:textId="77777777" w:rsidR="00206978" w:rsidRDefault="00206978" w:rsidP="00E53962">
      <w:pPr>
        <w:jc w:val="center"/>
        <w:rPr>
          <w:rFonts w:cstheme="minorHAnsi"/>
          <w:b/>
          <w:sz w:val="20"/>
          <w:szCs w:val="20"/>
        </w:rPr>
      </w:pPr>
    </w:p>
    <w:p w14:paraId="353DD54A" w14:textId="77777777" w:rsidR="00206978" w:rsidRDefault="00206978" w:rsidP="00E53962">
      <w:pPr>
        <w:jc w:val="center"/>
        <w:rPr>
          <w:rFonts w:cstheme="minorHAnsi"/>
          <w:b/>
          <w:sz w:val="20"/>
          <w:szCs w:val="20"/>
        </w:rPr>
      </w:pPr>
    </w:p>
    <w:p w14:paraId="368B25B1" w14:textId="5F959463" w:rsidR="00E53962" w:rsidRDefault="00E53962" w:rsidP="00206978">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2F2BFCF4" w14:textId="77777777" w:rsidR="00FC1F11" w:rsidRDefault="00FC1F11" w:rsidP="00E53962">
      <w:pPr>
        <w:rPr>
          <w:rFonts w:cstheme="minorHAnsi"/>
          <w:b/>
          <w:sz w:val="20"/>
          <w:szCs w:val="20"/>
        </w:rPr>
      </w:pPr>
    </w:p>
    <w:p w14:paraId="5D6A5762" w14:textId="77777777" w:rsidR="00357FB1" w:rsidRDefault="00357FB1" w:rsidP="00E53962">
      <w:pPr>
        <w:rPr>
          <w:rFonts w:cstheme="minorHAnsi"/>
          <w:b/>
          <w:sz w:val="20"/>
          <w:szCs w:val="20"/>
        </w:rPr>
      </w:pPr>
    </w:p>
    <w:p w14:paraId="56EB0F4C" w14:textId="77777777" w:rsidR="00FC1F11" w:rsidRDefault="00FC1F11" w:rsidP="00E53962">
      <w:pPr>
        <w:rPr>
          <w:rFonts w:cstheme="minorHAnsi"/>
          <w:b/>
          <w:sz w:val="20"/>
          <w:szCs w:val="20"/>
        </w:rPr>
      </w:pPr>
    </w:p>
    <w:p w14:paraId="6BE2A6C8" w14:textId="77777777" w:rsidR="00390D79" w:rsidRDefault="00390D79" w:rsidP="00E53962">
      <w:pPr>
        <w:jc w:val="center"/>
        <w:rPr>
          <w:rFonts w:cstheme="minorHAnsi"/>
          <w:b/>
          <w:sz w:val="20"/>
          <w:szCs w:val="20"/>
        </w:rPr>
      </w:pPr>
    </w:p>
    <w:p w14:paraId="39033262" w14:textId="77777777" w:rsidR="00390D79" w:rsidRDefault="00390D79" w:rsidP="00E53962">
      <w:pPr>
        <w:jc w:val="center"/>
        <w:rPr>
          <w:rFonts w:cstheme="minorHAnsi"/>
          <w:b/>
          <w:sz w:val="20"/>
          <w:szCs w:val="20"/>
        </w:rPr>
      </w:pPr>
    </w:p>
    <w:p w14:paraId="778A8B99" w14:textId="77777777" w:rsidR="00390D79" w:rsidRDefault="00390D79" w:rsidP="00E53962">
      <w:pPr>
        <w:jc w:val="center"/>
        <w:rPr>
          <w:rFonts w:cstheme="minorHAnsi"/>
          <w:b/>
          <w:sz w:val="20"/>
          <w:szCs w:val="20"/>
        </w:rPr>
      </w:pPr>
    </w:p>
    <w:p w14:paraId="27029ECD" w14:textId="77777777" w:rsidR="00390D79" w:rsidRDefault="00390D79" w:rsidP="00E53962">
      <w:pPr>
        <w:jc w:val="center"/>
        <w:rPr>
          <w:rFonts w:cstheme="minorHAnsi"/>
          <w:b/>
          <w:sz w:val="20"/>
          <w:szCs w:val="20"/>
        </w:rPr>
      </w:pPr>
    </w:p>
    <w:p w14:paraId="1331BEB6" w14:textId="191A74E1" w:rsidR="00E53962" w:rsidRPr="005E5F03" w:rsidRDefault="00E53962" w:rsidP="00E53962">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entered into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9DC5" w14:textId="77777777" w:rsidR="007D4E4D" w:rsidRDefault="007D4E4D" w:rsidP="00E53962">
      <w:pPr>
        <w:spacing w:after="0" w:line="240" w:lineRule="auto"/>
      </w:pPr>
      <w:r>
        <w:separator/>
      </w:r>
    </w:p>
  </w:endnote>
  <w:endnote w:type="continuationSeparator" w:id="0">
    <w:p w14:paraId="4B1B9707" w14:textId="77777777" w:rsidR="007D4E4D" w:rsidRDefault="007D4E4D"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0A19" w14:textId="77777777" w:rsidR="007D4E4D" w:rsidRDefault="007D4E4D" w:rsidP="00E53962">
      <w:pPr>
        <w:spacing w:after="0" w:line="240" w:lineRule="auto"/>
      </w:pPr>
      <w:r>
        <w:separator/>
      </w:r>
    </w:p>
  </w:footnote>
  <w:footnote w:type="continuationSeparator" w:id="0">
    <w:p w14:paraId="37591A09" w14:textId="77777777" w:rsidR="007D4E4D" w:rsidRDefault="007D4E4D"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id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18DF"/>
    <w:rsid w:val="000B4DF6"/>
    <w:rsid w:val="000F2ABB"/>
    <w:rsid w:val="001E1BC4"/>
    <w:rsid w:val="00206978"/>
    <w:rsid w:val="00237A99"/>
    <w:rsid w:val="00357FB1"/>
    <w:rsid w:val="00390D79"/>
    <w:rsid w:val="00433CA2"/>
    <w:rsid w:val="00460227"/>
    <w:rsid w:val="004C51F0"/>
    <w:rsid w:val="005D788B"/>
    <w:rsid w:val="006F7C00"/>
    <w:rsid w:val="00730F1A"/>
    <w:rsid w:val="007930B0"/>
    <w:rsid w:val="007C6E1D"/>
    <w:rsid w:val="007D4E4D"/>
    <w:rsid w:val="007E3D1E"/>
    <w:rsid w:val="00902547"/>
    <w:rsid w:val="009651C5"/>
    <w:rsid w:val="00C33979"/>
    <w:rsid w:val="00C34BB9"/>
    <w:rsid w:val="00DC1E6A"/>
    <w:rsid w:val="00E53962"/>
    <w:rsid w:val="00F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0B18DF"/>
    <w:rsid w:val="00454B99"/>
    <w:rsid w:val="00460227"/>
    <w:rsid w:val="004C51F0"/>
    <w:rsid w:val="005D788B"/>
    <w:rsid w:val="005F6283"/>
    <w:rsid w:val="006F7C00"/>
    <w:rsid w:val="00730F1A"/>
    <w:rsid w:val="007930B0"/>
    <w:rsid w:val="009651C5"/>
    <w:rsid w:val="00982226"/>
    <w:rsid w:val="009D4A85"/>
    <w:rsid w:val="00DF63B0"/>
    <w:rsid w:val="00FB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4B99"/>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 w:type="paragraph" w:customStyle="1" w:styleId="FC631C9D68C34FA79D13D6F3A5D48F76">
    <w:name w:val="FC631C9D68C34FA79D13D6F3A5D48F76"/>
    <w:rsid w:val="00454B99"/>
  </w:style>
  <w:style w:type="paragraph" w:customStyle="1" w:styleId="33B2D3625C2D40D099E4D15A6D1C2D21">
    <w:name w:val="33B2D3625C2D40D099E4D15A6D1C2D21"/>
    <w:rsid w:val="00454B99"/>
  </w:style>
  <w:style w:type="paragraph" w:customStyle="1" w:styleId="8362B53D7FEB488E997B254D9EFF4C84">
    <w:name w:val="8362B53D7FEB488E997B254D9EFF4C84"/>
    <w:rsid w:val="00454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MACARI Daniel</cp:lastModifiedBy>
  <cp:revision>10</cp:revision>
  <dcterms:created xsi:type="dcterms:W3CDTF">2025-07-09T09:28:00Z</dcterms:created>
  <dcterms:modified xsi:type="dcterms:W3CDTF">2026-05-13T07:39:00Z</dcterms:modified>
</cp:coreProperties>
</file>