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1"/>
        <w:pBdr/>
        <w:spacing/>
        <w:ind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CERERE DE OFERTE</w: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</w:rPr>
      </w:pPr>
      <w:r>
        <w:rPr>
          <w:rFonts w:ascii="Calibri" w:hAnsi="Calibri" w:eastAsia="Calibri" w:cs="Calibri"/>
          <w:b/>
          <w:bCs/>
          <w:lang w:val="ro-RO"/>
        </w:rPr>
        <w:t xml:space="preserve">PENTRU CONTRACTAREA SERVICIILOR DE CAZARE  ȘI TRANSPORT</w: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Bdr/>
        <w:spacing/>
        <w:ind/>
        <w:jc w:val="center"/>
        <w:rPr>
          <w:rFonts w:ascii="Calibri" w:hAnsi="Calibri" w:cs="Calibri"/>
          <w:b/>
        </w:rPr>
      </w:pPr>
      <w:r>
        <w:rPr>
          <w:rFonts w:ascii="Calibri" w:hAnsi="Calibri" w:eastAsia="Calibri" w:cs="Calibri"/>
          <w:b/>
          <w:lang w:val="ro-RO"/>
        </w:rPr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</w:r>
    </w:p>
    <w:p>
      <w:pPr>
        <w:pBdr/>
        <w:spacing/>
        <w:ind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4300" cy="114300"/>
                <wp:effectExtent l="0" t="0" r="0" b="0"/>
                <wp:docPr id="2" name="image3.png" descr="https://sc.undp.md/media/tenders_images/clo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670535" name="image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9.00pt;height:9.00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 Cerere de oferte:</w:t>
      </w:r>
      <w:r>
        <w:rPr>
          <w:rFonts w:ascii="Calibri" w:hAnsi="Calibri" w:eastAsia="Calibri" w:cs="Calibri"/>
          <w:b/>
          <w:bCs/>
          <w:color w:val="212121"/>
          <w:sz w:val="22"/>
          <w:szCs w:val="22"/>
          <w:lang w:val="ro-RO"/>
        </w:rPr>
        <w:t xml:space="preserve"> </w:t>
      </w:r>
      <w:r>
        <w:rPr>
          <w:rFonts w:ascii="Calibri" w:hAnsi="Calibri" w:eastAsia="Calibri" w:cs="Calibri"/>
          <w:b w:val="0"/>
          <w:bCs w:val="0"/>
          <w:color w:val="212121"/>
          <w:sz w:val="22"/>
          <w:szCs w:val="22"/>
          <w:lang w:val="ro-RO"/>
        </w:rPr>
        <w:t xml:space="preserve"> nr. 3  în cadrul proiectului</w:t>
      </w:r>
      <w:r>
        <w:rPr>
          <w:rFonts w:ascii="Calibri" w:hAnsi="Calibri" w:eastAsia="Calibri" w:cs="Calibri"/>
          <w:b/>
          <w:bCs/>
          <w:color w:val="212121"/>
          <w:sz w:val="22"/>
          <w:szCs w:val="22"/>
          <w:lang w:val="ro-RO"/>
        </w:rPr>
        <w:t xml:space="preserve">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„Inovație și cooperare durabilă OSC–APL prin bune practici europene”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12121"/>
          <w:sz w:val="22"/>
          <w:szCs w:val="22"/>
          <w:lang w:val="ro-RO"/>
        </w:rPr>
      </w:r>
      <w:r>
        <w:rPr>
          <w:rFonts w:ascii="Calibri" w:hAnsi="Calibri" w:cs="Calibri"/>
          <w:color w:val="212121"/>
          <w:sz w:val="22"/>
          <w:szCs w:val="22"/>
        </w:rPr>
      </w:r>
      <w:r>
        <w:rPr>
          <w:rFonts w:ascii="Calibri" w:hAnsi="Calibri" w:cs="Calibri"/>
          <w:color w:val="21212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eastAsia="Calibri" w:cs="Calibri"/>
          <w:color w:val="212121"/>
          <w:sz w:val="22"/>
          <w:szCs w:val="22"/>
          <w:lang w:val="ro-RO"/>
        </w:rPr>
      </w:r>
      <w:r>
        <w:rPr>
          <w:rFonts w:ascii="Calibri" w:hAnsi="Calibri" w:cs="Calibri"/>
          <w:color w:val="212121"/>
          <w:sz w:val="22"/>
          <w:szCs w:val="22"/>
        </w:rPr>
      </w:r>
      <w:r>
        <w:rPr>
          <w:rFonts w:ascii="Calibri" w:hAnsi="Calibri" w:cs="Calibri"/>
          <w:color w:val="21212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4300" cy="114300"/>
                <wp:effectExtent l="0" t="0" r="0" b="0"/>
                <wp:docPr id="3" name="image3.png" descr="https://sc.undp.md/media/tenders_images/clo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9.00pt;height:9.00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 Termenul limită de prezentare a ofertei:</w:t>
      </w:r>
      <w:r>
        <w:rPr>
          <w:rFonts w:ascii="Calibri" w:hAnsi="Calibri" w:eastAsia="Calibri" w:cs="Calibri"/>
          <w:sz w:val="22"/>
          <w:szCs w:val="22"/>
          <w:lang w:val="ro-RO"/>
        </w:rPr>
        <w:tab/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02 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IUNIE 20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2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6, ora 18:00;</w:t>
      </w:r>
      <w:r>
        <w:rPr>
          <w:rFonts w:ascii="Calibri" w:hAnsi="Calibri" w:cs="Calibri"/>
          <w:color w:val="212121"/>
          <w:sz w:val="22"/>
          <w:szCs w:val="22"/>
        </w:rPr>
      </w:r>
      <w:r>
        <w:rPr>
          <w:rFonts w:ascii="Calibri" w:hAnsi="Calibri" w:cs="Calibri"/>
          <w:color w:val="21212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eastAsia="Calibri" w:cs="Calibri"/>
          <w:color w:val="212121"/>
          <w:sz w:val="22"/>
          <w:szCs w:val="22"/>
          <w:lang w:val="ro-RO"/>
        </w:rPr>
      </w:r>
      <w:r>
        <w:rPr>
          <w:rFonts w:ascii="Calibri" w:hAnsi="Calibri" w:cs="Calibri"/>
          <w:color w:val="212121"/>
          <w:sz w:val="22"/>
          <w:szCs w:val="22"/>
        </w:rPr>
      </w:r>
      <w:r>
        <w:rPr>
          <w:rFonts w:ascii="Calibri" w:hAnsi="Calibri" w:cs="Calibri"/>
          <w:color w:val="212121"/>
          <w:sz w:val="22"/>
          <w:szCs w:val="22"/>
        </w:rPr>
      </w:r>
    </w:p>
    <w:p>
      <w:pPr>
        <w:pStyle w:val="1046"/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CONTEXT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spacing/>
        <w:ind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212121"/>
          <w:sz w:val="22"/>
          <w:szCs w:val="22"/>
          <w:highlight w:val="none"/>
          <w:lang w:val="ro-RO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Bdr/>
        <w:spacing/>
        <w:ind/>
        <w:jc w:val="both"/>
        <w:rPr>
          <w:rFonts w:ascii="Calibri" w:hAnsi="Calibri" w:eastAsia="Calibri" w:cs="Calibri"/>
          <w:color w:val="212121"/>
          <w:sz w:val="22"/>
          <w:szCs w:val="22"/>
          <w:highlight w:val="none"/>
          <w:lang w:val="ro-RO"/>
        </w:rPr>
      </w:pP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Asociația Obștească ”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Inovații Sociale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” implementează proiectul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„Inovație și cooperare durabilă OSC–APL prin bune practici europene”</w:t>
      </w:r>
      <w:r>
        <w:rPr>
          <w:rFonts w:ascii="Calibri" w:hAnsi="Calibri" w:eastAsia="Calibri" w:cs="Calibri"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Calibri" w:hAnsi="Calibri" w:eastAsia="Calibri" w:cs="Calibri"/>
          <w:color w:val="212121"/>
          <w:sz w:val="22"/>
          <w:szCs w:val="22"/>
          <w:shd w:val="clear" w:color="auto" w:fill="ffffff" w:themeFill="background1"/>
          <w:lang w:val="ro-RO"/>
        </w:rPr>
        <w:t xml:space="preserve"> 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finanțat de Uniunea Europeană </w:t>
      </w:r>
      <w:r>
        <w:rPr>
          <w:rFonts w:ascii="Calibri" w:hAnsi="Calibri" w:eastAsia="Calibri" w:cs="Calibri"/>
          <w:color w:val="000000"/>
          <w:sz w:val="22"/>
          <w:szCs w:val="22"/>
          <w:u w:val="none"/>
        </w:rPr>
        <w:t xml:space="preserve">în cadrul proiectului INSPIRĂ Moldova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,  în baza ACORDULUI DE CONTRIBUȚIE Nr. 28/26 din 24.04.2026.</w:t>
      </w:r>
      <w:r>
        <w:rPr>
          <w:rFonts w:ascii="Calibri" w:hAnsi="Calibri" w:eastAsia="Calibri" w:cs="Calibri"/>
          <w:color w:val="212121"/>
          <w:sz w:val="22"/>
          <w:szCs w:val="22"/>
          <w:highlight w:val="none"/>
          <w:lang w:val="ro-RO"/>
        </w:rPr>
      </w:r>
      <w:r>
        <w:rPr>
          <w:rFonts w:ascii="Calibri" w:hAnsi="Calibri" w:eastAsia="Calibri" w:cs="Calibri"/>
          <w:color w:val="212121"/>
          <w:sz w:val="22"/>
          <w:szCs w:val="22"/>
          <w:highlight w:val="none"/>
          <w:lang w:val="ro-RO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eastAsia="Calibri" w:cs="Calibri"/>
          <w:color w:val="212121"/>
          <w:sz w:val="22"/>
          <w:szCs w:val="22"/>
          <w:lang w:val="ro-RO"/>
        </w:rPr>
      </w:r>
      <w:r>
        <w:rPr>
          <w:rFonts w:ascii="Calibri" w:hAnsi="Calibri" w:cs="Calibri"/>
          <w:color w:val="212121"/>
          <w:sz w:val="22"/>
          <w:szCs w:val="22"/>
        </w:rPr>
      </w:r>
      <w:r>
        <w:rPr>
          <w:rFonts w:ascii="Calibri" w:hAnsi="Calibri" w:cs="Calibri"/>
          <w:color w:val="21212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color w:val="212121"/>
          <w:sz w:val="22"/>
          <w:szCs w:val="22"/>
          <w:u w:val="none"/>
        </w:rPr>
      </w:pPr>
      <w:r>
        <w:rPr>
          <w:rFonts w:ascii="Calibri" w:hAnsi="Calibri" w:eastAsia="Calibri" w:cs="Calibri"/>
          <w:color w:val="212121"/>
          <w:sz w:val="22"/>
          <w:szCs w:val="22"/>
          <w:u w:val="none"/>
        </w:rPr>
        <w:t xml:space="preserve">În cadrul contractului de grant este preconizată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  <w:lang w:val="ro-RO"/>
        </w:rPr>
        <w:t xml:space="preserve"> o 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  <w:lang w:val="ro-RO"/>
        </w:rPr>
        <w:t xml:space="preserve">v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</w:rPr>
        <w:t xml:space="preserve">izită de studiu</w:t>
      </w:r>
      <w:r>
        <w:rPr>
          <w:rFonts w:ascii="Calibri" w:hAnsi="Calibri" w:eastAsia="Calibri" w:cs="Calibri"/>
          <w:color w:val="212121"/>
          <w:sz w:val="22"/>
          <w:szCs w:val="22"/>
          <w:u w:val="none"/>
          <w:lang w:val="ro-RO"/>
        </w:rPr>
        <w:t xml:space="preserve"> în </w:t>
      </w:r>
      <w:r>
        <w:rPr>
          <w:rFonts w:ascii="Calibri" w:hAnsi="Calibri" w:eastAsia="Calibri" w:cs="Calibri"/>
          <w:color w:val="212121"/>
          <w:sz w:val="22"/>
          <w:szCs w:val="22"/>
          <w:u w:val="none"/>
        </w:rPr>
        <w:t xml:space="preserve"> 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</w:rPr>
        <w:t xml:space="preserve">România, municipiul Cluj Napoca, la organizații și instituți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</w:rPr>
        <w:t xml:space="preserve">i publice cu experiență relevantă în aplicarea mecanismelor de dialog civic, consultare publică și co-creare a politicilor publice.</w:t>
      </w:r>
      <w:r>
        <w:rPr>
          <w:rFonts w:ascii="Calibri" w:hAnsi="Calibri" w:cs="Calibri"/>
          <w:color w:val="212121"/>
          <w:sz w:val="22"/>
          <w:szCs w:val="22"/>
          <w:u w:val="none"/>
        </w:rPr>
      </w:r>
      <w:r>
        <w:rPr>
          <w:rFonts w:ascii="Calibri" w:hAnsi="Calibri" w:cs="Calibri"/>
          <w:color w:val="212121"/>
          <w:sz w:val="22"/>
          <w:szCs w:val="22"/>
          <w:u w:val="none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eastAsia="Calibri" w:cs="Calibri"/>
          <w:color w:val="212121"/>
          <w:sz w:val="22"/>
          <w:szCs w:val="22"/>
          <w:lang w:val="ro-RO"/>
        </w:rPr>
      </w:r>
      <w:r>
        <w:rPr>
          <w:rFonts w:ascii="Calibri" w:hAnsi="Calibri" w:cs="Calibri"/>
          <w:color w:val="212121"/>
          <w:sz w:val="22"/>
          <w:szCs w:val="22"/>
        </w:rPr>
      </w:r>
      <w:r>
        <w:rPr>
          <w:rFonts w:ascii="Calibri" w:hAnsi="Calibri" w:cs="Calibri"/>
          <w:color w:val="21212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eastAsia="Calibri" w:cs="Calibri"/>
          <w:color w:val="212121"/>
          <w:sz w:val="22"/>
          <w:szCs w:val="22"/>
          <w:lang w:val="ro-RO"/>
        </w:rPr>
      </w:r>
      <w:r>
        <w:rPr>
          <w:rFonts w:ascii="Calibri" w:hAnsi="Calibri" w:eastAsia="Calibri" w:cs="Calibri"/>
          <w:b/>
          <w:color w:val="333333"/>
          <w:sz w:val="22"/>
          <w:szCs w:val="22"/>
        </w:rPr>
        <w:t xml:space="preserve">Scopul general al anunțului</w:t>
      </w:r>
      <w:r>
        <w:rPr>
          <w:rFonts w:ascii="Calibri" w:hAnsi="Calibri" w:eastAsia="Calibri" w:cs="Calibri"/>
          <w:color w:val="333333"/>
          <w:sz w:val="22"/>
          <w:szCs w:val="22"/>
        </w:rPr>
        <w:t xml:space="preserve"> este identificarea unei agenții de turism sau a unei companii specializate care va asista A</w:t>
      </w:r>
      <w:r>
        <w:rPr>
          <w:rFonts w:ascii="Calibri" w:hAnsi="Calibri" w:eastAsia="Calibri" w:cs="Calibri"/>
          <w:color w:val="333333"/>
          <w:sz w:val="22"/>
          <w:szCs w:val="22"/>
          <w:lang w:val="ro-RO"/>
        </w:rPr>
        <w:t xml:space="preserve">O 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”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Inovații Sociale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”</w:t>
      </w:r>
      <w:r>
        <w:rPr>
          <w:rFonts w:ascii="Calibri" w:hAnsi="Calibri" w:eastAsia="Calibri" w:cs="Calibri"/>
          <w:color w:val="333333"/>
          <w:sz w:val="22"/>
          <w:szCs w:val="22"/>
        </w:rPr>
        <w:t xml:space="preserve"> în identificarea și selectarea celor mai potrivite opțiuni de cazare</w:t>
      </w:r>
      <w:r>
        <w:rPr>
          <w:rFonts w:ascii="Calibri" w:hAnsi="Calibri" w:eastAsia="Calibri" w:cs="Calibri"/>
          <w:color w:val="333333"/>
          <w:sz w:val="22"/>
          <w:szCs w:val="22"/>
          <w:lang w:val="ro-RO"/>
        </w:rPr>
        <w:t xml:space="preserve"> și transport pentru 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  <w:lang w:val="ro-RO"/>
        </w:rPr>
        <w:t xml:space="preserve">o 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  <w:lang w:val="ro-RO"/>
        </w:rPr>
        <w:t xml:space="preserve">v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</w:rPr>
        <w:t xml:space="preserve">izită de studiu</w:t>
      </w:r>
      <w:r>
        <w:rPr>
          <w:rFonts w:ascii="Calibri" w:hAnsi="Calibri" w:eastAsia="Calibri" w:cs="Calibri"/>
          <w:color w:val="212121"/>
          <w:sz w:val="22"/>
          <w:szCs w:val="22"/>
          <w:u w:val="none"/>
          <w:lang w:val="ro-RO"/>
        </w:rPr>
        <w:t xml:space="preserve"> </w:t>
      </w:r>
      <w:r>
        <w:rPr>
          <w:rFonts w:ascii="Calibri" w:hAnsi="Calibri" w:eastAsia="Calibri" w:cs="Calibri"/>
          <w:color w:val="333333"/>
          <w:sz w:val="22"/>
          <w:szCs w:val="22"/>
          <w:lang w:val="ro-RO"/>
        </w:rPr>
        <w:t xml:space="preserve"> </w:t>
      </w:r>
      <w:r>
        <w:rPr>
          <w:rFonts w:ascii="Calibri" w:hAnsi="Calibri" w:eastAsia="Calibri" w:cs="Calibri"/>
          <w:color w:val="212121"/>
          <w:sz w:val="22"/>
          <w:szCs w:val="22"/>
          <w:u w:val="none"/>
          <w:lang w:val="ro-RO"/>
        </w:rPr>
        <w:t xml:space="preserve">în </w:t>
      </w:r>
      <w:r>
        <w:rPr>
          <w:rFonts w:ascii="Calibri" w:hAnsi="Calibri" w:eastAsia="Calibri" w:cs="Calibri"/>
          <w:color w:val="212121"/>
          <w:sz w:val="22"/>
          <w:szCs w:val="22"/>
          <w:u w:val="none"/>
        </w:rPr>
        <w:t xml:space="preserve"> </w:t>
      </w:r>
      <w:r>
        <w:rPr>
          <w:rFonts w:ascii="Calibri" w:hAnsi="Calibri" w:eastAsia="Calibri" w:cs="Calibri"/>
          <w:b w:val="0"/>
          <w:color w:val="auto"/>
          <w:sz w:val="22"/>
          <w:szCs w:val="22"/>
          <w:u w:val="none"/>
        </w:rPr>
        <w:t xml:space="preserve">România, municipiul Cluj Napoca</w:t>
      </w:r>
      <w:r>
        <w:rPr>
          <w:rFonts w:ascii="Calibri" w:hAnsi="Calibri" w:eastAsia="Calibri" w:cs="Calibri"/>
          <w:color w:val="333333"/>
          <w:sz w:val="22"/>
          <w:szCs w:val="22"/>
          <w:lang w:val="ro-RO"/>
        </w:rPr>
        <w:t xml:space="preserve"> pentru 10 persoane în perioada 17-19 iunie 2026.</w:t>
      </w:r>
      <w:r>
        <w:rPr>
          <w:rFonts w:ascii="Calibri" w:hAnsi="Calibri" w:cs="Calibri"/>
          <w:color w:val="212121"/>
          <w:sz w:val="22"/>
          <w:szCs w:val="22"/>
        </w:rPr>
      </w:r>
      <w:r>
        <w:rPr>
          <w:rFonts w:ascii="Calibri" w:hAnsi="Calibri" w:cs="Calibri"/>
          <w:color w:val="21212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b/>
          <w:bCs/>
          <w:color w:val="212121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12121"/>
          <w:sz w:val="22"/>
          <w:szCs w:val="22"/>
          <w:highlight w:val="none"/>
        </w:rPr>
      </w:r>
      <w:r>
        <w:rPr>
          <w:rFonts w:ascii="Calibri" w:hAnsi="Calibri" w:cs="Calibri"/>
          <w:b/>
          <w:bCs/>
          <w:color w:val="212121"/>
          <w:sz w:val="22"/>
          <w:szCs w:val="22"/>
        </w:rPr>
      </w:r>
      <w:r>
        <w:rPr>
          <w:rFonts w:ascii="Calibri" w:hAnsi="Calibri" w:cs="Calibri"/>
          <w:b/>
          <w:bCs/>
          <w:color w:val="21212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b/>
          <w:bCs/>
          <w:color w:val="212121"/>
          <w:sz w:val="22"/>
          <w:szCs w:val="22"/>
          <w:highlight w:val="none"/>
        </w:rPr>
      </w:pPr>
      <w:r>
        <w:rPr>
          <w:rFonts w:ascii="Calibri" w:hAnsi="Calibri" w:eastAsia="Calibri" w:cs="Calibri"/>
          <w:b/>
          <w:bCs/>
          <w:color w:val="212121"/>
          <w:sz w:val="22"/>
          <w:szCs w:val="22"/>
        </w:rPr>
        <w:t xml:space="preserve">În acest sens, solicităm ofert</w:t>
      </w:r>
      <w:r>
        <w:rPr>
          <w:rFonts w:ascii="Calibri" w:hAnsi="Calibri" w:eastAsia="Calibri" w:cs="Calibri"/>
          <w:b/>
          <w:bCs/>
          <w:color w:val="212121"/>
          <w:sz w:val="22"/>
          <w:szCs w:val="22"/>
          <w:lang w:val="ro-RO"/>
        </w:rPr>
        <w:t xml:space="preserve">e de preț pentru servicii de cazare  și transport </w:t>
      </w:r>
      <w:r>
        <w:rPr>
          <w:rFonts w:ascii="Calibri" w:hAnsi="Calibri" w:eastAsia="Calibri" w:cs="Calibri"/>
          <w:b/>
          <w:bCs/>
          <w:color w:val="212121"/>
          <w:sz w:val="22"/>
          <w:szCs w:val="22"/>
        </w:rPr>
        <w:t xml:space="preserve">conform </w:t>
      </w:r>
      <w:r>
        <w:rPr>
          <w:rFonts w:ascii="Calibri" w:hAnsi="Calibri" w:eastAsia="Calibri" w:cs="Calibri"/>
          <w:b/>
          <w:bCs/>
          <w:color w:val="212121"/>
          <w:sz w:val="22"/>
          <w:szCs w:val="22"/>
        </w:rPr>
        <w:t xml:space="preserve">necesităților stabilite</w:t>
      </w:r>
      <w:r>
        <w:rPr>
          <w:rFonts w:ascii="Calibri" w:hAnsi="Calibri" w:eastAsia="Calibri" w:cs="Calibri"/>
          <w:b/>
          <w:bCs/>
          <w:color w:val="212121"/>
          <w:sz w:val="22"/>
          <w:szCs w:val="22"/>
        </w:rPr>
        <w:t xml:space="preserve">:</w:t>
      </w:r>
      <w:r>
        <w:rPr>
          <w:rFonts w:ascii="Calibri" w:hAnsi="Calibri" w:cs="Calibri"/>
          <w:b/>
          <w:bCs/>
          <w:color w:val="212121"/>
          <w:sz w:val="22"/>
          <w:szCs w:val="22"/>
          <w:highlight w:val="none"/>
        </w:rPr>
      </w:r>
      <w:r>
        <w:rPr>
          <w:rFonts w:ascii="Calibri" w:hAnsi="Calibri" w:cs="Calibri"/>
          <w:b/>
          <w:bCs/>
          <w:color w:val="212121"/>
          <w:sz w:val="22"/>
          <w:szCs w:val="22"/>
          <w:highlight w:val="none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b/>
          <w:i/>
          <w:color w:val="212121"/>
          <w:sz w:val="22"/>
          <w:szCs w:val="22"/>
        </w:rPr>
      </w:pPr>
      <w:r>
        <w:rPr>
          <w:rFonts w:ascii="Calibri" w:hAnsi="Calibri" w:eastAsia="Calibri" w:cs="Calibri"/>
          <w:b/>
          <w:i/>
          <w:color w:val="212121"/>
          <w:sz w:val="22"/>
          <w:szCs w:val="22"/>
        </w:rPr>
      </w:r>
      <w:r>
        <w:rPr>
          <w:rFonts w:ascii="Calibri" w:hAnsi="Calibri" w:cs="Calibri"/>
          <w:b/>
          <w:i/>
          <w:color w:val="212121"/>
          <w:sz w:val="22"/>
          <w:szCs w:val="22"/>
        </w:rPr>
      </w:r>
      <w:r>
        <w:rPr>
          <w:rFonts w:ascii="Calibri" w:hAnsi="Calibri" w:cs="Calibri"/>
          <w:b/>
          <w:i/>
          <w:color w:val="212121"/>
          <w:sz w:val="22"/>
          <w:szCs w:val="22"/>
        </w:rPr>
      </w:r>
    </w:p>
    <w:tbl>
      <w:tblPr>
        <w:tblInd w:w="108" w:type="dxa"/>
        <w:tblW w:w="9376" w:type="dxa"/>
        <w:tblCellMar>
          <w:left w:w="0" w:type="dxa"/>
          <w:right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7"/>
        <w:gridCol w:w="2593"/>
        <w:gridCol w:w="5130"/>
        <w:gridCol w:w="1096"/>
      </w:tblGrid>
      <w:tr>
        <w:trPr>
          <w:cantSplit/>
          <w:trHeight w:val="386"/>
        </w:trPr>
        <w:tc>
          <w:tcPr>
            <w:shd w:val="clear" w:color="auto" w:fill="bfbfb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57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1041"/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  <w:t xml:space="preserve">Nr.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auto" w:fill="bfbfb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593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1041"/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  <w:t xml:space="preserve">Denumirea bunului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auto" w:fill="bfbfb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130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1041"/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  <w:t xml:space="preserve">Caracteristicile 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shd w:val="clear" w:color="auto" w:fill="bfbfb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096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1041"/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  <w:t xml:space="preserve">Cantitate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cantSplit/>
          <w:trHeight w:val="1625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57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1041"/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Style w:val="1041"/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593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lang w:val="ro-RO"/>
              </w:rPr>
              <w:t xml:space="preserve">Serviciii de cazare hotelieră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1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highlight w:val="none"/>
                <w:lang w:val="ro-RO"/>
              </w:rPr>
              <w:t xml:space="preserve">Locația: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o-RO"/>
              </w:rPr>
              <w:t xml:space="preserve">  mun. 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Cluj Napoca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 xml:space="preserve">România,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Durata: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lang w:val="ro-RO"/>
              </w:rPr>
              <w:t xml:space="preserve">2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opțiuni de cazare (în camera de tip standard single, cu mic dejun inclus)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lang w:val="ro-RO"/>
              </w:rPr>
              <w:t xml:space="preserve">.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o-RO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lang w:val="ro-RO"/>
              </w:rPr>
              <w:t xml:space="preserve">H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otelu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lang w:val="ro-RO"/>
              </w:rPr>
              <w:t xml:space="preserve">l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propus pentru concurs vor deține cel puțin 3*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o-RO"/>
              </w:rPr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Distanța: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 cazarea să fie la o distanță de maxim 2 – 3 km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o-RO"/>
              </w:rPr>
              <w:t xml:space="preserve">  de 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Centrul mun 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</w:rPr>
              <w:t xml:space="preserve">Cluj Napoca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096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ascii="Calibri" w:hAnsi="Calibri" w:eastAsia="Calibri" w:cs="Calibri"/>
                <w:sz w:val="22"/>
                <w:szCs w:val="22"/>
                <w:lang w:val="ro-RO"/>
              </w:rPr>
              <w:t xml:space="preserve">0 pers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cantSplit/>
          <w:trHeight w:val="1175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57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rPr>
                <w:rStyle w:val="1041"/>
                <w:rFonts w:ascii="Calibri" w:hAnsi="Calibri" w:cs="Calibri"/>
                <w:sz w:val="22"/>
                <w:szCs w:val="22"/>
              </w:rPr>
            </w:pPr>
            <w:r>
              <w:rPr>
                <w:rStyle w:val="1041"/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2.</w:t>
            </w:r>
            <w:r>
              <w:rPr>
                <w:rStyle w:val="1041"/>
                <w:rFonts w:ascii="Calibri" w:hAnsi="Calibri" w:cs="Calibri"/>
                <w:sz w:val="22"/>
                <w:szCs w:val="22"/>
              </w:rPr>
            </w:r>
            <w:r>
              <w:rPr>
                <w:rStyle w:val="1041"/>
                <w:rFonts w:ascii="Calibri" w:hAnsi="Calibri" w:cs="Calibri"/>
                <w:sz w:val="22"/>
                <w:szCs w:val="22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5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  <w:lang w:val="ro-RO"/>
              </w:rPr>
              <w:t xml:space="preserve">Servicii de transport</w: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51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highlight w:val="none"/>
                <w:u w:val="none"/>
                <w:lang w:val="ro-RO"/>
              </w:rPr>
              <w:t xml:space="preserve">Datări: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highlight w:val="none"/>
                <w:u w:val="none"/>
                <w:lang w:val="ro-RO"/>
              </w:rPr>
              <w:t xml:space="preserve"> (aer condiționat, scaune rabatabile, an producerii – de la 2018)</w:t>
            </w:r>
            <w:r>
              <w:rPr>
                <w:rFonts w:ascii="Calibri" w:hAnsi="Calibri" w:cs="Calibri"/>
                <w:highlight w:val="none"/>
              </w:rPr>
            </w:r>
            <w:r>
              <w:rPr>
                <w:rFonts w:ascii="Calibri" w:hAnsi="Calibri" w:cs="Calibri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  <w:lang w:val="ro-RO"/>
              </w:rPr>
              <w:t xml:space="preserve">Direcții: </w:t>
            </w:r>
            <w:r>
              <w:rPr>
                <w:rFonts w:ascii="Calibri" w:hAnsi="Calibri" w:eastAsia="Calibri" w:cs="Calibri"/>
                <w:b/>
                <w:bCs/>
              </w:rPr>
            </w:r>
            <w:r>
              <w:rPr>
                <w:rFonts w:ascii="Calibri" w:hAnsi="Calibri" w:eastAsia="Calibri" w:cs="Calibri"/>
                <w:b/>
                <w:bCs/>
              </w:rPr>
            </w:r>
          </w:p>
          <w:p>
            <w:pPr>
              <w:pBdr/>
              <w:spacing/>
              <w:ind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lang w:val="ro-RO"/>
              </w:rPr>
              <w:t xml:space="preserve">Ungheni - 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</w:rPr>
              <w:t xml:space="preserve">municipiul Cluj Napoca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  <w:lang w:val="ro-RO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</w:rPr>
              <w:t xml:space="preserve">România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highlight w:val="none"/>
                <w:lang w:val="ro-RO"/>
              </w:rPr>
              <w:t xml:space="preserve">Prin - 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</w:rPr>
              <w:t xml:space="preserve">municipiul Cluj Napoca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  <w:lang w:val="ro-RO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</w:rPr>
              <w:t xml:space="preserve">România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highlight w:val="none"/>
                <w:u w:val="none"/>
                <w:lang w:val="ro-RO"/>
              </w:rPr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</w:rPr>
              <w:t xml:space="preserve">Cluj Napoca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  <w:lang w:val="ro-RO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</w:rPr>
              <w:t xml:space="preserve">România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highlight w:val="none"/>
                <w:u w:val="none"/>
                <w:lang w:val="ro-RO"/>
              </w:rPr>
              <w:t xml:space="preserve">- Ungheni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highlight w:val="none"/>
                <w:u w:val="none"/>
                <w:lang w:val="ro-RO"/>
              </w:rPr>
            </w:r>
            <w:r>
              <w:rPr>
                <w:rFonts w:hint="default" w:ascii="Calibri" w:hAnsi="Calibri" w:eastAsia="Calibri" w:cs="Calibri"/>
                <w:b w:val="0"/>
                <w:color w:val="auto"/>
                <w:sz w:val="22"/>
                <w:szCs w:val="22"/>
                <w:highlight w:val="none"/>
                <w:u w:val="none"/>
                <w:lang w:val="ro-RO"/>
              </w:rPr>
              <w:t xml:space="preserve">±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highlight w:val="none"/>
                <w:u w:val="none"/>
                <w:lang w:val="ro-RO"/>
              </w:rPr>
              <w:t xml:space="preserve">  1000 km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096" w:type="dxa"/>
            <w:textDirection w:val="lrTb"/>
            <w:noWrap w:val="false"/>
          </w:tcPr>
          <w:p>
            <w:pPr>
              <w:pStyle w:val="1075"/>
              <w:pBdr/>
              <w:spacing w:line="252" w:lineRule="auto"/>
              <w:ind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ascii="Calibri" w:hAnsi="Calibri" w:eastAsia="Calibri" w:cs="Calibri"/>
                <w:sz w:val="22"/>
                <w:szCs w:val="22"/>
                <w:lang w:val="ro-RO"/>
              </w:rPr>
              <w:t xml:space="preserve">0 pers</w: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</w:tbl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b/>
          <w:bCs/>
          <w:i/>
          <w:color w:val="212121"/>
          <w:sz w:val="22"/>
          <w:szCs w:val="22"/>
        </w:rPr>
      </w:pPr>
      <w:r>
        <w:rPr>
          <w:rFonts w:ascii="Calibri" w:hAnsi="Calibri" w:eastAsia="Calibri" w:cs="Calibri"/>
          <w:b/>
          <w:i/>
          <w:color w:val="212121"/>
          <w:sz w:val="22"/>
          <w:szCs w:val="22"/>
          <w:lang w:val="ro-RO"/>
        </w:rPr>
      </w:r>
      <w:r>
        <w:rPr>
          <w:rFonts w:ascii="Calibri" w:hAnsi="Calibri" w:cs="Calibri"/>
          <w:b/>
          <w:bCs/>
          <w:i/>
          <w:color w:val="212121"/>
          <w:sz w:val="22"/>
          <w:szCs w:val="22"/>
        </w:rPr>
      </w:r>
      <w:r>
        <w:rPr>
          <w:rFonts w:ascii="Calibri" w:hAnsi="Calibri" w:cs="Calibri"/>
          <w:b/>
          <w:bCs/>
          <w:i/>
          <w:color w:val="212121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Cerințe față de ofertant și ofertă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Oferta de preț va fi prezentată conform </w:t>
      </w:r>
      <w:r>
        <w:rPr>
          <w:rFonts w:ascii="Calibri" w:hAnsi="Calibri" w:eastAsia="Calibri" w:cs="Calibri"/>
          <w:b/>
          <w:color w:val="000000" w:themeColor="text1"/>
          <w:sz w:val="22"/>
          <w:szCs w:val="22"/>
          <w:lang w:val="ro-RO"/>
        </w:rPr>
        <w:t xml:space="preserve">formularului atașat</w:t>
      </w: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. 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Oferta pentru serviciile de cazare trebuie să conțină: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maxim </w:t>
      </w:r>
      <w:r>
        <w:rPr>
          <w:rFonts w:ascii="Calibri" w:hAnsi="Calibri" w:eastAsia="Calibri" w:cs="Calibri"/>
          <w:color w:val="000000" w:themeColor="text1"/>
          <w:sz w:val="22"/>
          <w:szCs w:val="22"/>
          <w:lang w:val="ro-RO"/>
        </w:rPr>
        <w:t xml:space="preserve">2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opțiuni de cazare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hotelurile propuse vor deține cel puțin 3* și un rating pe site-urile de specialitate (ex. booking.com) de cel puțin 8 puncte sau un alt rating echivalent;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În cazul în care oferta este depusă de </w:t>
      </w: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două sau mai multe agenții de turism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 (persoane juridice distincte), acest fapt trebuie indicat expres, iar oferta va include </w:t>
      </w: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datele și documentele complete pentru fiecare companie 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în parte.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Experiența companiei ofertante de cel puțin </w:t>
      </w:r>
      <w:r>
        <w:rPr>
          <w:rFonts w:ascii="Calibri" w:hAnsi="Calibri" w:eastAsia="Calibri" w:cs="Calibri"/>
          <w:color w:val="000000" w:themeColor="text1"/>
          <w:sz w:val="22"/>
          <w:szCs w:val="22"/>
          <w:lang w:val="ro-RO"/>
        </w:rPr>
        <w:t xml:space="preserve">1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 pe piața națională și/sau internațională;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Disponibilitatea companiei ofertante de a oferi reduceri și/sau condiții flexibile de achitare (va constitui un avantaj).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Ofertele trebuie să includă detalii complete conform formularului, inclusiv condițiile de rezervare și politica de anulare, precum și eventualele servicii suplimentare incluse. Asociația își rezervă dreptul de a selecta oferta care corespunde cel mai bine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nevoilor și criteriilor organizaționale.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Asociația 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”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Inovații Sociale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”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își rezervă dreptul să majoreze sau să micșoreze numărul grupului de persoane în funcție de factori externi, inclusiv, dar fără a se limita la, disponibilitatea resurselor, condițiile logistice, cerințele organizatorice sau orice alte c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ircumstanțe neprevăzute care pot influența desfășurarea activității.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b/>
          <w:bCs/>
          <w:i/>
          <w:color w:val="212121"/>
          <w:sz w:val="22"/>
          <w:szCs w:val="22"/>
        </w:rPr>
      </w:pPr>
      <w:r>
        <w:rPr>
          <w:rFonts w:ascii="Calibri" w:hAnsi="Calibri" w:eastAsia="Calibri" w:cs="Calibri"/>
          <w:b/>
          <w:bCs/>
          <w:i/>
          <w:color w:val="212121"/>
          <w:sz w:val="22"/>
          <w:szCs w:val="22"/>
          <w:lang w:val="ro-RO"/>
        </w:rPr>
      </w:r>
      <w:r>
        <w:rPr>
          <w:rFonts w:ascii="Calibri" w:hAnsi="Calibri" w:cs="Calibri"/>
          <w:b/>
          <w:bCs/>
          <w:i/>
          <w:color w:val="212121"/>
          <w:sz w:val="22"/>
          <w:szCs w:val="22"/>
        </w:rPr>
      </w:r>
      <w:r>
        <w:rPr>
          <w:rFonts w:ascii="Calibri" w:hAnsi="Calibri" w:cs="Calibri"/>
          <w:b/>
          <w:bCs/>
          <w:i/>
          <w:color w:val="212121"/>
          <w:sz w:val="22"/>
          <w:szCs w:val="22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b/>
          <w:bCs/>
          <w:i/>
          <w:color w:val="212121"/>
          <w:sz w:val="22"/>
          <w:szCs w:val="22"/>
        </w:rPr>
      </w:pPr>
      <w:r>
        <w:rPr>
          <w:rFonts w:ascii="Calibri" w:hAnsi="Calibri" w:eastAsia="Calibri" w:cs="Calibri"/>
          <w:b/>
          <w:i/>
          <w:color w:val="212121"/>
          <w:sz w:val="22"/>
          <w:szCs w:val="22"/>
          <w:lang w:val="ro-RO"/>
        </w:rPr>
      </w:r>
      <w:r>
        <w:rPr>
          <w:rFonts w:ascii="Calibri" w:hAnsi="Calibri" w:cs="Calibri"/>
          <w:b/>
          <w:bCs/>
          <w:i/>
          <w:color w:val="212121"/>
          <w:sz w:val="22"/>
          <w:szCs w:val="22"/>
        </w:rPr>
      </w:r>
      <w:r>
        <w:rPr>
          <w:rFonts w:ascii="Calibri" w:hAnsi="Calibri" w:cs="Calibri"/>
          <w:b/>
          <w:bCs/>
          <w:i/>
          <w:color w:val="212121"/>
          <w:sz w:val="22"/>
          <w:szCs w:val="22"/>
        </w:rPr>
      </w:r>
    </w:p>
    <w:p>
      <w:pPr>
        <w:pStyle w:val="1046"/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OFERTA FINANCIARĂ</w:t>
      </w:r>
      <w:bookmarkStart w:id="0" w:name="THE_FINANCIAL_OFFER_(FO)"/>
      <w:r>
        <w:rPr>
          <w:rFonts w:ascii="Calibri" w:hAnsi="Calibri" w:eastAsia="Calibri" w:cs="Calibri"/>
        </w:rPr>
      </w:r>
      <w:bookmarkStart w:id="1" w:name="_bookmark5"/>
      <w:r>
        <w:rPr>
          <w:rFonts w:ascii="Calibri" w:hAnsi="Calibri" w:eastAsia="Calibri" w:cs="Calibri"/>
        </w:rPr>
      </w:r>
      <w:bookmarkEnd w:id="0"/>
      <w:r>
        <w:rPr>
          <w:rFonts w:ascii="Calibri" w:hAnsi="Calibri" w:eastAsia="Calibri" w:cs="Calibri"/>
        </w:rPr>
      </w:r>
      <w:bookmarkEnd w:id="1"/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042"/>
        <w:pBdr/>
        <w:shd w:val="clear" w:color="auto" w:fill="ffffff"/>
        <w:spacing/>
        <w:ind w:right="-26"/>
        <w:jc w:val="both"/>
        <w:rPr>
          <w:rFonts w:ascii="Calibri" w:hAnsi="Calibri" w:cs="Calibri"/>
          <w:b/>
          <w:iCs/>
          <w:color w:val="212121"/>
          <w:sz w:val="22"/>
          <w:szCs w:val="22"/>
        </w:rPr>
      </w:pPr>
      <w:r>
        <w:rPr>
          <w:rFonts w:ascii="Calibri" w:hAnsi="Calibri" w:eastAsia="Calibri" w:cs="Calibri"/>
          <w:b/>
          <w:iCs/>
          <w:color w:val="212121"/>
          <w:sz w:val="22"/>
          <w:szCs w:val="22"/>
          <w:lang w:val="ro-RO"/>
        </w:rPr>
      </w:r>
      <w:r>
        <w:rPr>
          <w:rFonts w:ascii="Calibri" w:hAnsi="Calibri" w:cs="Calibri"/>
          <w:b/>
          <w:iCs/>
          <w:color w:val="212121"/>
          <w:sz w:val="22"/>
          <w:szCs w:val="22"/>
        </w:rPr>
      </w:r>
      <w:r>
        <w:rPr>
          <w:rFonts w:ascii="Calibri" w:hAnsi="Calibri" w:cs="Calibri"/>
          <w:b/>
          <w:iCs/>
          <w:color w:val="212121"/>
          <w:sz w:val="22"/>
          <w:szCs w:val="22"/>
        </w:rPr>
      </w:r>
    </w:p>
    <w:p>
      <w:pPr>
        <w:pBdr/>
        <w:spacing/>
        <w:ind/>
        <w:jc w:val="both"/>
        <w:rPr>
          <w:rFonts w:ascii="Calibri" w:hAnsi="Calibri" w:cs="Calibri"/>
          <w:bCs/>
        </w:rPr>
      </w:pPr>
      <w:r>
        <w:rPr>
          <w:rFonts w:ascii="Calibri" w:hAnsi="Calibri" w:eastAsia="Calibri" w:cs="Calibri"/>
          <w:bCs/>
          <w:lang w:val="ro-RO"/>
        </w:rPr>
        <w:t xml:space="preserve">O</w:t>
      </w:r>
      <w:r>
        <w:rPr>
          <w:rFonts w:ascii="Calibri" w:hAnsi="Calibri" w:eastAsia="Calibri" w:cs="Calibri"/>
          <w:bCs/>
          <w:lang w:val="ro-RO"/>
        </w:rPr>
        <w:t xml:space="preserve">ferta </w:t>
      </w:r>
      <w:r>
        <w:rPr>
          <w:rFonts w:ascii="Calibri" w:hAnsi="Calibri" w:eastAsia="Calibri" w:cs="Calibri"/>
          <w:bCs/>
          <w:lang w:val="ro-RO"/>
        </w:rPr>
        <w:t xml:space="preserve">financiară </w:t>
      </w:r>
      <w:r>
        <w:rPr>
          <w:rFonts w:ascii="Calibri" w:hAnsi="Calibri" w:eastAsia="Calibri" w:cs="Calibri"/>
          <w:bCs/>
          <w:lang w:val="ro-RO"/>
        </w:rPr>
        <w:t xml:space="preserve">datată și semnată de către persoana autorizată din partea ofertantului.</w: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</w:r>
    </w:p>
    <w:p>
      <w:pPr>
        <w:pBdr/>
        <w:spacing/>
        <w:ind/>
        <w:jc w:val="both"/>
        <w:rPr>
          <w:rFonts w:ascii="Calibri" w:hAnsi="Calibri" w:cs="Calibri"/>
          <w:bCs/>
        </w:rPr>
      </w:pPr>
      <w:r>
        <w:rPr>
          <w:rFonts w:ascii="Calibri" w:hAnsi="Calibri" w:eastAsia="Calibri" w:cs="Calibri"/>
          <w:bCs/>
          <w:lang w:val="ro-RO"/>
        </w:rPr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</w:r>
    </w:p>
    <w:p>
      <w:pPr>
        <w:pBdr/>
        <w:spacing/>
        <w:ind/>
        <w:jc w:val="both"/>
        <w:rPr>
          <w:rFonts w:ascii="Calibri" w:hAnsi="Calibri" w:cs="Calibri"/>
          <w:b/>
          <w:bCs/>
          <w:highlight w:val="none"/>
        </w:rPr>
      </w:pPr>
      <w:r>
        <w:rPr>
          <w:rFonts w:ascii="Calibri" w:hAnsi="Calibri" w:eastAsia="Calibri" w:cs="Calibri"/>
          <w:b/>
          <w:lang w:val="ro-RO"/>
        </w:rPr>
        <w:t xml:space="preserve">Oferta  va cuprinde toate  informațiile </w:t>
      </w:r>
      <w:r>
        <w:rPr>
          <w:rFonts w:ascii="Calibri" w:hAnsi="Calibri" w:eastAsia="Calibri" w:cs="Calibri"/>
          <w:b/>
          <w:lang w:val="ro-RO"/>
        </w:rPr>
        <w:t xml:space="preserve">conform formularului atașat</w:t>
      </w:r>
      <w:r>
        <w:rPr>
          <w:rFonts w:ascii="Calibri" w:hAnsi="Calibri" w:eastAsia="Calibri" w:cs="Calibri"/>
          <w:b/>
          <w:lang w:val="ro-RO"/>
        </w:rPr>
        <w:t xml:space="preserve">:</w:t>
      </w:r>
      <w:r>
        <w:rPr>
          <w:rFonts w:ascii="Calibri" w:hAnsi="Calibri" w:cs="Calibri"/>
          <w:b/>
          <w:bCs/>
          <w:highlight w:val="none"/>
        </w:rPr>
      </w:r>
      <w:r>
        <w:rPr>
          <w:rFonts w:ascii="Calibri" w:hAnsi="Calibri" w:cs="Calibri"/>
          <w:b/>
          <w:bCs/>
          <w:highlight w:val="none"/>
        </w:rPr>
      </w:r>
    </w:p>
    <w:p>
      <w:pPr>
        <w:pBdr/>
        <w:spacing/>
        <w:ind/>
        <w:jc w:val="both"/>
        <w:rPr>
          <w:rFonts w:ascii="Calibri" w:hAnsi="Calibri" w:cs="Calibri"/>
          <w:b/>
          <w:bCs/>
          <w:highlight w:val="none"/>
        </w:rPr>
      </w:pPr>
      <w:r>
        <w:rPr>
          <w:rFonts w:ascii="Calibri" w:hAnsi="Calibri" w:eastAsia="Calibri" w:cs="Calibri"/>
          <w:b/>
          <w:bCs/>
          <w:highlight w:val="none"/>
          <w:lang w:val="ro-RO"/>
        </w:rPr>
      </w:r>
      <w:r>
        <w:rPr>
          <w:rFonts w:ascii="Calibri" w:hAnsi="Calibri" w:cs="Calibri"/>
          <w:b/>
          <w:bCs/>
          <w:highlight w:val="none"/>
        </w:rPr>
      </w:r>
      <w:r>
        <w:rPr>
          <w:rFonts w:ascii="Calibri" w:hAnsi="Calibri" w:cs="Calibri"/>
          <w:b/>
          <w:bCs/>
          <w:highlight w:val="none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1074"/>
      </w:tblPr>
      <w:tblGrid>
        <w:gridCol w:w="450"/>
        <w:gridCol w:w="2595"/>
        <w:gridCol w:w="2550"/>
        <w:gridCol w:w="2175"/>
        <w:gridCol w:w="1905"/>
        <w:gridCol w:w="1800"/>
      </w:tblGrid>
      <w:tr>
        <w:trPr>
          <w:trHeight w:val="690"/>
        </w:trPr>
        <w:tc>
          <w:tcPr>
            <w:gridSpan w:val="6"/>
            <w:tcBorders>
              <w:top w:val="single" w:color="000000" w:sz="12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Formular_Cerere de oferte de preț pentru cazare </w:t>
            </w: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și transport 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381"/>
        </w:trPr>
        <w:tc>
          <w:tcPr>
            <w:gridSpan w:val="6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• Oferta pentru serviciile de cazare trebuie să conțină:</w:t>
              <w:br/>
              <w:t xml:space="preserve">- 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2 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 opțiuni de cazare </w:t>
              <w:br/>
              <w:t xml:space="preserve">- hotelurile propuse vor deține cel puțin 3* și un rating pe site-urile de specialitate (ex. booking.com) de cel puțin 8 puncte sau un alt rating echivalent;</w:t>
              <w:br/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459"/>
        </w:trPr>
        <w:tc>
          <w:tcPr>
            <w:gridSpan w:val="6"/>
            <w:shd w:val="clear" w:color="d9e2f3" w:fill="d9e2f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Servicii de cazare hotelieră pentru un grup de 1</w:t>
            </w: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0</w:t>
            </w: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 persoane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1236"/>
        </w:trPr>
        <w:tc>
          <w:tcPr>
            <w:shd w:val="clear" w:color="d9e2f3" w:fill="d9e2f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Nr. ord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d9e2f3" w:fill="d9e2f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Denumire Hotel </w:t>
              <w:br/>
              <w:t xml:space="preserve">(numărul de stele, </w:t>
              <w:br/>
              <w:t xml:space="preserve">link către pagina hotelului)</w:t>
              <w:br/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d9e2f3" w:fill="d9e2f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Distanța </w:t>
              <w:br/>
              <w:t xml:space="preserve">hotel –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 Centrul mun </w:t>
            </w:r>
            <w:r>
              <w:rPr>
                <w:rFonts w:ascii="Calibri" w:hAnsi="Calibri" w:eastAsia="Calibri" w:cs="Calibri"/>
                <w:b w:val="0"/>
                <w:color w:val="auto"/>
                <w:sz w:val="22"/>
                <w:szCs w:val="22"/>
                <w:u w:val="none"/>
              </w:rPr>
              <w:t xml:space="preserve">Cluj Napoca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 , km</w:t>
              <w:br/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d9e2f3" w:fill="d9e2f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Număr de camere disponibile și tipul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d9e2f3" w:fill="d9e2f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Preț MDL/noapte, 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  <w:lang w:val="ro-RO"/>
              </w:rPr>
              <w:t xml:space="preserve">fără 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TVA inclus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d9e2f3" w:fill="d9e2f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Preț total, MDL,</w:t>
              <w:br/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fără 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TVA inclus</w:t>
              <w:br/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8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</w:tbl>
    <w:p>
      <w:pPr>
        <w:pBdr/>
        <w:spacing/>
        <w:ind/>
        <w:jc w:val="center"/>
        <w:rPr>
          <w:rFonts w:ascii="Calibri" w:hAnsi="Calibri" w:cs="Calibri"/>
        </w:rPr>
      </w:pPr>
      <w:r>
        <w:rPr>
          <w:rFonts w:ascii="Calibri" w:hAnsi="Calibri" w:eastAsia="Calibri" w:cs="Calibri"/>
          <w:b/>
          <w:i w:val="0"/>
          <w:strike w:val="0"/>
          <w:color w:val="000000"/>
          <w:sz w:val="22"/>
          <w:highlight w:val="none"/>
          <w:u w:val="none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1074"/>
      </w:tblPr>
      <w:tblGrid>
        <w:gridCol w:w="762"/>
        <w:gridCol w:w="4099"/>
        <w:gridCol w:w="2226"/>
        <w:gridCol w:w="2551"/>
      </w:tblGrid>
      <w:tr>
        <w:trPr>
          <w:trHeight w:val="488"/>
        </w:trPr>
        <w:tc>
          <w:tcPr>
            <w:gridSpan w:val="4"/>
            <w:shd w:val="clear" w:color="d9e2f3" w:fill="d9e2f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Servicii de</w:t>
            </w: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 transport 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1086"/>
        </w:trPr>
        <w:tc>
          <w:tcPr>
            <w:shd w:val="clear" w:color="d9e2f3" w:fill="d9e2f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Nr. ord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d9e2f3" w:fill="d9e2f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Tipul de transport (microbuz-autobuz) 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br/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d9e2f3" w:fill="d9e2f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Preț MDL TVA inclus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shd w:val="clear" w:color="d9e2f3" w:fill="d9e2f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Preț total, MDL,</w:t>
              <w:br/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lang w:val="ro-RO"/>
              </w:rPr>
              <w:t xml:space="preserve">fără </w:t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TVA inclus</w:t>
              <w:br/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rPr>
          <w:trHeight w:val="299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</w: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6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</w:tbl>
    <w:p>
      <w:pPr>
        <w:pBdr/>
        <w:spacing/>
        <w:ind/>
        <w:jc w:val="center"/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pPr>
      <w:r>
        <w:rPr>
          <w:rFonts w:ascii="Calibri" w:hAnsi="Calibri" w:eastAsia="Calibri" w:cs="Calibri"/>
          <w:b/>
          <w:i w:val="0"/>
          <w:strike w:val="0"/>
          <w:color w:val="000000"/>
          <w:sz w:val="22"/>
          <w:highlight w:val="none"/>
          <w:u w:val="none"/>
        </w:rPr>
      </w:r>
      <w:r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r>
      <w:r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pPr>
      <w:r>
        <w:rPr>
          <w:rFonts w:ascii="Calibri" w:hAnsi="Calibri" w:eastAsia="Calibri" w:cs="Calibri"/>
          <w:b/>
          <w:i w:val="0"/>
          <w:strike w:val="0"/>
          <w:color w:val="000000"/>
          <w:sz w:val="22"/>
          <w:highlight w:val="none"/>
          <w:u w:val="none"/>
        </w:rPr>
      </w:r>
      <w:r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r>
      <w:r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pPr>
      <w:r>
        <w:rPr>
          <w:rFonts w:ascii="Calibri" w:hAnsi="Calibri" w:eastAsia="Calibri" w:cs="Calibri"/>
          <w:b/>
          <w:i w:val="0"/>
          <w:strike w:val="0"/>
          <w:color w:val="000000"/>
          <w:sz w:val="22"/>
          <w:highlight w:val="none"/>
          <w:u w:val="none"/>
        </w:rPr>
      </w:r>
      <w:r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r>
      <w:r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pPr>
      <w:r>
        <w:rPr>
          <w:rFonts w:ascii="Calibri" w:hAnsi="Calibri" w:eastAsia="Calibri" w:cs="Calibri"/>
          <w:b/>
          <w:i w:val="0"/>
          <w:strike w:val="0"/>
          <w:color w:val="000000"/>
          <w:sz w:val="22"/>
          <w:u w:val="none"/>
        </w:rPr>
        <w:t xml:space="preserve">Servicii de cazare hotelieră pentru un grup de 1</w:t>
      </w:r>
      <w:r>
        <w:rPr>
          <w:rFonts w:ascii="Calibri" w:hAnsi="Calibri" w:eastAsia="Calibri" w:cs="Calibri"/>
          <w:b/>
          <w:i w:val="0"/>
          <w:strike w:val="0"/>
          <w:color w:val="000000"/>
          <w:sz w:val="22"/>
          <w:u w:val="none"/>
          <w:lang w:val="ro-RO"/>
        </w:rPr>
        <w:t xml:space="preserve">0</w:t>
      </w:r>
      <w:r>
        <w:rPr>
          <w:rFonts w:ascii="Calibri" w:hAnsi="Calibri" w:eastAsia="Calibri" w:cs="Calibri"/>
          <w:b/>
          <w:i w:val="0"/>
          <w:strike w:val="0"/>
          <w:color w:val="000000"/>
          <w:sz w:val="22"/>
          <w:u w:val="none"/>
        </w:rPr>
        <w:t xml:space="preserve"> persoane</w:t>
      </w:r>
      <w:r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r>
      <w:r>
        <w:rPr>
          <w:rFonts w:ascii="Calibri" w:hAnsi="Calibri" w:eastAsia="Calibri" w:cs="Calibri"/>
          <w:b/>
          <w:bCs w:val="0"/>
          <w:i w:val="0"/>
          <w:strike w:val="0"/>
          <w:color w:val="000000"/>
          <w:sz w:val="22"/>
          <w:szCs w:val="22"/>
          <w:highlight w:val="none"/>
          <w:u w:val="none"/>
        </w:rPr>
      </w:r>
    </w:p>
    <w:p>
      <w:pPr>
        <w:pBdr/>
        <w:spacing/>
        <w:ind/>
        <w:jc w:val="both"/>
        <w:rPr>
          <w:rFonts w:ascii="Calibri" w:hAnsi="Calibri" w:cs="Calibri"/>
          <w:b/>
          <w:bCs/>
        </w:rPr>
      </w:pPr>
      <w:r>
        <w:rPr>
          <w:rFonts w:ascii="Calibri" w:hAnsi="Calibri" w:eastAsia="Calibri" w:cs="Calibri"/>
          <w:b/>
          <w:highlight w:val="none"/>
          <w:lang w:val="ro-RO"/>
        </w:rPr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Style w:val="1064"/>
        <w:numPr>
          <w:ilvl w:val="1"/>
          <w:numId w:val="20"/>
        </w:numPr>
        <w:pBdr/>
        <w:spacing/>
        <w:ind w:right="0" w:hanging="360" w:left="360"/>
        <w:rPr>
          <w:rFonts w:ascii="Calibri" w:hAnsi="Calibri" w:cs="Calibri"/>
        </w:rPr>
      </w:pPr>
      <w:r>
        <w:rPr>
          <w:rFonts w:ascii="Calibri" w:hAnsi="Calibri" w:eastAsia="Calibri" w:cs="Calibri"/>
          <w:lang w:val="ro-RO"/>
        </w:rPr>
        <w:t xml:space="preserve">Preţurile vor fi indicate în Lei moldovenești </w:t>
      </w:r>
      <w:r>
        <w:rPr>
          <w:rFonts w:ascii="Calibri" w:hAnsi="Calibri" w:eastAsia="Calibri" w:cs="Calibri"/>
          <w:lang w:val="ro-RO"/>
        </w:rPr>
        <w:t xml:space="preserve">cu aplicarea scutirii de TVA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042"/>
        <w:pBdr/>
        <w:shd w:val="clear" w:color="auto" w:fill="ffffff"/>
        <w:spacing/>
        <w:ind w:right="0" w:hanging="360" w:left="360"/>
        <w:jc w:val="both"/>
        <w:rPr>
          <w:rFonts w:ascii="Calibri" w:hAnsi="Calibri" w:cs="Calibri"/>
          <w:b/>
          <w:iCs/>
          <w:color w:val="212121"/>
          <w:sz w:val="22"/>
          <w:szCs w:val="22"/>
        </w:rPr>
      </w:pPr>
      <w:r>
        <w:rPr>
          <w:rFonts w:ascii="Calibri" w:hAnsi="Calibri" w:eastAsia="Calibri" w:cs="Calibri"/>
          <w:b/>
          <w:iCs/>
          <w:color w:val="212121"/>
          <w:sz w:val="22"/>
          <w:szCs w:val="22"/>
          <w:lang w:val="ro-RO"/>
        </w:rPr>
      </w:r>
      <w:r>
        <w:rPr>
          <w:rFonts w:ascii="Calibri" w:hAnsi="Calibri" w:cs="Calibri"/>
          <w:b/>
          <w:iCs/>
          <w:color w:val="212121"/>
          <w:sz w:val="22"/>
          <w:szCs w:val="22"/>
        </w:rPr>
      </w:r>
      <w:r>
        <w:rPr>
          <w:rFonts w:ascii="Calibri" w:hAnsi="Calibri" w:cs="Calibri"/>
          <w:b/>
          <w:iCs/>
          <w:color w:val="212121"/>
          <w:sz w:val="22"/>
          <w:szCs w:val="22"/>
        </w:rPr>
      </w:r>
    </w:p>
    <w:p>
      <w:pPr>
        <w:pStyle w:val="1046"/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TRANSMITEREA OFERTEI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spacing/>
        <w:ind w:right="-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39" w:before="0"/>
        <w:ind w:right="0" w:firstLine="0" w:lef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Termeni și condiții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Termen-limită: </w:t>
      </w:r>
      <w:r>
        <w:rPr>
          <w:rFonts w:ascii="Calibri" w:hAnsi="Calibri" w:eastAsia="Calibri" w:cs="Calibri"/>
          <w:b/>
          <w:color w:val="000000" w:themeColor="text1"/>
          <w:sz w:val="22"/>
          <w:szCs w:val="22"/>
          <w:lang w:val="ro-RO"/>
        </w:rPr>
        <w:t xml:space="preserve">02</w:t>
      </w: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color w:val="000000" w:themeColor="text1"/>
          <w:sz w:val="22"/>
          <w:szCs w:val="22"/>
          <w:lang w:val="ro-RO"/>
        </w:rPr>
        <w:t xml:space="preserve">iunie</w:t>
      </w: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 2026, ora 18:00 (ora locală).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Ofertele trebuie completate în limba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 </w:t>
      </w:r>
      <w:r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română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b/>
          <w:color w:val="000000" w:themeColor="text1"/>
          <w:sz w:val="22"/>
          <w:szCs w:val="22"/>
        </w:rPr>
        <w:t xml:space="preserve">Modalitatea de transmitere: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 e-mail la adresa</w:t>
      </w:r>
      <w:r>
        <w:rPr>
          <w:rFonts w:ascii="Calibri" w:hAnsi="Calibri" w:eastAsia="Calibri" w:cs="Calibri"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Calibri" w:hAnsi="Calibri" w:eastAsia="Calibri" w:cs="Calibri"/>
          <w:color w:val="000000" w:themeColor="text1"/>
          <w:sz w:val="22"/>
          <w:szCs w:val="22"/>
          <w:u w:val="single"/>
          <w:lang w:val="it-IT"/>
        </w:rPr>
      </w:r>
      <w:hyperlink r:id="rId14" w:tooltip="http://andreicjc@yahoo.com" w:history="1">
        <w:r>
          <w:rPr>
            <w:rStyle w:val="1057"/>
            <w:rFonts w:ascii="Calibri" w:hAnsi="Calibri" w:eastAsia="Calibri" w:cs="Calibri"/>
            <w:color w:val="000000" w:themeColor="text1"/>
            <w:sz w:val="22"/>
            <w:szCs w:val="22"/>
            <w:lang w:val="it-IT"/>
          </w:rPr>
          <w:t xml:space="preserve">andreicjc@yahoo.com</w:t>
        </w:r>
        <w:r>
          <w:rPr>
            <w:rStyle w:val="1057"/>
            <w:rFonts w:ascii="Calibri" w:hAnsi="Calibri" w:eastAsia="Calibri" w:cs="Calibri"/>
            <w:b/>
            <w:color w:val="000000" w:themeColor="text1"/>
            <w:spacing w:val="3"/>
            <w:sz w:val="22"/>
            <w:szCs w:val="22"/>
            <w:shd w:val="clear" w:color="auto" w:fill="ffffff"/>
            <w:lang w:val="it-IT"/>
          </w:rPr>
        </w:r>
      </w:hyperlink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 </w:t>
      </w:r>
      <w:r>
        <w:rPr>
          <w:rFonts w:ascii="Calibri" w:hAnsi="Calibri" w:eastAsia="Calibri" w:cs="Calibri"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cu mențiunea: „Ofertă pentru cazare </w:t>
      </w:r>
      <w:r>
        <w:rPr>
          <w:rFonts w:ascii="Calibri" w:hAnsi="Calibri" w:eastAsia="Calibri" w:cs="Calibri"/>
          <w:color w:val="000000" w:themeColor="text1"/>
          <w:sz w:val="22"/>
          <w:szCs w:val="22"/>
          <w:lang w:val="ro-RO"/>
        </w:rPr>
        <w:t xml:space="preserve">și transport 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”.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Style w:val="1064"/>
        <w:numPr>
          <w:ilvl w:val="0"/>
          <w:numId w:val="3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Dosarele de aplicare incomplete sau care vor fi depuse după termenul limită  vor fi</w:t>
      </w:r>
      <w:r>
        <w:rPr>
          <w:rFonts w:ascii="Calibri" w:hAnsi="Calibri" w:eastAsia="Calibri" w:cs="Calibri"/>
          <w:color w:val="000000" w:themeColor="text1"/>
          <w:sz w:val="22"/>
          <w:szCs w:val="22"/>
          <w:lang w:val="ro-RO"/>
        </w:rPr>
        <w:t xml:space="preserve"> respinse.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Doar ofertanții preselectați vor fi contactați.</w:t>
      </w:r>
      <w:r>
        <w:rPr>
          <w:rFonts w:ascii="Calibri" w:hAnsi="Calibri" w:cs="Calibri"/>
          <w:color w:val="000000" w:themeColor="text1"/>
          <w:sz w:val="22"/>
          <w:szCs w:val="22"/>
        </w:rPr>
      </w:r>
      <w:r>
        <w:rPr>
          <w:rFonts w:ascii="Calibri" w:hAnsi="Calibri" w:cs="Calibri"/>
          <w:color w:val="000000" w:themeColor="text1"/>
          <w:sz w:val="22"/>
          <w:szCs w:val="22"/>
        </w:rPr>
      </w:r>
    </w:p>
    <w:p>
      <w:pPr>
        <w:pBdr/>
        <w:spacing/>
        <w:ind w:right="-26"/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</w:rPr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1046"/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DATE DE CONTACT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spacing/>
        <w:ind/>
        <w:jc w:val="both"/>
        <w:rPr>
          <w:rFonts w:ascii="Calibri" w:hAnsi="Calibri" w:cs="Calibri"/>
        </w:rPr>
      </w:pPr>
      <w:r>
        <w:rPr>
          <w:rFonts w:ascii="Calibri" w:hAnsi="Calibri" w:eastAsia="Calibri" w:cs="Calibri"/>
        </w:rPr>
      </w:r>
      <w:bookmarkStart w:id="2" w:name="CONTACT"/>
      <w:r>
        <w:rPr>
          <w:rFonts w:ascii="Calibri" w:hAnsi="Calibri" w:eastAsia="Calibri" w:cs="Calibri"/>
        </w:rPr>
      </w:r>
      <w:bookmarkStart w:id="3" w:name="_bookmark1"/>
      <w:r>
        <w:rPr>
          <w:rFonts w:ascii="Calibri" w:hAnsi="Calibri" w:eastAsia="Calibri" w:cs="Calibri"/>
        </w:rPr>
      </w:r>
      <w:bookmarkEnd w:id="2"/>
      <w:r>
        <w:rPr>
          <w:rFonts w:ascii="Calibri" w:hAnsi="Calibri" w:eastAsia="Calibri" w:cs="Calibri"/>
        </w:rPr>
      </w:r>
      <w:bookmarkEnd w:id="3"/>
      <w:r>
        <w:rPr>
          <w:rFonts w:ascii="Calibri" w:hAnsi="Calibri" w:eastAsia="Calibri" w:cs="Calibri"/>
          <w:lang w:val="ro-RO"/>
        </w:rPr>
        <w:t xml:space="preserve">Pentru întrebării cu privire la modul de depunere a ofertelor,</w:t>
      </w:r>
      <w:r>
        <w:rPr>
          <w:rFonts w:ascii="Calibri" w:hAnsi="Calibri" w:eastAsia="Calibri" w:cs="Calibri"/>
          <w:b/>
          <w:bCs/>
          <w:lang w:val="ro-RO"/>
        </w:rPr>
        <w:t xml:space="preserve"> </w:t>
      </w:r>
      <w:r>
        <w:rPr>
          <w:rFonts w:ascii="Calibri" w:hAnsi="Calibri" w:eastAsia="Calibri" w:cs="Calibri"/>
          <w:lang w:val="ro-RO"/>
        </w:rPr>
        <w:t xml:space="preserve">vă rugăm să</w:t>
      </w:r>
      <w:r>
        <w:rPr>
          <w:rFonts w:ascii="Calibri" w:hAnsi="Calibri" w:eastAsia="Calibri" w:cs="Calibri"/>
          <w:lang w:val="ro-RO"/>
        </w:rPr>
        <w:t xml:space="preserve">-l</w:t>
      </w:r>
      <w:r>
        <w:rPr>
          <w:rFonts w:ascii="Calibri" w:hAnsi="Calibri" w:eastAsia="Calibri" w:cs="Calibri"/>
          <w:lang w:val="ro-RO"/>
        </w:rPr>
        <w:t xml:space="preserve"> contactați pe </w:t>
      </w:r>
      <w:r>
        <w:rPr>
          <w:rFonts w:ascii="Calibri" w:hAnsi="Calibri" w:eastAsia="Calibri" w:cs="Calibri"/>
          <w:lang w:val="ro-RO"/>
        </w:rPr>
        <w:t xml:space="preserve">Chiorescu Andrei</w:t>
      </w:r>
      <w:r>
        <w:rPr>
          <w:rFonts w:ascii="Calibri" w:hAnsi="Calibri" w:eastAsia="Calibri" w:cs="Calibri"/>
          <w:lang w:val="ro-RO"/>
        </w:rPr>
        <w:t xml:space="preserve">, </w:t>
      </w:r>
      <w:r>
        <w:rPr>
          <w:rFonts w:ascii="Calibri" w:hAnsi="Calibri" w:eastAsia="Calibri" w:cs="Calibri"/>
          <w:lang w:val="ro-RO"/>
        </w:rPr>
        <w:t xml:space="preserve">administrator 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Asociația Obștească „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Inovații Sociale</w:t>
      </w:r>
      <w:r>
        <w:rPr>
          <w:rFonts w:ascii="Calibri" w:hAnsi="Calibri" w:eastAsia="Calibri" w:cs="Calibri"/>
          <w:color w:val="212121"/>
          <w:sz w:val="22"/>
          <w:szCs w:val="22"/>
          <w:lang w:val="ro-RO"/>
        </w:rPr>
        <w:t xml:space="preserve">”</w:t>
      </w:r>
      <w:r>
        <w:rPr>
          <w:rFonts w:ascii="Calibri" w:hAnsi="Calibri" w:eastAsia="Calibri" w:cs="Calibri"/>
          <w:lang w:val="ro-RO"/>
        </w:rPr>
        <w:t xml:space="preserve"> , 06</w:t>
      </w:r>
      <w:r>
        <w:rPr>
          <w:rFonts w:ascii="Calibri" w:hAnsi="Calibri" w:eastAsia="Calibri" w:cs="Calibri"/>
          <w:lang w:val="ro-RO"/>
        </w:rPr>
        <w:t xml:space="preserve">9446115</w:t>
      </w:r>
      <w:r>
        <w:rPr>
          <w:rFonts w:ascii="Calibri" w:hAnsi="Calibri" w:eastAsia="Calibri" w:cs="Calibri"/>
          <w:lang w:val="ro-RO"/>
        </w:rPr>
        <w:t xml:space="preserve">, E </w:t>
      </w:r>
      <w:r>
        <w:rPr>
          <w:rFonts w:ascii="Calibri" w:hAnsi="Calibri" w:eastAsia="Calibri" w:cs="Calibri"/>
          <w:lang w:val="ro-RO"/>
        </w:rPr>
        <w:t xml:space="preserve">-mail:</w:t>
      </w:r>
      <w:r>
        <w:rPr>
          <w:rFonts w:ascii="Calibri" w:hAnsi="Calibri" w:eastAsia="Calibri" w:cs="Calibri"/>
          <w:lang w:val="ro-RO"/>
        </w:rPr>
        <w:t xml:space="preserve"> </w:t>
      </w:r>
      <w:r>
        <w:rPr>
          <w:rFonts w:ascii="Calibri" w:hAnsi="Calibri" w:eastAsia="Calibri" w:cs="Calibri"/>
          <w:u w:val="single"/>
          <w:lang w:val="ro-RO"/>
        </w:rPr>
        <w:t xml:space="preserve">andreicjc@yahoo.com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spacing/>
        <w:ind w:right="-26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</w:r>
      <w:r>
        <w:rPr>
          <w:rFonts w:cstheme="minorHAnsi"/>
          <w:lang w:val="ro-RO"/>
        </w:rPr>
      </w:r>
      <w:r>
        <w:rPr>
          <w:rFonts w:cstheme="minorHAnsi"/>
          <w:lang w:val="ro-RO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2430" w:right="1134" w:bottom="709" w:left="1134" w:header="270" w:footer="305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mbria">
    <w:panose1 w:val="02040503050406030204"/>
  </w:font>
  <w:font w:name="Segoe UI">
    <w:panose1 w:val="020B0502040204020203"/>
  </w:font>
  <w:font w:name="Tahoma">
    <w:panose1 w:val="020B0604030504040204"/>
  </w:font>
  <w:font w:name="MS Mincho">
    <w:panose1 w:val="020206090402050803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3880463"/>
      <w:docPartObj>
        <w:docPartGallery w:val="Page Numbers (Bottom of Page)"/>
        <w:docPartUnique w:val="true"/>
      </w:docPartObj>
      <w:rPr>
        <w:lang w:val="ro-RO"/>
      </w:rPr>
    </w:sdtPr>
    <w:sdtContent>
      <w:p>
        <w:pPr>
          <w:pStyle w:val="1055"/>
          <w:pBdr/>
          <w:tabs>
            <w:tab w:val="clear" w:leader="none" w:pos="9026"/>
            <w:tab w:val="right" w:leader="none" w:pos="9638"/>
          </w:tabs>
          <w:spacing/>
          <w:ind/>
          <w:rPr/>
        </w:pPr>
        <w:r>
          <w:t xml:space="preserve">       </w:t>
        </w:r>
        <w:r>
          <w:tab/>
        </w:r>
        <w:r>
          <w:t xml:space="preserve">     </w:t>
        </w:r>
        <w:r>
          <w:t xml:space="preserve">        </w:t>
        </w:r>
        <w:r>
          <w:tab/>
        </w:r>
        <w:r>
          <w:t xml:space="preserve">    </w:t>
        </w:r>
        <w:r/>
      </w:p>
      <w:p>
        <w:pPr>
          <w:pBdr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pBdr>
          <w:spacing w:after="0" w:before="0" w:line="288" w:lineRule="auto"/>
          <w:ind w:right="0" w:firstLine="0" w:left="0"/>
          <w:jc w:val="both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eastAsia="Calibri" w:cs="Calibri"/>
            <w:color w:val="000000"/>
            <w:sz w:val="16"/>
            <w:szCs w:val="16"/>
            <w:u w:val="none"/>
          </w:rPr>
          <w:t xml:space="preserve">Acest</w:t>
        </w:r>
        <w:r>
          <w:rPr>
            <w:rFonts w:ascii="Calibri" w:hAnsi="Calibri" w:eastAsia="Calibri" w:cs="Calibri"/>
            <w:color w:val="000000"/>
            <w:sz w:val="16"/>
            <w:szCs w:val="16"/>
            <w:u w:val="none"/>
            <w:lang w:val="ro-RO"/>
          </w:rPr>
          <w:t xml:space="preserve">ă</w:t>
        </w:r>
        <w:r>
          <w:rPr>
            <w:rFonts w:ascii="Calibri" w:hAnsi="Calibri" w:eastAsia="Calibri" w:cs="Calibri"/>
            <w:color w:val="000000"/>
            <w:sz w:val="16"/>
            <w:szCs w:val="16"/>
            <w:u w:val="none"/>
          </w:rPr>
          <w:t xml:space="preserve"> activitate </w:t>
        </w:r>
        <w:r>
          <w:rPr>
            <w:rFonts w:ascii="Calibri" w:hAnsi="Calibri" w:eastAsia="Calibri" w:cs="Calibri"/>
            <w:color w:val="000000"/>
            <w:sz w:val="16"/>
            <w:szCs w:val="16"/>
            <w:u w:val="none"/>
            <w:lang w:val="ro-RO"/>
          </w:rPr>
          <w:t xml:space="preserve">este realizată</w:t>
        </w:r>
        <w:r>
          <w:rPr>
            <w:rFonts w:ascii="Calibri" w:hAnsi="Calibri" w:eastAsia="Calibri" w:cs="Calibri"/>
            <w:color w:val="000000"/>
            <w:sz w:val="16"/>
            <w:szCs w:val="16"/>
            <w:u w:val="none"/>
          </w:rPr>
          <w:t xml:space="preserve"> cu suportul financiar al Uniunii Europene în cadrul proiectului INSPIRĂ Moldova. Conținutul </w:t>
        </w:r>
        <w:r>
          <w:rPr>
            <w:rFonts w:ascii="Calibri" w:hAnsi="Calibri" w:eastAsia="Calibri" w:cs="Calibri"/>
            <w:i/>
            <w:color w:val="000000"/>
            <w:sz w:val="16"/>
            <w:szCs w:val="16"/>
            <w:u w:val="none"/>
          </w:rPr>
          <w:t xml:space="preserve">acestuia</w:t>
        </w:r>
        <w:r>
          <w:rPr>
            <w:rFonts w:ascii="Calibri" w:hAnsi="Calibri" w:eastAsia="Calibri" w:cs="Calibri"/>
            <w:color w:val="000000"/>
            <w:sz w:val="16"/>
            <w:szCs w:val="16"/>
            <w:u w:val="none"/>
          </w:rPr>
          <w:t xml:space="preserve"> reprezintă responsabilitatea exclusivă a proiectului „</w:t>
        </w:r>
        <w:r>
          <w:rPr>
            <w:rFonts w:ascii="Calibri" w:hAnsi="Calibri" w:eastAsia="Calibri" w:cs="Calibri"/>
            <w:color w:val="000000" w:themeColor="text1"/>
            <w:sz w:val="16"/>
            <w:szCs w:val="16"/>
          </w:rPr>
          <w:t xml:space="preserve">Inovație și cooperare durabilă OSC–APL prin bune practici europene</w:t>
        </w:r>
        <w:r>
          <w:rPr>
            <w:rFonts w:ascii="Calibri" w:hAnsi="Calibri" w:eastAsia="Calibri" w:cs="Calibri"/>
            <w:color w:val="000000"/>
            <w:sz w:val="16"/>
            <w:szCs w:val="16"/>
            <w:u w:val="none"/>
          </w:rPr>
          <w:t xml:space="preserve">”, finanțat de Uniunea Europeană. Conținutul activității aparține </w:t>
        </w:r>
        <w:r>
          <w:rPr>
            <w:rFonts w:ascii="Calibri" w:hAnsi="Calibri" w:eastAsia="Calibri" w:cs="Calibri"/>
            <w:i/>
            <w:color w:val="000000"/>
            <w:sz w:val="16"/>
            <w:szCs w:val="16"/>
            <w:u w:val="none"/>
          </w:rPr>
          <w:t xml:space="preserve">Asociației Obștești </w:t>
        </w:r>
        <w:r>
          <w:rPr>
            <w:rFonts w:ascii="Calibri" w:hAnsi="Calibri" w:eastAsia="Calibri" w:cs="Calibri"/>
            <w:color w:val="212121"/>
            <w:sz w:val="16"/>
            <w:szCs w:val="16"/>
            <w:lang w:val="ro-RO"/>
          </w:rPr>
          <w:t xml:space="preserve">Inovații Sociale</w:t>
        </w:r>
        <w:r>
          <w:rPr>
            <w:rFonts w:ascii="Calibri" w:hAnsi="Calibri" w:eastAsia="Calibri" w:cs="Calibri"/>
            <w:i/>
            <w:color w:val="000000"/>
            <w:sz w:val="16"/>
            <w:szCs w:val="16"/>
            <w:u w:val="none"/>
          </w:rPr>
          <w:t xml:space="preserve">„”</w:t>
        </w:r>
        <w:r>
          <w:rPr>
            <w:rFonts w:ascii="Calibri" w:hAnsi="Calibri" w:eastAsia="Calibri" w:cs="Calibri"/>
            <w:color w:val="000000"/>
            <w:sz w:val="16"/>
            <w:szCs w:val="16"/>
            <w:u w:val="none"/>
          </w:rPr>
          <w:t xml:space="preserve"> și nu reflectă în mod neapărat viziunea Uniunii Europene.</w:t>
        </w:r>
        <w:r>
          <w:rPr>
            <w:rFonts w:ascii="Calibri" w:hAnsi="Calibri" w:cs="Calibri"/>
            <w:sz w:val="16"/>
            <w:szCs w:val="16"/>
          </w:rPr>
        </w:r>
        <w:r>
          <w:rPr>
            <w:rFonts w:ascii="Calibri" w:hAnsi="Calibri" w:cs="Calibri"/>
            <w:sz w:val="16"/>
            <w:szCs w:val="16"/>
          </w:rPr>
        </w:r>
      </w:p>
      <w:p>
        <w:pPr>
          <w:pStyle w:val="1055"/>
          <w:pBdr/>
          <w:tabs>
            <w:tab w:val="clear" w:leader="none" w:pos="9026"/>
          </w:tabs>
          <w:spacing/>
          <w:ind/>
          <w:jc w:val="right"/>
          <w:rPr/>
        </w:pPr>
        <w:r>
          <w:br/>
        </w:r>
        <w:r>
          <w:rPr>
            <w:lang w:val="ro-RO"/>
          </w:rPr>
          <w:t xml:space="preserve">Pagină |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o-RO"/>
          </w:rPr>
          <w:t xml:space="preserve">2</w:t>
        </w:r>
        <w:r>
          <w:fldChar w:fldCharType="end"/>
        </w:r>
        <w:r>
          <w:rPr>
            <w:lang w:val="ro-RO"/>
          </w:rPr>
          <w:t xml:space="preserve"> </w:t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33411475"/>
      <w:docPartObj>
        <w:docPartGallery w:val="Page Numbers (Bottom of Page)"/>
        <w:docPartUnique w:val="true"/>
      </w:docPartObj>
      <w:rPr>
        <w:lang w:val="ro-RO"/>
      </w:rPr>
    </w:sdtPr>
    <w:sdtContent>
      <w:p>
        <w:pPr>
          <w:pStyle w:val="1055"/>
          <w:pBdr/>
          <w:spacing/>
          <w:ind/>
          <w:jc w:val="right"/>
          <w:rPr/>
        </w:pPr>
        <w:r>
          <w:rPr>
            <w:lang w:val="ro-RO"/>
          </w:rPr>
          <w:t xml:space="preserve">Pagină |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o-RO"/>
          </w:rPr>
          <w:t xml:space="preserve">2</w:t>
        </w:r>
        <w:r>
          <w:fldChar w:fldCharType="end"/>
        </w:r>
        <w:r>
          <w:rPr>
            <w:lang w:val="ro-RO"/>
          </w:rPr>
          <w:t xml:space="preserve"> </w:t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7"/>
      <w:pBdr/>
      <w:spacing/>
      <w:ind/>
      <w:rPr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posOffset>2305050</wp:posOffset>
              </wp:positionH>
              <wp:positionV relativeFrom="paragraph">
                <wp:posOffset>47625</wp:posOffset>
              </wp:positionV>
              <wp:extent cx="1345565" cy="1251585"/>
              <wp:effectExtent l="0" t="0" r="6985" b="0"/>
              <wp:wrapNone/>
              <wp:docPr id="1" name="Picture 1991775444" descr="A picture containing shap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shape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12308" t="16297" r="14358" b="6290"/>
                      <a:stretch/>
                    </pic:blipFill>
                    <pic:spPr bwMode="auto">
                      <a:xfrm>
                        <a:off x="0" y="0"/>
                        <a:ext cx="1345565" cy="125158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margin;margin-left:181.50pt;mso-position-horizontal:absolute;mso-position-vertical-relative:text;margin-top:3.75pt;mso-position-vertical:absolute;width:105.95pt;height:98.55pt;mso-wrap-distance-left:9.00pt;mso-wrap-distance-top:0.00pt;mso-wrap-distance-right:9.00pt;mso-wrap-distance-bottom:0.00pt;z-index:1;" stroked="f">
              <v:imagedata r:id="rId1" o:title="" croptop="10680f" cropleft="8066f" cropbottom="4122f" cropright="9410f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mbria" w:hAnsi="Cambria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60" w:left="198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 w:eastAsiaTheme="minorHAnsi" w:cs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mbria" w:hAnsi="Cambria" w:eastAsia="Times New Roman" w:cs="Times New Roman"/>
        <w:b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 w:eastAsiaTheme="minorHAnsi" w:cs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 w:eastAsiaTheme="minorHAnsi" w:cs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•"/>
      <w:numFmt w:val="bullet"/>
      <w:pPr>
        <w:pBdr/>
        <w:spacing/>
        <w:ind w:hanging="360" w:left="1080"/>
      </w:pPr>
      <w:rPr>
        <w:rFonts w:hint="default" w:ascii="Calibri" w:hAnsi="Calibri" w:eastAsiaTheme="minorHAnsi" w:cs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 w:eastAsiaTheme="minorHAnsi" w:cs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mbria" w:hAnsi="Cambria" w:eastAsia="Times New Roman" w:cs="Times New Roman"/>
        <w:b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 w:eastAsiaTheme="minorHAnsi" w:cs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495057"/>
        <w:sz w:val="24"/>
      </w:rPr>
      <w:start w:val="1"/>
      <w:suff w:val="tab"/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3"/>
  </w:num>
  <w:num w:numId="5">
    <w:abstractNumId w:val="13"/>
  </w:num>
  <w:num w:numId="6">
    <w:abstractNumId w:val="14"/>
  </w:num>
  <w:num w:numId="7">
    <w:abstractNumId w:val="17"/>
  </w:num>
  <w:num w:numId="8">
    <w:abstractNumId w:val="22"/>
  </w:num>
  <w:num w:numId="9">
    <w:abstractNumId w:val="6"/>
  </w:num>
  <w:num w:numId="10">
    <w:abstractNumId w:val="28"/>
  </w:num>
  <w:num w:numId="11">
    <w:abstractNumId w:val="15"/>
  </w:num>
  <w:num w:numId="12">
    <w:abstractNumId w:val="27"/>
  </w:num>
  <w:num w:numId="13">
    <w:abstractNumId w:val="19"/>
  </w:num>
  <w:num w:numId="14">
    <w:abstractNumId w:val="3"/>
  </w:num>
  <w:num w:numId="15">
    <w:abstractNumId w:val="12"/>
  </w:num>
  <w:num w:numId="16">
    <w:abstractNumId w:val="26"/>
  </w:num>
  <w:num w:numId="17">
    <w:abstractNumId w:val="24"/>
  </w:num>
  <w:num w:numId="18">
    <w:abstractNumId w:val="10"/>
  </w:num>
  <w:num w:numId="19">
    <w:abstractNumId w:val="16"/>
  </w:num>
  <w:num w:numId="20">
    <w:abstractNumId w:val="18"/>
  </w:num>
  <w:num w:numId="21">
    <w:abstractNumId w:val="5"/>
  </w:num>
  <w:num w:numId="22">
    <w:abstractNumId w:val="0"/>
  </w:num>
  <w:num w:numId="23">
    <w:abstractNumId w:val="11"/>
  </w:num>
  <w:num w:numId="24">
    <w:abstractNumId w:val="25"/>
  </w:num>
  <w:num w:numId="25">
    <w:abstractNumId w:val="20"/>
  </w:num>
  <w:num w:numId="26">
    <w:abstractNumId w:val="20"/>
  </w:num>
  <w:num w:numId="27">
    <w:abstractNumId w:val="5"/>
  </w:num>
  <w:num w:numId="28">
    <w:abstractNumId w:val="11"/>
  </w:num>
  <w:num w:numId="29">
    <w:abstractNumId w:val="0"/>
  </w:num>
  <w:num w:numId="30">
    <w:abstractNumId w:val="25"/>
  </w:num>
  <w:num w:numId="31">
    <w:abstractNumId w:val="8"/>
  </w:num>
  <w:num w:numId="32">
    <w:abstractNumId w:val="21"/>
  </w:num>
  <w:num w:numId="33">
    <w:abstractNumId w:val="1"/>
  </w:num>
  <w:num w:numId="34">
    <w:abstractNumId w:val="2"/>
  </w:num>
  <w:num w:numId="35">
    <w:abstractNumId w:val="29"/>
  </w:num>
  <w:num w:numId="36">
    <w:abstractNumId w:val="30"/>
  </w:num>
  <w:num w:numId="37">
    <w:abstractNumId w:val="31"/>
  </w:num>
  <w:num w:numId="38">
    <w:abstractNumId w:val="3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7">
    <w:name w:val="Table Grid Light"/>
    <w:basedOn w:val="10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1"/>
    <w:basedOn w:val="10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2"/>
    <w:basedOn w:val="10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1 Light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2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3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3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"/>
    <w:basedOn w:val="10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4 - Accent 1"/>
    <w:basedOn w:val="10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4 - Accent 2"/>
    <w:basedOn w:val="10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 - Accent 3"/>
    <w:basedOn w:val="10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4"/>
    <w:basedOn w:val="10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5"/>
    <w:basedOn w:val="10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6"/>
    <w:basedOn w:val="10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5 Dark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5 Dark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6 Colorful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6 Colorful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1 Light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2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2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3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4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5 Dark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6 Colorful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6 Colorful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7 Colorful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7 Colorful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ned - Accent 1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ned - Accent 2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 3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4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5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6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&amp; Lined - Accent 1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&amp; Lined - Accent 2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 3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4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5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6"/>
    <w:basedOn w:val="10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- Accent 1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- Accent 2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- Accent 3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4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5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6"/>
    <w:basedOn w:val="10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2">
    <w:name w:val="Heading 2"/>
    <w:basedOn w:val="1030"/>
    <w:next w:val="1030"/>
    <w:link w:val="99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3">
    <w:name w:val="Heading 4"/>
    <w:basedOn w:val="1030"/>
    <w:next w:val="1030"/>
    <w:link w:val="10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4">
    <w:name w:val="Heading 5"/>
    <w:basedOn w:val="1030"/>
    <w:next w:val="1030"/>
    <w:link w:val="10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95">
    <w:name w:val="Heading 6"/>
    <w:basedOn w:val="1030"/>
    <w:next w:val="1030"/>
    <w:link w:val="10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96">
    <w:name w:val="Heading 7"/>
    <w:basedOn w:val="1030"/>
    <w:next w:val="1030"/>
    <w:link w:val="10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7">
    <w:name w:val="Heading 8"/>
    <w:basedOn w:val="1030"/>
    <w:next w:val="1030"/>
    <w:link w:val="10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8">
    <w:name w:val="Heading 9"/>
    <w:basedOn w:val="1030"/>
    <w:next w:val="1030"/>
    <w:link w:val="10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9">
    <w:name w:val="Heading 2 Char"/>
    <w:basedOn w:val="1033"/>
    <w:link w:val="9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0">
    <w:name w:val="Heading 4 Char"/>
    <w:basedOn w:val="1033"/>
    <w:link w:val="9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01">
    <w:name w:val="Heading 5 Char"/>
    <w:basedOn w:val="1033"/>
    <w:link w:val="9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2">
    <w:name w:val="Heading 6 Char"/>
    <w:basedOn w:val="1033"/>
    <w:link w:val="9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3">
    <w:name w:val="Heading 7 Char"/>
    <w:basedOn w:val="1033"/>
    <w:link w:val="9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4">
    <w:name w:val="Heading 8 Char"/>
    <w:basedOn w:val="1033"/>
    <w:link w:val="9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>
    <w:name w:val="Heading 9 Char"/>
    <w:basedOn w:val="1033"/>
    <w:link w:val="9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6">
    <w:name w:val="Quote"/>
    <w:basedOn w:val="1030"/>
    <w:next w:val="1030"/>
    <w:link w:val="10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7">
    <w:name w:val="Quote Char"/>
    <w:basedOn w:val="1033"/>
    <w:link w:val="10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08">
    <w:name w:val="Intense Emphasis"/>
    <w:basedOn w:val="10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9">
    <w:name w:val="Intense Quote"/>
    <w:basedOn w:val="1030"/>
    <w:next w:val="1030"/>
    <w:link w:val="10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0">
    <w:name w:val="Intense Quote Char"/>
    <w:basedOn w:val="1033"/>
    <w:link w:val="10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1">
    <w:name w:val="Intense Reference"/>
    <w:basedOn w:val="10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2">
    <w:name w:val="No Spacing"/>
    <w:basedOn w:val="1030"/>
    <w:uiPriority w:val="1"/>
    <w:qFormat/>
    <w:pPr>
      <w:pBdr/>
      <w:spacing w:after="0" w:line="240" w:lineRule="auto"/>
      <w:ind/>
    </w:pPr>
  </w:style>
  <w:style w:type="character" w:styleId="1013">
    <w:name w:val="Subtle Emphasis"/>
    <w:basedOn w:val="10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4">
    <w:name w:val="Emphasis"/>
    <w:basedOn w:val="1033"/>
    <w:uiPriority w:val="20"/>
    <w:qFormat/>
    <w:pPr>
      <w:pBdr/>
      <w:spacing/>
      <w:ind/>
    </w:pPr>
    <w:rPr>
      <w:i/>
      <w:iCs/>
    </w:rPr>
  </w:style>
  <w:style w:type="character" w:styleId="1015">
    <w:name w:val="Subtle Reference"/>
    <w:basedOn w:val="10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6">
    <w:name w:val="Book Title"/>
    <w:basedOn w:val="10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17">
    <w:name w:val="Caption"/>
    <w:basedOn w:val="1030"/>
    <w:next w:val="10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18">
    <w:name w:val="endnote text"/>
    <w:basedOn w:val="1030"/>
    <w:link w:val="10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9">
    <w:name w:val="Endnote Text Char"/>
    <w:basedOn w:val="1033"/>
    <w:link w:val="1018"/>
    <w:uiPriority w:val="99"/>
    <w:semiHidden/>
    <w:pPr>
      <w:pBdr/>
      <w:spacing/>
      <w:ind/>
    </w:pPr>
    <w:rPr>
      <w:sz w:val="20"/>
      <w:szCs w:val="20"/>
    </w:rPr>
  </w:style>
  <w:style w:type="character" w:styleId="1020">
    <w:name w:val="endnote reference"/>
    <w:basedOn w:val="1033"/>
    <w:uiPriority w:val="99"/>
    <w:semiHidden/>
    <w:unhideWhenUsed/>
    <w:pPr>
      <w:pBdr/>
      <w:spacing/>
      <w:ind/>
    </w:pPr>
    <w:rPr>
      <w:vertAlign w:val="superscript"/>
    </w:rPr>
  </w:style>
  <w:style w:type="character" w:styleId="1021">
    <w:name w:val="FollowedHyperlink"/>
    <w:basedOn w:val="10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22">
    <w:name w:val="toc 3"/>
    <w:basedOn w:val="1030"/>
    <w:next w:val="1030"/>
    <w:uiPriority w:val="39"/>
    <w:unhideWhenUsed/>
    <w:pPr>
      <w:pBdr/>
      <w:spacing w:after="100"/>
      <w:ind w:left="440"/>
    </w:pPr>
  </w:style>
  <w:style w:type="paragraph" w:styleId="1023">
    <w:name w:val="toc 4"/>
    <w:basedOn w:val="1030"/>
    <w:next w:val="1030"/>
    <w:uiPriority w:val="39"/>
    <w:unhideWhenUsed/>
    <w:pPr>
      <w:pBdr/>
      <w:spacing w:after="100"/>
      <w:ind w:left="660"/>
    </w:pPr>
  </w:style>
  <w:style w:type="paragraph" w:styleId="1024">
    <w:name w:val="toc 5"/>
    <w:basedOn w:val="1030"/>
    <w:next w:val="1030"/>
    <w:uiPriority w:val="39"/>
    <w:unhideWhenUsed/>
    <w:pPr>
      <w:pBdr/>
      <w:spacing w:after="100"/>
      <w:ind w:left="880"/>
    </w:pPr>
  </w:style>
  <w:style w:type="paragraph" w:styleId="1025">
    <w:name w:val="toc 6"/>
    <w:basedOn w:val="1030"/>
    <w:next w:val="1030"/>
    <w:uiPriority w:val="39"/>
    <w:unhideWhenUsed/>
    <w:pPr>
      <w:pBdr/>
      <w:spacing w:after="100"/>
      <w:ind w:left="1100"/>
    </w:pPr>
  </w:style>
  <w:style w:type="paragraph" w:styleId="1026">
    <w:name w:val="toc 7"/>
    <w:basedOn w:val="1030"/>
    <w:next w:val="1030"/>
    <w:uiPriority w:val="39"/>
    <w:unhideWhenUsed/>
    <w:pPr>
      <w:pBdr/>
      <w:spacing w:after="100"/>
      <w:ind w:left="1320"/>
    </w:pPr>
  </w:style>
  <w:style w:type="paragraph" w:styleId="1027">
    <w:name w:val="toc 8"/>
    <w:basedOn w:val="1030"/>
    <w:next w:val="1030"/>
    <w:uiPriority w:val="39"/>
    <w:unhideWhenUsed/>
    <w:pPr>
      <w:pBdr/>
      <w:spacing w:after="100"/>
      <w:ind w:left="1540"/>
    </w:pPr>
  </w:style>
  <w:style w:type="paragraph" w:styleId="1028">
    <w:name w:val="toc 9"/>
    <w:basedOn w:val="1030"/>
    <w:next w:val="1030"/>
    <w:uiPriority w:val="39"/>
    <w:unhideWhenUsed/>
    <w:pPr>
      <w:pBdr/>
      <w:spacing w:after="100"/>
      <w:ind w:left="1760"/>
    </w:pPr>
  </w:style>
  <w:style w:type="paragraph" w:styleId="1029">
    <w:name w:val="table of figures"/>
    <w:basedOn w:val="1030"/>
    <w:next w:val="1030"/>
    <w:uiPriority w:val="99"/>
    <w:unhideWhenUsed/>
    <w:pPr>
      <w:pBdr/>
      <w:spacing w:after="0" w:afterAutospacing="0"/>
      <w:ind/>
    </w:pPr>
  </w:style>
  <w:style w:type="paragraph" w:styleId="1030" w:default="1">
    <w:name w:val="Normal"/>
    <w:uiPriority w:val="1"/>
    <w:qFormat/>
    <w:pPr>
      <w:widowControl w:val="false"/>
      <w:pBdr/>
      <w:spacing w:after="0" w:line="240" w:lineRule="auto"/>
      <w:ind/>
    </w:pPr>
  </w:style>
  <w:style w:type="paragraph" w:styleId="1031">
    <w:name w:val="Heading 1"/>
    <w:basedOn w:val="1030"/>
    <w:next w:val="1030"/>
    <w:link w:val="1049"/>
    <w:uiPriority w:val="9"/>
    <w:qFormat/>
    <w:pPr>
      <w:keepNext w:val="true"/>
      <w:keepLines w:val="true"/>
      <w:widowControl w:val="true"/>
      <w:pBdr/>
      <w:spacing w:before="240" w:line="259" w:lineRule="auto"/>
      <w:ind/>
      <w:jc w:val="both"/>
      <w:outlineLvl w:val="0"/>
    </w:pPr>
    <w:rPr>
      <w:rFonts w:eastAsiaTheme="majorEastAsia" w:cstheme="minorHAnsi"/>
      <w:b/>
      <w:sz w:val="48"/>
      <w:szCs w:val="44"/>
      <w:lang w:val="ro-RO"/>
    </w:rPr>
  </w:style>
  <w:style w:type="paragraph" w:styleId="1032">
    <w:name w:val="Heading 3"/>
    <w:basedOn w:val="1030"/>
    <w:next w:val="1030"/>
    <w:link w:val="1036"/>
    <w:uiPriority w:val="9"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033" w:default="1">
    <w:name w:val="Default Paragraph Font"/>
    <w:uiPriority w:val="1"/>
    <w:semiHidden/>
    <w:unhideWhenUsed/>
    <w:pPr>
      <w:pBdr/>
      <w:spacing/>
      <w:ind/>
    </w:pPr>
  </w:style>
  <w:style w:type="table" w:styleId="103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5" w:default="1">
    <w:name w:val="No List"/>
    <w:uiPriority w:val="99"/>
    <w:semiHidden/>
    <w:unhideWhenUsed/>
    <w:pPr>
      <w:pBdr/>
      <w:spacing/>
      <w:ind/>
    </w:pPr>
  </w:style>
  <w:style w:type="character" w:styleId="1036" w:customStyle="1">
    <w:name w:val="Heading 3 Char"/>
    <w:basedOn w:val="1033"/>
    <w:link w:val="1032"/>
    <w:uiPriority w:val="9"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037">
    <w:name w:val="Header"/>
    <w:basedOn w:val="1030"/>
    <w:link w:val="1038"/>
    <w:uiPriority w:val="99"/>
    <w:unhideWhenUsed/>
    <w:qFormat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038" w:customStyle="1">
    <w:name w:val="Header Char"/>
    <w:basedOn w:val="1033"/>
    <w:link w:val="1037"/>
    <w:uiPriority w:val="99"/>
    <w:pPr>
      <w:pBdr/>
      <w:spacing/>
      <w:ind/>
    </w:pPr>
  </w:style>
  <w:style w:type="paragraph" w:styleId="1039">
    <w:name w:val="footnote text"/>
    <w:basedOn w:val="1030"/>
    <w:link w:val="1040"/>
    <w:uiPriority w:val="99"/>
    <w:semiHidden/>
    <w:unhideWhenUsed/>
    <w:pPr>
      <w:widowControl w:val="true"/>
      <w:pBdr/>
      <w:spacing/>
      <w:ind/>
    </w:pPr>
    <w:rPr>
      <w:rFonts w:ascii="Times New Roman" w:hAnsi="Times New Roman" w:eastAsia="MS Mincho" w:cs="Times New Roman"/>
      <w:sz w:val="20"/>
      <w:szCs w:val="20"/>
      <w:lang w:eastAsia="ja-JP"/>
    </w:rPr>
  </w:style>
  <w:style w:type="character" w:styleId="1040" w:customStyle="1">
    <w:name w:val="Footnote Text Char"/>
    <w:basedOn w:val="1033"/>
    <w:link w:val="1039"/>
    <w:uiPriority w:val="99"/>
    <w:semiHidden/>
    <w:pPr>
      <w:pBdr/>
      <w:spacing/>
      <w:ind/>
    </w:pPr>
    <w:rPr>
      <w:rFonts w:ascii="Times New Roman" w:hAnsi="Times New Roman" w:eastAsia="MS Mincho" w:cs="Times New Roman"/>
      <w:sz w:val="20"/>
      <w:szCs w:val="20"/>
      <w:lang w:eastAsia="ja-JP"/>
    </w:rPr>
  </w:style>
  <w:style w:type="character" w:styleId="1041">
    <w:name w:val="Strong"/>
    <w:basedOn w:val="1033"/>
    <w:uiPriority w:val="22"/>
    <w:qFormat/>
    <w:pPr>
      <w:pBdr/>
      <w:spacing/>
      <w:ind/>
    </w:pPr>
    <w:rPr>
      <w:b/>
      <w:bCs/>
    </w:rPr>
  </w:style>
  <w:style w:type="paragraph" w:styleId="1042" w:customStyle="1">
    <w:name w:val="Default"/>
    <w:pPr>
      <w:pBdr/>
      <w:spacing w:after="0" w:line="240" w:lineRule="auto"/>
      <w:ind/>
    </w:pPr>
    <w:rPr>
      <w:rFonts w:ascii="Segoe UI" w:hAnsi="Segoe UI" w:cs="Segoe UI"/>
      <w:color w:val="000000"/>
      <w:sz w:val="24"/>
      <w:szCs w:val="24"/>
    </w:rPr>
  </w:style>
  <w:style w:type="character" w:styleId="1043">
    <w:name w:val="Placeholder Text"/>
    <w:basedOn w:val="1033"/>
    <w:pPr>
      <w:pBdr/>
      <w:spacing/>
      <w:ind/>
    </w:pPr>
    <w:rPr>
      <w:color w:val="808080"/>
    </w:rPr>
  </w:style>
  <w:style w:type="paragraph" w:styleId="1044" w:customStyle="1">
    <w:name w:val="Margin Text"/>
    <w:basedOn w:val="1053"/>
    <w:pPr>
      <w:widowControl w:val="true"/>
      <w:pBdr/>
      <w:spacing w:after="240" w:line="360" w:lineRule="auto"/>
      <w:ind/>
      <w:jc w:val="both"/>
    </w:pPr>
    <w:rPr>
      <w:rFonts w:ascii="Times New Roman" w:hAnsi="Times New Roman" w:eastAsia="Times New Roman" w:cs="Times New Roman"/>
      <w:szCs w:val="20"/>
      <w:lang w:val="en-GB"/>
    </w:rPr>
  </w:style>
  <w:style w:type="paragraph" w:styleId="1045" w:customStyle="1">
    <w:name w:val="Outline1"/>
    <w:basedOn w:val="1030"/>
    <w:next w:val="1030"/>
    <w:pPr>
      <w:keepNext w:val="true"/>
      <w:widowControl w:val="true"/>
      <w:pBdr/>
      <w:tabs>
        <w:tab w:val="num" w:leader="none" w:pos="360"/>
      </w:tabs>
      <w:spacing w:before="240"/>
      <w:ind w:hanging="360" w:left="360"/>
    </w:pPr>
    <w:rPr>
      <w:rFonts w:ascii="Times New Roman" w:hAnsi="Times New Roman" w:eastAsia="Times New Roman" w:cs="Times New Roman"/>
      <w:sz w:val="24"/>
      <w:szCs w:val="20"/>
    </w:rPr>
  </w:style>
  <w:style w:type="paragraph" w:styleId="1046">
    <w:name w:val="Subtitle"/>
    <w:basedOn w:val="1030"/>
    <w:link w:val="1047"/>
    <w:qFormat/>
    <w:pPr>
      <w:pBdr/>
      <w:shd w:val="clear" w:color="auto" w:fill="004a70"/>
      <w:spacing/>
      <w:ind w:right="-26"/>
      <w:jc w:val="both"/>
    </w:pPr>
    <w:rPr>
      <w:rFonts w:cstheme="minorHAnsi"/>
      <w:b/>
      <w:color w:val="ffffff" w:themeColor="background1"/>
      <w:lang w:val="ro-RO"/>
    </w:rPr>
  </w:style>
  <w:style w:type="character" w:styleId="1047" w:customStyle="1">
    <w:name w:val="Subtitle Char"/>
    <w:basedOn w:val="1033"/>
    <w:link w:val="1046"/>
    <w:pPr>
      <w:pBdr/>
      <w:spacing/>
      <w:ind/>
    </w:pPr>
    <w:rPr>
      <w:rFonts w:cstheme="minorHAnsi"/>
      <w:b/>
      <w:color w:val="ffffff" w:themeColor="background1"/>
      <w:shd w:val="clear" w:color="auto" w:fill="004a70"/>
      <w:lang w:val="ro-RO"/>
    </w:rPr>
  </w:style>
  <w:style w:type="paragraph" w:styleId="1048" w:customStyle="1">
    <w:name w:val="Table Paragraph"/>
    <w:basedOn w:val="1030"/>
    <w:uiPriority w:val="1"/>
    <w:qFormat/>
    <w:pPr>
      <w:pBdr/>
      <w:spacing/>
      <w:ind/>
    </w:pPr>
    <w:rPr>
      <w:rFonts w:ascii="Arial" w:hAnsi="Arial" w:eastAsia="Arial" w:cs="Arial"/>
    </w:rPr>
  </w:style>
  <w:style w:type="character" w:styleId="1049" w:customStyle="1">
    <w:name w:val="Heading 1 Char"/>
    <w:basedOn w:val="1033"/>
    <w:link w:val="1031"/>
    <w:uiPriority w:val="9"/>
    <w:pPr>
      <w:pBdr/>
      <w:spacing/>
      <w:ind/>
    </w:pPr>
    <w:rPr>
      <w:rFonts w:eastAsiaTheme="majorEastAsia" w:cstheme="minorHAnsi"/>
      <w:b/>
      <w:sz w:val="48"/>
      <w:szCs w:val="44"/>
      <w:lang w:val="ro-RO"/>
    </w:rPr>
  </w:style>
  <w:style w:type="paragraph" w:styleId="1050">
    <w:name w:val="TOC Heading"/>
    <w:basedOn w:val="1031"/>
    <w:next w:val="1030"/>
    <w:uiPriority w:val="39"/>
    <w:unhideWhenUsed/>
    <w:qFormat/>
    <w:pPr>
      <w:pBdr/>
      <w:spacing/>
      <w:ind/>
      <w:outlineLvl w:val="9"/>
    </w:pPr>
  </w:style>
  <w:style w:type="paragraph" w:styleId="1051">
    <w:name w:val="toc 1"/>
    <w:basedOn w:val="1030"/>
    <w:next w:val="1030"/>
    <w:uiPriority w:val="39"/>
    <w:unhideWhenUsed/>
    <w:pPr>
      <w:widowControl w:val="true"/>
      <w:pBdr/>
      <w:tabs>
        <w:tab w:val="left" w:leader="none" w:pos="440"/>
        <w:tab w:val="right" w:leader="dot" w:pos="9498"/>
      </w:tabs>
      <w:spacing/>
      <w:ind/>
    </w:pPr>
    <w:rPr>
      <w:rFonts w:eastAsiaTheme="majorEastAsia" w:cstheme="minorHAnsi"/>
      <w:b/>
      <w:bCs/>
      <w:lang w:val="ro-RO"/>
    </w:rPr>
  </w:style>
  <w:style w:type="paragraph" w:styleId="1052">
    <w:name w:val="toc 2"/>
    <w:basedOn w:val="1030"/>
    <w:next w:val="1030"/>
    <w:uiPriority w:val="39"/>
    <w:unhideWhenUsed/>
    <w:pPr>
      <w:widowControl w:val="true"/>
      <w:pBdr/>
      <w:tabs>
        <w:tab w:val="left" w:leader="none" w:pos="880"/>
        <w:tab w:val="right" w:leader="dot" w:pos="9498"/>
      </w:tabs>
      <w:spacing/>
      <w:ind w:left="426"/>
    </w:pPr>
  </w:style>
  <w:style w:type="paragraph" w:styleId="1053">
    <w:name w:val="Body Text"/>
    <w:basedOn w:val="1030"/>
    <w:link w:val="1054"/>
    <w:uiPriority w:val="99"/>
    <w:semiHidden/>
    <w:unhideWhenUsed/>
    <w:pPr>
      <w:pBdr/>
      <w:spacing w:after="120"/>
      <w:ind/>
    </w:pPr>
  </w:style>
  <w:style w:type="character" w:styleId="1054" w:customStyle="1">
    <w:name w:val="Body Text Char"/>
    <w:basedOn w:val="1033"/>
    <w:link w:val="1053"/>
    <w:uiPriority w:val="99"/>
    <w:semiHidden/>
    <w:pPr>
      <w:pBdr/>
      <w:spacing/>
      <w:ind/>
    </w:pPr>
  </w:style>
  <w:style w:type="paragraph" w:styleId="1055">
    <w:name w:val="Footer"/>
    <w:basedOn w:val="1030"/>
    <w:link w:val="1056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1056" w:customStyle="1">
    <w:name w:val="Footer Char"/>
    <w:basedOn w:val="1033"/>
    <w:link w:val="1055"/>
    <w:uiPriority w:val="99"/>
    <w:pPr>
      <w:pBdr/>
      <w:spacing/>
      <w:ind/>
    </w:pPr>
  </w:style>
  <w:style w:type="character" w:styleId="1057">
    <w:name w:val="Hyperlink"/>
    <w:basedOn w:val="10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58" w:customStyle="1">
    <w:name w:val="Mențiune Nerezolvat1"/>
    <w:basedOn w:val="103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59">
    <w:name w:val="annotation reference"/>
    <w:basedOn w:val="103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60">
    <w:name w:val="annotation text"/>
    <w:basedOn w:val="1030"/>
    <w:link w:val="1061"/>
    <w:uiPriority w:val="99"/>
    <w:unhideWhenUsed/>
    <w:pPr>
      <w:pBdr/>
      <w:spacing/>
      <w:ind/>
    </w:pPr>
    <w:rPr>
      <w:sz w:val="20"/>
      <w:szCs w:val="20"/>
    </w:rPr>
  </w:style>
  <w:style w:type="character" w:styleId="1061" w:customStyle="1">
    <w:name w:val="Comment Text Char"/>
    <w:basedOn w:val="1033"/>
    <w:link w:val="1060"/>
    <w:uiPriority w:val="99"/>
    <w:pPr>
      <w:pBdr/>
      <w:spacing/>
      <w:ind/>
    </w:pPr>
    <w:rPr>
      <w:sz w:val="20"/>
      <w:szCs w:val="20"/>
    </w:rPr>
  </w:style>
  <w:style w:type="paragraph" w:styleId="1062">
    <w:name w:val="annotation subject"/>
    <w:basedOn w:val="1060"/>
    <w:next w:val="1060"/>
    <w:link w:val="1063"/>
    <w:uiPriority w:val="99"/>
    <w:semiHidden/>
    <w:unhideWhenUsed/>
    <w:pPr>
      <w:pBdr/>
      <w:spacing/>
      <w:ind/>
    </w:pPr>
    <w:rPr>
      <w:b/>
      <w:bCs/>
    </w:rPr>
  </w:style>
  <w:style w:type="character" w:styleId="1063" w:customStyle="1">
    <w:name w:val="Comment Subject Char"/>
    <w:basedOn w:val="1061"/>
    <w:link w:val="106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1064">
    <w:name w:val="List Paragraph"/>
    <w:basedOn w:val="1030"/>
    <w:uiPriority w:val="34"/>
    <w:qFormat/>
    <w:pPr>
      <w:pBdr/>
      <w:spacing/>
      <w:ind w:left="720"/>
      <w:contextualSpacing w:val="true"/>
    </w:pPr>
  </w:style>
  <w:style w:type="paragraph" w:styleId="1065">
    <w:name w:val="List"/>
    <w:basedOn w:val="1030"/>
    <w:pPr>
      <w:widowControl w:val="true"/>
      <w:pBdr/>
      <w:spacing/>
      <w:ind w:hanging="360" w:left="360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1066">
    <w:name w:val="Title"/>
    <w:basedOn w:val="1030"/>
    <w:next w:val="1030"/>
    <w:link w:val="1067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67" w:customStyle="1">
    <w:name w:val="Title Char"/>
    <w:basedOn w:val="1033"/>
    <w:link w:val="1066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68" w:customStyle="1">
    <w:name w:val="BankNormal"/>
    <w:basedOn w:val="1030"/>
    <w:pPr>
      <w:widowControl w:val="true"/>
      <w:pBdr/>
      <w:spacing w:after="240"/>
      <w:ind/>
    </w:pPr>
    <w:rPr>
      <w:rFonts w:ascii="Times New Roman" w:hAnsi="Times New Roman" w:eastAsia="Times New Roman" w:cs="Times New Roman"/>
      <w:sz w:val="24"/>
      <w:szCs w:val="20"/>
    </w:rPr>
  </w:style>
  <w:style w:type="paragraph" w:styleId="1069" w:customStyle="1">
    <w:name w:val="Section V. Header"/>
    <w:basedOn w:val="1030"/>
    <w:pPr>
      <w:widowControl w:val="true"/>
      <w:pBdr/>
      <w:spacing/>
      <w:ind/>
      <w:jc w:val="center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1070">
    <w:name w:val="footnote reference"/>
    <w:basedOn w:val="1033"/>
    <w:uiPriority w:val="99"/>
    <w:semiHidden/>
    <w:unhideWhenUsed/>
    <w:pPr>
      <w:pBdr/>
      <w:spacing/>
      <w:ind/>
    </w:pPr>
    <w:rPr>
      <w:vertAlign w:val="superscript"/>
    </w:rPr>
  </w:style>
  <w:style w:type="paragraph" w:styleId="1071">
    <w:name w:val="Balloon Text"/>
    <w:basedOn w:val="1030"/>
    <w:link w:val="107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72" w:customStyle="1">
    <w:name w:val="Balloon Text Char"/>
    <w:basedOn w:val="1033"/>
    <w:link w:val="10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73" w:customStyle="1">
    <w:name w:val="Unresolved Mention1"/>
    <w:basedOn w:val="103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74">
    <w:name w:val="Table Grid"/>
    <w:basedOn w:val="103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5">
    <w:name w:val="Normal (Web)"/>
    <w:basedOn w:val="1030"/>
    <w:uiPriority w:val="99"/>
    <w:pPr>
      <w:widowControl w:val="true"/>
      <w:pBdr/>
      <w:spacing/>
      <w:ind/>
    </w:pPr>
    <w:rPr>
      <w:rFonts w:ascii="Arial" w:hAnsi="Arial" w:eastAsia="Times New Roman" w:cs="Arial"/>
      <w:sz w:val="17"/>
      <w:szCs w:val="17"/>
      <w:lang w:eastAsia="ar-SA"/>
    </w:rPr>
  </w:style>
  <w:style w:type="character" w:styleId="1076" w:customStyle="1">
    <w:name w:val="feature-list-item_left"/>
    <w:basedOn w:val="1033"/>
    <w:pPr>
      <w:pBdr/>
      <w:spacing/>
      <w:ind/>
    </w:pPr>
  </w:style>
  <w:style w:type="character" w:styleId="1077" w:customStyle="1">
    <w:name w:val="feature-list-item_right"/>
    <w:basedOn w:val="1033"/>
    <w:pPr>
      <w:pBdr/>
      <w:spacing/>
      <w:ind/>
    </w:pPr>
  </w:style>
  <w:style w:type="character" w:styleId="1078">
    <w:name w:val="Unresolved Mention"/>
    <w:basedOn w:val="103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Relationship Id="rId14" Type="http://schemas.openxmlformats.org/officeDocument/2006/relationships/hyperlink" Target="http://andreicjc@yahoo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C801-E9C7-4D94-A772-715AE71A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Ștefan</dc:creator>
  <cp:revision>170</cp:revision>
  <dcterms:created xsi:type="dcterms:W3CDTF">2024-06-12T09:20:00Z</dcterms:created>
  <dcterms:modified xsi:type="dcterms:W3CDTF">2026-05-15T11:07:11Z</dcterms:modified>
</cp:coreProperties>
</file>